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576719" w14:paraId="40B21728" w14:textId="77777777" w:rsidTr="00E954C5">
        <w:tc>
          <w:tcPr>
            <w:tcW w:w="9606" w:type="dxa"/>
          </w:tcPr>
          <w:p w14:paraId="0A4DF142" w14:textId="77777777"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87D3BE" wp14:editId="6BD30852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2D375F" w14:textId="77777777" w:rsidR="000C0E84" w:rsidRPr="00576719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76719" w14:paraId="31990DDC" w14:textId="77777777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355D1E" w:rsidRPr="00576719" w14:paraId="2EEEFCDF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0B2F4176" w14:textId="77777777"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355D1E" w:rsidRPr="00576719" w14:paraId="2106A1A1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2167C8E9" w14:textId="77777777" w:rsidR="00355D1E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25935A94" w14:textId="77777777"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576719" w14:paraId="64C4598F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16736A5E" w14:textId="77777777"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14:paraId="0B51FD2A" w14:textId="77777777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5BACB2BE" w14:textId="77777777"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РЕШЕНИЕ</w:t>
                  </w:r>
                </w:p>
              </w:tc>
            </w:tr>
            <w:tr w:rsidR="000C0E84" w:rsidRPr="00576719" w14:paraId="6FAC14BA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6369FB70" w14:textId="77777777" w:rsidR="000C0E84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14:paraId="73DFE6F4" w14:textId="77777777"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14:paraId="02B73C1F" w14:textId="77777777" w:rsidTr="00E954C5">
              <w:trPr>
                <w:jc w:val="center"/>
              </w:trPr>
              <w:tc>
                <w:tcPr>
                  <w:tcW w:w="4695" w:type="dxa"/>
                </w:tcPr>
                <w:p w14:paraId="37A4079A" w14:textId="32E59B94" w:rsidR="000C0E84" w:rsidRPr="00707C3C" w:rsidRDefault="00707C3C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</w:pPr>
                  <w:r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о</w:t>
                  </w:r>
                  <w:r w:rsidR="002A0285"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т</w:t>
                  </w:r>
                  <w:r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 xml:space="preserve"> 28 ноября </w:t>
                  </w:r>
                  <w:r w:rsidR="00104657"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2024</w:t>
                  </w:r>
                  <w:r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 xml:space="preserve"> </w:t>
                  </w:r>
                  <w:r w:rsidR="002A0285"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года</w:t>
                  </w:r>
                </w:p>
              </w:tc>
              <w:tc>
                <w:tcPr>
                  <w:tcW w:w="4289" w:type="dxa"/>
                </w:tcPr>
                <w:p w14:paraId="2AC4654E" w14:textId="495A13EA" w:rsidR="000C0E84" w:rsidRPr="00707C3C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</w:pPr>
                  <w:r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 xml:space="preserve">№ </w:t>
                  </w:r>
                  <w:r w:rsidR="00707C3C" w:rsidRPr="00707C3C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15-45</w:t>
                  </w:r>
                </w:p>
                <w:p w14:paraId="4B6F2A51" w14:textId="77777777" w:rsidR="000C0E84" w:rsidRPr="00707C3C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14:paraId="4A8A2ACE" w14:textId="77777777" w:rsidR="000C0E84" w:rsidRPr="00576719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57B5866A" w14:textId="77777777" w:rsidR="00B3525E" w:rsidRPr="00B3525E" w:rsidRDefault="00B3525E" w:rsidP="00B352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9F27403" w14:textId="77777777" w:rsidR="009F578B" w:rsidRPr="00950AD8" w:rsidRDefault="009F578B" w:rsidP="009F578B">
      <w:pPr>
        <w:jc w:val="center"/>
        <w:rPr>
          <w:b/>
          <w:sz w:val="28"/>
          <w:szCs w:val="28"/>
        </w:rPr>
      </w:pPr>
    </w:p>
    <w:p w14:paraId="15597953" w14:textId="77777777" w:rsidR="000A4DAF" w:rsidRDefault="004D6046" w:rsidP="000A4DAF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4DAF" w:rsidRPr="0001021F">
        <w:rPr>
          <w:b/>
          <w:sz w:val="28"/>
          <w:szCs w:val="28"/>
        </w:rPr>
        <w:t>Об установлении и введении в действие</w:t>
      </w:r>
    </w:p>
    <w:p w14:paraId="24901DA6" w14:textId="77777777" w:rsidR="000A4DAF" w:rsidRDefault="000A4DAF" w:rsidP="000A4DAF">
      <w:pPr>
        <w:pStyle w:val="af3"/>
        <w:jc w:val="center"/>
        <w:rPr>
          <w:b/>
          <w:sz w:val="28"/>
          <w:szCs w:val="28"/>
        </w:rPr>
      </w:pPr>
      <w:r w:rsidRPr="0001021F">
        <w:rPr>
          <w:b/>
          <w:sz w:val="28"/>
          <w:szCs w:val="28"/>
        </w:rPr>
        <w:t xml:space="preserve"> 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01021F">
        <w:rPr>
          <w:b/>
          <w:sz w:val="28"/>
          <w:szCs w:val="28"/>
        </w:rPr>
        <w:t xml:space="preserve">город </w:t>
      </w:r>
      <w:r>
        <w:rPr>
          <w:b/>
          <w:sz w:val="28"/>
          <w:szCs w:val="28"/>
        </w:rPr>
        <w:t>Болохово Киреевского района</w:t>
      </w:r>
      <w:r w:rsidRPr="0001021F">
        <w:rPr>
          <w:b/>
          <w:sz w:val="28"/>
          <w:szCs w:val="28"/>
        </w:rPr>
        <w:t xml:space="preserve"> налога на имущество физических лиц</w:t>
      </w:r>
      <w:r w:rsidR="008811A6">
        <w:rPr>
          <w:b/>
          <w:sz w:val="28"/>
          <w:szCs w:val="28"/>
        </w:rPr>
        <w:t>»</w:t>
      </w:r>
    </w:p>
    <w:p w14:paraId="47CE417F" w14:textId="77777777" w:rsidR="000A4DAF" w:rsidRPr="000108A9" w:rsidRDefault="000A4DAF" w:rsidP="00150F8C">
      <w:pPr>
        <w:widowControl w:val="0"/>
        <w:autoSpaceDE w:val="0"/>
        <w:autoSpaceDN w:val="0"/>
        <w:adjustRightInd w:val="0"/>
        <w:rPr>
          <w:bCs/>
        </w:rPr>
      </w:pPr>
    </w:p>
    <w:p w14:paraId="4EB376F5" w14:textId="32936341" w:rsidR="000A4DAF" w:rsidRDefault="004D6046" w:rsidP="000A4DAF">
      <w:pPr>
        <w:pStyle w:val="af3"/>
        <w:ind w:firstLine="709"/>
        <w:jc w:val="both"/>
        <w:rPr>
          <w:sz w:val="28"/>
          <w:szCs w:val="28"/>
        </w:rPr>
      </w:pPr>
      <w:r w:rsidRPr="0001021F">
        <w:rPr>
          <w:sz w:val="28"/>
          <w:szCs w:val="28"/>
        </w:rPr>
        <w:t>В соответствии с Фе</w:t>
      </w:r>
      <w:r>
        <w:rPr>
          <w:sz w:val="28"/>
          <w:szCs w:val="28"/>
        </w:rPr>
        <w:t>деральным законом от 04.10.2014</w:t>
      </w:r>
      <w:r w:rsidRPr="0001021F">
        <w:rPr>
          <w:sz w:val="28"/>
          <w:szCs w:val="28"/>
        </w:rPr>
        <w:t xml:space="preserve">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</w:t>
      </w:r>
      <w:r>
        <w:rPr>
          <w:sz w:val="28"/>
          <w:szCs w:val="28"/>
        </w:rPr>
        <w:t xml:space="preserve">еральным законом от 06.10.2003 </w:t>
      </w:r>
      <w:r w:rsidRPr="0001021F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6103CE">
        <w:rPr>
          <w:sz w:val="28"/>
          <w:szCs w:val="28"/>
        </w:rPr>
        <w:t xml:space="preserve"> </w:t>
      </w:r>
      <w:r w:rsidRPr="00F4366F">
        <w:rPr>
          <w:sz w:val="28"/>
          <w:szCs w:val="28"/>
        </w:rPr>
        <w:t xml:space="preserve">Законом Тульской области от 20.11.2014 № 2219-ЗТО «Об установлении единой даты начала применения на территории Тульской области порядка определения налоговой базы по налогу на имущество </w:t>
      </w:r>
      <w:r w:rsidRPr="00F4366F">
        <w:rPr>
          <w:bCs/>
          <w:sz w:val="28"/>
          <w:szCs w:val="28"/>
        </w:rPr>
        <w:t>физических лиц</w:t>
      </w:r>
      <w:r w:rsidRPr="00F4366F">
        <w:rPr>
          <w:sz w:val="28"/>
          <w:szCs w:val="28"/>
        </w:rPr>
        <w:t xml:space="preserve"> исходя из кадастровой стоимости объектов налогообложения»</w:t>
      </w:r>
      <w:r w:rsidR="008811A6">
        <w:rPr>
          <w:sz w:val="28"/>
          <w:szCs w:val="28"/>
        </w:rPr>
        <w:t xml:space="preserve">, </w:t>
      </w:r>
      <w:r w:rsidR="00150F8C">
        <w:rPr>
          <w:sz w:val="28"/>
          <w:szCs w:val="28"/>
        </w:rPr>
        <w:t xml:space="preserve">руководствуясь </w:t>
      </w:r>
      <w:r w:rsidR="000A4DAF" w:rsidRPr="0001021F">
        <w:rPr>
          <w:sz w:val="28"/>
          <w:szCs w:val="28"/>
        </w:rPr>
        <w:t xml:space="preserve">Уставом муниципального образования город </w:t>
      </w:r>
      <w:r w:rsidR="000A4DAF">
        <w:rPr>
          <w:sz w:val="28"/>
          <w:szCs w:val="28"/>
        </w:rPr>
        <w:t>Болохово Киреевского района, Собрание депутатов Р Е Ш И Л О:</w:t>
      </w:r>
    </w:p>
    <w:p w14:paraId="55E77C54" w14:textId="77777777" w:rsidR="004D6046" w:rsidRPr="0001021F" w:rsidRDefault="004D6046" w:rsidP="004D6046">
      <w:pPr>
        <w:pStyle w:val="af3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1021F">
        <w:rPr>
          <w:sz w:val="28"/>
          <w:szCs w:val="28"/>
        </w:rPr>
        <w:t>Установить и ввести в действие с 1 января 20</w:t>
      </w:r>
      <w:r>
        <w:rPr>
          <w:sz w:val="28"/>
          <w:szCs w:val="28"/>
        </w:rPr>
        <w:t>25</w:t>
      </w:r>
      <w:r w:rsidRPr="0001021F">
        <w:rPr>
          <w:sz w:val="28"/>
          <w:szCs w:val="28"/>
        </w:rPr>
        <w:t xml:space="preserve"> года на территории муниципального образования город </w:t>
      </w:r>
      <w:r>
        <w:rPr>
          <w:sz w:val="28"/>
          <w:szCs w:val="28"/>
        </w:rPr>
        <w:t>Болохово</w:t>
      </w:r>
      <w:r w:rsidRPr="0001021F">
        <w:rPr>
          <w:sz w:val="28"/>
          <w:szCs w:val="28"/>
        </w:rPr>
        <w:t xml:space="preserve"> налог на имущество физических лиц.</w:t>
      </w:r>
    </w:p>
    <w:p w14:paraId="2C998EDD" w14:textId="77777777" w:rsidR="004D6046" w:rsidRPr="00C94718" w:rsidRDefault="004D6046" w:rsidP="004D604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C94718">
        <w:rPr>
          <w:sz w:val="28"/>
          <w:szCs w:val="28"/>
        </w:rPr>
        <w:t>Установить следующие налоговые ставки в отношении:</w:t>
      </w:r>
    </w:p>
    <w:p w14:paraId="1A0A80CA" w14:textId="3537B726" w:rsidR="004D6046" w:rsidRPr="00A0796C" w:rsidRDefault="004D6046" w:rsidP="004D6046">
      <w:pPr>
        <w:pStyle w:val="af3"/>
        <w:tabs>
          <w:tab w:val="left" w:pos="851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1) </w:t>
      </w:r>
      <w:r w:rsidRPr="00A0796C">
        <w:rPr>
          <w:rFonts w:ascii="PT Astra Serif" w:hAnsi="PT Astra Serif"/>
          <w:sz w:val="28"/>
          <w:szCs w:val="28"/>
        </w:rPr>
        <w:t>жилых домов, частей жилых домов, квартир, частей квартир, комнат;</w:t>
      </w:r>
      <w:r>
        <w:rPr>
          <w:rFonts w:ascii="PT Astra Serif" w:hAnsi="PT Astra Serif"/>
          <w:sz w:val="28"/>
          <w:szCs w:val="28"/>
        </w:rPr>
        <w:t xml:space="preserve"> </w:t>
      </w:r>
      <w:r w:rsidRPr="00A0796C">
        <w:rPr>
          <w:rFonts w:ascii="PT Astra Serif" w:hAnsi="PT Astra Serif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  <w:r w:rsidR="007549E1">
        <w:rPr>
          <w:rFonts w:ascii="PT Astra Serif" w:hAnsi="PT Astra Serif"/>
          <w:sz w:val="28"/>
          <w:szCs w:val="28"/>
        </w:rPr>
        <w:t xml:space="preserve"> </w:t>
      </w:r>
      <w:r w:rsidRPr="00A0796C">
        <w:rPr>
          <w:rFonts w:ascii="PT Astra Serif" w:hAnsi="PT Astra Serif"/>
          <w:sz w:val="28"/>
          <w:szCs w:val="28"/>
        </w:rPr>
        <w:t>единых недвижимых комплексов, в состав которых входит хотя бы один жилой дом;</w:t>
      </w:r>
      <w:r w:rsidR="007549E1">
        <w:rPr>
          <w:rFonts w:ascii="PT Astra Serif" w:hAnsi="PT Astra Serif"/>
          <w:sz w:val="28"/>
          <w:szCs w:val="28"/>
        </w:rPr>
        <w:t xml:space="preserve"> </w:t>
      </w:r>
      <w:r w:rsidRPr="00A0796C">
        <w:rPr>
          <w:rFonts w:ascii="PT Astra Serif" w:hAnsi="PT Astra Serif"/>
          <w:sz w:val="28"/>
          <w:szCs w:val="28"/>
        </w:rPr>
        <w:t xml:space="preserve">гаражей и </w:t>
      </w:r>
      <w:proofErr w:type="spellStart"/>
      <w:r w:rsidRPr="00A0796C">
        <w:rPr>
          <w:rFonts w:ascii="PT Astra Serif" w:hAnsi="PT Astra Serif"/>
          <w:sz w:val="28"/>
          <w:szCs w:val="28"/>
        </w:rPr>
        <w:t>машино</w:t>
      </w:r>
      <w:proofErr w:type="spellEnd"/>
      <w:r w:rsidRPr="00A0796C">
        <w:rPr>
          <w:rFonts w:ascii="PT Astra Serif" w:hAnsi="PT Astra Serif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9" w:history="1">
        <w:r w:rsidRPr="00A0796C">
          <w:rPr>
            <w:rFonts w:ascii="PT Astra Serif" w:hAnsi="PT Astra Serif"/>
            <w:sz w:val="28"/>
            <w:szCs w:val="28"/>
          </w:rPr>
          <w:t>подпункте 2</w:t>
        </w:r>
      </w:hyperlink>
      <w:r w:rsidRPr="00A0796C">
        <w:rPr>
          <w:rFonts w:ascii="PT Astra Serif" w:hAnsi="PT Astra Serif"/>
          <w:sz w:val="28"/>
          <w:szCs w:val="28"/>
        </w:rPr>
        <w:t>пункта 2 ст. 406 налогового Кодекса Российской Федерации;</w:t>
      </w:r>
      <w:r w:rsidR="007549E1">
        <w:rPr>
          <w:rFonts w:ascii="PT Astra Serif" w:hAnsi="PT Astra Serif"/>
          <w:sz w:val="28"/>
          <w:szCs w:val="28"/>
        </w:rPr>
        <w:t xml:space="preserve"> </w:t>
      </w:r>
      <w:r w:rsidRPr="00A0796C">
        <w:rPr>
          <w:rFonts w:ascii="PT Astra Serif" w:hAnsi="PT Astra Serif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Pr="00A0796C">
        <w:rPr>
          <w:rFonts w:ascii="PT Astra Serif" w:hAnsi="PT Astra Serif"/>
          <w:sz w:val="28"/>
          <w:szCs w:val="28"/>
        </w:rPr>
        <w:lastRenderedPageBreak/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 xml:space="preserve"> – 0,1%</w:t>
      </w:r>
      <w:r w:rsidRPr="00A0796C">
        <w:rPr>
          <w:rFonts w:ascii="PT Astra Serif" w:hAnsi="PT Astra Serif"/>
          <w:sz w:val="28"/>
          <w:szCs w:val="28"/>
        </w:rPr>
        <w:t>;</w:t>
      </w:r>
    </w:p>
    <w:p w14:paraId="1FFB8A52" w14:textId="4A7C7AB7" w:rsidR="004D6046" w:rsidRPr="00C94718" w:rsidRDefault="004D6046" w:rsidP="004D6046">
      <w:pPr>
        <w:tabs>
          <w:tab w:val="left" w:pos="851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2)</w:t>
      </w:r>
      <w:r w:rsidRPr="00C94718">
        <w:rPr>
          <w:bCs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10" w:history="1">
        <w:r w:rsidRPr="00C94718">
          <w:rPr>
            <w:bCs/>
            <w:sz w:val="28"/>
            <w:szCs w:val="28"/>
          </w:rPr>
          <w:t>пунктом 7 статьи 378.2</w:t>
        </w:r>
      </w:hyperlink>
      <w:r w:rsidRPr="00C94718">
        <w:rPr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C94718">
          <w:rPr>
            <w:bCs/>
            <w:sz w:val="28"/>
            <w:szCs w:val="28"/>
          </w:rPr>
          <w:t>абзацем вторым пункта 10 статьи 378.2</w:t>
        </w:r>
      </w:hyperlink>
      <w:r w:rsidRPr="00C94718">
        <w:rPr>
          <w:bCs/>
          <w:sz w:val="28"/>
          <w:szCs w:val="28"/>
        </w:rPr>
        <w:t xml:space="preserve"> Налогового кодекса Российской Федерации,– 1 процент;</w:t>
      </w:r>
    </w:p>
    <w:p w14:paraId="0FF62377" w14:textId="77777777" w:rsidR="004D6046" w:rsidRPr="004D07D7" w:rsidRDefault="004D6046" w:rsidP="004D6046">
      <w:pPr>
        <w:pStyle w:val="a9"/>
        <w:tabs>
          <w:tab w:val="left" w:pos="851"/>
        </w:tabs>
        <w:autoSpaceDE w:val="0"/>
        <w:autoSpaceDN w:val="0"/>
        <w:adjustRightInd w:val="0"/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2.1) </w:t>
      </w:r>
      <w:r w:rsidRPr="004D07D7">
        <w:rPr>
          <w:bCs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14:paraId="70BB3E21" w14:textId="77777777" w:rsidR="004D6046" w:rsidRPr="002C762E" w:rsidRDefault="004D6046" w:rsidP="004D6046">
      <w:pPr>
        <w:tabs>
          <w:tab w:val="left" w:pos="851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2C762E">
        <w:rPr>
          <w:bCs/>
          <w:sz w:val="28"/>
          <w:szCs w:val="28"/>
        </w:rPr>
        <w:t>3)  прочих объектов налогообложения – 0,5 процента».</w:t>
      </w:r>
    </w:p>
    <w:p w14:paraId="5A4B7724" w14:textId="77777777" w:rsidR="004D6046" w:rsidRPr="0067298F" w:rsidRDefault="006968C0" w:rsidP="004D6046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6046">
        <w:rPr>
          <w:sz w:val="28"/>
          <w:szCs w:val="28"/>
        </w:rPr>
        <w:t xml:space="preserve">. </w:t>
      </w:r>
      <w:r w:rsidR="004D6046" w:rsidRPr="0067298F">
        <w:rPr>
          <w:sz w:val="28"/>
          <w:szCs w:val="28"/>
        </w:rPr>
        <w:t xml:space="preserve">Признать утратившим силу </w:t>
      </w:r>
      <w:hyperlink r:id="rId12" w:history="1">
        <w:r w:rsidR="004D6046" w:rsidRPr="0067298F">
          <w:rPr>
            <w:sz w:val="28"/>
            <w:szCs w:val="28"/>
          </w:rPr>
          <w:t>решение</w:t>
        </w:r>
      </w:hyperlink>
      <w:r w:rsidR="004D6046" w:rsidRPr="0067298F">
        <w:rPr>
          <w:sz w:val="28"/>
          <w:szCs w:val="28"/>
        </w:rPr>
        <w:t xml:space="preserve"> Собрания депутатов муниципального образования город </w:t>
      </w:r>
      <w:r w:rsidR="004D6046">
        <w:rPr>
          <w:sz w:val="28"/>
          <w:szCs w:val="28"/>
        </w:rPr>
        <w:t>Болохово Киреевского района</w:t>
      </w:r>
      <w:r w:rsidR="004D6046" w:rsidRPr="0067298F">
        <w:rPr>
          <w:sz w:val="28"/>
          <w:szCs w:val="28"/>
        </w:rPr>
        <w:t xml:space="preserve"> от </w:t>
      </w:r>
      <w:r w:rsidR="004D6046" w:rsidRPr="00390216">
        <w:rPr>
          <w:sz w:val="28"/>
          <w:szCs w:val="28"/>
        </w:rPr>
        <w:t>24</w:t>
      </w:r>
      <w:r w:rsidR="004D6046" w:rsidRPr="00A0796C">
        <w:rPr>
          <w:sz w:val="28"/>
          <w:szCs w:val="28"/>
        </w:rPr>
        <w:t>.11.20</w:t>
      </w:r>
      <w:r w:rsidR="004D6046" w:rsidRPr="00390216">
        <w:rPr>
          <w:sz w:val="28"/>
          <w:szCs w:val="28"/>
        </w:rPr>
        <w:t>2</w:t>
      </w:r>
      <w:r w:rsidR="004D6046">
        <w:rPr>
          <w:sz w:val="28"/>
          <w:szCs w:val="28"/>
        </w:rPr>
        <w:t>2</w:t>
      </w:r>
      <w:r w:rsidR="004D6046" w:rsidRPr="00A0796C">
        <w:rPr>
          <w:sz w:val="28"/>
          <w:szCs w:val="28"/>
        </w:rPr>
        <w:t xml:space="preserve"> № 5</w:t>
      </w:r>
      <w:r w:rsidR="004D6046">
        <w:rPr>
          <w:sz w:val="28"/>
          <w:szCs w:val="28"/>
        </w:rPr>
        <w:t>9</w:t>
      </w:r>
      <w:r w:rsidR="004D6046" w:rsidRPr="00A0796C">
        <w:rPr>
          <w:sz w:val="28"/>
          <w:szCs w:val="28"/>
        </w:rPr>
        <w:t>-2</w:t>
      </w:r>
      <w:r w:rsidR="004D6046">
        <w:rPr>
          <w:sz w:val="28"/>
          <w:szCs w:val="28"/>
        </w:rPr>
        <w:t>40«</w:t>
      </w:r>
      <w:r w:rsidR="004D6046" w:rsidRPr="0067298F">
        <w:rPr>
          <w:sz w:val="28"/>
          <w:szCs w:val="28"/>
        </w:rPr>
        <w:t>О</w:t>
      </w:r>
      <w:r w:rsidR="004D6046">
        <w:rPr>
          <w:sz w:val="28"/>
          <w:szCs w:val="28"/>
        </w:rPr>
        <w:t>б установлении и введении в действие на территории муниципального образования город Болохово Киреевского района налога на имущество физических лиц»</w:t>
      </w:r>
      <w:r w:rsidR="004D6046" w:rsidRPr="0067298F">
        <w:rPr>
          <w:sz w:val="28"/>
          <w:szCs w:val="28"/>
        </w:rPr>
        <w:t>.</w:t>
      </w:r>
    </w:p>
    <w:p w14:paraId="1C26835C" w14:textId="77777777" w:rsidR="000A4DAF" w:rsidRPr="00C14989" w:rsidRDefault="006968C0" w:rsidP="000A4DA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4DAF">
        <w:rPr>
          <w:sz w:val="28"/>
          <w:szCs w:val="28"/>
        </w:rPr>
        <w:t>.</w:t>
      </w:r>
      <w:r w:rsidR="000A4DAF" w:rsidRPr="00C14989">
        <w:rPr>
          <w:sz w:val="28"/>
          <w:szCs w:val="28"/>
        </w:rPr>
        <w:t xml:space="preserve">Контроль за исполнением данного решения возложить на </w:t>
      </w:r>
      <w:r w:rsidR="000A4DAF">
        <w:rPr>
          <w:sz w:val="28"/>
          <w:szCs w:val="28"/>
        </w:rPr>
        <w:t>начальника отдела</w:t>
      </w:r>
      <w:r w:rsidR="000A4DAF" w:rsidRPr="00C14989">
        <w:rPr>
          <w:sz w:val="28"/>
          <w:szCs w:val="28"/>
        </w:rPr>
        <w:t xml:space="preserve"> </w:t>
      </w:r>
      <w:r w:rsidR="000A4DAF">
        <w:rPr>
          <w:sz w:val="28"/>
          <w:szCs w:val="28"/>
        </w:rPr>
        <w:t>экономики и финансам</w:t>
      </w:r>
      <w:r w:rsidR="00150F8C">
        <w:rPr>
          <w:sz w:val="28"/>
          <w:szCs w:val="28"/>
        </w:rPr>
        <w:t>.</w:t>
      </w:r>
    </w:p>
    <w:p w14:paraId="0C8A2DC0" w14:textId="77777777" w:rsidR="009F578B" w:rsidRPr="003A6F7D" w:rsidRDefault="006968C0" w:rsidP="009F5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578B">
        <w:rPr>
          <w:sz w:val="28"/>
          <w:szCs w:val="28"/>
        </w:rPr>
        <w:t xml:space="preserve">. </w:t>
      </w:r>
      <w:r w:rsidR="009F578B" w:rsidRPr="003A6F7D">
        <w:rPr>
          <w:sz w:val="28"/>
          <w:szCs w:val="28"/>
        </w:rPr>
        <w:t xml:space="preserve">Опубликовать настоящее решение в </w:t>
      </w:r>
      <w:r w:rsidR="009F578B" w:rsidRPr="009F578B">
        <w:rPr>
          <w:color w:val="000000" w:themeColor="text1"/>
          <w:sz w:val="28"/>
          <w:szCs w:val="28"/>
        </w:rPr>
        <w:t>газете</w:t>
      </w:r>
      <w:r w:rsidR="00870ED5">
        <w:rPr>
          <w:color w:val="000000" w:themeColor="text1"/>
          <w:sz w:val="28"/>
          <w:szCs w:val="28"/>
        </w:rPr>
        <w:t xml:space="preserve"> </w:t>
      </w:r>
      <w:r w:rsidR="009F578B">
        <w:rPr>
          <w:rFonts w:ascii="PT Astra Serif" w:hAnsi="PT Astra Serif" w:cs="Arial"/>
          <w:color w:val="000000"/>
          <w:sz w:val="27"/>
          <w:szCs w:val="27"/>
          <w:lang w:eastAsia="zh-CN"/>
        </w:rPr>
        <w:t>«</w:t>
      </w:r>
      <w:r w:rsidR="009F578B" w:rsidRPr="00F14F39">
        <w:rPr>
          <w:rFonts w:ascii="PT Astra Serif" w:hAnsi="PT Astra Serif" w:cs="Arial"/>
          <w:color w:val="000000"/>
          <w:sz w:val="27"/>
          <w:szCs w:val="27"/>
          <w:lang w:eastAsia="zh-CN"/>
        </w:rPr>
        <w:t>Наш город»</w:t>
      </w:r>
      <w:r w:rsidR="00870ED5">
        <w:rPr>
          <w:rFonts w:ascii="PT Astra Serif" w:hAnsi="PT Astra Serif" w:cs="Arial"/>
          <w:color w:val="000000"/>
          <w:sz w:val="27"/>
          <w:szCs w:val="27"/>
          <w:lang w:eastAsia="zh-CN"/>
        </w:rPr>
        <w:t xml:space="preserve"> </w:t>
      </w:r>
      <w:r w:rsidR="009F578B" w:rsidRPr="003A6F7D">
        <w:rPr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14:paraId="2C09E39C" w14:textId="77777777" w:rsidR="009F578B" w:rsidRDefault="006968C0" w:rsidP="009F5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78B" w:rsidRPr="003A6F7D">
        <w:rPr>
          <w:sz w:val="28"/>
          <w:szCs w:val="28"/>
        </w:rPr>
        <w:t xml:space="preserve">. </w:t>
      </w:r>
      <w:r w:rsidR="000A4DAF" w:rsidRPr="00E04A0D">
        <w:rPr>
          <w:sz w:val="28"/>
          <w:szCs w:val="28"/>
        </w:rPr>
        <w:t>Решение вступает в силу</w:t>
      </w:r>
      <w:r w:rsidR="000A4DAF">
        <w:rPr>
          <w:sz w:val="28"/>
          <w:szCs w:val="28"/>
        </w:rPr>
        <w:t xml:space="preserve"> по истечению месяца со дня официального опубликования и распространяет свое действие на правоотношения, возникающие </w:t>
      </w:r>
      <w:r w:rsidR="000A4DAF" w:rsidRPr="00E04A0D">
        <w:rPr>
          <w:sz w:val="28"/>
          <w:szCs w:val="28"/>
        </w:rPr>
        <w:t>с 1 января 20</w:t>
      </w:r>
      <w:r w:rsidR="000A4DAF">
        <w:rPr>
          <w:sz w:val="28"/>
          <w:szCs w:val="28"/>
        </w:rPr>
        <w:t>2</w:t>
      </w:r>
      <w:r w:rsidR="000A4DAF" w:rsidRPr="00390216">
        <w:rPr>
          <w:sz w:val="28"/>
          <w:szCs w:val="28"/>
        </w:rPr>
        <w:t>5</w:t>
      </w:r>
      <w:r w:rsidR="000A4DAF" w:rsidRPr="00E04A0D">
        <w:rPr>
          <w:sz w:val="28"/>
          <w:szCs w:val="28"/>
        </w:rPr>
        <w:t xml:space="preserve"> года</w:t>
      </w:r>
      <w:r w:rsidR="009F578B" w:rsidRPr="003A6F7D">
        <w:rPr>
          <w:sz w:val="28"/>
          <w:szCs w:val="28"/>
        </w:rPr>
        <w:t>.</w:t>
      </w:r>
    </w:p>
    <w:p w14:paraId="126DAEBE" w14:textId="77777777" w:rsidR="009F578B" w:rsidRDefault="009F578B" w:rsidP="009F578B">
      <w:pPr>
        <w:ind w:firstLine="709"/>
        <w:rPr>
          <w:sz w:val="28"/>
          <w:szCs w:val="28"/>
        </w:rPr>
      </w:pPr>
    </w:p>
    <w:p w14:paraId="14D5650D" w14:textId="77777777" w:rsidR="000A4DAF" w:rsidRPr="00950AD8" w:rsidRDefault="000A4DAF" w:rsidP="009F578B">
      <w:pPr>
        <w:ind w:firstLine="709"/>
        <w:rPr>
          <w:sz w:val="28"/>
          <w:szCs w:val="28"/>
        </w:rPr>
      </w:pPr>
    </w:p>
    <w:p w14:paraId="599255C6" w14:textId="77777777" w:rsidR="009F578B" w:rsidRPr="00950AD8" w:rsidRDefault="009F578B" w:rsidP="009F578B">
      <w:pPr>
        <w:rPr>
          <w:b/>
          <w:sz w:val="28"/>
          <w:szCs w:val="28"/>
        </w:rPr>
      </w:pPr>
      <w:r w:rsidRPr="00950AD8">
        <w:rPr>
          <w:b/>
          <w:sz w:val="28"/>
          <w:szCs w:val="28"/>
        </w:rPr>
        <w:t>Глава муниципального образования</w:t>
      </w:r>
    </w:p>
    <w:p w14:paraId="5DF173A8" w14:textId="77777777" w:rsidR="009F578B" w:rsidRDefault="009F578B" w:rsidP="009F578B">
      <w:pPr>
        <w:rPr>
          <w:b/>
          <w:sz w:val="28"/>
          <w:szCs w:val="28"/>
        </w:rPr>
      </w:pPr>
      <w:r w:rsidRPr="00950AD8">
        <w:rPr>
          <w:b/>
          <w:sz w:val="28"/>
          <w:szCs w:val="28"/>
        </w:rPr>
        <w:t xml:space="preserve">город </w:t>
      </w:r>
      <w:proofErr w:type="gramStart"/>
      <w:r>
        <w:rPr>
          <w:b/>
          <w:sz w:val="28"/>
          <w:szCs w:val="28"/>
        </w:rPr>
        <w:t xml:space="preserve">Болохово </w:t>
      </w:r>
      <w:r w:rsidRPr="00950AD8">
        <w:rPr>
          <w:b/>
          <w:sz w:val="28"/>
          <w:szCs w:val="28"/>
        </w:rPr>
        <w:t xml:space="preserve"> Киреевского</w:t>
      </w:r>
      <w:proofErr w:type="gramEnd"/>
      <w:r w:rsidRPr="00950AD8">
        <w:rPr>
          <w:b/>
          <w:sz w:val="28"/>
          <w:szCs w:val="28"/>
        </w:rPr>
        <w:t xml:space="preserve"> района         </w:t>
      </w:r>
      <w:r w:rsidR="000A4DA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Л.Д. Астахова</w:t>
      </w:r>
    </w:p>
    <w:p w14:paraId="12EECEFF" w14:textId="77777777" w:rsidR="009F578B" w:rsidRDefault="009F578B" w:rsidP="00150F8C">
      <w:pPr>
        <w:rPr>
          <w:sz w:val="28"/>
          <w:szCs w:val="28"/>
        </w:rPr>
      </w:pPr>
    </w:p>
    <w:sectPr w:rsidR="009F578B" w:rsidSect="000C0E84">
      <w:headerReference w:type="default" r:id="rId13"/>
      <w:pgSz w:w="11906" w:h="16838"/>
      <w:pgMar w:top="851" w:right="1133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53C0" w14:textId="77777777" w:rsidR="006C0FD4" w:rsidRDefault="006C0FD4" w:rsidP="009C122B">
      <w:r>
        <w:separator/>
      </w:r>
    </w:p>
  </w:endnote>
  <w:endnote w:type="continuationSeparator" w:id="0">
    <w:p w14:paraId="0011809B" w14:textId="77777777" w:rsidR="006C0FD4" w:rsidRDefault="006C0FD4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2C00" w14:textId="77777777" w:rsidR="006C0FD4" w:rsidRDefault="006C0FD4" w:rsidP="009C122B">
      <w:r>
        <w:separator/>
      </w:r>
    </w:p>
  </w:footnote>
  <w:footnote w:type="continuationSeparator" w:id="0">
    <w:p w14:paraId="0E331BED" w14:textId="77777777" w:rsidR="006C0FD4" w:rsidRDefault="006C0FD4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0569"/>
      <w:docPartObj>
        <w:docPartGallery w:val="Page Numbers (Top of Page)"/>
        <w:docPartUnique/>
      </w:docPartObj>
    </w:sdtPr>
    <w:sdtEndPr/>
    <w:sdtContent>
      <w:p w14:paraId="43816244" w14:textId="77777777" w:rsidR="00E954C5" w:rsidRDefault="00E4609E">
        <w:pPr>
          <w:pStyle w:val="af7"/>
          <w:jc w:val="center"/>
        </w:pPr>
        <w:r>
          <w:fldChar w:fldCharType="begin"/>
        </w:r>
        <w:r w:rsidR="00851D36">
          <w:instrText>PAGE   \* MERGEFORMAT</w:instrText>
        </w:r>
        <w:r>
          <w:fldChar w:fldCharType="separate"/>
        </w:r>
        <w:r w:rsidR="00696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39B1A" w14:textId="77777777" w:rsidR="00E954C5" w:rsidRDefault="00E954C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DAF"/>
    <w:rsid w:val="000A4ED0"/>
    <w:rsid w:val="000A6BCF"/>
    <w:rsid w:val="000A76CF"/>
    <w:rsid w:val="000A7CF7"/>
    <w:rsid w:val="000B029D"/>
    <w:rsid w:val="000B04DD"/>
    <w:rsid w:val="000B08E5"/>
    <w:rsid w:val="000B4E7C"/>
    <w:rsid w:val="000B50D3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0F8C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2783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B31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E37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0774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5854"/>
    <w:rsid w:val="004D6046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3CE"/>
    <w:rsid w:val="006104D3"/>
    <w:rsid w:val="006109A8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8C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0FD4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07C3C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4579"/>
    <w:rsid w:val="00735003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9E1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6797C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27A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11A6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3480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C4A"/>
    <w:rsid w:val="00AC3D24"/>
    <w:rsid w:val="00AC4ABC"/>
    <w:rsid w:val="00AC4B36"/>
    <w:rsid w:val="00AC4B8E"/>
    <w:rsid w:val="00AC600C"/>
    <w:rsid w:val="00AC6772"/>
    <w:rsid w:val="00AC76BC"/>
    <w:rsid w:val="00AC79AA"/>
    <w:rsid w:val="00AD0226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584B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2E94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1D5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09E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9C2F"/>
  <w15:docId w15:val="{D0B2C159-7351-48FF-B7F9-B552E28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6F024D350B3D22605E42C57666256EA1A0FCDD5C7D401DCE5FF40E0A8482A9cCp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4E0D82E3150A3427930C3C7628A47F45C6CE771963B82D3718CBD88AA7F30335D354102C0Bq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E04E0D82E3150A3427930C3C7628A47F45C6CE771963B82D3718CBD88AA7F30335D354152B0Bq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D33BD2D456B3A56AC8658932709B06FB309344AD7394FB21402729D1833C2B5873F36C882ABF75DCF9F41B67A561163AC40092F9093WDm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5B5F-7DB3-4E85-971F-67ED9588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5</cp:revision>
  <cp:lastPrinted>2024-12-03T14:36:00Z</cp:lastPrinted>
  <dcterms:created xsi:type="dcterms:W3CDTF">2024-12-02T08:26:00Z</dcterms:created>
  <dcterms:modified xsi:type="dcterms:W3CDTF">2024-12-03T15:39:00Z</dcterms:modified>
</cp:coreProperties>
</file>