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561D4" w14:textId="77777777" w:rsidR="0084332F" w:rsidRPr="00DF7701" w:rsidRDefault="0084332F" w:rsidP="00BB1E78">
      <w:pPr>
        <w:spacing w:after="0" w:line="240" w:lineRule="auto"/>
        <w:contextualSpacing/>
        <w:jc w:val="center"/>
        <w:rPr>
          <w:b/>
          <w:bCs/>
          <w:sz w:val="27"/>
          <w:szCs w:val="27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4286"/>
      </w:tblGrid>
      <w:tr w:rsidR="006D4A28" w:rsidRPr="00C7755C" w14:paraId="3554736A" w14:textId="77777777" w:rsidTr="003035C8">
        <w:trPr>
          <w:trHeight w:val="1635"/>
        </w:trPr>
        <w:tc>
          <w:tcPr>
            <w:tcW w:w="5000" w:type="pct"/>
            <w:gridSpan w:val="2"/>
          </w:tcPr>
          <w:p w14:paraId="4F16B617" w14:textId="77777777" w:rsidR="006D4A28" w:rsidRPr="00C7755C" w:rsidRDefault="006D4A28" w:rsidP="0071562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7"/>
                <w:szCs w:val="27"/>
                <w:lang w:val="en-US"/>
              </w:rPr>
            </w:pPr>
            <w:r w:rsidRPr="00C7755C">
              <w:rPr>
                <w:rFonts w:ascii="PT Astra Serif" w:hAnsi="PT Astra Serif"/>
                <w:b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24DAA1B3" wp14:editId="727A060C">
                  <wp:extent cx="628650" cy="752475"/>
                  <wp:effectExtent l="0" t="0" r="0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4A28" w:rsidRPr="00C7755C" w14:paraId="3C1830FB" w14:textId="77777777" w:rsidTr="003035C8">
        <w:tc>
          <w:tcPr>
            <w:tcW w:w="5000" w:type="pct"/>
            <w:gridSpan w:val="2"/>
          </w:tcPr>
          <w:p w14:paraId="03DC78F0" w14:textId="77777777" w:rsidR="006D4A28" w:rsidRPr="00C7755C" w:rsidRDefault="00C7755C" w:rsidP="0071562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7"/>
                <w:szCs w:val="27"/>
              </w:rPr>
            </w:pPr>
            <w:r w:rsidRPr="00C7755C">
              <w:rPr>
                <w:rFonts w:ascii="PT Astra Serif" w:eastAsia="Times New Roman" w:hAnsi="PT Astra Serif"/>
                <w:b/>
                <w:sz w:val="27"/>
                <w:szCs w:val="27"/>
              </w:rPr>
              <w:t>СОБРАНИЕ ДЕПУТАТОВ</w:t>
            </w:r>
          </w:p>
        </w:tc>
      </w:tr>
      <w:tr w:rsidR="006D4A28" w:rsidRPr="00C7755C" w14:paraId="638C868B" w14:textId="77777777" w:rsidTr="00BB1E78">
        <w:trPr>
          <w:trHeight w:val="868"/>
        </w:trPr>
        <w:tc>
          <w:tcPr>
            <w:tcW w:w="5000" w:type="pct"/>
            <w:gridSpan w:val="2"/>
          </w:tcPr>
          <w:p w14:paraId="071BE3F4" w14:textId="77777777" w:rsidR="00C7755C" w:rsidRPr="00C7755C" w:rsidRDefault="006D4A28" w:rsidP="0071562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7"/>
                <w:szCs w:val="27"/>
              </w:rPr>
            </w:pPr>
            <w:r w:rsidRPr="00C7755C">
              <w:rPr>
                <w:rFonts w:ascii="PT Astra Serif" w:eastAsia="Times New Roman" w:hAnsi="PT Astra Serif"/>
                <w:b/>
                <w:sz w:val="27"/>
                <w:szCs w:val="27"/>
              </w:rPr>
              <w:t>МУНИЦИПАЛЬНО</w:t>
            </w:r>
            <w:r w:rsidR="00C7755C" w:rsidRPr="00C7755C">
              <w:rPr>
                <w:rFonts w:ascii="PT Astra Serif" w:eastAsia="Times New Roman" w:hAnsi="PT Astra Serif"/>
                <w:b/>
                <w:sz w:val="27"/>
                <w:szCs w:val="27"/>
              </w:rPr>
              <w:t>ГО</w:t>
            </w:r>
            <w:r w:rsidRPr="00C7755C">
              <w:rPr>
                <w:rFonts w:ascii="PT Astra Serif" w:eastAsia="Times New Roman" w:hAnsi="PT Astra Serif"/>
                <w:b/>
                <w:sz w:val="27"/>
                <w:szCs w:val="27"/>
              </w:rPr>
              <w:t xml:space="preserve"> ОБРАЗОВАНИ</w:t>
            </w:r>
            <w:r w:rsidR="00C7755C" w:rsidRPr="00C7755C">
              <w:rPr>
                <w:rFonts w:ascii="PT Astra Serif" w:eastAsia="Times New Roman" w:hAnsi="PT Astra Serif"/>
                <w:b/>
                <w:sz w:val="27"/>
                <w:szCs w:val="27"/>
              </w:rPr>
              <w:t>Я</w:t>
            </w:r>
          </w:p>
          <w:p w14:paraId="5404C827" w14:textId="77777777" w:rsidR="006D4A28" w:rsidRPr="00C7755C" w:rsidRDefault="006D4A28" w:rsidP="0071562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7"/>
                <w:szCs w:val="27"/>
              </w:rPr>
            </w:pPr>
            <w:r w:rsidRPr="00C7755C">
              <w:rPr>
                <w:rFonts w:ascii="PT Astra Serif" w:eastAsia="Times New Roman" w:hAnsi="PT Astra Serif"/>
                <w:b/>
                <w:sz w:val="27"/>
                <w:szCs w:val="27"/>
              </w:rPr>
              <w:t xml:space="preserve"> ГОРОД БОЛОХОВО КИРЕЕВСКОГО РАЙОНА</w:t>
            </w:r>
          </w:p>
          <w:p w14:paraId="567F6911" w14:textId="77777777" w:rsidR="006D4A28" w:rsidRPr="00C7755C" w:rsidRDefault="006D4A28" w:rsidP="0071562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7"/>
                <w:szCs w:val="27"/>
              </w:rPr>
            </w:pPr>
          </w:p>
          <w:p w14:paraId="70EE9667" w14:textId="77777777" w:rsidR="006D4A28" w:rsidRPr="00C7755C" w:rsidRDefault="006D4A28" w:rsidP="006D4A28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7"/>
                <w:szCs w:val="27"/>
              </w:rPr>
            </w:pPr>
            <w:r w:rsidRPr="00C7755C">
              <w:rPr>
                <w:rFonts w:ascii="PT Astra Serif" w:eastAsia="Times New Roman" w:hAnsi="PT Astra Serif"/>
                <w:b/>
                <w:sz w:val="27"/>
                <w:szCs w:val="27"/>
              </w:rPr>
              <w:t>РЕШЕНИЕ</w:t>
            </w:r>
          </w:p>
          <w:p w14:paraId="0C0CD679" w14:textId="77777777" w:rsidR="006D4A28" w:rsidRPr="00C7755C" w:rsidRDefault="006D4A28" w:rsidP="0071562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7"/>
                <w:szCs w:val="27"/>
              </w:rPr>
            </w:pPr>
          </w:p>
        </w:tc>
      </w:tr>
      <w:tr w:rsidR="006D4A28" w:rsidRPr="00C7755C" w14:paraId="1C51F1E5" w14:textId="77777777" w:rsidTr="00BB1E78">
        <w:tc>
          <w:tcPr>
            <w:tcW w:w="2743" w:type="pct"/>
          </w:tcPr>
          <w:p w14:paraId="2112713E" w14:textId="77777777" w:rsidR="006D4A28" w:rsidRPr="00C7755C" w:rsidRDefault="006D4A28" w:rsidP="00202CBA">
            <w:pPr>
              <w:jc w:val="center"/>
              <w:rPr>
                <w:rFonts w:ascii="PT Astra Serif" w:eastAsia="Times New Roman" w:hAnsi="PT Astra Serif"/>
                <w:sz w:val="27"/>
                <w:szCs w:val="27"/>
              </w:rPr>
            </w:pPr>
            <w:r w:rsidRPr="00C7755C">
              <w:rPr>
                <w:rFonts w:ascii="PT Astra Serif" w:eastAsia="Times New Roman" w:hAnsi="PT Astra Serif"/>
                <w:bCs/>
                <w:sz w:val="27"/>
                <w:szCs w:val="27"/>
              </w:rPr>
              <w:t>от</w:t>
            </w:r>
            <w:r w:rsidR="00C7755C" w:rsidRPr="00C7755C">
              <w:rPr>
                <w:rFonts w:ascii="PT Astra Serif" w:eastAsia="Times New Roman" w:hAnsi="PT Astra Serif"/>
                <w:bCs/>
                <w:sz w:val="27"/>
                <w:szCs w:val="27"/>
              </w:rPr>
              <w:t xml:space="preserve"> «</w:t>
            </w:r>
            <w:r w:rsidR="00202CBA">
              <w:rPr>
                <w:rFonts w:ascii="PT Astra Serif" w:eastAsia="Times New Roman" w:hAnsi="PT Astra Serif"/>
                <w:bCs/>
                <w:sz w:val="27"/>
                <w:szCs w:val="27"/>
              </w:rPr>
              <w:t>03</w:t>
            </w:r>
            <w:r w:rsidR="00C7755C" w:rsidRPr="00C7755C">
              <w:rPr>
                <w:rFonts w:ascii="PT Astra Serif" w:eastAsia="Times New Roman" w:hAnsi="PT Astra Serif"/>
                <w:bCs/>
                <w:sz w:val="27"/>
                <w:szCs w:val="27"/>
              </w:rPr>
              <w:t xml:space="preserve">» </w:t>
            </w:r>
            <w:r w:rsidR="00202CBA">
              <w:rPr>
                <w:rFonts w:ascii="PT Astra Serif" w:eastAsia="Times New Roman" w:hAnsi="PT Astra Serif"/>
                <w:bCs/>
                <w:sz w:val="27"/>
                <w:szCs w:val="27"/>
              </w:rPr>
              <w:t xml:space="preserve">апреля </w:t>
            </w:r>
            <w:r w:rsidRPr="00C7755C">
              <w:rPr>
                <w:rFonts w:ascii="PT Astra Serif" w:eastAsia="Times New Roman" w:hAnsi="PT Astra Serif"/>
                <w:bCs/>
                <w:sz w:val="27"/>
                <w:szCs w:val="27"/>
              </w:rPr>
              <w:t>2025 года</w:t>
            </w:r>
          </w:p>
        </w:tc>
        <w:tc>
          <w:tcPr>
            <w:tcW w:w="2257" w:type="pct"/>
          </w:tcPr>
          <w:p w14:paraId="5B8F1CD5" w14:textId="77777777" w:rsidR="006D4A28" w:rsidRPr="00C7755C" w:rsidRDefault="006D4A28" w:rsidP="00202CBA">
            <w:pPr>
              <w:jc w:val="center"/>
              <w:rPr>
                <w:rFonts w:ascii="PT Astra Serif" w:eastAsia="Times New Roman" w:hAnsi="PT Astra Serif"/>
                <w:sz w:val="27"/>
                <w:szCs w:val="27"/>
              </w:rPr>
            </w:pPr>
            <w:r w:rsidRPr="00C7755C">
              <w:rPr>
                <w:rFonts w:ascii="PT Astra Serif" w:eastAsia="Times New Roman" w:hAnsi="PT Astra Serif"/>
                <w:bCs/>
                <w:sz w:val="27"/>
                <w:szCs w:val="27"/>
              </w:rPr>
              <w:t xml:space="preserve">№ </w:t>
            </w:r>
            <w:r w:rsidR="00202CBA">
              <w:rPr>
                <w:rFonts w:ascii="PT Astra Serif" w:eastAsia="Times New Roman" w:hAnsi="PT Astra Serif"/>
                <w:bCs/>
                <w:sz w:val="27"/>
                <w:szCs w:val="27"/>
              </w:rPr>
              <w:t>21-56</w:t>
            </w:r>
          </w:p>
        </w:tc>
      </w:tr>
      <w:tr w:rsidR="00FC066E" w:rsidRPr="00C7755C" w14:paraId="028302DD" w14:textId="77777777" w:rsidTr="00BB1E78">
        <w:tc>
          <w:tcPr>
            <w:tcW w:w="5000" w:type="pct"/>
            <w:gridSpan w:val="2"/>
          </w:tcPr>
          <w:p w14:paraId="0EB9A1DB" w14:textId="77777777" w:rsidR="00FC066E" w:rsidRPr="00C7755C" w:rsidRDefault="00FC066E" w:rsidP="00BB1E78">
            <w:pPr>
              <w:pStyle w:val="a4"/>
              <w:ind w:left="1843" w:right="1841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</w:tc>
      </w:tr>
      <w:tr w:rsidR="00FC066E" w:rsidRPr="00C7755C" w14:paraId="7A05D715" w14:textId="77777777" w:rsidTr="00BB1E78">
        <w:tc>
          <w:tcPr>
            <w:tcW w:w="5000" w:type="pct"/>
            <w:gridSpan w:val="2"/>
          </w:tcPr>
          <w:p w14:paraId="77118384" w14:textId="77777777" w:rsidR="00CF7949" w:rsidRPr="00C7755C" w:rsidRDefault="00EB2D6A" w:rsidP="00291FBB">
            <w:pPr>
              <w:pStyle w:val="a4"/>
              <w:ind w:left="284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C7755C">
              <w:rPr>
                <w:rFonts w:ascii="PT Astra Serif" w:hAnsi="PT Astra Serif"/>
                <w:b/>
                <w:sz w:val="27"/>
                <w:szCs w:val="27"/>
              </w:rPr>
              <w:t xml:space="preserve">О согласовании предоставления </w:t>
            </w:r>
            <w:r w:rsidR="00163507" w:rsidRPr="00C7755C">
              <w:rPr>
                <w:rFonts w:ascii="PT Astra Serif" w:hAnsi="PT Astra Serif"/>
                <w:b/>
                <w:sz w:val="27"/>
                <w:szCs w:val="27"/>
              </w:rPr>
              <w:t>филиалу ПАО «</w:t>
            </w:r>
            <w:proofErr w:type="spellStart"/>
            <w:r w:rsidR="00163507" w:rsidRPr="00C7755C">
              <w:rPr>
                <w:rFonts w:ascii="PT Astra Serif" w:hAnsi="PT Astra Serif"/>
                <w:b/>
                <w:sz w:val="27"/>
                <w:szCs w:val="27"/>
              </w:rPr>
              <w:t>Россети</w:t>
            </w:r>
            <w:proofErr w:type="spellEnd"/>
            <w:r w:rsidR="00163507" w:rsidRPr="00C7755C">
              <w:rPr>
                <w:rFonts w:ascii="PT Astra Serif" w:hAnsi="PT Astra Serif"/>
                <w:b/>
                <w:sz w:val="27"/>
                <w:szCs w:val="27"/>
              </w:rPr>
              <w:t xml:space="preserve"> Центр и Приволжье» - «</w:t>
            </w:r>
            <w:proofErr w:type="spellStart"/>
            <w:proofErr w:type="gramStart"/>
            <w:r w:rsidR="00163507" w:rsidRPr="00C7755C">
              <w:rPr>
                <w:rFonts w:ascii="PT Astra Serif" w:hAnsi="PT Astra Serif"/>
                <w:b/>
                <w:sz w:val="27"/>
                <w:szCs w:val="27"/>
              </w:rPr>
              <w:t>Тулэнерго»</w:t>
            </w:r>
            <w:r w:rsidRPr="00C7755C">
              <w:rPr>
                <w:rFonts w:ascii="PT Astra Serif" w:hAnsi="PT Astra Serif"/>
                <w:b/>
                <w:sz w:val="27"/>
                <w:szCs w:val="27"/>
              </w:rPr>
              <w:t>объекта</w:t>
            </w:r>
            <w:proofErr w:type="spellEnd"/>
            <w:proofErr w:type="gramEnd"/>
            <w:r w:rsidRPr="00C7755C">
              <w:rPr>
                <w:rFonts w:ascii="PT Astra Serif" w:hAnsi="PT Astra Serif"/>
                <w:b/>
                <w:sz w:val="27"/>
                <w:szCs w:val="27"/>
              </w:rPr>
              <w:t xml:space="preserve"> электросетевого хозяйства, находящегося в собственности муниципального образования</w:t>
            </w:r>
            <w:r w:rsidR="006D4A28" w:rsidRPr="00C7755C">
              <w:rPr>
                <w:rFonts w:ascii="PT Astra Serif" w:hAnsi="PT Astra Serif"/>
                <w:b/>
                <w:sz w:val="27"/>
                <w:szCs w:val="27"/>
              </w:rPr>
              <w:t xml:space="preserve"> город Болохово</w:t>
            </w:r>
            <w:r w:rsidRPr="00C7755C">
              <w:rPr>
                <w:rFonts w:ascii="PT Astra Serif" w:hAnsi="PT Astra Serif"/>
                <w:b/>
                <w:sz w:val="27"/>
                <w:szCs w:val="27"/>
              </w:rPr>
              <w:t xml:space="preserve"> Киреевск</w:t>
            </w:r>
            <w:r w:rsidR="006D4A28" w:rsidRPr="00C7755C">
              <w:rPr>
                <w:rFonts w:ascii="PT Astra Serif" w:hAnsi="PT Astra Serif"/>
                <w:b/>
                <w:sz w:val="27"/>
                <w:szCs w:val="27"/>
              </w:rPr>
              <w:t>ого</w:t>
            </w:r>
            <w:r w:rsidRPr="00C7755C">
              <w:rPr>
                <w:rFonts w:ascii="PT Astra Serif" w:hAnsi="PT Astra Serif"/>
                <w:b/>
                <w:sz w:val="27"/>
                <w:szCs w:val="27"/>
              </w:rPr>
              <w:t xml:space="preserve"> район</w:t>
            </w:r>
            <w:r w:rsidR="006D4A28" w:rsidRPr="00C7755C">
              <w:rPr>
                <w:rFonts w:ascii="PT Astra Serif" w:hAnsi="PT Astra Serif"/>
                <w:b/>
                <w:sz w:val="27"/>
                <w:szCs w:val="27"/>
              </w:rPr>
              <w:t>а</w:t>
            </w:r>
            <w:r w:rsidRPr="00C7755C">
              <w:rPr>
                <w:rFonts w:ascii="PT Astra Serif" w:hAnsi="PT Astra Serif"/>
                <w:b/>
                <w:sz w:val="27"/>
                <w:szCs w:val="27"/>
              </w:rPr>
              <w:t xml:space="preserve">, в безвозмездное владение и пользование </w:t>
            </w:r>
          </w:p>
          <w:p w14:paraId="75EF57BD" w14:textId="77777777" w:rsidR="00EB2D6A" w:rsidRPr="00C7755C" w:rsidRDefault="00EB2D6A" w:rsidP="00291FBB">
            <w:pPr>
              <w:pStyle w:val="a4"/>
              <w:ind w:left="284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</w:tr>
    </w:tbl>
    <w:p w14:paraId="4D193059" w14:textId="77777777" w:rsidR="00CC22D0" w:rsidRPr="00C81A83" w:rsidRDefault="00FC066E" w:rsidP="00202CBA">
      <w:pPr>
        <w:shd w:val="clear" w:color="auto" w:fill="FFFFFF"/>
        <w:ind w:firstLine="709"/>
        <w:jc w:val="both"/>
        <w:textAlignment w:val="center"/>
        <w:rPr>
          <w:rFonts w:ascii="PT Astra Serif" w:eastAsia="Times New Roman" w:hAnsi="PT Astra Serif"/>
          <w:color w:val="000000" w:themeColor="text1"/>
          <w:sz w:val="27"/>
          <w:szCs w:val="27"/>
          <w:lang w:eastAsia="ru-RU"/>
        </w:rPr>
      </w:pPr>
      <w:r w:rsidRPr="00C7755C">
        <w:rPr>
          <w:rFonts w:ascii="PT Astra Serif" w:hAnsi="PT Astra Serif"/>
          <w:bCs/>
          <w:sz w:val="27"/>
          <w:szCs w:val="27"/>
        </w:rPr>
        <w:t xml:space="preserve">В соответствии с </w:t>
      </w:r>
      <w:r w:rsidR="00E07BC2" w:rsidRPr="00C7755C">
        <w:rPr>
          <w:rFonts w:ascii="PT Astra Serif" w:hAnsi="PT Astra Serif"/>
          <w:bCs/>
          <w:sz w:val="27"/>
          <w:szCs w:val="27"/>
        </w:rPr>
        <w:t>Федеральным законом от 06.10.2003 № 131-ФЗ «Об общих принципах организации местного самоуправ</w:t>
      </w:r>
      <w:r w:rsidR="003F7287" w:rsidRPr="00C7755C">
        <w:rPr>
          <w:rFonts w:ascii="PT Astra Serif" w:hAnsi="PT Astra Serif"/>
          <w:bCs/>
          <w:sz w:val="27"/>
          <w:szCs w:val="27"/>
        </w:rPr>
        <w:t xml:space="preserve">ления в Российской Федерации», </w:t>
      </w:r>
      <w:r w:rsidR="00291FBB" w:rsidRPr="00C7755C">
        <w:rPr>
          <w:rFonts w:ascii="PT Astra Serif" w:hAnsi="PT Astra Serif"/>
          <w:sz w:val="27"/>
          <w:szCs w:val="27"/>
        </w:rPr>
        <w:t xml:space="preserve">Перечнем объектов электросетевого хозяйства, находящихся в собственности Тульской области или муниципальных образований Тульской области, подлежащих передаче системообразующей территориальной сетевой организации, утвержденным постановлением Правительства Тульской области от </w:t>
      </w:r>
      <w:r w:rsidR="00C81A83">
        <w:rPr>
          <w:rFonts w:ascii="PT Astra Serif" w:hAnsi="PT Astra Serif"/>
          <w:sz w:val="27"/>
          <w:szCs w:val="27"/>
        </w:rPr>
        <w:t xml:space="preserve">31.03.2025 </w:t>
      </w:r>
      <w:r w:rsidR="00291FBB" w:rsidRPr="00C7755C">
        <w:rPr>
          <w:rFonts w:ascii="PT Astra Serif" w:hAnsi="PT Astra Serif"/>
          <w:sz w:val="27"/>
          <w:szCs w:val="27"/>
        </w:rPr>
        <w:t>№</w:t>
      </w:r>
      <w:r w:rsidR="00C81A83">
        <w:rPr>
          <w:rFonts w:ascii="PT Astra Serif" w:hAnsi="PT Astra Serif"/>
          <w:sz w:val="27"/>
          <w:szCs w:val="27"/>
        </w:rPr>
        <w:t xml:space="preserve">194 </w:t>
      </w:r>
      <w:r w:rsidR="00C81A83" w:rsidRPr="00C81A83">
        <w:rPr>
          <w:rFonts w:ascii="PT Astra Serif" w:hAnsi="PT Astra Serif"/>
          <w:color w:val="000000" w:themeColor="text1"/>
          <w:sz w:val="27"/>
          <w:szCs w:val="27"/>
        </w:rPr>
        <w:t>«</w:t>
      </w:r>
      <w:r w:rsidR="00C81A83" w:rsidRPr="00C81A83">
        <w:rPr>
          <w:rFonts w:ascii="PT Astra Serif" w:eastAsia="Times New Roman" w:hAnsi="PT Astra Serif"/>
          <w:color w:val="000000" w:themeColor="text1"/>
          <w:sz w:val="27"/>
          <w:szCs w:val="27"/>
          <w:lang w:eastAsia="ru-RU"/>
        </w:rPr>
        <w:t>Об утверждении Перечня объектов электросетевого хозяйства, находящихся в собственности муниципальных образований Тульской области, подлежащих передаче в безвозмездное владение и пользование системообразующей территориальной сетевой организации</w:t>
      </w:r>
      <w:r w:rsidR="00C81A83">
        <w:rPr>
          <w:rFonts w:ascii="PT Astra Serif" w:eastAsia="Times New Roman" w:hAnsi="PT Astra Serif"/>
          <w:color w:val="000000" w:themeColor="text1"/>
          <w:sz w:val="27"/>
          <w:szCs w:val="27"/>
          <w:lang w:eastAsia="ru-RU"/>
        </w:rPr>
        <w:t>»</w:t>
      </w:r>
      <w:r w:rsidR="00291FBB" w:rsidRPr="00C7755C">
        <w:rPr>
          <w:rFonts w:ascii="PT Astra Serif" w:hAnsi="PT Astra Serif"/>
          <w:sz w:val="27"/>
          <w:szCs w:val="27"/>
        </w:rPr>
        <w:t xml:space="preserve">, постановлением Правительства Российской Федерации от 10.09.2024 № 1229 «Об утверждении Правил заключения, исполнения, изменения, расторжения договора о </w:t>
      </w:r>
      <w:proofErr w:type="spellStart"/>
      <w:r w:rsidR="00291FBB" w:rsidRPr="00C7755C">
        <w:rPr>
          <w:rFonts w:ascii="PT Astra Serif" w:hAnsi="PT Astra Serif"/>
          <w:sz w:val="27"/>
          <w:szCs w:val="27"/>
        </w:rPr>
        <w:t>порядкеликвидации</w:t>
      </w:r>
      <w:proofErr w:type="spellEnd"/>
      <w:r w:rsidR="00291FBB" w:rsidRPr="00C7755C">
        <w:rPr>
          <w:rFonts w:ascii="PT Astra Serif" w:hAnsi="PT Astra Serif"/>
          <w:sz w:val="27"/>
          <w:szCs w:val="27"/>
        </w:rPr>
        <w:t xml:space="preserve"> на основании решений штаба по обеспечению безопасности электроснабжения последствий аварийных ситуаций на объектах электросетевого хозяйства,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организациям, установленным Правительством Российской Федерации, или его отказа от осуществления деятельности в качестве территориальной сетевой организации для оказания услуг по передаче электрической энергии либо </w:t>
      </w:r>
      <w:proofErr w:type="spellStart"/>
      <w:r w:rsidR="00291FBB" w:rsidRPr="00C7755C">
        <w:rPr>
          <w:rFonts w:ascii="PT Astra Serif" w:hAnsi="PT Astra Serif"/>
          <w:sz w:val="27"/>
          <w:szCs w:val="27"/>
        </w:rPr>
        <w:t>технологическогоприсоединения</w:t>
      </w:r>
      <w:proofErr w:type="spellEnd"/>
      <w:r w:rsidR="00291FBB" w:rsidRPr="00C7755C">
        <w:rPr>
          <w:rFonts w:ascii="PT Astra Serif" w:hAnsi="PT Astra Serif"/>
          <w:sz w:val="27"/>
          <w:szCs w:val="27"/>
        </w:rPr>
        <w:t xml:space="preserve"> энергопринимающих устройств или объектов электроэнергетики, типовой формы соглашения между системообразующей территориальной сетевой организацией, территориальной сетевой организацией, собственником принадлежащих территориальной сетевой организации объектов электросетевого хозяйства (если у территориальной сетевой организации отсутствуют права на передачу прав </w:t>
      </w:r>
      <w:r w:rsidR="00291FBB" w:rsidRPr="00C7755C">
        <w:rPr>
          <w:rFonts w:ascii="PT Astra Serif" w:hAnsi="PT Astra Serif"/>
          <w:sz w:val="27"/>
          <w:szCs w:val="27"/>
        </w:rPr>
        <w:lastRenderedPageBreak/>
        <w:t xml:space="preserve">владения и пользования объектами электросетевого хозяйства), а также штабом </w:t>
      </w:r>
      <w:proofErr w:type="spellStart"/>
      <w:r w:rsidR="00291FBB" w:rsidRPr="00C7755C">
        <w:rPr>
          <w:rFonts w:ascii="PT Astra Serif" w:hAnsi="PT Astra Serif"/>
          <w:sz w:val="27"/>
          <w:szCs w:val="27"/>
        </w:rPr>
        <w:t>пообеспечению</w:t>
      </w:r>
      <w:proofErr w:type="spellEnd"/>
      <w:r w:rsidR="00291FBB" w:rsidRPr="00C7755C">
        <w:rPr>
          <w:rFonts w:ascii="PT Astra Serif" w:hAnsi="PT Astra Serif"/>
          <w:sz w:val="27"/>
          <w:szCs w:val="27"/>
        </w:rPr>
        <w:t xml:space="preserve"> безопасности электроснабжения, Правил передачи в безвозмездное владение и пользование системообразующей территориальной сетевой организации </w:t>
      </w:r>
      <w:proofErr w:type="spellStart"/>
      <w:r w:rsidR="00291FBB" w:rsidRPr="00C7755C">
        <w:rPr>
          <w:rFonts w:ascii="PT Astra Serif" w:hAnsi="PT Astra Serif"/>
          <w:sz w:val="27"/>
          <w:szCs w:val="27"/>
        </w:rPr>
        <w:t>илитерриториальной</w:t>
      </w:r>
      <w:proofErr w:type="spellEnd"/>
      <w:r w:rsidR="00291FBB" w:rsidRPr="00C7755C">
        <w:rPr>
          <w:rFonts w:ascii="PT Astra Serif" w:hAnsi="PT Astra Serif"/>
          <w:sz w:val="27"/>
          <w:szCs w:val="27"/>
        </w:rPr>
        <w:t xml:space="preserve"> сетевой организации объектов электросетевого хозяйства, находящихся в собственности субъектов Российской Федерации или муниципальных образований», </w:t>
      </w:r>
      <w:r w:rsidR="006D4A28" w:rsidRPr="00C7755C">
        <w:rPr>
          <w:rFonts w:ascii="PT Astra Serif" w:hAnsi="PT Astra Serif"/>
          <w:bCs/>
          <w:sz w:val="27"/>
          <w:szCs w:val="27"/>
        </w:rPr>
        <w:t>Положением «О порядке владения, пользования и распоряжения муниципальным имуществом муниципального образования город Болохово Киреевского района», утвержденного Решением Собрания депутатов муниципального образования город Болохово Киреевского района от 15.11.2017 г. № 64-244</w:t>
      </w:r>
      <w:r w:rsidR="00E07BC2" w:rsidRPr="00C7755C">
        <w:rPr>
          <w:rFonts w:ascii="PT Astra Serif" w:hAnsi="PT Astra Serif"/>
          <w:bCs/>
          <w:sz w:val="27"/>
          <w:szCs w:val="27"/>
        </w:rPr>
        <w:t>,</w:t>
      </w:r>
      <w:r w:rsidR="00CC22D0" w:rsidRPr="00C7755C">
        <w:rPr>
          <w:rFonts w:ascii="PT Astra Serif" w:hAnsi="PT Astra Serif"/>
          <w:bCs/>
          <w:sz w:val="27"/>
          <w:szCs w:val="27"/>
        </w:rPr>
        <w:t xml:space="preserve"> на основании Устава муниципального образования </w:t>
      </w:r>
      <w:r w:rsidR="006D4A28" w:rsidRPr="00C7755C">
        <w:rPr>
          <w:rFonts w:ascii="PT Astra Serif" w:hAnsi="PT Astra Serif"/>
          <w:bCs/>
          <w:sz w:val="27"/>
          <w:szCs w:val="27"/>
        </w:rPr>
        <w:t>город Болохово Киреевского района,</w:t>
      </w:r>
      <w:r w:rsidR="00C81A83">
        <w:rPr>
          <w:rFonts w:ascii="PT Astra Serif" w:hAnsi="PT Astra Serif"/>
          <w:bCs/>
          <w:sz w:val="27"/>
          <w:szCs w:val="27"/>
        </w:rPr>
        <w:t xml:space="preserve"> </w:t>
      </w:r>
      <w:r w:rsidR="00CC22D0" w:rsidRPr="00C7755C">
        <w:rPr>
          <w:rFonts w:ascii="PT Astra Serif" w:hAnsi="PT Astra Serif"/>
          <w:bCs/>
          <w:sz w:val="27"/>
          <w:szCs w:val="27"/>
        </w:rPr>
        <w:t xml:space="preserve">Собрание </w:t>
      </w:r>
      <w:r w:rsidR="006D4A28" w:rsidRPr="00C7755C">
        <w:rPr>
          <w:rFonts w:ascii="PT Astra Serif" w:hAnsi="PT Astra Serif"/>
          <w:bCs/>
          <w:sz w:val="27"/>
          <w:szCs w:val="27"/>
        </w:rPr>
        <w:t>депутатов</w:t>
      </w:r>
      <w:r w:rsidR="00CC22D0" w:rsidRPr="00C7755C">
        <w:rPr>
          <w:rFonts w:ascii="PT Astra Serif" w:hAnsi="PT Astra Serif"/>
          <w:bCs/>
          <w:sz w:val="27"/>
          <w:szCs w:val="27"/>
        </w:rPr>
        <w:t xml:space="preserve"> муниципального образования </w:t>
      </w:r>
      <w:r w:rsidR="006D4A28" w:rsidRPr="00C7755C">
        <w:rPr>
          <w:rFonts w:ascii="PT Astra Serif" w:hAnsi="PT Astra Serif"/>
          <w:bCs/>
          <w:sz w:val="27"/>
          <w:szCs w:val="27"/>
        </w:rPr>
        <w:t xml:space="preserve">город Болохово Киреевского района </w:t>
      </w:r>
      <w:r w:rsidR="00CC22D0" w:rsidRPr="00C7755C">
        <w:rPr>
          <w:rFonts w:ascii="PT Astra Serif" w:hAnsi="PT Astra Serif"/>
          <w:bCs/>
          <w:sz w:val="27"/>
          <w:szCs w:val="27"/>
        </w:rPr>
        <w:t>РЕШИЛО:</w:t>
      </w:r>
    </w:p>
    <w:p w14:paraId="5A609993" w14:textId="77777777" w:rsidR="00291FBB" w:rsidRPr="00C7755C" w:rsidRDefault="00291FBB" w:rsidP="00202CBA">
      <w:pPr>
        <w:pStyle w:val="a6"/>
        <w:ind w:firstLine="709"/>
        <w:jc w:val="both"/>
        <w:rPr>
          <w:rFonts w:ascii="PT Astra Serif" w:hAnsi="PT Astra Serif"/>
          <w:sz w:val="27"/>
          <w:szCs w:val="27"/>
        </w:rPr>
      </w:pPr>
      <w:r w:rsidRPr="00C7755C">
        <w:rPr>
          <w:rFonts w:ascii="PT Astra Serif" w:hAnsi="PT Astra Serif"/>
          <w:sz w:val="27"/>
          <w:szCs w:val="27"/>
        </w:rPr>
        <w:t xml:space="preserve">1. Согласовать предоставление </w:t>
      </w:r>
      <w:r w:rsidR="00163507" w:rsidRPr="00C7755C">
        <w:rPr>
          <w:rFonts w:ascii="PT Astra Serif" w:hAnsi="PT Astra Serif"/>
          <w:sz w:val="27"/>
          <w:szCs w:val="27"/>
        </w:rPr>
        <w:t>филиалу ПАО «</w:t>
      </w:r>
      <w:proofErr w:type="spellStart"/>
      <w:r w:rsidR="00163507" w:rsidRPr="00C7755C">
        <w:rPr>
          <w:rFonts w:ascii="PT Astra Serif" w:hAnsi="PT Astra Serif"/>
          <w:sz w:val="27"/>
          <w:szCs w:val="27"/>
        </w:rPr>
        <w:t>Россети</w:t>
      </w:r>
      <w:proofErr w:type="spellEnd"/>
      <w:r w:rsidR="00163507" w:rsidRPr="00C7755C">
        <w:rPr>
          <w:rFonts w:ascii="PT Astra Serif" w:hAnsi="PT Astra Serif"/>
          <w:sz w:val="27"/>
          <w:szCs w:val="27"/>
        </w:rPr>
        <w:t xml:space="preserve"> Центр и Приволжье» - «</w:t>
      </w:r>
      <w:proofErr w:type="spellStart"/>
      <w:proofErr w:type="gramStart"/>
      <w:r w:rsidR="00163507" w:rsidRPr="00C7755C">
        <w:rPr>
          <w:rFonts w:ascii="PT Astra Serif" w:hAnsi="PT Astra Serif"/>
          <w:sz w:val="27"/>
          <w:szCs w:val="27"/>
        </w:rPr>
        <w:t>Тулэнерго»</w:t>
      </w:r>
      <w:r w:rsidRPr="00C7755C">
        <w:rPr>
          <w:rFonts w:ascii="PT Astra Serif" w:hAnsi="PT Astra Serif"/>
          <w:sz w:val="27"/>
          <w:szCs w:val="27"/>
        </w:rPr>
        <w:t>в</w:t>
      </w:r>
      <w:proofErr w:type="spellEnd"/>
      <w:proofErr w:type="gramEnd"/>
      <w:r w:rsidRPr="00C7755C">
        <w:rPr>
          <w:rFonts w:ascii="PT Astra Serif" w:hAnsi="PT Astra Serif"/>
          <w:sz w:val="27"/>
          <w:szCs w:val="27"/>
        </w:rPr>
        <w:t xml:space="preserve"> безвозмездное владение и пользование объект</w:t>
      </w:r>
      <w:r w:rsidR="00FE458C" w:rsidRPr="00C7755C">
        <w:rPr>
          <w:rFonts w:ascii="PT Astra Serif" w:hAnsi="PT Astra Serif"/>
          <w:sz w:val="27"/>
          <w:szCs w:val="27"/>
        </w:rPr>
        <w:t>а</w:t>
      </w:r>
      <w:r w:rsidRPr="00C7755C">
        <w:rPr>
          <w:rFonts w:ascii="PT Astra Serif" w:hAnsi="PT Astra Serif"/>
          <w:sz w:val="27"/>
          <w:szCs w:val="27"/>
        </w:rPr>
        <w:t xml:space="preserve"> электросетевого хозяйства согласно приложению (приложение) на срок до 31.12.2029.</w:t>
      </w:r>
    </w:p>
    <w:p w14:paraId="46F09509" w14:textId="77777777" w:rsidR="00291FBB" w:rsidRPr="00C7755C" w:rsidRDefault="00291FBB" w:rsidP="00202CBA">
      <w:pPr>
        <w:pStyle w:val="a6"/>
        <w:ind w:firstLine="709"/>
        <w:jc w:val="both"/>
        <w:rPr>
          <w:rFonts w:ascii="PT Astra Serif" w:hAnsi="PT Astra Serif"/>
          <w:sz w:val="27"/>
          <w:szCs w:val="27"/>
        </w:rPr>
      </w:pPr>
      <w:r w:rsidRPr="00C7755C">
        <w:rPr>
          <w:rFonts w:ascii="PT Astra Serif" w:hAnsi="PT Astra Serif"/>
          <w:sz w:val="27"/>
          <w:szCs w:val="27"/>
        </w:rPr>
        <w:t xml:space="preserve">2. Администрации муниципального образования </w:t>
      </w:r>
      <w:r w:rsidR="006D4A28" w:rsidRPr="00C7755C">
        <w:rPr>
          <w:rFonts w:ascii="PT Astra Serif" w:hAnsi="PT Astra Serif"/>
          <w:sz w:val="27"/>
          <w:szCs w:val="27"/>
        </w:rPr>
        <w:t xml:space="preserve">город Болохово Киреевского района </w:t>
      </w:r>
      <w:r w:rsidRPr="00C7755C">
        <w:rPr>
          <w:rFonts w:ascii="PT Astra Serif" w:hAnsi="PT Astra Serif"/>
          <w:sz w:val="27"/>
          <w:szCs w:val="27"/>
        </w:rPr>
        <w:t>в установленном порядке заключить договор безвозмездного владения и пользования на объект электросетевого хозяйства, указанный в пункте 1 настоящего решения, на срок до 31.12.2029.</w:t>
      </w:r>
    </w:p>
    <w:p w14:paraId="1692650C" w14:textId="77777777" w:rsidR="00202CBA" w:rsidRDefault="00291FBB" w:rsidP="00202CBA">
      <w:pPr>
        <w:ind w:right="140" w:firstLine="709"/>
        <w:jc w:val="both"/>
        <w:rPr>
          <w:rFonts w:ascii="PT Astra Serif" w:hAnsi="PT Astra Serif"/>
          <w:b/>
          <w:sz w:val="28"/>
          <w:szCs w:val="28"/>
        </w:rPr>
      </w:pPr>
      <w:r w:rsidRPr="00C7755C">
        <w:rPr>
          <w:rFonts w:ascii="PT Astra Serif" w:hAnsi="PT Astra Serif"/>
          <w:sz w:val="27"/>
          <w:szCs w:val="27"/>
        </w:rPr>
        <w:t xml:space="preserve">3. </w:t>
      </w:r>
      <w:r w:rsidR="00202CBA" w:rsidRPr="00934085">
        <w:rPr>
          <w:rFonts w:ascii="PT Astra Serif" w:hAnsi="PT Astra Serif"/>
          <w:sz w:val="28"/>
          <w:szCs w:val="28"/>
        </w:rPr>
        <w:t xml:space="preserve">Опубликовать настоящее решение в газете «Наш город» и разместить на официальном сайте муниципального образования Киреевский район </w:t>
      </w:r>
      <w:hyperlink r:id="rId9" w:history="1">
        <w:r w:rsidR="00202CBA" w:rsidRPr="007A1F53">
          <w:rPr>
            <w:rStyle w:val="ab"/>
            <w:rFonts w:ascii="PT Astra Serif" w:hAnsi="PT Astra Serif"/>
            <w:sz w:val="28"/>
            <w:szCs w:val="28"/>
          </w:rPr>
          <w:t>https://kireevsk.gosuslugi.ru/</w:t>
        </w:r>
      </w:hyperlink>
      <w:r w:rsidR="00202CBA">
        <w:rPr>
          <w:rFonts w:ascii="PT Astra Serif" w:hAnsi="PT Astra Serif"/>
          <w:sz w:val="28"/>
          <w:szCs w:val="28"/>
        </w:rPr>
        <w:t>.</w:t>
      </w:r>
    </w:p>
    <w:p w14:paraId="093B2A9F" w14:textId="77777777" w:rsidR="00F42E71" w:rsidRPr="00202CBA" w:rsidRDefault="00291FBB" w:rsidP="00202CBA">
      <w:pPr>
        <w:ind w:right="140" w:firstLine="709"/>
        <w:jc w:val="both"/>
        <w:rPr>
          <w:rFonts w:ascii="PT Astra Serif" w:hAnsi="PT Astra Serif"/>
          <w:b/>
          <w:sz w:val="28"/>
          <w:szCs w:val="28"/>
        </w:rPr>
      </w:pPr>
      <w:r w:rsidRPr="00C7755C">
        <w:rPr>
          <w:rFonts w:ascii="PT Astra Serif" w:hAnsi="PT Astra Serif" w:cs="Arial"/>
          <w:sz w:val="27"/>
          <w:szCs w:val="27"/>
        </w:rPr>
        <w:t>4</w:t>
      </w:r>
      <w:r w:rsidR="00BB1E78" w:rsidRPr="00C7755C">
        <w:rPr>
          <w:rFonts w:ascii="PT Astra Serif" w:hAnsi="PT Astra Serif" w:cs="Arial"/>
          <w:sz w:val="27"/>
          <w:szCs w:val="27"/>
        </w:rPr>
        <w:t xml:space="preserve">. </w:t>
      </w:r>
      <w:r w:rsidR="00F42E71" w:rsidRPr="00C7755C">
        <w:rPr>
          <w:rFonts w:ascii="PT Astra Serif" w:hAnsi="PT Astra Serif" w:cs="Arial"/>
          <w:sz w:val="27"/>
          <w:szCs w:val="27"/>
        </w:rPr>
        <w:t xml:space="preserve">Настоящее решение вступает в силу со дня </w:t>
      </w:r>
      <w:r w:rsidR="00C7755C" w:rsidRPr="00C7755C">
        <w:rPr>
          <w:rFonts w:ascii="PT Astra Serif" w:hAnsi="PT Astra Serif" w:cs="Arial"/>
          <w:sz w:val="27"/>
          <w:szCs w:val="27"/>
        </w:rPr>
        <w:t>опубликования</w:t>
      </w:r>
      <w:r w:rsidR="00F42E71" w:rsidRPr="00C7755C">
        <w:rPr>
          <w:rFonts w:ascii="PT Astra Serif" w:hAnsi="PT Astra Serif" w:cs="Arial"/>
          <w:sz w:val="27"/>
          <w:szCs w:val="27"/>
        </w:rPr>
        <w:t>.</w:t>
      </w:r>
    </w:p>
    <w:p w14:paraId="3DDEBE26" w14:textId="77777777" w:rsidR="007962D9" w:rsidRPr="00C7755C" w:rsidRDefault="007962D9" w:rsidP="00F42E71">
      <w:pPr>
        <w:spacing w:after="0" w:line="240" w:lineRule="auto"/>
        <w:ind w:firstLine="567"/>
        <w:jc w:val="both"/>
        <w:rPr>
          <w:rFonts w:ascii="PT Astra Serif" w:hAnsi="PT Astra Serif" w:cs="Arial"/>
          <w:sz w:val="27"/>
          <w:szCs w:val="27"/>
        </w:rPr>
      </w:pPr>
    </w:p>
    <w:p w14:paraId="25318DF9" w14:textId="77777777" w:rsidR="00306E58" w:rsidRPr="00C7755C" w:rsidRDefault="00306E58" w:rsidP="00F42E71">
      <w:pPr>
        <w:spacing w:after="0" w:line="240" w:lineRule="auto"/>
        <w:ind w:firstLine="567"/>
        <w:jc w:val="both"/>
        <w:rPr>
          <w:rFonts w:ascii="PT Astra Serif" w:hAnsi="PT Astra Serif" w:cs="Arial"/>
          <w:sz w:val="27"/>
          <w:szCs w:val="27"/>
        </w:rPr>
      </w:pPr>
    </w:p>
    <w:p w14:paraId="79205EF2" w14:textId="77777777" w:rsidR="00DF7701" w:rsidRPr="00C7755C" w:rsidRDefault="00DF7701" w:rsidP="00BB1E78">
      <w:pPr>
        <w:spacing w:after="0" w:line="240" w:lineRule="auto"/>
        <w:ind w:firstLine="567"/>
        <w:contextualSpacing/>
        <w:jc w:val="both"/>
        <w:rPr>
          <w:rFonts w:ascii="PT Astra Serif" w:hAnsi="PT Astra Serif"/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07"/>
      </w:tblGrid>
      <w:tr w:rsidR="006D4A28" w:rsidRPr="00C7755C" w14:paraId="2BC64989" w14:textId="77777777" w:rsidTr="00186047">
        <w:tc>
          <w:tcPr>
            <w:tcW w:w="5068" w:type="dxa"/>
          </w:tcPr>
          <w:p w14:paraId="69E773C8" w14:textId="77777777" w:rsidR="006D4A28" w:rsidRPr="00C7755C" w:rsidRDefault="006D4A28" w:rsidP="00473DCB">
            <w:pPr>
              <w:spacing w:line="240" w:lineRule="auto"/>
              <w:contextualSpacing/>
              <w:jc w:val="both"/>
              <w:rPr>
                <w:rFonts w:ascii="PT Astra Serif" w:eastAsia="Times New Roman" w:hAnsi="PT Astra Serif"/>
                <w:sz w:val="27"/>
                <w:szCs w:val="27"/>
              </w:rPr>
            </w:pPr>
            <w:r w:rsidRPr="00C7755C">
              <w:rPr>
                <w:rFonts w:ascii="PT Astra Serif" w:eastAsia="Times New Roman" w:hAnsi="PT Astra Serif"/>
                <w:sz w:val="27"/>
                <w:szCs w:val="27"/>
              </w:rPr>
              <w:t>Глава муниципального образования</w:t>
            </w:r>
          </w:p>
          <w:p w14:paraId="6F51A1E2" w14:textId="77777777" w:rsidR="006D4A28" w:rsidRPr="00C7755C" w:rsidRDefault="006D4A28" w:rsidP="00473DCB">
            <w:pPr>
              <w:spacing w:line="240" w:lineRule="auto"/>
              <w:contextualSpacing/>
              <w:jc w:val="both"/>
              <w:rPr>
                <w:rFonts w:ascii="PT Astra Serif" w:eastAsia="Times New Roman" w:hAnsi="PT Astra Serif"/>
                <w:sz w:val="27"/>
                <w:szCs w:val="27"/>
              </w:rPr>
            </w:pPr>
            <w:r w:rsidRPr="00C7755C">
              <w:rPr>
                <w:rFonts w:ascii="PT Astra Serif" w:eastAsia="Times New Roman" w:hAnsi="PT Astra Serif"/>
                <w:sz w:val="27"/>
                <w:szCs w:val="27"/>
              </w:rPr>
              <w:t>город Болохово Киреевского района</w:t>
            </w:r>
          </w:p>
        </w:tc>
        <w:tc>
          <w:tcPr>
            <w:tcW w:w="5069" w:type="dxa"/>
          </w:tcPr>
          <w:p w14:paraId="29BC6053" w14:textId="77777777" w:rsidR="006D4A28" w:rsidRPr="00C7755C" w:rsidRDefault="006D4A28" w:rsidP="00473DCB">
            <w:pPr>
              <w:spacing w:line="240" w:lineRule="auto"/>
              <w:contextualSpacing/>
              <w:jc w:val="both"/>
              <w:rPr>
                <w:rFonts w:ascii="PT Astra Serif" w:eastAsia="Times New Roman" w:hAnsi="PT Astra Serif"/>
                <w:sz w:val="27"/>
                <w:szCs w:val="27"/>
              </w:rPr>
            </w:pPr>
          </w:p>
          <w:p w14:paraId="3AC8287E" w14:textId="77777777" w:rsidR="006D4A28" w:rsidRPr="00C7755C" w:rsidRDefault="00C7755C" w:rsidP="00473DCB">
            <w:pPr>
              <w:spacing w:line="240" w:lineRule="auto"/>
              <w:contextualSpacing/>
              <w:jc w:val="right"/>
              <w:rPr>
                <w:rFonts w:ascii="PT Astra Serif" w:eastAsia="Times New Roman" w:hAnsi="PT Astra Serif"/>
                <w:sz w:val="27"/>
                <w:szCs w:val="27"/>
              </w:rPr>
            </w:pPr>
            <w:r w:rsidRPr="00C7755C">
              <w:rPr>
                <w:rFonts w:ascii="PT Astra Serif" w:eastAsia="Times New Roman" w:hAnsi="PT Astra Serif"/>
                <w:sz w:val="27"/>
                <w:szCs w:val="27"/>
              </w:rPr>
              <w:t>Л.Д. Астахова</w:t>
            </w:r>
          </w:p>
        </w:tc>
      </w:tr>
    </w:tbl>
    <w:p w14:paraId="70FFC57D" w14:textId="77777777" w:rsidR="00467C50" w:rsidRPr="00C7755C" w:rsidRDefault="00467C50" w:rsidP="00BB1E78">
      <w:pPr>
        <w:spacing w:after="0" w:line="240" w:lineRule="auto"/>
        <w:contextualSpacing/>
        <w:rPr>
          <w:rFonts w:ascii="PT Astra Serif" w:hAnsi="PT Astra Serif"/>
          <w:sz w:val="27"/>
          <w:szCs w:val="27"/>
        </w:rPr>
      </w:pPr>
    </w:p>
    <w:p w14:paraId="1F483982" w14:textId="77777777" w:rsidR="003A14BE" w:rsidRPr="00C7755C" w:rsidRDefault="003A14BE" w:rsidP="00E07BC2">
      <w:pPr>
        <w:spacing w:after="0" w:line="240" w:lineRule="auto"/>
        <w:rPr>
          <w:rFonts w:ascii="PT Astra Serif" w:hAnsi="PT Astra Serif"/>
          <w:sz w:val="27"/>
          <w:szCs w:val="27"/>
        </w:rPr>
      </w:pPr>
    </w:p>
    <w:p w14:paraId="30D2F5B0" w14:textId="77777777" w:rsidR="003A14BE" w:rsidRPr="00C7755C" w:rsidRDefault="003A14BE" w:rsidP="00E07BC2">
      <w:pPr>
        <w:spacing w:after="0" w:line="240" w:lineRule="auto"/>
        <w:rPr>
          <w:rFonts w:ascii="PT Astra Serif" w:hAnsi="PT Astra Serif"/>
          <w:sz w:val="27"/>
          <w:szCs w:val="27"/>
        </w:rPr>
      </w:pPr>
    </w:p>
    <w:p w14:paraId="28282307" w14:textId="77777777" w:rsidR="00600D94" w:rsidRPr="00C7755C" w:rsidRDefault="00600D94" w:rsidP="007C770E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7"/>
          <w:szCs w:val="27"/>
        </w:rPr>
      </w:pPr>
    </w:p>
    <w:p w14:paraId="26D47EF7" w14:textId="77777777" w:rsidR="003254FA" w:rsidRPr="00C7755C" w:rsidRDefault="003254FA" w:rsidP="007C770E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7"/>
          <w:szCs w:val="27"/>
        </w:rPr>
      </w:pPr>
    </w:p>
    <w:p w14:paraId="41177EC8" w14:textId="77777777" w:rsidR="003254FA" w:rsidRPr="00C7755C" w:rsidRDefault="003254FA" w:rsidP="007C770E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7"/>
          <w:szCs w:val="27"/>
        </w:rPr>
      </w:pPr>
    </w:p>
    <w:p w14:paraId="3D678936" w14:textId="77777777" w:rsidR="003254FA" w:rsidRPr="00C7755C" w:rsidRDefault="003254FA" w:rsidP="007C770E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7"/>
          <w:szCs w:val="27"/>
        </w:rPr>
      </w:pPr>
    </w:p>
    <w:p w14:paraId="4807AC31" w14:textId="77777777" w:rsidR="003254FA" w:rsidRPr="00C7755C" w:rsidRDefault="003254FA" w:rsidP="007C770E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7"/>
          <w:szCs w:val="27"/>
        </w:rPr>
      </w:pPr>
    </w:p>
    <w:p w14:paraId="6965A9E4" w14:textId="77777777" w:rsidR="003254FA" w:rsidRPr="00C7755C" w:rsidRDefault="003254FA" w:rsidP="00202CBA">
      <w:pPr>
        <w:tabs>
          <w:tab w:val="left" w:pos="4097"/>
        </w:tabs>
        <w:spacing w:after="0" w:line="240" w:lineRule="auto"/>
        <w:rPr>
          <w:rFonts w:ascii="PT Astra Serif" w:hAnsi="PT Astra Serif"/>
          <w:sz w:val="27"/>
          <w:szCs w:val="27"/>
        </w:rPr>
      </w:pPr>
    </w:p>
    <w:p w14:paraId="7C3384B7" w14:textId="77777777" w:rsidR="007C770E" w:rsidRPr="00C7755C" w:rsidRDefault="007C770E" w:rsidP="00BB1E78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7"/>
          <w:szCs w:val="27"/>
        </w:rPr>
      </w:pPr>
    </w:p>
    <w:p w14:paraId="5F77481B" w14:textId="77777777" w:rsidR="00C81A83" w:rsidRDefault="00C81A83" w:rsidP="00BB1E78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7"/>
          <w:szCs w:val="27"/>
        </w:rPr>
      </w:pPr>
    </w:p>
    <w:p w14:paraId="7E1615BD" w14:textId="77777777" w:rsidR="00DF7701" w:rsidRPr="00C7755C" w:rsidRDefault="00416AF3" w:rsidP="00BB1E78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7"/>
          <w:szCs w:val="27"/>
        </w:rPr>
      </w:pPr>
      <w:r w:rsidRPr="00C7755C">
        <w:rPr>
          <w:rFonts w:ascii="PT Astra Serif" w:hAnsi="PT Astra Serif"/>
          <w:sz w:val="27"/>
          <w:szCs w:val="27"/>
        </w:rPr>
        <w:lastRenderedPageBreak/>
        <w:t xml:space="preserve">Приложение </w:t>
      </w:r>
    </w:p>
    <w:p w14:paraId="304CDD03" w14:textId="77777777" w:rsidR="006156C6" w:rsidRPr="00C7755C" w:rsidRDefault="00416AF3" w:rsidP="00BB1E78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7"/>
          <w:szCs w:val="27"/>
        </w:rPr>
      </w:pPr>
      <w:r w:rsidRPr="00C7755C">
        <w:rPr>
          <w:rFonts w:ascii="PT Astra Serif" w:hAnsi="PT Astra Serif"/>
          <w:sz w:val="27"/>
          <w:szCs w:val="27"/>
        </w:rPr>
        <w:t xml:space="preserve"> к решению</w:t>
      </w:r>
      <w:r w:rsidR="00C81A83">
        <w:rPr>
          <w:rFonts w:ascii="PT Astra Serif" w:hAnsi="PT Astra Serif"/>
          <w:sz w:val="27"/>
          <w:szCs w:val="27"/>
        </w:rPr>
        <w:t xml:space="preserve"> </w:t>
      </w:r>
      <w:r w:rsidRPr="00C7755C">
        <w:rPr>
          <w:rFonts w:ascii="PT Astra Serif" w:hAnsi="PT Astra Serif"/>
          <w:sz w:val="27"/>
          <w:szCs w:val="27"/>
        </w:rPr>
        <w:t xml:space="preserve">Собрания </w:t>
      </w:r>
      <w:r w:rsidR="006D4A28" w:rsidRPr="00C7755C">
        <w:rPr>
          <w:rFonts w:ascii="PT Astra Serif" w:hAnsi="PT Astra Serif"/>
          <w:sz w:val="27"/>
          <w:szCs w:val="27"/>
        </w:rPr>
        <w:t>депутатов</w:t>
      </w:r>
    </w:p>
    <w:p w14:paraId="0FC77E8E" w14:textId="77777777" w:rsidR="006156C6" w:rsidRPr="00C7755C" w:rsidRDefault="00416AF3" w:rsidP="00BB1E78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7"/>
          <w:szCs w:val="27"/>
        </w:rPr>
      </w:pPr>
      <w:r w:rsidRPr="00C7755C">
        <w:rPr>
          <w:rFonts w:ascii="PT Astra Serif" w:hAnsi="PT Astra Serif"/>
          <w:sz w:val="27"/>
          <w:szCs w:val="27"/>
        </w:rPr>
        <w:t>муниципальног</w:t>
      </w:r>
      <w:r w:rsidR="006156C6" w:rsidRPr="00C7755C">
        <w:rPr>
          <w:rFonts w:ascii="PT Astra Serif" w:hAnsi="PT Astra Serif"/>
          <w:sz w:val="27"/>
          <w:szCs w:val="27"/>
        </w:rPr>
        <w:t xml:space="preserve">о </w:t>
      </w:r>
      <w:r w:rsidRPr="00C7755C">
        <w:rPr>
          <w:rFonts w:ascii="PT Astra Serif" w:hAnsi="PT Astra Serif"/>
          <w:sz w:val="27"/>
          <w:szCs w:val="27"/>
        </w:rPr>
        <w:t xml:space="preserve">образования </w:t>
      </w:r>
    </w:p>
    <w:p w14:paraId="734EC57B" w14:textId="77777777" w:rsidR="00416AF3" w:rsidRPr="00C7755C" w:rsidRDefault="006D4A28" w:rsidP="00BB1E78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7"/>
          <w:szCs w:val="27"/>
        </w:rPr>
      </w:pPr>
      <w:r w:rsidRPr="00C7755C">
        <w:rPr>
          <w:rFonts w:ascii="PT Astra Serif" w:hAnsi="PT Astra Serif"/>
          <w:sz w:val="27"/>
          <w:szCs w:val="27"/>
        </w:rPr>
        <w:t xml:space="preserve">город Болохово </w:t>
      </w:r>
      <w:r w:rsidR="00416AF3" w:rsidRPr="00C7755C">
        <w:rPr>
          <w:rFonts w:ascii="PT Astra Serif" w:hAnsi="PT Astra Serif"/>
          <w:sz w:val="27"/>
          <w:szCs w:val="27"/>
        </w:rPr>
        <w:t>Киреевск</w:t>
      </w:r>
      <w:r w:rsidRPr="00C7755C">
        <w:rPr>
          <w:rFonts w:ascii="PT Astra Serif" w:hAnsi="PT Astra Serif"/>
          <w:sz w:val="27"/>
          <w:szCs w:val="27"/>
        </w:rPr>
        <w:t>ого</w:t>
      </w:r>
      <w:r w:rsidR="00416AF3" w:rsidRPr="00C7755C">
        <w:rPr>
          <w:rFonts w:ascii="PT Astra Serif" w:hAnsi="PT Astra Serif"/>
          <w:sz w:val="27"/>
          <w:szCs w:val="27"/>
        </w:rPr>
        <w:t xml:space="preserve"> район</w:t>
      </w:r>
      <w:r w:rsidRPr="00C7755C">
        <w:rPr>
          <w:rFonts w:ascii="PT Astra Serif" w:hAnsi="PT Astra Serif"/>
          <w:sz w:val="27"/>
          <w:szCs w:val="27"/>
        </w:rPr>
        <w:t>а</w:t>
      </w:r>
    </w:p>
    <w:p w14:paraId="2FFAECDB" w14:textId="77777777" w:rsidR="00416AF3" w:rsidRPr="00C7755C" w:rsidRDefault="00416AF3" w:rsidP="00BB1E78">
      <w:pPr>
        <w:pStyle w:val="ConsPlusNormal"/>
        <w:jc w:val="right"/>
        <w:rPr>
          <w:rFonts w:ascii="PT Astra Serif" w:hAnsi="PT Astra Serif"/>
          <w:sz w:val="27"/>
          <w:szCs w:val="27"/>
        </w:rPr>
      </w:pPr>
      <w:r w:rsidRPr="00C7755C">
        <w:rPr>
          <w:rFonts w:ascii="PT Astra Serif" w:hAnsi="PT Astra Serif"/>
          <w:sz w:val="27"/>
          <w:szCs w:val="27"/>
        </w:rPr>
        <w:t xml:space="preserve">от </w:t>
      </w:r>
      <w:r w:rsidR="00202CBA">
        <w:rPr>
          <w:rFonts w:ascii="PT Astra Serif" w:hAnsi="PT Astra Serif"/>
          <w:sz w:val="27"/>
          <w:szCs w:val="27"/>
        </w:rPr>
        <w:t xml:space="preserve">03 апреля 2025 г. </w:t>
      </w:r>
      <w:r w:rsidRPr="00C7755C">
        <w:rPr>
          <w:rFonts w:ascii="PT Astra Serif" w:hAnsi="PT Astra Serif"/>
          <w:sz w:val="27"/>
          <w:szCs w:val="27"/>
        </w:rPr>
        <w:t>№</w:t>
      </w:r>
      <w:r w:rsidR="00202CBA">
        <w:rPr>
          <w:rFonts w:ascii="PT Astra Serif" w:hAnsi="PT Astra Serif"/>
          <w:sz w:val="27"/>
          <w:szCs w:val="27"/>
        </w:rPr>
        <w:t xml:space="preserve"> 21-56</w:t>
      </w:r>
    </w:p>
    <w:p w14:paraId="485D5A0F" w14:textId="77777777" w:rsidR="006C28D9" w:rsidRPr="00C7755C" w:rsidRDefault="006C28D9" w:rsidP="00BB1E78">
      <w:pPr>
        <w:spacing w:after="0" w:line="240" w:lineRule="auto"/>
        <w:jc w:val="center"/>
        <w:rPr>
          <w:rFonts w:ascii="PT Astra Serif" w:hAnsi="PT Astra Serif"/>
          <w:sz w:val="27"/>
          <w:szCs w:val="27"/>
        </w:rPr>
      </w:pPr>
    </w:p>
    <w:p w14:paraId="4054DCBF" w14:textId="77777777" w:rsidR="0072051A" w:rsidRPr="00C7755C" w:rsidRDefault="0072051A" w:rsidP="003254FA">
      <w:pPr>
        <w:pStyle w:val="a6"/>
        <w:jc w:val="center"/>
        <w:rPr>
          <w:rFonts w:ascii="PT Astra Serif" w:hAnsi="PT Astra Serif"/>
          <w:b/>
          <w:sz w:val="27"/>
          <w:szCs w:val="27"/>
        </w:rPr>
      </w:pPr>
    </w:p>
    <w:p w14:paraId="12A5696D" w14:textId="77777777" w:rsidR="0072051A" w:rsidRPr="00C7755C" w:rsidRDefault="0072051A" w:rsidP="003254FA">
      <w:pPr>
        <w:pStyle w:val="a6"/>
        <w:jc w:val="center"/>
        <w:rPr>
          <w:rFonts w:ascii="PT Astra Serif" w:hAnsi="PT Astra Serif"/>
          <w:b/>
          <w:sz w:val="27"/>
          <w:szCs w:val="27"/>
        </w:rPr>
      </w:pPr>
    </w:p>
    <w:p w14:paraId="6ECA2C7F" w14:textId="77777777" w:rsidR="003254FA" w:rsidRPr="00C7755C" w:rsidRDefault="003254FA" w:rsidP="003254FA">
      <w:pPr>
        <w:pStyle w:val="a6"/>
        <w:jc w:val="center"/>
        <w:rPr>
          <w:rFonts w:ascii="PT Astra Serif" w:hAnsi="PT Astra Serif"/>
          <w:b/>
          <w:sz w:val="27"/>
          <w:szCs w:val="27"/>
        </w:rPr>
      </w:pPr>
      <w:r w:rsidRPr="00C7755C">
        <w:rPr>
          <w:rFonts w:ascii="PT Astra Serif" w:hAnsi="PT Astra Serif"/>
          <w:b/>
          <w:sz w:val="27"/>
          <w:szCs w:val="27"/>
        </w:rPr>
        <w:t xml:space="preserve">Перечень объектов электросетевого хозяйства, подлежащих передаче </w:t>
      </w:r>
      <w:r w:rsidR="00163507" w:rsidRPr="00C7755C">
        <w:rPr>
          <w:rFonts w:ascii="PT Astra Serif" w:hAnsi="PT Astra Serif"/>
          <w:b/>
          <w:sz w:val="27"/>
          <w:szCs w:val="27"/>
        </w:rPr>
        <w:t>филиалу ПАО «</w:t>
      </w:r>
      <w:proofErr w:type="spellStart"/>
      <w:r w:rsidR="00163507" w:rsidRPr="00C7755C">
        <w:rPr>
          <w:rFonts w:ascii="PT Astra Serif" w:hAnsi="PT Astra Serif"/>
          <w:b/>
          <w:sz w:val="27"/>
          <w:szCs w:val="27"/>
        </w:rPr>
        <w:t>Россети</w:t>
      </w:r>
      <w:proofErr w:type="spellEnd"/>
      <w:r w:rsidR="00163507" w:rsidRPr="00C7755C">
        <w:rPr>
          <w:rFonts w:ascii="PT Astra Serif" w:hAnsi="PT Astra Serif"/>
          <w:b/>
          <w:sz w:val="27"/>
          <w:szCs w:val="27"/>
        </w:rPr>
        <w:t xml:space="preserve"> Центр и Приволжье» - «Тулэнерго»</w:t>
      </w:r>
    </w:p>
    <w:p w14:paraId="5D1A034A" w14:textId="77777777" w:rsidR="00080D89" w:rsidRPr="00C7755C" w:rsidRDefault="003254FA" w:rsidP="00163507">
      <w:pPr>
        <w:pStyle w:val="a6"/>
        <w:jc w:val="center"/>
        <w:rPr>
          <w:rFonts w:ascii="PT Astra Serif" w:hAnsi="PT Astra Serif"/>
          <w:b/>
          <w:sz w:val="27"/>
          <w:szCs w:val="27"/>
        </w:rPr>
      </w:pPr>
      <w:r w:rsidRPr="00C7755C">
        <w:rPr>
          <w:rFonts w:ascii="PT Astra Serif" w:hAnsi="PT Astra Serif"/>
          <w:b/>
          <w:sz w:val="27"/>
          <w:szCs w:val="27"/>
        </w:rPr>
        <w:t xml:space="preserve">в безвозмездное владение и пользование </w:t>
      </w:r>
    </w:p>
    <w:p w14:paraId="49FD112A" w14:textId="77777777" w:rsidR="00163507" w:rsidRPr="00C7755C" w:rsidRDefault="00163507" w:rsidP="00163507">
      <w:pPr>
        <w:pStyle w:val="a6"/>
        <w:jc w:val="center"/>
        <w:rPr>
          <w:rFonts w:ascii="PT Astra Serif" w:hAnsi="PT Astra Serif"/>
          <w:sz w:val="27"/>
          <w:szCs w:val="27"/>
        </w:rPr>
      </w:pPr>
    </w:p>
    <w:p w14:paraId="0C884596" w14:textId="77777777" w:rsidR="00163507" w:rsidRPr="00C7755C" w:rsidRDefault="00163507" w:rsidP="00163507">
      <w:pPr>
        <w:pStyle w:val="a6"/>
        <w:jc w:val="center"/>
        <w:rPr>
          <w:rFonts w:ascii="PT Astra Serif" w:hAnsi="PT Astra Serif"/>
          <w:sz w:val="27"/>
          <w:szCs w:val="27"/>
        </w:rPr>
      </w:pPr>
    </w:p>
    <w:tbl>
      <w:tblPr>
        <w:tblStyle w:val="a3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23"/>
        <w:gridCol w:w="1955"/>
        <w:gridCol w:w="2155"/>
        <w:gridCol w:w="2552"/>
      </w:tblGrid>
      <w:tr w:rsidR="003254FA" w:rsidRPr="00C7755C" w14:paraId="7F22ACC5" w14:textId="77777777" w:rsidTr="00473DCB">
        <w:tc>
          <w:tcPr>
            <w:tcW w:w="2723" w:type="dxa"/>
            <w:tcBorders>
              <w:bottom w:val="single" w:sz="4" w:space="0" w:color="auto"/>
            </w:tcBorders>
          </w:tcPr>
          <w:p w14:paraId="62E25059" w14:textId="77777777" w:rsidR="003254FA" w:rsidRPr="00C7755C" w:rsidRDefault="003254FA" w:rsidP="003254FA">
            <w:pPr>
              <w:pStyle w:val="a6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C7755C">
              <w:rPr>
                <w:rFonts w:ascii="PT Astra Serif" w:hAnsi="PT Astra Serif"/>
                <w:b/>
                <w:sz w:val="27"/>
                <w:szCs w:val="27"/>
              </w:rPr>
              <w:t>Наименование имущества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1F3163C4" w14:textId="77777777" w:rsidR="003254FA" w:rsidRPr="00C7755C" w:rsidRDefault="003254FA" w:rsidP="003254FA">
            <w:pPr>
              <w:pStyle w:val="a6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C7755C">
              <w:rPr>
                <w:rFonts w:ascii="PT Astra Serif" w:hAnsi="PT Astra Serif"/>
                <w:b/>
                <w:sz w:val="27"/>
                <w:szCs w:val="27"/>
              </w:rPr>
              <w:t>Адрес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44CD0C3A" w14:textId="77777777" w:rsidR="003254FA" w:rsidRPr="00C7755C" w:rsidRDefault="003254FA" w:rsidP="00473DCB">
            <w:pPr>
              <w:pStyle w:val="a6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C7755C">
              <w:rPr>
                <w:rFonts w:ascii="PT Astra Serif" w:hAnsi="PT Astra Serif"/>
                <w:b/>
                <w:sz w:val="27"/>
                <w:szCs w:val="27"/>
              </w:rPr>
              <w:t>П</w:t>
            </w:r>
            <w:r w:rsidR="00473DCB" w:rsidRPr="00C7755C">
              <w:rPr>
                <w:rFonts w:ascii="PT Astra Serif" w:hAnsi="PT Astra Serif"/>
                <w:b/>
                <w:sz w:val="27"/>
                <w:szCs w:val="27"/>
              </w:rPr>
              <w:t>ротяженность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95AE57D" w14:textId="77777777" w:rsidR="003254FA" w:rsidRPr="00C7755C" w:rsidRDefault="003254FA" w:rsidP="003254FA">
            <w:pPr>
              <w:pStyle w:val="a6"/>
              <w:jc w:val="center"/>
              <w:rPr>
                <w:rFonts w:ascii="PT Astra Serif" w:hAnsi="PT Astra Serif"/>
                <w:b/>
                <w:color w:val="343434"/>
                <w:sz w:val="27"/>
                <w:szCs w:val="27"/>
                <w:shd w:val="clear" w:color="auto" w:fill="FFFFFF"/>
              </w:rPr>
            </w:pPr>
            <w:r w:rsidRPr="00C7755C">
              <w:rPr>
                <w:rFonts w:ascii="PT Astra Serif" w:hAnsi="PT Astra Serif"/>
                <w:b/>
                <w:color w:val="343434"/>
                <w:sz w:val="27"/>
                <w:szCs w:val="27"/>
                <w:shd w:val="clear" w:color="auto" w:fill="FFFFFF"/>
              </w:rPr>
              <w:t>Регистрация права собственности</w:t>
            </w:r>
          </w:p>
        </w:tc>
      </w:tr>
      <w:tr w:rsidR="003254FA" w:rsidRPr="00C7755C" w14:paraId="035E962A" w14:textId="77777777" w:rsidTr="00473DCB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02E4" w14:textId="77777777" w:rsidR="00473DCB" w:rsidRPr="00C7755C" w:rsidRDefault="00473DCB" w:rsidP="000265B9">
            <w:pPr>
              <w:pStyle w:val="a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C7755C">
              <w:rPr>
                <w:rFonts w:ascii="PT Astra Serif" w:hAnsi="PT Astra Serif"/>
                <w:sz w:val="27"/>
                <w:szCs w:val="27"/>
              </w:rPr>
              <w:t xml:space="preserve">Электролиния </w:t>
            </w:r>
          </w:p>
          <w:p w14:paraId="08BAD274" w14:textId="77777777" w:rsidR="003254FA" w:rsidRPr="00C7755C" w:rsidRDefault="00473DCB" w:rsidP="000265B9">
            <w:pPr>
              <w:pStyle w:val="a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C7755C">
              <w:rPr>
                <w:rFonts w:ascii="PT Astra Serif" w:hAnsi="PT Astra Serif"/>
                <w:sz w:val="27"/>
                <w:szCs w:val="27"/>
              </w:rPr>
              <w:t xml:space="preserve">ВЛ 6 </w:t>
            </w:r>
            <w:proofErr w:type="spellStart"/>
            <w:r w:rsidRPr="00C7755C">
              <w:rPr>
                <w:rFonts w:ascii="PT Astra Serif" w:hAnsi="PT Astra Serif"/>
                <w:sz w:val="27"/>
                <w:szCs w:val="27"/>
              </w:rPr>
              <w:t>кВ</w:t>
            </w:r>
            <w:proofErr w:type="spellEnd"/>
            <w:r w:rsidR="003254FA" w:rsidRPr="00C7755C">
              <w:rPr>
                <w:rFonts w:ascii="PT Astra Serif" w:hAnsi="PT Astra Serif"/>
                <w:sz w:val="27"/>
                <w:szCs w:val="27"/>
              </w:rPr>
              <w:t xml:space="preserve">, </w:t>
            </w:r>
          </w:p>
          <w:p w14:paraId="022855BB" w14:textId="77777777" w:rsidR="003254FA" w:rsidRPr="00C7755C" w:rsidRDefault="003254FA" w:rsidP="000265B9">
            <w:pPr>
              <w:pStyle w:val="a6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C7755C">
              <w:rPr>
                <w:rFonts w:ascii="PT Astra Serif" w:hAnsi="PT Astra Serif"/>
                <w:sz w:val="27"/>
                <w:szCs w:val="27"/>
              </w:rPr>
              <w:t xml:space="preserve">КН </w:t>
            </w:r>
            <w:r w:rsidR="00473DCB" w:rsidRPr="00C7755C">
              <w:rPr>
                <w:rFonts w:ascii="PT Astra Serif" w:hAnsi="PT Astra Serif"/>
                <w:sz w:val="27"/>
                <w:szCs w:val="27"/>
              </w:rPr>
              <w:t>71:12:000000:1923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9324" w14:textId="77777777" w:rsidR="00473DCB" w:rsidRPr="00C7755C" w:rsidRDefault="00473DCB" w:rsidP="00473DCB">
            <w:pPr>
              <w:pStyle w:val="a6"/>
              <w:rPr>
                <w:rFonts w:ascii="PT Astra Serif" w:hAnsi="PT Astra Serif"/>
                <w:sz w:val="27"/>
                <w:szCs w:val="27"/>
              </w:rPr>
            </w:pPr>
            <w:r w:rsidRPr="00C7755C">
              <w:rPr>
                <w:rFonts w:ascii="PT Astra Serif" w:hAnsi="PT Astra Serif"/>
                <w:sz w:val="27"/>
                <w:szCs w:val="27"/>
              </w:rPr>
              <w:t>РФ, Тульская область,</w:t>
            </w:r>
          </w:p>
          <w:p w14:paraId="66B2AC5C" w14:textId="77777777" w:rsidR="00473DCB" w:rsidRPr="00C7755C" w:rsidRDefault="00473DCB" w:rsidP="00473DCB">
            <w:pPr>
              <w:pStyle w:val="a6"/>
              <w:rPr>
                <w:rFonts w:ascii="PT Astra Serif" w:hAnsi="PT Astra Serif"/>
                <w:sz w:val="27"/>
                <w:szCs w:val="27"/>
              </w:rPr>
            </w:pPr>
            <w:r w:rsidRPr="00C7755C">
              <w:rPr>
                <w:rFonts w:ascii="PT Astra Serif" w:hAnsi="PT Astra Serif"/>
                <w:sz w:val="27"/>
                <w:szCs w:val="27"/>
              </w:rPr>
              <w:t xml:space="preserve">Киреевский район, </w:t>
            </w:r>
            <w:proofErr w:type="spellStart"/>
            <w:r w:rsidRPr="00C7755C">
              <w:rPr>
                <w:rFonts w:ascii="PT Astra Serif" w:hAnsi="PT Astra Serif"/>
                <w:sz w:val="27"/>
                <w:szCs w:val="27"/>
              </w:rPr>
              <w:t>м.</w:t>
            </w:r>
            <w:proofErr w:type="gramStart"/>
            <w:r w:rsidRPr="00C7755C">
              <w:rPr>
                <w:rFonts w:ascii="PT Astra Serif" w:hAnsi="PT Astra Serif"/>
                <w:sz w:val="27"/>
                <w:szCs w:val="27"/>
              </w:rPr>
              <w:t>о.город</w:t>
            </w:r>
            <w:proofErr w:type="spellEnd"/>
            <w:proofErr w:type="gramEnd"/>
          </w:p>
          <w:p w14:paraId="6F8B45EC" w14:textId="77777777" w:rsidR="003254FA" w:rsidRPr="00C7755C" w:rsidRDefault="00473DCB" w:rsidP="00473DCB">
            <w:pPr>
              <w:pStyle w:val="a6"/>
              <w:rPr>
                <w:rFonts w:ascii="PT Astra Serif" w:hAnsi="PT Astra Serif"/>
                <w:sz w:val="27"/>
                <w:szCs w:val="27"/>
              </w:rPr>
            </w:pPr>
            <w:r w:rsidRPr="00C7755C">
              <w:rPr>
                <w:rFonts w:ascii="PT Astra Serif" w:hAnsi="PT Astra Serif"/>
                <w:sz w:val="27"/>
                <w:szCs w:val="27"/>
              </w:rPr>
              <w:t>Болохово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5C47" w14:textId="77777777" w:rsidR="003254FA" w:rsidRPr="00C7755C" w:rsidRDefault="00473DCB" w:rsidP="00473DCB">
            <w:pPr>
              <w:pStyle w:val="a6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C7755C">
              <w:rPr>
                <w:rFonts w:ascii="PT Astra Serif" w:hAnsi="PT Astra Serif"/>
                <w:sz w:val="27"/>
                <w:szCs w:val="27"/>
              </w:rPr>
              <w:t>2,843к</w:t>
            </w:r>
            <w:r w:rsidR="003254FA" w:rsidRPr="00C7755C">
              <w:rPr>
                <w:rFonts w:ascii="PT Astra Serif" w:hAnsi="PT Astra Serif"/>
                <w:sz w:val="27"/>
                <w:szCs w:val="27"/>
              </w:rPr>
              <w:t>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FF37" w14:textId="77777777" w:rsidR="00473DCB" w:rsidRPr="00C7755C" w:rsidRDefault="003254FA" w:rsidP="00473DCB">
            <w:pPr>
              <w:pStyle w:val="a6"/>
              <w:jc w:val="center"/>
              <w:rPr>
                <w:rFonts w:ascii="PT Astra Serif" w:hAnsi="PT Astra Serif"/>
                <w:color w:val="343434"/>
                <w:sz w:val="27"/>
                <w:szCs w:val="27"/>
                <w:shd w:val="clear" w:color="auto" w:fill="FFFFFF"/>
              </w:rPr>
            </w:pPr>
            <w:r w:rsidRPr="00C7755C">
              <w:rPr>
                <w:rFonts w:ascii="PT Astra Serif" w:hAnsi="PT Astra Serif"/>
                <w:color w:val="343434"/>
                <w:sz w:val="27"/>
                <w:szCs w:val="27"/>
                <w:shd w:val="clear" w:color="auto" w:fill="FFFFFF"/>
              </w:rPr>
              <w:t xml:space="preserve">№ </w:t>
            </w:r>
            <w:r w:rsidR="00473DCB" w:rsidRPr="00C7755C">
              <w:rPr>
                <w:rFonts w:ascii="PT Astra Serif" w:hAnsi="PT Astra Serif"/>
                <w:color w:val="343434"/>
                <w:sz w:val="27"/>
                <w:szCs w:val="27"/>
                <w:shd w:val="clear" w:color="auto" w:fill="FFFFFF"/>
              </w:rPr>
              <w:t>71:12:000000:1923-71/012/2018-3</w:t>
            </w:r>
          </w:p>
          <w:p w14:paraId="42619847" w14:textId="77777777" w:rsidR="003254FA" w:rsidRPr="00C7755C" w:rsidRDefault="00473DCB" w:rsidP="00473DCB">
            <w:pPr>
              <w:pStyle w:val="a6"/>
              <w:jc w:val="center"/>
              <w:rPr>
                <w:rFonts w:ascii="PT Astra Serif" w:hAnsi="PT Astra Serif"/>
                <w:color w:val="343434"/>
                <w:sz w:val="27"/>
                <w:szCs w:val="27"/>
                <w:shd w:val="clear" w:color="auto" w:fill="FFFFFF"/>
              </w:rPr>
            </w:pPr>
            <w:r w:rsidRPr="00C7755C">
              <w:rPr>
                <w:rFonts w:ascii="PT Astra Serif" w:hAnsi="PT Astra Serif"/>
                <w:color w:val="343434"/>
                <w:sz w:val="27"/>
                <w:szCs w:val="27"/>
                <w:shd w:val="clear" w:color="auto" w:fill="FFFFFF"/>
              </w:rPr>
              <w:t>от 11.12.2018</w:t>
            </w:r>
          </w:p>
          <w:p w14:paraId="351BB795" w14:textId="77777777" w:rsidR="003254FA" w:rsidRPr="00C7755C" w:rsidRDefault="003254FA" w:rsidP="000265B9">
            <w:pPr>
              <w:pStyle w:val="a6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C7755C">
              <w:rPr>
                <w:rFonts w:ascii="PT Astra Serif" w:hAnsi="PT Astra Serif"/>
                <w:color w:val="343434"/>
                <w:sz w:val="27"/>
                <w:szCs w:val="27"/>
                <w:shd w:val="clear" w:color="auto" w:fill="FFFFFF"/>
              </w:rPr>
              <w:t>(Собственность)</w:t>
            </w:r>
          </w:p>
        </w:tc>
      </w:tr>
    </w:tbl>
    <w:p w14:paraId="5EB3843A" w14:textId="77777777" w:rsidR="00E07BC2" w:rsidRPr="00C7755C" w:rsidRDefault="00E07BC2" w:rsidP="00CF7949">
      <w:pPr>
        <w:spacing w:after="0" w:line="240" w:lineRule="auto"/>
        <w:contextualSpacing/>
        <w:jc w:val="center"/>
        <w:rPr>
          <w:rFonts w:ascii="PT Astra Serif" w:eastAsia="Times New Roman" w:hAnsi="PT Astra Serif"/>
          <w:b/>
          <w:sz w:val="27"/>
          <w:szCs w:val="27"/>
          <w:lang w:eastAsia="ru-RU"/>
        </w:rPr>
      </w:pPr>
    </w:p>
    <w:p w14:paraId="27E47D0A" w14:textId="77777777" w:rsidR="00837AC0" w:rsidRPr="00C7755C" w:rsidRDefault="00945A84" w:rsidP="00837AC0">
      <w:pPr>
        <w:jc w:val="center"/>
        <w:rPr>
          <w:rFonts w:ascii="PT Astra Serif" w:hAnsi="PT Astra Serif"/>
          <w:sz w:val="27"/>
          <w:szCs w:val="27"/>
        </w:rPr>
      </w:pPr>
      <w:r w:rsidRPr="00C7755C">
        <w:rPr>
          <w:rFonts w:ascii="PT Astra Serif" w:hAnsi="PT Astra Serif"/>
          <w:sz w:val="27"/>
          <w:szCs w:val="27"/>
        </w:rPr>
        <w:t xml:space="preserve">______________________________ </w:t>
      </w:r>
    </w:p>
    <w:p w14:paraId="039DA58E" w14:textId="77777777" w:rsidR="00945A84" w:rsidRPr="00C7755C" w:rsidRDefault="00945A84" w:rsidP="00837AC0">
      <w:pPr>
        <w:jc w:val="center"/>
        <w:rPr>
          <w:rFonts w:ascii="PT Astra Serif" w:hAnsi="PT Astra Serif"/>
          <w:sz w:val="27"/>
          <w:szCs w:val="27"/>
        </w:rPr>
      </w:pPr>
    </w:p>
    <w:p w14:paraId="51E4DF8C" w14:textId="77777777" w:rsidR="00837AC0" w:rsidRPr="00C7755C" w:rsidRDefault="00837AC0" w:rsidP="00CF7949">
      <w:pPr>
        <w:spacing w:after="0" w:line="240" w:lineRule="auto"/>
        <w:contextualSpacing/>
        <w:jc w:val="center"/>
        <w:rPr>
          <w:rFonts w:ascii="PT Astra Serif" w:eastAsia="Times New Roman" w:hAnsi="PT Astra Serif"/>
          <w:b/>
          <w:sz w:val="27"/>
          <w:szCs w:val="27"/>
          <w:lang w:eastAsia="ru-RU"/>
        </w:rPr>
      </w:pPr>
    </w:p>
    <w:p w14:paraId="5460E915" w14:textId="77777777" w:rsidR="00837AC0" w:rsidRDefault="00837AC0" w:rsidP="00CF7949">
      <w:pPr>
        <w:jc w:val="center"/>
        <w:rPr>
          <w:rFonts w:ascii="PT Astra Serif" w:eastAsia="Times New Roman" w:hAnsi="PT Astra Serif"/>
          <w:sz w:val="27"/>
          <w:szCs w:val="27"/>
          <w:lang w:eastAsia="ru-RU"/>
        </w:rPr>
      </w:pPr>
    </w:p>
    <w:sectPr w:rsidR="00837AC0" w:rsidSect="006D4A28">
      <w:headerReference w:type="default" r:id="rId10"/>
      <w:pgSz w:w="11906" w:h="16838"/>
      <w:pgMar w:top="568" w:right="85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6D240" w14:textId="77777777" w:rsidR="002D0C0C" w:rsidRDefault="002D0C0C" w:rsidP="0078027B">
      <w:pPr>
        <w:spacing w:after="0" w:line="240" w:lineRule="auto"/>
      </w:pPr>
      <w:r>
        <w:separator/>
      </w:r>
    </w:p>
  </w:endnote>
  <w:endnote w:type="continuationSeparator" w:id="0">
    <w:p w14:paraId="469C3D60" w14:textId="77777777" w:rsidR="002D0C0C" w:rsidRDefault="002D0C0C" w:rsidP="0078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6F923" w14:textId="77777777" w:rsidR="002D0C0C" w:rsidRDefault="002D0C0C" w:rsidP="0078027B">
      <w:pPr>
        <w:spacing w:after="0" w:line="240" w:lineRule="auto"/>
      </w:pPr>
      <w:r>
        <w:separator/>
      </w:r>
    </w:p>
  </w:footnote>
  <w:footnote w:type="continuationSeparator" w:id="0">
    <w:p w14:paraId="44C1BC04" w14:textId="77777777" w:rsidR="002D0C0C" w:rsidRDefault="002D0C0C" w:rsidP="00780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88A92" w14:textId="77777777" w:rsidR="00BB1E78" w:rsidRDefault="00BB1E7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A1E2A"/>
    <w:multiLevelType w:val="hybridMultilevel"/>
    <w:tmpl w:val="1054C13A"/>
    <w:lvl w:ilvl="0" w:tplc="48843DF0">
      <w:start w:val="1"/>
      <w:numFmt w:val="decimal"/>
      <w:lvlText w:val="%1."/>
      <w:lvlJc w:val="left"/>
      <w:pPr>
        <w:ind w:left="1542" w:hanging="90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57AB7C3D"/>
    <w:multiLevelType w:val="hybridMultilevel"/>
    <w:tmpl w:val="67244B5A"/>
    <w:lvl w:ilvl="0" w:tplc="07B2737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5C7B0E"/>
    <w:multiLevelType w:val="hybridMultilevel"/>
    <w:tmpl w:val="EF842F58"/>
    <w:lvl w:ilvl="0" w:tplc="235604DC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F8F"/>
    <w:rsid w:val="00006418"/>
    <w:rsid w:val="00011282"/>
    <w:rsid w:val="000265CA"/>
    <w:rsid w:val="00040DF8"/>
    <w:rsid w:val="000432DF"/>
    <w:rsid w:val="0005059E"/>
    <w:rsid w:val="00055D78"/>
    <w:rsid w:val="00066F82"/>
    <w:rsid w:val="00080D89"/>
    <w:rsid w:val="00082CDD"/>
    <w:rsid w:val="00083B74"/>
    <w:rsid w:val="000A14FA"/>
    <w:rsid w:val="000D667C"/>
    <w:rsid w:val="000E31A3"/>
    <w:rsid w:val="000F2E6B"/>
    <w:rsid w:val="001004E5"/>
    <w:rsid w:val="0011106D"/>
    <w:rsid w:val="00111138"/>
    <w:rsid w:val="0012655A"/>
    <w:rsid w:val="00134096"/>
    <w:rsid w:val="001433AC"/>
    <w:rsid w:val="001467A3"/>
    <w:rsid w:val="00151D88"/>
    <w:rsid w:val="00152D22"/>
    <w:rsid w:val="00163507"/>
    <w:rsid w:val="0018040B"/>
    <w:rsid w:val="0019073D"/>
    <w:rsid w:val="001949A3"/>
    <w:rsid w:val="001B7B54"/>
    <w:rsid w:val="001D2BCB"/>
    <w:rsid w:val="001F136A"/>
    <w:rsid w:val="001F588A"/>
    <w:rsid w:val="00201B40"/>
    <w:rsid w:val="00202CBA"/>
    <w:rsid w:val="00215E4A"/>
    <w:rsid w:val="00220B38"/>
    <w:rsid w:val="002229C1"/>
    <w:rsid w:val="00223DCE"/>
    <w:rsid w:val="00233855"/>
    <w:rsid w:val="00241260"/>
    <w:rsid w:val="00252A6A"/>
    <w:rsid w:val="00281773"/>
    <w:rsid w:val="00291FBB"/>
    <w:rsid w:val="00297992"/>
    <w:rsid w:val="002A624D"/>
    <w:rsid w:val="002B1761"/>
    <w:rsid w:val="002B2852"/>
    <w:rsid w:val="002D0C0C"/>
    <w:rsid w:val="002D6E95"/>
    <w:rsid w:val="002D79FA"/>
    <w:rsid w:val="002F03C9"/>
    <w:rsid w:val="002F21E2"/>
    <w:rsid w:val="002F7685"/>
    <w:rsid w:val="003036DB"/>
    <w:rsid w:val="00306E58"/>
    <w:rsid w:val="00307A44"/>
    <w:rsid w:val="00315E16"/>
    <w:rsid w:val="00316918"/>
    <w:rsid w:val="00323753"/>
    <w:rsid w:val="003254FA"/>
    <w:rsid w:val="003450E4"/>
    <w:rsid w:val="00347AAE"/>
    <w:rsid w:val="00370A8D"/>
    <w:rsid w:val="003775D4"/>
    <w:rsid w:val="00380393"/>
    <w:rsid w:val="00391926"/>
    <w:rsid w:val="00394AF0"/>
    <w:rsid w:val="003A0C59"/>
    <w:rsid w:val="003A14BE"/>
    <w:rsid w:val="003B2EB4"/>
    <w:rsid w:val="003B3BD4"/>
    <w:rsid w:val="003B75AF"/>
    <w:rsid w:val="003D0AA3"/>
    <w:rsid w:val="003D4A7C"/>
    <w:rsid w:val="003F1FA8"/>
    <w:rsid w:val="003F7287"/>
    <w:rsid w:val="003F7C2C"/>
    <w:rsid w:val="00403BB8"/>
    <w:rsid w:val="00412788"/>
    <w:rsid w:val="00416AF3"/>
    <w:rsid w:val="00416D6E"/>
    <w:rsid w:val="0041780F"/>
    <w:rsid w:val="00425EB9"/>
    <w:rsid w:val="00456EF3"/>
    <w:rsid w:val="00460CD5"/>
    <w:rsid w:val="00467C50"/>
    <w:rsid w:val="00473DCB"/>
    <w:rsid w:val="00477364"/>
    <w:rsid w:val="0048023A"/>
    <w:rsid w:val="004B2FB1"/>
    <w:rsid w:val="00507E3E"/>
    <w:rsid w:val="005105EA"/>
    <w:rsid w:val="005230F4"/>
    <w:rsid w:val="00526966"/>
    <w:rsid w:val="0053616D"/>
    <w:rsid w:val="00536277"/>
    <w:rsid w:val="00536375"/>
    <w:rsid w:val="00545A74"/>
    <w:rsid w:val="005466BB"/>
    <w:rsid w:val="0056213E"/>
    <w:rsid w:val="00564E3E"/>
    <w:rsid w:val="0058123A"/>
    <w:rsid w:val="005E1337"/>
    <w:rsid w:val="006002FC"/>
    <w:rsid w:val="00600D94"/>
    <w:rsid w:val="00612CB7"/>
    <w:rsid w:val="00614BF6"/>
    <w:rsid w:val="006156C6"/>
    <w:rsid w:val="00622696"/>
    <w:rsid w:val="00624F13"/>
    <w:rsid w:val="00624F17"/>
    <w:rsid w:val="00634675"/>
    <w:rsid w:val="00643AA5"/>
    <w:rsid w:val="00644F3F"/>
    <w:rsid w:val="00646F56"/>
    <w:rsid w:val="006629F2"/>
    <w:rsid w:val="00666EB4"/>
    <w:rsid w:val="00680366"/>
    <w:rsid w:val="00693EDD"/>
    <w:rsid w:val="006A4463"/>
    <w:rsid w:val="006A54A6"/>
    <w:rsid w:val="006B3072"/>
    <w:rsid w:val="006B3B48"/>
    <w:rsid w:val="006C28D9"/>
    <w:rsid w:val="006D2A7E"/>
    <w:rsid w:val="006D4A28"/>
    <w:rsid w:val="006F667A"/>
    <w:rsid w:val="006F79D5"/>
    <w:rsid w:val="00714DD2"/>
    <w:rsid w:val="0072051A"/>
    <w:rsid w:val="007324FC"/>
    <w:rsid w:val="0077416D"/>
    <w:rsid w:val="0078027B"/>
    <w:rsid w:val="00793DD5"/>
    <w:rsid w:val="007962D9"/>
    <w:rsid w:val="007C770E"/>
    <w:rsid w:val="007C7E9C"/>
    <w:rsid w:val="007C7F8F"/>
    <w:rsid w:val="007D0753"/>
    <w:rsid w:val="007D2346"/>
    <w:rsid w:val="007E2B73"/>
    <w:rsid w:val="007F24E8"/>
    <w:rsid w:val="00804BEC"/>
    <w:rsid w:val="00810B55"/>
    <w:rsid w:val="00837AC0"/>
    <w:rsid w:val="008425E9"/>
    <w:rsid w:val="0084332F"/>
    <w:rsid w:val="00854DAE"/>
    <w:rsid w:val="00882067"/>
    <w:rsid w:val="00890D45"/>
    <w:rsid w:val="008914F8"/>
    <w:rsid w:val="00891DFD"/>
    <w:rsid w:val="00894F99"/>
    <w:rsid w:val="008B7193"/>
    <w:rsid w:val="008C09CF"/>
    <w:rsid w:val="008D5F19"/>
    <w:rsid w:val="008F666A"/>
    <w:rsid w:val="00905A6E"/>
    <w:rsid w:val="009166B5"/>
    <w:rsid w:val="00917349"/>
    <w:rsid w:val="00922DE2"/>
    <w:rsid w:val="00941C7F"/>
    <w:rsid w:val="00944B48"/>
    <w:rsid w:val="00945A84"/>
    <w:rsid w:val="00945B45"/>
    <w:rsid w:val="009517A3"/>
    <w:rsid w:val="0096435E"/>
    <w:rsid w:val="00966A7E"/>
    <w:rsid w:val="00974C7B"/>
    <w:rsid w:val="00977A91"/>
    <w:rsid w:val="00987365"/>
    <w:rsid w:val="009F7207"/>
    <w:rsid w:val="00A10018"/>
    <w:rsid w:val="00A11235"/>
    <w:rsid w:val="00A12D08"/>
    <w:rsid w:val="00A24428"/>
    <w:rsid w:val="00A2467E"/>
    <w:rsid w:val="00A53B4C"/>
    <w:rsid w:val="00A669FC"/>
    <w:rsid w:val="00A70621"/>
    <w:rsid w:val="00A757E3"/>
    <w:rsid w:val="00A77FF7"/>
    <w:rsid w:val="00A860C3"/>
    <w:rsid w:val="00AA6B64"/>
    <w:rsid w:val="00AB22C7"/>
    <w:rsid w:val="00AD179B"/>
    <w:rsid w:val="00AE5752"/>
    <w:rsid w:val="00AF7BA6"/>
    <w:rsid w:val="00B04A7A"/>
    <w:rsid w:val="00B318A4"/>
    <w:rsid w:val="00B33B5F"/>
    <w:rsid w:val="00B36B3A"/>
    <w:rsid w:val="00B40FB3"/>
    <w:rsid w:val="00B455CD"/>
    <w:rsid w:val="00B5132A"/>
    <w:rsid w:val="00B741CE"/>
    <w:rsid w:val="00B7736A"/>
    <w:rsid w:val="00B83808"/>
    <w:rsid w:val="00B85B9E"/>
    <w:rsid w:val="00B95A8B"/>
    <w:rsid w:val="00BB1E78"/>
    <w:rsid w:val="00BB2962"/>
    <w:rsid w:val="00BB4DFC"/>
    <w:rsid w:val="00BD29F7"/>
    <w:rsid w:val="00BD6F99"/>
    <w:rsid w:val="00BD7F92"/>
    <w:rsid w:val="00BE29D5"/>
    <w:rsid w:val="00BE52D4"/>
    <w:rsid w:val="00C07884"/>
    <w:rsid w:val="00C320B9"/>
    <w:rsid w:val="00C61E22"/>
    <w:rsid w:val="00C73EFE"/>
    <w:rsid w:val="00C7755C"/>
    <w:rsid w:val="00C81A83"/>
    <w:rsid w:val="00C96507"/>
    <w:rsid w:val="00CA0E7C"/>
    <w:rsid w:val="00CB0B58"/>
    <w:rsid w:val="00CC22D0"/>
    <w:rsid w:val="00CC6A8B"/>
    <w:rsid w:val="00CF0647"/>
    <w:rsid w:val="00CF3F08"/>
    <w:rsid w:val="00CF7949"/>
    <w:rsid w:val="00D16D49"/>
    <w:rsid w:val="00D603C0"/>
    <w:rsid w:val="00D6339B"/>
    <w:rsid w:val="00D67251"/>
    <w:rsid w:val="00D703FC"/>
    <w:rsid w:val="00D70513"/>
    <w:rsid w:val="00D869A3"/>
    <w:rsid w:val="00D97690"/>
    <w:rsid w:val="00DA0587"/>
    <w:rsid w:val="00DA3B64"/>
    <w:rsid w:val="00DA495E"/>
    <w:rsid w:val="00DF3386"/>
    <w:rsid w:val="00DF7701"/>
    <w:rsid w:val="00E07BC2"/>
    <w:rsid w:val="00E10D19"/>
    <w:rsid w:val="00E11036"/>
    <w:rsid w:val="00E4023C"/>
    <w:rsid w:val="00E42BB8"/>
    <w:rsid w:val="00E5054A"/>
    <w:rsid w:val="00E621D3"/>
    <w:rsid w:val="00E72FAA"/>
    <w:rsid w:val="00E73CB4"/>
    <w:rsid w:val="00E77930"/>
    <w:rsid w:val="00E91062"/>
    <w:rsid w:val="00E973F6"/>
    <w:rsid w:val="00EA39C1"/>
    <w:rsid w:val="00EB2D6A"/>
    <w:rsid w:val="00ED09F2"/>
    <w:rsid w:val="00EF7D48"/>
    <w:rsid w:val="00F05501"/>
    <w:rsid w:val="00F066E3"/>
    <w:rsid w:val="00F07750"/>
    <w:rsid w:val="00F14CB9"/>
    <w:rsid w:val="00F25CED"/>
    <w:rsid w:val="00F353BB"/>
    <w:rsid w:val="00F42E71"/>
    <w:rsid w:val="00F508A0"/>
    <w:rsid w:val="00F62886"/>
    <w:rsid w:val="00F65D47"/>
    <w:rsid w:val="00F66EC9"/>
    <w:rsid w:val="00F84D33"/>
    <w:rsid w:val="00FA036D"/>
    <w:rsid w:val="00FB1E3C"/>
    <w:rsid w:val="00FC066E"/>
    <w:rsid w:val="00FE1086"/>
    <w:rsid w:val="00FE458C"/>
    <w:rsid w:val="00FF7540"/>
    <w:rsid w:val="00FF7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C7B67"/>
  <w15:docId w15:val="{78870055-AC21-49D8-A765-FE719CB2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1E2"/>
    <w:pPr>
      <w:spacing w:after="200" w:line="276" w:lineRule="auto"/>
    </w:pPr>
    <w:rPr>
      <w:sz w:val="26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3D4A7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C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99"/>
    <w:rsid w:val="00974C7B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74C7B"/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974C7B"/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78027B"/>
    <w:pPr>
      <w:widowControl w:val="0"/>
      <w:autoSpaceDE w:val="0"/>
      <w:autoSpaceDN w:val="0"/>
    </w:pPr>
    <w:rPr>
      <w:rFonts w:ascii="Calibri" w:eastAsia="Times New Roman" w:hAnsi="Calibri"/>
      <w:sz w:val="22"/>
    </w:rPr>
  </w:style>
  <w:style w:type="paragraph" w:styleId="a7">
    <w:name w:val="header"/>
    <w:basedOn w:val="a"/>
    <w:link w:val="a8"/>
    <w:uiPriority w:val="99"/>
    <w:unhideWhenUsed/>
    <w:rsid w:val="007802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027B"/>
    <w:rPr>
      <w:sz w:val="26"/>
      <w:szCs w:val="26"/>
      <w:lang w:eastAsia="en-US"/>
    </w:rPr>
  </w:style>
  <w:style w:type="paragraph" w:styleId="a9">
    <w:name w:val="footer"/>
    <w:basedOn w:val="a"/>
    <w:link w:val="aa"/>
    <w:uiPriority w:val="99"/>
    <w:unhideWhenUsed/>
    <w:rsid w:val="007802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027B"/>
    <w:rPr>
      <w:sz w:val="26"/>
      <w:szCs w:val="26"/>
      <w:lang w:eastAsia="en-US"/>
    </w:rPr>
  </w:style>
  <w:style w:type="paragraph" w:styleId="2">
    <w:name w:val="Body Text 2"/>
    <w:basedOn w:val="a"/>
    <w:link w:val="20"/>
    <w:uiPriority w:val="99"/>
    <w:unhideWhenUsed/>
    <w:rsid w:val="009173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17349"/>
    <w:rPr>
      <w:sz w:val="26"/>
      <w:szCs w:val="26"/>
      <w:lang w:eastAsia="en-US"/>
    </w:rPr>
  </w:style>
  <w:style w:type="paragraph" w:customStyle="1" w:styleId="ConsPlusTitle">
    <w:name w:val="ConsPlusTitle"/>
    <w:rsid w:val="00201B4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10">
    <w:name w:val="Заголовок 1 Знак"/>
    <w:basedOn w:val="a0"/>
    <w:link w:val="1"/>
    <w:rsid w:val="003D4A7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a0"/>
    <w:rsid w:val="003D4A7C"/>
  </w:style>
  <w:style w:type="character" w:customStyle="1" w:styleId="ConsPlusNormal0">
    <w:name w:val="ConsPlusNormal Знак"/>
    <w:link w:val="ConsPlusNormal"/>
    <w:uiPriority w:val="99"/>
    <w:locked/>
    <w:rsid w:val="003D4A7C"/>
    <w:rPr>
      <w:rFonts w:ascii="Calibri" w:eastAsia="Times New Roman" w:hAnsi="Calibri"/>
      <w:sz w:val="22"/>
      <w:lang w:bidi="ar-SA"/>
    </w:rPr>
  </w:style>
  <w:style w:type="character" w:styleId="ab">
    <w:name w:val="Hyperlink"/>
    <w:basedOn w:val="a0"/>
    <w:uiPriority w:val="99"/>
    <w:unhideWhenUsed/>
    <w:rsid w:val="00BB1E78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E2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E29D5"/>
    <w:rPr>
      <w:rFonts w:ascii="Segoe UI" w:hAnsi="Segoe UI" w:cs="Segoe UI"/>
      <w:sz w:val="18"/>
      <w:szCs w:val="18"/>
      <w:lang w:eastAsia="en-US"/>
    </w:rPr>
  </w:style>
  <w:style w:type="paragraph" w:styleId="ae">
    <w:name w:val="List Paragraph"/>
    <w:basedOn w:val="a"/>
    <w:uiPriority w:val="34"/>
    <w:qFormat/>
    <w:rsid w:val="00AB2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ireev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F8B45-25C9-4E0B-9CC7-1ECED40A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3766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</dc:creator>
  <cp:lastModifiedBy>Эльмира Александровна Закирова</cp:lastModifiedBy>
  <cp:revision>2</cp:revision>
  <cp:lastPrinted>2024-11-14T08:20:00Z</cp:lastPrinted>
  <dcterms:created xsi:type="dcterms:W3CDTF">2025-04-04T13:58:00Z</dcterms:created>
  <dcterms:modified xsi:type="dcterms:W3CDTF">2025-04-04T13:58:00Z</dcterms:modified>
</cp:coreProperties>
</file>