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72"/>
        <w:tblW w:w="9606" w:type="dxa"/>
        <w:tblLook w:val="04A0" w:firstRow="1" w:lastRow="0" w:firstColumn="1" w:lastColumn="0" w:noHBand="0" w:noVBand="1"/>
      </w:tblPr>
      <w:tblGrid>
        <w:gridCol w:w="9606"/>
      </w:tblGrid>
      <w:tr w:rsidR="000C0E84" w:rsidRPr="00576719" w14:paraId="255D0EFF" w14:textId="77777777" w:rsidTr="00E954C5">
        <w:tc>
          <w:tcPr>
            <w:tcW w:w="9606" w:type="dxa"/>
          </w:tcPr>
          <w:p w14:paraId="0F58C9D4" w14:textId="77777777" w:rsidR="00B3525E" w:rsidRPr="0086468D" w:rsidRDefault="00355D1E" w:rsidP="00355D1E">
            <w:pPr>
              <w:jc w:val="center"/>
              <w:rPr>
                <w:b/>
                <w:sz w:val="28"/>
                <w:szCs w:val="28"/>
              </w:rPr>
            </w:pPr>
            <w:r>
              <w:rPr>
                <w:b/>
                <w:noProof/>
                <w:sz w:val="28"/>
                <w:szCs w:val="28"/>
              </w:rPr>
              <w:drawing>
                <wp:inline distT="0" distB="0" distL="0" distR="0" wp14:anchorId="7F1253DA" wp14:editId="7D27BC71">
                  <wp:extent cx="628015" cy="74993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749935"/>
                          </a:xfrm>
                          <a:prstGeom prst="rect">
                            <a:avLst/>
                          </a:prstGeom>
                          <a:noFill/>
                        </pic:spPr>
                      </pic:pic>
                    </a:graphicData>
                  </a:graphic>
                </wp:inline>
              </w:drawing>
            </w:r>
          </w:p>
          <w:p w14:paraId="5C438548" w14:textId="77777777" w:rsidR="000C0E84" w:rsidRPr="00576719" w:rsidRDefault="000C0E84" w:rsidP="00E954C5">
            <w:pPr>
              <w:widowControl w:val="0"/>
              <w:jc w:val="right"/>
              <w:rPr>
                <w:rFonts w:ascii="PT Astra Serif" w:hAnsi="PT Astra Serif" w:cs="Tahoma"/>
                <w:b/>
                <w:color w:val="000000"/>
                <w:sz w:val="28"/>
                <w:szCs w:val="28"/>
                <w:lang w:bidi="ru-RU"/>
              </w:rPr>
            </w:pPr>
          </w:p>
        </w:tc>
      </w:tr>
      <w:tr w:rsidR="000C0E84" w:rsidRPr="008651EA" w14:paraId="5548D48A" w14:textId="77777777" w:rsidTr="00E954C5">
        <w:tc>
          <w:tcPr>
            <w:tcW w:w="9606" w:type="dxa"/>
          </w:tcPr>
          <w:tbl>
            <w:tblPr>
              <w:tblW w:w="0" w:type="auto"/>
              <w:jc w:val="center"/>
              <w:tblLook w:val="01E0" w:firstRow="1" w:lastRow="1" w:firstColumn="1" w:lastColumn="1" w:noHBand="0" w:noVBand="0"/>
            </w:tblPr>
            <w:tblGrid>
              <w:gridCol w:w="4695"/>
              <w:gridCol w:w="4289"/>
            </w:tblGrid>
            <w:tr w:rsidR="00355D1E" w:rsidRPr="008651EA" w14:paraId="0B63B427" w14:textId="77777777" w:rsidTr="00E954C5">
              <w:trPr>
                <w:jc w:val="center"/>
              </w:trPr>
              <w:tc>
                <w:tcPr>
                  <w:tcW w:w="8984" w:type="dxa"/>
                  <w:gridSpan w:val="2"/>
                </w:tcPr>
                <w:p w14:paraId="7E151F6E" w14:textId="77777777" w:rsidR="00355D1E" w:rsidRPr="008651EA" w:rsidRDefault="00355D1E" w:rsidP="00355D1E">
                  <w:pPr>
                    <w:framePr w:hSpace="180" w:wrap="around" w:hAnchor="margin" w:y="372"/>
                    <w:widowControl w:val="0"/>
                    <w:jc w:val="center"/>
                    <w:rPr>
                      <w:rFonts w:ascii="PT Astra Serif" w:hAnsi="PT Astra Serif" w:cs="Tahoma"/>
                      <w:b/>
                      <w:color w:val="000000"/>
                      <w:sz w:val="27"/>
                      <w:szCs w:val="27"/>
                      <w:lang w:bidi="ru-RU"/>
                    </w:rPr>
                  </w:pPr>
                  <w:r w:rsidRPr="008651EA">
                    <w:rPr>
                      <w:rFonts w:ascii="PT Astra Serif" w:hAnsi="PT Astra Serif"/>
                      <w:b/>
                      <w:sz w:val="27"/>
                      <w:szCs w:val="27"/>
                    </w:rPr>
                    <w:t>СОБРАНИЕ ДЕПУТАТОВ</w:t>
                  </w:r>
                </w:p>
              </w:tc>
            </w:tr>
            <w:tr w:rsidR="00355D1E" w:rsidRPr="008651EA" w14:paraId="1F44B99E" w14:textId="77777777" w:rsidTr="00E954C5">
              <w:trPr>
                <w:jc w:val="center"/>
              </w:trPr>
              <w:tc>
                <w:tcPr>
                  <w:tcW w:w="8984" w:type="dxa"/>
                  <w:gridSpan w:val="2"/>
                </w:tcPr>
                <w:p w14:paraId="0B02F2F2" w14:textId="77777777" w:rsidR="00355D1E" w:rsidRPr="008651EA" w:rsidRDefault="00355D1E" w:rsidP="00355D1E">
                  <w:pPr>
                    <w:framePr w:hSpace="180" w:wrap="around" w:hAnchor="margin" w:y="372"/>
                    <w:widowControl w:val="0"/>
                    <w:jc w:val="center"/>
                    <w:rPr>
                      <w:rFonts w:ascii="PT Astra Serif" w:hAnsi="PT Astra Serif"/>
                      <w:b/>
                      <w:sz w:val="27"/>
                      <w:szCs w:val="27"/>
                    </w:rPr>
                  </w:pPr>
                  <w:r w:rsidRPr="008651EA">
                    <w:rPr>
                      <w:rFonts w:ascii="PT Astra Serif" w:hAnsi="PT Astra Serif"/>
                      <w:b/>
                      <w:sz w:val="27"/>
                      <w:szCs w:val="27"/>
                    </w:rPr>
                    <w:t>МУНИЦИПАЛЬНОГО ОБРАЗОВАНИЯ</w:t>
                  </w:r>
                </w:p>
                <w:p w14:paraId="0B2ED8ED" w14:textId="77777777" w:rsidR="00355D1E" w:rsidRPr="008651EA" w:rsidRDefault="00355D1E" w:rsidP="00355D1E">
                  <w:pPr>
                    <w:framePr w:hSpace="180" w:wrap="around" w:hAnchor="margin" w:y="372"/>
                    <w:widowControl w:val="0"/>
                    <w:jc w:val="center"/>
                    <w:rPr>
                      <w:rFonts w:ascii="PT Astra Serif" w:hAnsi="PT Astra Serif" w:cs="Tahoma"/>
                      <w:b/>
                      <w:color w:val="000000"/>
                      <w:sz w:val="27"/>
                      <w:szCs w:val="27"/>
                      <w:lang w:bidi="ru-RU"/>
                    </w:rPr>
                  </w:pPr>
                  <w:r w:rsidRPr="008651EA">
                    <w:rPr>
                      <w:rFonts w:ascii="PT Astra Serif" w:hAnsi="PT Astra Serif"/>
                      <w:b/>
                      <w:color w:val="000000"/>
                      <w:sz w:val="27"/>
                      <w:szCs w:val="27"/>
                      <w:lang w:bidi="ru-RU"/>
                    </w:rPr>
                    <w:t>ГОРОД БОЛОХОВО КИРЕЕВСКОГО РАЙОНА</w:t>
                  </w:r>
                </w:p>
              </w:tc>
            </w:tr>
            <w:tr w:rsidR="000C0E84" w:rsidRPr="008651EA" w14:paraId="2EEA5BA4" w14:textId="77777777" w:rsidTr="00E954C5">
              <w:trPr>
                <w:jc w:val="center"/>
              </w:trPr>
              <w:tc>
                <w:tcPr>
                  <w:tcW w:w="8984" w:type="dxa"/>
                  <w:gridSpan w:val="2"/>
                </w:tcPr>
                <w:p w14:paraId="2A919ABF" w14:textId="77777777" w:rsidR="000C0E84" w:rsidRPr="008651EA" w:rsidRDefault="000C0E84" w:rsidP="00E954C5">
                  <w:pPr>
                    <w:framePr w:hSpace="180" w:wrap="around" w:hAnchor="margin" w:y="372"/>
                    <w:widowControl w:val="0"/>
                    <w:jc w:val="center"/>
                    <w:rPr>
                      <w:rFonts w:ascii="PT Astra Serif" w:hAnsi="PT Astra Serif" w:cs="Tahoma"/>
                      <w:color w:val="000000"/>
                      <w:sz w:val="27"/>
                      <w:szCs w:val="27"/>
                      <w:lang w:bidi="ru-RU"/>
                    </w:rPr>
                  </w:pPr>
                </w:p>
              </w:tc>
            </w:tr>
            <w:tr w:rsidR="000C0E84" w:rsidRPr="008651EA" w14:paraId="461C8628" w14:textId="77777777" w:rsidTr="00E954C5">
              <w:trPr>
                <w:trHeight w:val="211"/>
                <w:jc w:val="center"/>
              </w:trPr>
              <w:tc>
                <w:tcPr>
                  <w:tcW w:w="8984" w:type="dxa"/>
                  <w:gridSpan w:val="2"/>
                </w:tcPr>
                <w:p w14:paraId="6FCA7CA4" w14:textId="77777777" w:rsidR="000C0E84" w:rsidRPr="008651EA" w:rsidRDefault="000C0E84" w:rsidP="00E954C5">
                  <w:pPr>
                    <w:framePr w:hSpace="180" w:wrap="around" w:hAnchor="margin" w:y="372"/>
                    <w:widowControl w:val="0"/>
                    <w:jc w:val="center"/>
                    <w:rPr>
                      <w:rFonts w:ascii="PT Astra Serif" w:hAnsi="PT Astra Serif" w:cs="Tahoma"/>
                      <w:b/>
                      <w:color w:val="000000"/>
                      <w:sz w:val="27"/>
                      <w:szCs w:val="27"/>
                      <w:lang w:bidi="ru-RU"/>
                    </w:rPr>
                  </w:pPr>
                  <w:r w:rsidRPr="008651EA">
                    <w:rPr>
                      <w:rFonts w:ascii="PT Astra Serif" w:hAnsi="PT Astra Serif" w:cs="Tahoma"/>
                      <w:b/>
                      <w:color w:val="000000"/>
                      <w:sz w:val="27"/>
                      <w:szCs w:val="27"/>
                      <w:lang w:bidi="ru-RU"/>
                    </w:rPr>
                    <w:t>РЕШЕНИЕ</w:t>
                  </w:r>
                </w:p>
              </w:tc>
            </w:tr>
            <w:tr w:rsidR="000C0E84" w:rsidRPr="008651EA" w14:paraId="29BBDF0D" w14:textId="77777777" w:rsidTr="003056CA">
              <w:trPr>
                <w:trHeight w:val="811"/>
                <w:jc w:val="center"/>
              </w:trPr>
              <w:tc>
                <w:tcPr>
                  <w:tcW w:w="8984" w:type="dxa"/>
                  <w:gridSpan w:val="2"/>
                </w:tcPr>
                <w:p w14:paraId="4F5379A2" w14:textId="77777777" w:rsidR="000C0E84" w:rsidRPr="008651EA" w:rsidRDefault="000C0E84" w:rsidP="00E954C5">
                  <w:pPr>
                    <w:framePr w:hSpace="180" w:wrap="around" w:hAnchor="margin" w:y="372"/>
                    <w:widowControl w:val="0"/>
                    <w:jc w:val="center"/>
                    <w:rPr>
                      <w:rFonts w:ascii="PT Astra Serif" w:hAnsi="PT Astra Serif" w:cs="Tahoma"/>
                      <w:color w:val="000000"/>
                      <w:sz w:val="27"/>
                      <w:szCs w:val="27"/>
                      <w:lang w:bidi="ru-RU"/>
                    </w:rPr>
                  </w:pPr>
                </w:p>
                <w:p w14:paraId="506E122B" w14:textId="77777777" w:rsidR="000C0E84" w:rsidRPr="008651EA" w:rsidRDefault="000C0E84" w:rsidP="00E954C5">
                  <w:pPr>
                    <w:framePr w:hSpace="180" w:wrap="around" w:hAnchor="margin" w:y="372"/>
                    <w:widowControl w:val="0"/>
                    <w:jc w:val="center"/>
                    <w:rPr>
                      <w:rFonts w:ascii="PT Astra Serif" w:hAnsi="PT Astra Serif" w:cs="Tahoma"/>
                      <w:color w:val="000000"/>
                      <w:sz w:val="27"/>
                      <w:szCs w:val="27"/>
                      <w:lang w:bidi="ru-RU"/>
                    </w:rPr>
                  </w:pPr>
                </w:p>
              </w:tc>
            </w:tr>
            <w:tr w:rsidR="000C0E84" w:rsidRPr="008651EA" w14:paraId="0FBBBD45" w14:textId="77777777" w:rsidTr="00E954C5">
              <w:trPr>
                <w:jc w:val="center"/>
              </w:trPr>
              <w:tc>
                <w:tcPr>
                  <w:tcW w:w="4695" w:type="dxa"/>
                </w:tcPr>
                <w:p w14:paraId="2768D0FD" w14:textId="090A7E4E" w:rsidR="000C0E84" w:rsidRPr="008651EA" w:rsidRDefault="0071766C" w:rsidP="00D23851">
                  <w:pPr>
                    <w:framePr w:hSpace="180" w:wrap="around" w:hAnchor="margin" w:y="372"/>
                    <w:widowControl w:val="0"/>
                    <w:rPr>
                      <w:rFonts w:ascii="PT Astra Serif" w:hAnsi="PT Astra Serif" w:cs="Tahoma"/>
                      <w:b/>
                      <w:sz w:val="27"/>
                      <w:szCs w:val="27"/>
                      <w:lang w:bidi="ru-RU"/>
                    </w:rPr>
                  </w:pPr>
                  <w:r>
                    <w:rPr>
                      <w:rFonts w:ascii="PT Astra Serif" w:hAnsi="PT Astra Serif" w:cs="Tahoma"/>
                      <w:b/>
                      <w:sz w:val="27"/>
                      <w:szCs w:val="27"/>
                      <w:lang w:bidi="ru-RU"/>
                    </w:rPr>
                    <w:t xml:space="preserve">               </w:t>
                  </w:r>
                  <w:r w:rsidR="002A0285" w:rsidRPr="008651EA">
                    <w:rPr>
                      <w:rFonts w:ascii="PT Astra Serif" w:hAnsi="PT Astra Serif" w:cs="Tahoma"/>
                      <w:b/>
                      <w:sz w:val="27"/>
                      <w:szCs w:val="27"/>
                      <w:lang w:bidi="ru-RU"/>
                    </w:rPr>
                    <w:t xml:space="preserve">от </w:t>
                  </w:r>
                  <w:r>
                    <w:rPr>
                      <w:rFonts w:ascii="PT Astra Serif" w:hAnsi="PT Astra Serif" w:cs="Tahoma"/>
                      <w:b/>
                      <w:sz w:val="27"/>
                      <w:szCs w:val="27"/>
                      <w:lang w:bidi="ru-RU"/>
                    </w:rPr>
                    <w:t xml:space="preserve">29 мая </w:t>
                  </w:r>
                  <w:r w:rsidR="00C31C7C" w:rsidRPr="008651EA">
                    <w:rPr>
                      <w:rFonts w:ascii="PT Astra Serif" w:hAnsi="PT Astra Serif" w:cs="Tahoma"/>
                      <w:b/>
                      <w:sz w:val="27"/>
                      <w:szCs w:val="27"/>
                      <w:lang w:bidi="ru-RU"/>
                    </w:rPr>
                    <w:t>2025 года</w:t>
                  </w:r>
                </w:p>
              </w:tc>
              <w:tc>
                <w:tcPr>
                  <w:tcW w:w="4289" w:type="dxa"/>
                </w:tcPr>
                <w:p w14:paraId="7B263686" w14:textId="729C1D12" w:rsidR="000C0E84" w:rsidRPr="008651EA" w:rsidRDefault="0071766C" w:rsidP="00E954C5">
                  <w:pPr>
                    <w:framePr w:hSpace="180" w:wrap="around" w:hAnchor="margin" w:y="372"/>
                    <w:widowControl w:val="0"/>
                    <w:jc w:val="center"/>
                    <w:rPr>
                      <w:rFonts w:ascii="PT Astra Serif" w:hAnsi="PT Astra Serif" w:cs="Tahoma"/>
                      <w:b/>
                      <w:sz w:val="27"/>
                      <w:szCs w:val="27"/>
                      <w:lang w:bidi="ru-RU"/>
                    </w:rPr>
                  </w:pPr>
                  <w:r>
                    <w:rPr>
                      <w:rFonts w:ascii="PT Astra Serif" w:hAnsi="PT Astra Serif" w:cs="Tahoma"/>
                      <w:b/>
                      <w:sz w:val="27"/>
                      <w:szCs w:val="27"/>
                      <w:lang w:bidi="ru-RU"/>
                    </w:rPr>
                    <w:t xml:space="preserve"> </w:t>
                  </w:r>
                  <w:r w:rsidR="000C0E84" w:rsidRPr="008651EA">
                    <w:rPr>
                      <w:rFonts w:ascii="PT Astra Serif" w:hAnsi="PT Astra Serif" w:cs="Tahoma"/>
                      <w:b/>
                      <w:sz w:val="27"/>
                      <w:szCs w:val="27"/>
                      <w:lang w:bidi="ru-RU"/>
                    </w:rPr>
                    <w:t xml:space="preserve">№ </w:t>
                  </w:r>
                  <w:r>
                    <w:rPr>
                      <w:rFonts w:ascii="PT Astra Serif" w:hAnsi="PT Astra Serif" w:cs="Tahoma"/>
                      <w:b/>
                      <w:sz w:val="27"/>
                      <w:szCs w:val="27"/>
                      <w:lang w:bidi="ru-RU"/>
                    </w:rPr>
                    <w:t>23-61</w:t>
                  </w:r>
                </w:p>
                <w:p w14:paraId="0406B0DD" w14:textId="77777777" w:rsidR="000C0E84" w:rsidRPr="008651EA" w:rsidRDefault="000C0E84" w:rsidP="00E954C5">
                  <w:pPr>
                    <w:framePr w:hSpace="180" w:wrap="around" w:hAnchor="margin" w:y="372"/>
                    <w:widowControl w:val="0"/>
                    <w:jc w:val="center"/>
                    <w:rPr>
                      <w:rFonts w:ascii="PT Astra Serif" w:hAnsi="PT Astra Serif" w:cs="Tahoma"/>
                      <w:b/>
                      <w:sz w:val="27"/>
                      <w:szCs w:val="27"/>
                      <w:lang w:bidi="ru-RU"/>
                    </w:rPr>
                  </w:pPr>
                </w:p>
              </w:tc>
            </w:tr>
          </w:tbl>
          <w:p w14:paraId="3058AF46" w14:textId="77777777" w:rsidR="000C0E84" w:rsidRPr="008651EA" w:rsidRDefault="000C0E84" w:rsidP="00E954C5">
            <w:pPr>
              <w:widowControl w:val="0"/>
              <w:jc w:val="center"/>
              <w:rPr>
                <w:rFonts w:ascii="PT Astra Serif" w:hAnsi="PT Astra Serif" w:cs="Tahoma"/>
                <w:b/>
                <w:color w:val="000000"/>
                <w:sz w:val="27"/>
                <w:szCs w:val="27"/>
                <w:lang w:bidi="ru-RU"/>
              </w:rPr>
            </w:pPr>
          </w:p>
        </w:tc>
      </w:tr>
    </w:tbl>
    <w:p w14:paraId="660E903E" w14:textId="77777777" w:rsidR="00B3525E" w:rsidRPr="008651EA" w:rsidRDefault="00B3525E" w:rsidP="00B3525E">
      <w:pPr>
        <w:ind w:firstLine="709"/>
        <w:jc w:val="both"/>
        <w:rPr>
          <w:rFonts w:ascii="PT Astra Serif" w:hAnsi="PT Astra Serif"/>
          <w:sz w:val="27"/>
          <w:szCs w:val="27"/>
        </w:rPr>
      </w:pPr>
    </w:p>
    <w:p w14:paraId="341ED1B7" w14:textId="77777777" w:rsidR="0071766C" w:rsidRDefault="0071766C" w:rsidP="00D23851">
      <w:pPr>
        <w:pStyle w:val="ConsPlusNormal"/>
        <w:contextualSpacing/>
        <w:jc w:val="center"/>
        <w:rPr>
          <w:rFonts w:ascii="PT Astra Serif" w:hAnsi="PT Astra Serif"/>
          <w:b/>
          <w:sz w:val="27"/>
          <w:szCs w:val="27"/>
        </w:rPr>
      </w:pPr>
    </w:p>
    <w:p w14:paraId="0B30E9E9" w14:textId="77777777" w:rsidR="0071766C" w:rsidRDefault="0071766C" w:rsidP="00D23851">
      <w:pPr>
        <w:pStyle w:val="ConsPlusNormal"/>
        <w:contextualSpacing/>
        <w:jc w:val="center"/>
        <w:rPr>
          <w:rFonts w:ascii="PT Astra Serif" w:hAnsi="PT Astra Serif"/>
          <w:b/>
          <w:sz w:val="27"/>
          <w:szCs w:val="27"/>
        </w:rPr>
      </w:pPr>
    </w:p>
    <w:p w14:paraId="47D0BE5C" w14:textId="77777777" w:rsidR="0071766C" w:rsidRDefault="0071766C" w:rsidP="00D23851">
      <w:pPr>
        <w:pStyle w:val="ConsPlusNormal"/>
        <w:contextualSpacing/>
        <w:jc w:val="center"/>
        <w:rPr>
          <w:rFonts w:ascii="PT Astra Serif" w:hAnsi="PT Astra Serif"/>
          <w:b/>
          <w:sz w:val="27"/>
          <w:szCs w:val="27"/>
        </w:rPr>
      </w:pPr>
    </w:p>
    <w:p w14:paraId="2704D954" w14:textId="77777777" w:rsidR="0071766C" w:rsidRDefault="0071766C" w:rsidP="00D23851">
      <w:pPr>
        <w:pStyle w:val="ConsPlusNormal"/>
        <w:contextualSpacing/>
        <w:jc w:val="center"/>
        <w:rPr>
          <w:rFonts w:ascii="PT Astra Serif" w:hAnsi="PT Astra Serif"/>
          <w:b/>
          <w:sz w:val="27"/>
          <w:szCs w:val="27"/>
        </w:rPr>
      </w:pPr>
    </w:p>
    <w:p w14:paraId="5349FBCA" w14:textId="77777777" w:rsidR="0071766C" w:rsidRDefault="0071766C" w:rsidP="00D23851">
      <w:pPr>
        <w:pStyle w:val="ConsPlusNormal"/>
        <w:contextualSpacing/>
        <w:jc w:val="center"/>
        <w:rPr>
          <w:rFonts w:ascii="PT Astra Serif" w:hAnsi="PT Astra Serif"/>
          <w:b/>
          <w:sz w:val="27"/>
          <w:szCs w:val="27"/>
        </w:rPr>
      </w:pPr>
    </w:p>
    <w:p w14:paraId="281DC743" w14:textId="77777777" w:rsidR="0071766C" w:rsidRDefault="0071766C" w:rsidP="00D23851">
      <w:pPr>
        <w:pStyle w:val="ConsPlusNormal"/>
        <w:contextualSpacing/>
        <w:jc w:val="center"/>
        <w:rPr>
          <w:rFonts w:ascii="PT Astra Serif" w:hAnsi="PT Astra Serif"/>
          <w:b/>
          <w:sz w:val="27"/>
          <w:szCs w:val="27"/>
        </w:rPr>
      </w:pPr>
    </w:p>
    <w:p w14:paraId="47250776" w14:textId="77777777" w:rsidR="0071766C" w:rsidRDefault="0071766C" w:rsidP="00D23851">
      <w:pPr>
        <w:pStyle w:val="ConsPlusNormal"/>
        <w:contextualSpacing/>
        <w:jc w:val="center"/>
        <w:rPr>
          <w:rFonts w:ascii="PT Astra Serif" w:hAnsi="PT Astra Serif"/>
          <w:b/>
          <w:sz w:val="27"/>
          <w:szCs w:val="27"/>
        </w:rPr>
      </w:pPr>
    </w:p>
    <w:p w14:paraId="6617B62B" w14:textId="77777777" w:rsidR="0071766C" w:rsidRDefault="0071766C" w:rsidP="00D23851">
      <w:pPr>
        <w:pStyle w:val="ConsPlusNormal"/>
        <w:contextualSpacing/>
        <w:jc w:val="center"/>
        <w:rPr>
          <w:rFonts w:ascii="PT Astra Serif" w:hAnsi="PT Astra Serif"/>
          <w:b/>
          <w:sz w:val="27"/>
          <w:szCs w:val="27"/>
        </w:rPr>
      </w:pPr>
    </w:p>
    <w:p w14:paraId="463DF780" w14:textId="77777777" w:rsidR="0071766C" w:rsidRDefault="0071766C" w:rsidP="00D23851">
      <w:pPr>
        <w:pStyle w:val="ConsPlusNormal"/>
        <w:contextualSpacing/>
        <w:jc w:val="center"/>
        <w:rPr>
          <w:rFonts w:ascii="PT Astra Serif" w:hAnsi="PT Astra Serif"/>
          <w:b/>
          <w:sz w:val="27"/>
          <w:szCs w:val="27"/>
        </w:rPr>
      </w:pPr>
    </w:p>
    <w:p w14:paraId="64790316" w14:textId="77777777" w:rsidR="0071766C" w:rsidRDefault="0071766C" w:rsidP="00D23851">
      <w:pPr>
        <w:pStyle w:val="ConsPlusNormal"/>
        <w:contextualSpacing/>
        <w:jc w:val="center"/>
        <w:rPr>
          <w:rFonts w:ascii="PT Astra Serif" w:hAnsi="PT Astra Serif"/>
          <w:b/>
          <w:sz w:val="27"/>
          <w:szCs w:val="27"/>
        </w:rPr>
      </w:pPr>
    </w:p>
    <w:p w14:paraId="523D49F0" w14:textId="77777777" w:rsidR="0071766C" w:rsidRDefault="0071766C" w:rsidP="00D23851">
      <w:pPr>
        <w:pStyle w:val="ConsPlusNormal"/>
        <w:contextualSpacing/>
        <w:jc w:val="center"/>
        <w:rPr>
          <w:rFonts w:ascii="PT Astra Serif" w:hAnsi="PT Astra Serif"/>
          <w:b/>
          <w:sz w:val="27"/>
          <w:szCs w:val="27"/>
        </w:rPr>
      </w:pPr>
    </w:p>
    <w:p w14:paraId="0614B6B7" w14:textId="77777777" w:rsidR="0071766C" w:rsidRDefault="0071766C" w:rsidP="00D23851">
      <w:pPr>
        <w:pStyle w:val="ConsPlusNormal"/>
        <w:contextualSpacing/>
        <w:jc w:val="center"/>
        <w:rPr>
          <w:rFonts w:ascii="PT Astra Serif" w:hAnsi="PT Astra Serif"/>
          <w:b/>
          <w:sz w:val="27"/>
          <w:szCs w:val="27"/>
        </w:rPr>
      </w:pPr>
    </w:p>
    <w:p w14:paraId="470E3C8A" w14:textId="77777777" w:rsidR="0071766C" w:rsidRDefault="0071766C" w:rsidP="00D23851">
      <w:pPr>
        <w:pStyle w:val="ConsPlusNormal"/>
        <w:contextualSpacing/>
        <w:jc w:val="center"/>
        <w:rPr>
          <w:rFonts w:ascii="PT Astra Serif" w:hAnsi="PT Astra Serif"/>
          <w:b/>
          <w:sz w:val="27"/>
          <w:szCs w:val="27"/>
        </w:rPr>
      </w:pPr>
    </w:p>
    <w:p w14:paraId="00F4885B" w14:textId="77777777" w:rsidR="0071766C" w:rsidRDefault="0071766C" w:rsidP="00D23851">
      <w:pPr>
        <w:pStyle w:val="ConsPlusNormal"/>
        <w:contextualSpacing/>
        <w:jc w:val="center"/>
        <w:rPr>
          <w:rFonts w:ascii="PT Astra Serif" w:hAnsi="PT Astra Serif"/>
          <w:b/>
          <w:sz w:val="27"/>
          <w:szCs w:val="27"/>
        </w:rPr>
      </w:pPr>
    </w:p>
    <w:p w14:paraId="1ED748AF" w14:textId="77777777" w:rsidR="0071766C" w:rsidRDefault="0071766C" w:rsidP="00D23851">
      <w:pPr>
        <w:pStyle w:val="ConsPlusNormal"/>
        <w:contextualSpacing/>
        <w:jc w:val="center"/>
        <w:rPr>
          <w:rFonts w:ascii="PT Astra Serif" w:hAnsi="PT Astra Serif"/>
          <w:b/>
          <w:sz w:val="27"/>
          <w:szCs w:val="27"/>
        </w:rPr>
      </w:pPr>
    </w:p>
    <w:p w14:paraId="57C079C2" w14:textId="401FCBB9" w:rsidR="00D23851" w:rsidRPr="008651EA" w:rsidRDefault="00D23851" w:rsidP="00D23851">
      <w:pPr>
        <w:pStyle w:val="ConsPlusNormal"/>
        <w:contextualSpacing/>
        <w:jc w:val="center"/>
        <w:rPr>
          <w:rStyle w:val="a7"/>
          <w:rFonts w:ascii="PT Astra Serif" w:eastAsiaTheme="majorEastAsia" w:hAnsi="PT Astra Serif" w:cs="Arial"/>
          <w:color w:val="000000"/>
          <w:sz w:val="27"/>
          <w:szCs w:val="27"/>
          <w:shd w:val="clear" w:color="auto" w:fill="FFFFFF"/>
        </w:rPr>
      </w:pPr>
      <w:r w:rsidRPr="008651EA">
        <w:rPr>
          <w:rFonts w:ascii="PT Astra Serif" w:hAnsi="PT Astra Serif"/>
          <w:b/>
          <w:sz w:val="27"/>
          <w:szCs w:val="27"/>
        </w:rPr>
        <w:t xml:space="preserve">Об утверждении </w:t>
      </w:r>
      <w:r w:rsidR="00404D10" w:rsidRPr="008651EA">
        <w:rPr>
          <w:rStyle w:val="a7"/>
          <w:rFonts w:ascii="PT Astra Serif" w:eastAsiaTheme="majorEastAsia" w:hAnsi="PT Astra Serif" w:cs="Arial"/>
          <w:color w:val="000000"/>
          <w:sz w:val="27"/>
          <w:szCs w:val="27"/>
          <w:shd w:val="clear" w:color="auto" w:fill="FFFFFF"/>
        </w:rPr>
        <w:t>Положения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муниципального образования город Болохово Киреевского района</w:t>
      </w:r>
    </w:p>
    <w:p w14:paraId="0E0BDC26" w14:textId="77777777" w:rsidR="00404D10" w:rsidRPr="008651EA" w:rsidRDefault="00404D10" w:rsidP="00D23851">
      <w:pPr>
        <w:pStyle w:val="ConsPlusNormal"/>
        <w:contextualSpacing/>
        <w:jc w:val="center"/>
        <w:rPr>
          <w:rFonts w:ascii="PT Astra Serif" w:hAnsi="PT Astra Serif"/>
          <w:b/>
          <w:sz w:val="27"/>
          <w:szCs w:val="27"/>
        </w:rPr>
      </w:pPr>
    </w:p>
    <w:p w14:paraId="78095B05" w14:textId="77777777" w:rsidR="00404D10" w:rsidRPr="008651EA" w:rsidRDefault="00404D10" w:rsidP="00404D10">
      <w:pPr>
        <w:pStyle w:val="ConsPlusNormal"/>
        <w:ind w:firstLine="709"/>
        <w:contextualSpacing/>
        <w:jc w:val="both"/>
        <w:rPr>
          <w:rFonts w:ascii="PT Astra Serif" w:hAnsi="PT Astra Serif"/>
          <w:sz w:val="27"/>
          <w:szCs w:val="27"/>
        </w:rPr>
      </w:pPr>
      <w:r w:rsidRPr="008651EA">
        <w:rPr>
          <w:rFonts w:ascii="PT Astra Serif" w:hAnsi="PT Astra Serif" w:cs="Arial"/>
          <w:color w:val="000000"/>
          <w:sz w:val="27"/>
          <w:szCs w:val="27"/>
        </w:rPr>
        <w:t xml:space="preserve"> В соответствии с Федеральным законом от 25.06.2002 № 73-ФЗ «Об объектах культурного наследия (памятниках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w:t>
      </w:r>
      <w:r w:rsidRPr="008651EA">
        <w:rPr>
          <w:rFonts w:ascii="PT Astra Serif" w:hAnsi="PT Astra Serif"/>
          <w:sz w:val="27"/>
          <w:szCs w:val="27"/>
        </w:rPr>
        <w:t xml:space="preserve">», на основании </w:t>
      </w:r>
      <w:hyperlink r:id="rId9" w:tooltip="Устава муниципального образования Дубенский район" w:history="1">
        <w:r w:rsidRPr="008651EA">
          <w:rPr>
            <w:rStyle w:val="afd"/>
            <w:rFonts w:ascii="PT Astra Serif" w:hAnsi="PT Astra Serif"/>
            <w:color w:val="000000" w:themeColor="text1"/>
            <w:sz w:val="27"/>
            <w:szCs w:val="27"/>
            <w:u w:val="none"/>
          </w:rPr>
          <w:t>Устава муниципального образования город Болохово Киреевского район</w:t>
        </w:r>
      </w:hyperlink>
      <w:r w:rsidRPr="008651EA">
        <w:rPr>
          <w:rFonts w:ascii="PT Astra Serif" w:hAnsi="PT Astra Serif"/>
          <w:color w:val="000000" w:themeColor="text1"/>
          <w:sz w:val="27"/>
          <w:szCs w:val="27"/>
        </w:rPr>
        <w:t>а,</w:t>
      </w:r>
      <w:r w:rsidRPr="008651EA">
        <w:rPr>
          <w:rFonts w:ascii="PT Astra Serif" w:hAnsi="PT Astra Serif"/>
          <w:sz w:val="27"/>
          <w:szCs w:val="27"/>
        </w:rPr>
        <w:t xml:space="preserve"> Собрание депутатов муниципального образования город Болохово Киреевского района РЕШИЛО:</w:t>
      </w:r>
    </w:p>
    <w:p w14:paraId="19F5B805" w14:textId="77777777" w:rsidR="00404D10" w:rsidRPr="008651EA" w:rsidRDefault="00404D10" w:rsidP="00404D10">
      <w:pPr>
        <w:pStyle w:val="ConsPlusNormal"/>
        <w:contextualSpacing/>
        <w:jc w:val="both"/>
        <w:rPr>
          <w:rFonts w:ascii="PT Astra Serif" w:eastAsiaTheme="majorEastAsia" w:hAnsi="PT Astra Serif" w:cs="Arial"/>
          <w:bCs/>
          <w:color w:val="000000"/>
          <w:sz w:val="27"/>
          <w:szCs w:val="27"/>
          <w:shd w:val="clear" w:color="auto" w:fill="FFFFFF"/>
        </w:rPr>
      </w:pPr>
      <w:r w:rsidRPr="008651EA">
        <w:rPr>
          <w:rFonts w:ascii="PT Astra Serif" w:hAnsi="PT Astra Serif" w:cs="Arial"/>
          <w:color w:val="000000"/>
          <w:sz w:val="27"/>
          <w:szCs w:val="27"/>
        </w:rPr>
        <w:t xml:space="preserve">1. Утвердить Положение о порядке установки и обеспечения сохранности и демонтаже мемориальных сооружений, памятников, мемориальных досок и других памятных знаков </w:t>
      </w:r>
      <w:r w:rsidR="008D3611" w:rsidRPr="008651EA">
        <w:rPr>
          <w:rFonts w:ascii="PT Astra Serif" w:hAnsi="PT Astra Serif" w:cs="Arial"/>
          <w:color w:val="000000"/>
          <w:sz w:val="27"/>
          <w:szCs w:val="27"/>
        </w:rPr>
        <w:t xml:space="preserve">на территории </w:t>
      </w:r>
      <w:r w:rsidRPr="008651EA">
        <w:rPr>
          <w:rStyle w:val="a7"/>
          <w:rFonts w:ascii="PT Astra Serif" w:eastAsiaTheme="majorEastAsia" w:hAnsi="PT Astra Serif" w:cs="Arial"/>
          <w:b w:val="0"/>
          <w:color w:val="000000"/>
          <w:sz w:val="27"/>
          <w:szCs w:val="27"/>
          <w:shd w:val="clear" w:color="auto" w:fill="FFFFFF"/>
        </w:rPr>
        <w:t xml:space="preserve">муниципального образования город Болохово Киреевского района </w:t>
      </w:r>
      <w:r w:rsidRPr="008651EA">
        <w:rPr>
          <w:rFonts w:ascii="PT Astra Serif" w:hAnsi="PT Astra Serif" w:cs="Arial"/>
          <w:color w:val="000000"/>
          <w:sz w:val="27"/>
          <w:szCs w:val="27"/>
        </w:rPr>
        <w:t>согласно приложению к настоящему Решению.</w:t>
      </w:r>
    </w:p>
    <w:p w14:paraId="02A14C32"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2. </w:t>
      </w:r>
      <w:r w:rsidRPr="008651EA">
        <w:rPr>
          <w:rFonts w:ascii="PT Astra Serif" w:hAnsi="PT Astra Serif"/>
          <w:sz w:val="27"/>
          <w:szCs w:val="27"/>
        </w:rPr>
        <w:t xml:space="preserve">Опубликовать настоящее решение в газете «Наш город» и разместить на официальном сайте муниципального образования Киреевский район </w:t>
      </w:r>
      <w:hyperlink r:id="rId10" w:history="1">
        <w:r w:rsidRPr="008651EA">
          <w:rPr>
            <w:rStyle w:val="afd"/>
            <w:rFonts w:ascii="PT Astra Serif" w:hAnsi="PT Astra Serif"/>
            <w:sz w:val="27"/>
            <w:szCs w:val="27"/>
          </w:rPr>
          <w:t>https://kireevsk.gosuslugi.ru/</w:t>
        </w:r>
      </w:hyperlink>
      <w:r w:rsidRPr="008651EA">
        <w:rPr>
          <w:rFonts w:ascii="PT Astra Serif" w:hAnsi="PT Astra Serif" w:cs="Arial"/>
          <w:color w:val="000000"/>
          <w:sz w:val="27"/>
          <w:szCs w:val="27"/>
        </w:rPr>
        <w:t>.</w:t>
      </w:r>
    </w:p>
    <w:p w14:paraId="00F4CC5F" w14:textId="5A0252B5"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3. Настоящее решение вступает в силу со дня официального опубликования. </w:t>
      </w:r>
    </w:p>
    <w:p w14:paraId="4B9487AA" w14:textId="77777777" w:rsidR="008651EA" w:rsidRPr="008651EA" w:rsidRDefault="008651EA" w:rsidP="008651EA">
      <w:pPr>
        <w:pStyle w:val="aff"/>
        <w:spacing w:after="65"/>
        <w:rPr>
          <w:rFonts w:ascii="PT Astra Serif" w:hAnsi="PT Astra Serif" w:cs="Arial"/>
          <w:b/>
          <w:bCs/>
          <w:color w:val="000000"/>
          <w:sz w:val="27"/>
          <w:szCs w:val="27"/>
        </w:rPr>
      </w:pPr>
    </w:p>
    <w:p w14:paraId="7C551C60" w14:textId="156E8297" w:rsidR="008651EA" w:rsidRPr="008651EA" w:rsidRDefault="008651EA" w:rsidP="008651EA">
      <w:pPr>
        <w:pStyle w:val="aff"/>
        <w:spacing w:after="65"/>
        <w:rPr>
          <w:rFonts w:ascii="PT Astra Serif" w:hAnsi="PT Astra Serif" w:cs="Arial"/>
          <w:b/>
          <w:bCs/>
          <w:color w:val="000000"/>
          <w:sz w:val="27"/>
          <w:szCs w:val="27"/>
        </w:rPr>
      </w:pPr>
      <w:r w:rsidRPr="008651EA">
        <w:rPr>
          <w:rFonts w:ascii="PT Astra Serif" w:hAnsi="PT Astra Serif" w:cs="Arial"/>
          <w:b/>
          <w:bCs/>
          <w:color w:val="000000"/>
          <w:sz w:val="27"/>
          <w:szCs w:val="27"/>
        </w:rPr>
        <w:t>Глава муниципального образования</w:t>
      </w:r>
    </w:p>
    <w:p w14:paraId="682E9332" w14:textId="6A493476" w:rsidR="008651EA" w:rsidRPr="008651EA" w:rsidRDefault="008651EA" w:rsidP="008651EA">
      <w:pPr>
        <w:pStyle w:val="aff"/>
        <w:spacing w:after="65"/>
        <w:rPr>
          <w:rFonts w:ascii="PT Astra Serif" w:hAnsi="PT Astra Serif" w:cs="Arial"/>
          <w:b/>
          <w:bCs/>
          <w:color w:val="000000"/>
          <w:sz w:val="27"/>
          <w:szCs w:val="27"/>
        </w:rPr>
      </w:pPr>
      <w:r w:rsidRPr="008651EA">
        <w:rPr>
          <w:rFonts w:ascii="PT Astra Serif" w:hAnsi="PT Astra Serif" w:cs="Arial"/>
          <w:b/>
          <w:bCs/>
          <w:color w:val="000000"/>
          <w:sz w:val="27"/>
          <w:szCs w:val="27"/>
        </w:rPr>
        <w:t xml:space="preserve">город </w:t>
      </w:r>
      <w:proofErr w:type="gramStart"/>
      <w:r w:rsidRPr="008651EA">
        <w:rPr>
          <w:rFonts w:ascii="PT Astra Serif" w:hAnsi="PT Astra Serif" w:cs="Arial"/>
          <w:b/>
          <w:bCs/>
          <w:color w:val="000000"/>
          <w:sz w:val="27"/>
          <w:szCs w:val="27"/>
        </w:rPr>
        <w:t>Болохово  Киреевского</w:t>
      </w:r>
      <w:proofErr w:type="gramEnd"/>
      <w:r w:rsidRPr="008651EA">
        <w:rPr>
          <w:rFonts w:ascii="PT Astra Serif" w:hAnsi="PT Astra Serif" w:cs="Arial"/>
          <w:b/>
          <w:bCs/>
          <w:color w:val="000000"/>
          <w:sz w:val="27"/>
          <w:szCs w:val="27"/>
        </w:rPr>
        <w:t xml:space="preserve"> района                                  Л.Д. Астахова</w:t>
      </w:r>
    </w:p>
    <w:p w14:paraId="4A510073"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p>
    <w:p w14:paraId="208B257F"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p>
    <w:p w14:paraId="5FC13B2E" w14:textId="77777777" w:rsidR="00404D10" w:rsidRPr="008651EA" w:rsidRDefault="00404D10" w:rsidP="00404D10">
      <w:pPr>
        <w:pStyle w:val="aff"/>
        <w:spacing w:before="0" w:beforeAutospacing="0" w:after="65" w:afterAutospacing="0"/>
        <w:jc w:val="right"/>
        <w:rPr>
          <w:rFonts w:ascii="PT Astra Serif" w:hAnsi="PT Astra Serif" w:cs="Arial"/>
          <w:color w:val="000000"/>
          <w:sz w:val="27"/>
          <w:szCs w:val="27"/>
        </w:rPr>
      </w:pPr>
      <w:r w:rsidRPr="008651EA">
        <w:rPr>
          <w:rFonts w:ascii="PT Astra Serif" w:hAnsi="PT Astra Serif" w:cs="Arial"/>
          <w:color w:val="000000"/>
          <w:sz w:val="27"/>
          <w:szCs w:val="27"/>
        </w:rPr>
        <w:lastRenderedPageBreak/>
        <w:t>Приложение 1</w:t>
      </w:r>
    </w:p>
    <w:p w14:paraId="13083B6A" w14:textId="77777777" w:rsidR="00404D10" w:rsidRPr="008651EA" w:rsidRDefault="00404D10" w:rsidP="009204D7">
      <w:pPr>
        <w:pStyle w:val="aff"/>
        <w:spacing w:before="0" w:beforeAutospacing="0" w:after="65" w:afterAutospacing="0"/>
        <w:jc w:val="right"/>
        <w:rPr>
          <w:rFonts w:ascii="PT Astra Serif" w:hAnsi="PT Astra Serif" w:cs="Arial"/>
          <w:color w:val="000000"/>
          <w:sz w:val="27"/>
          <w:szCs w:val="27"/>
        </w:rPr>
      </w:pPr>
      <w:r w:rsidRPr="008651EA">
        <w:rPr>
          <w:rFonts w:ascii="PT Astra Serif" w:hAnsi="PT Astra Serif" w:cs="Arial"/>
          <w:color w:val="000000"/>
          <w:sz w:val="27"/>
          <w:szCs w:val="27"/>
        </w:rPr>
        <w:t xml:space="preserve">к решению </w:t>
      </w:r>
      <w:r w:rsidR="009204D7" w:rsidRPr="008651EA">
        <w:rPr>
          <w:rFonts w:ascii="PT Astra Serif" w:hAnsi="PT Astra Serif" w:cs="Arial"/>
          <w:color w:val="000000"/>
          <w:sz w:val="27"/>
          <w:szCs w:val="27"/>
        </w:rPr>
        <w:t xml:space="preserve">Собрания депутатов </w:t>
      </w:r>
    </w:p>
    <w:p w14:paraId="3DDC13F8" w14:textId="77777777" w:rsidR="009204D7" w:rsidRPr="008651EA" w:rsidRDefault="009204D7" w:rsidP="009204D7">
      <w:pPr>
        <w:pStyle w:val="aff"/>
        <w:spacing w:before="0" w:beforeAutospacing="0" w:after="65" w:afterAutospacing="0"/>
        <w:jc w:val="right"/>
        <w:rPr>
          <w:rFonts w:ascii="PT Astra Serif" w:hAnsi="PT Astra Serif" w:cs="Arial"/>
          <w:color w:val="000000"/>
          <w:sz w:val="27"/>
          <w:szCs w:val="27"/>
        </w:rPr>
      </w:pPr>
      <w:r w:rsidRPr="008651EA">
        <w:rPr>
          <w:rFonts w:ascii="PT Astra Serif" w:hAnsi="PT Astra Serif" w:cs="Arial"/>
          <w:color w:val="000000"/>
          <w:sz w:val="27"/>
          <w:szCs w:val="27"/>
        </w:rPr>
        <w:t xml:space="preserve">муниципального образования </w:t>
      </w:r>
    </w:p>
    <w:p w14:paraId="3EF6EF5B" w14:textId="77777777" w:rsidR="009204D7" w:rsidRPr="008651EA" w:rsidRDefault="009204D7" w:rsidP="009204D7">
      <w:pPr>
        <w:pStyle w:val="aff"/>
        <w:spacing w:before="0" w:beforeAutospacing="0" w:after="65" w:afterAutospacing="0"/>
        <w:jc w:val="right"/>
        <w:rPr>
          <w:rFonts w:ascii="PT Astra Serif" w:hAnsi="PT Astra Serif" w:cs="Arial"/>
          <w:color w:val="000000"/>
          <w:sz w:val="27"/>
          <w:szCs w:val="27"/>
        </w:rPr>
      </w:pPr>
      <w:r w:rsidRPr="008651EA">
        <w:rPr>
          <w:rFonts w:ascii="PT Astra Serif" w:hAnsi="PT Astra Serif" w:cs="Arial"/>
          <w:color w:val="000000"/>
          <w:sz w:val="27"/>
          <w:szCs w:val="27"/>
        </w:rPr>
        <w:t>город Болохово Киреевского района</w:t>
      </w:r>
    </w:p>
    <w:p w14:paraId="22493CDE" w14:textId="2CEB61C0" w:rsidR="008D3611" w:rsidRPr="008651EA" w:rsidRDefault="008D3611" w:rsidP="009204D7">
      <w:pPr>
        <w:pStyle w:val="aff"/>
        <w:spacing w:before="0" w:beforeAutospacing="0" w:after="65" w:afterAutospacing="0"/>
        <w:jc w:val="right"/>
        <w:rPr>
          <w:rFonts w:ascii="PT Astra Serif" w:hAnsi="PT Astra Serif" w:cs="Arial"/>
          <w:color w:val="000000"/>
          <w:sz w:val="27"/>
          <w:szCs w:val="27"/>
        </w:rPr>
      </w:pPr>
      <w:r w:rsidRPr="008651EA">
        <w:rPr>
          <w:rFonts w:ascii="PT Astra Serif" w:hAnsi="PT Astra Serif" w:cs="Arial"/>
          <w:color w:val="000000"/>
          <w:sz w:val="27"/>
          <w:szCs w:val="27"/>
        </w:rPr>
        <w:t>от</w:t>
      </w:r>
      <w:r w:rsidR="0071766C">
        <w:rPr>
          <w:rFonts w:ascii="PT Astra Serif" w:hAnsi="PT Astra Serif" w:cs="Arial"/>
          <w:color w:val="000000"/>
          <w:sz w:val="27"/>
          <w:szCs w:val="27"/>
        </w:rPr>
        <w:t xml:space="preserve"> 29 мая </w:t>
      </w:r>
      <w:r w:rsidRPr="008651EA">
        <w:rPr>
          <w:rFonts w:ascii="PT Astra Serif" w:hAnsi="PT Astra Serif" w:cs="Arial"/>
          <w:color w:val="000000"/>
          <w:sz w:val="27"/>
          <w:szCs w:val="27"/>
        </w:rPr>
        <w:t>2025г. №</w:t>
      </w:r>
      <w:r w:rsidR="0071766C">
        <w:rPr>
          <w:rFonts w:ascii="PT Astra Serif" w:hAnsi="PT Astra Serif" w:cs="Arial"/>
          <w:color w:val="000000"/>
          <w:sz w:val="27"/>
          <w:szCs w:val="27"/>
        </w:rPr>
        <w:t>23-61</w:t>
      </w:r>
    </w:p>
    <w:p w14:paraId="6EB0DD13" w14:textId="77777777" w:rsidR="009204D7" w:rsidRPr="008651EA" w:rsidRDefault="009204D7" w:rsidP="00404D10">
      <w:pPr>
        <w:pStyle w:val="aff"/>
        <w:spacing w:before="0" w:beforeAutospacing="0" w:after="65" w:afterAutospacing="0"/>
        <w:jc w:val="center"/>
        <w:rPr>
          <w:rStyle w:val="a7"/>
          <w:rFonts w:ascii="PT Astra Serif" w:eastAsiaTheme="majorEastAsia" w:hAnsi="PT Astra Serif" w:cs="Arial"/>
          <w:color w:val="000000"/>
          <w:sz w:val="27"/>
          <w:szCs w:val="27"/>
        </w:rPr>
      </w:pPr>
    </w:p>
    <w:p w14:paraId="121E063C" w14:textId="77777777" w:rsidR="009204D7" w:rsidRPr="008651EA" w:rsidRDefault="00404D10" w:rsidP="009204D7">
      <w:pPr>
        <w:pStyle w:val="aff"/>
        <w:spacing w:before="0" w:beforeAutospacing="0" w:after="65" w:afterAutospacing="0"/>
        <w:jc w:val="center"/>
        <w:rPr>
          <w:rFonts w:ascii="PT Astra Serif" w:hAnsi="PT Astra Serif" w:cs="Arial"/>
          <w:color w:val="000000"/>
          <w:sz w:val="27"/>
          <w:szCs w:val="27"/>
        </w:rPr>
      </w:pPr>
      <w:r w:rsidRPr="008651EA">
        <w:rPr>
          <w:rStyle w:val="a7"/>
          <w:rFonts w:ascii="PT Astra Serif" w:eastAsiaTheme="majorEastAsia" w:hAnsi="PT Astra Serif" w:cs="Arial"/>
          <w:color w:val="000000"/>
          <w:sz w:val="27"/>
          <w:szCs w:val="27"/>
        </w:rPr>
        <w:t xml:space="preserve">Положение о порядке установки и обеспечения сохранности и демонтаже мемориальных сооружений, памятников, мемориальных досок и других памятных знаков </w:t>
      </w:r>
      <w:r w:rsidR="009204D7" w:rsidRPr="008651EA">
        <w:rPr>
          <w:rStyle w:val="a7"/>
          <w:rFonts w:ascii="PT Astra Serif" w:eastAsiaTheme="majorEastAsia" w:hAnsi="PT Astra Serif" w:cs="Arial"/>
          <w:color w:val="000000"/>
          <w:sz w:val="27"/>
          <w:szCs w:val="27"/>
          <w:shd w:val="clear" w:color="auto" w:fill="FFFFFF"/>
        </w:rPr>
        <w:t>на территории муниципального образования город Болохово Киреевского района</w:t>
      </w:r>
      <w:r w:rsidR="009204D7" w:rsidRPr="008651EA">
        <w:rPr>
          <w:rFonts w:ascii="PT Astra Serif" w:hAnsi="PT Astra Serif" w:cs="Arial"/>
          <w:color w:val="000000"/>
          <w:sz w:val="27"/>
          <w:szCs w:val="27"/>
        </w:rPr>
        <w:t xml:space="preserve"> </w:t>
      </w:r>
    </w:p>
    <w:p w14:paraId="24E1E7AB" w14:textId="77777777" w:rsidR="00404D10" w:rsidRPr="008651EA" w:rsidRDefault="00404D10" w:rsidP="009204D7">
      <w:pPr>
        <w:pStyle w:val="aff"/>
        <w:spacing w:before="0" w:beforeAutospacing="0" w:after="65" w:afterAutospacing="0"/>
        <w:jc w:val="center"/>
        <w:rPr>
          <w:rFonts w:ascii="PT Astra Serif" w:hAnsi="PT Astra Serif" w:cs="Arial"/>
          <w:b/>
          <w:color w:val="000000"/>
          <w:sz w:val="27"/>
          <w:szCs w:val="27"/>
        </w:rPr>
      </w:pPr>
      <w:r w:rsidRPr="008651EA">
        <w:rPr>
          <w:rFonts w:ascii="PT Astra Serif" w:hAnsi="PT Astra Serif" w:cs="Arial"/>
          <w:b/>
          <w:color w:val="000000"/>
          <w:sz w:val="27"/>
          <w:szCs w:val="27"/>
        </w:rPr>
        <w:t>1. Общие положения</w:t>
      </w:r>
    </w:p>
    <w:p w14:paraId="0981439F"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1.1. Положение о порядке установки и обеспечения сохранности и демонтаже мемориальных сооружений, памятников, мемориальных досок и других памятных знаков </w:t>
      </w:r>
      <w:r w:rsidR="008D3611" w:rsidRPr="008651EA">
        <w:rPr>
          <w:rFonts w:ascii="PT Astra Serif" w:hAnsi="PT Astra Serif" w:cs="Arial"/>
          <w:color w:val="000000"/>
          <w:sz w:val="27"/>
          <w:szCs w:val="27"/>
        </w:rPr>
        <w:t xml:space="preserve">на территории </w:t>
      </w:r>
      <w:r w:rsidR="008D3611" w:rsidRPr="008651EA">
        <w:rPr>
          <w:rStyle w:val="a7"/>
          <w:rFonts w:ascii="PT Astra Serif" w:eastAsiaTheme="majorEastAsia" w:hAnsi="PT Astra Serif" w:cs="Arial"/>
          <w:b w:val="0"/>
          <w:color w:val="000000"/>
          <w:sz w:val="27"/>
          <w:szCs w:val="27"/>
          <w:shd w:val="clear" w:color="auto" w:fill="FFFFFF"/>
        </w:rPr>
        <w:t xml:space="preserve">муниципального образования город Болохово Киреевского района </w:t>
      </w:r>
      <w:r w:rsidRPr="008651EA">
        <w:rPr>
          <w:rFonts w:ascii="PT Astra Serif" w:hAnsi="PT Astra Serif" w:cs="Arial"/>
          <w:color w:val="000000"/>
          <w:sz w:val="27"/>
          <w:szCs w:val="27"/>
        </w:rPr>
        <w:t xml:space="preserve">разработано в целях увековечения памяти о выдающихся исторических событиях, произошедших </w:t>
      </w:r>
      <w:r w:rsidR="008D3611" w:rsidRPr="008651EA">
        <w:rPr>
          <w:rFonts w:ascii="PT Astra Serif" w:hAnsi="PT Astra Serif" w:cs="Arial"/>
          <w:color w:val="000000"/>
          <w:sz w:val="27"/>
          <w:szCs w:val="27"/>
        </w:rPr>
        <w:t xml:space="preserve">на территории </w:t>
      </w:r>
      <w:r w:rsidR="008D3611" w:rsidRPr="008651EA">
        <w:rPr>
          <w:rStyle w:val="a7"/>
          <w:rFonts w:ascii="PT Astra Serif" w:eastAsiaTheme="majorEastAsia" w:hAnsi="PT Astra Serif" w:cs="Arial"/>
          <w:b w:val="0"/>
          <w:color w:val="000000"/>
          <w:sz w:val="27"/>
          <w:szCs w:val="27"/>
          <w:shd w:val="clear" w:color="auto" w:fill="FFFFFF"/>
        </w:rPr>
        <w:t>муниципального образования город Болохово Киреевского района</w:t>
      </w:r>
      <w:r w:rsidRPr="008651EA">
        <w:rPr>
          <w:rFonts w:ascii="PT Astra Serif" w:hAnsi="PT Astra Serif" w:cs="Arial"/>
          <w:color w:val="000000"/>
          <w:sz w:val="27"/>
          <w:szCs w:val="27"/>
        </w:rPr>
        <w:t xml:space="preserve">, выдающихся личностях Российской Федерации, </w:t>
      </w:r>
      <w:r w:rsidR="008D3611" w:rsidRPr="008651EA">
        <w:rPr>
          <w:rFonts w:ascii="PT Astra Serif" w:hAnsi="PT Astra Serif" w:cs="Arial"/>
          <w:color w:val="000000"/>
          <w:sz w:val="27"/>
          <w:szCs w:val="27"/>
        </w:rPr>
        <w:t>Тульской области</w:t>
      </w:r>
      <w:r w:rsidRPr="008651EA">
        <w:rPr>
          <w:rFonts w:ascii="PT Astra Serif" w:hAnsi="PT Astra Serif" w:cs="Arial"/>
          <w:color w:val="000000"/>
          <w:sz w:val="27"/>
          <w:szCs w:val="27"/>
        </w:rPr>
        <w:t xml:space="preserve">, </w:t>
      </w:r>
      <w:r w:rsidR="008D3611" w:rsidRPr="008651EA">
        <w:rPr>
          <w:rStyle w:val="a7"/>
          <w:rFonts w:ascii="PT Astra Serif" w:eastAsiaTheme="majorEastAsia" w:hAnsi="PT Astra Serif" w:cs="Arial"/>
          <w:b w:val="0"/>
          <w:color w:val="000000"/>
          <w:sz w:val="27"/>
          <w:szCs w:val="27"/>
          <w:shd w:val="clear" w:color="auto" w:fill="FFFFFF"/>
        </w:rPr>
        <w:t>муниципального образования город Болохово Киреевского района</w:t>
      </w:r>
      <w:r w:rsidRPr="008651EA">
        <w:rPr>
          <w:rFonts w:ascii="PT Astra Serif" w:hAnsi="PT Astra Serif" w:cs="Arial"/>
          <w:color w:val="000000"/>
          <w:sz w:val="27"/>
          <w:szCs w:val="27"/>
        </w:rPr>
        <w:t xml:space="preserve">, а также с целью формирования историко-культурной среды </w:t>
      </w:r>
      <w:r w:rsidR="008D3611" w:rsidRPr="008651EA">
        <w:rPr>
          <w:rFonts w:ascii="PT Astra Serif" w:hAnsi="PT Astra Serif" w:cs="Arial"/>
          <w:color w:val="000000"/>
          <w:sz w:val="27"/>
          <w:szCs w:val="27"/>
        </w:rPr>
        <w:t xml:space="preserve">на территории </w:t>
      </w:r>
      <w:r w:rsidR="008D3611" w:rsidRPr="008651EA">
        <w:rPr>
          <w:rStyle w:val="a7"/>
          <w:rFonts w:ascii="PT Astra Serif" w:eastAsiaTheme="majorEastAsia" w:hAnsi="PT Astra Serif" w:cs="Arial"/>
          <w:b w:val="0"/>
          <w:color w:val="000000"/>
          <w:sz w:val="27"/>
          <w:szCs w:val="27"/>
          <w:shd w:val="clear" w:color="auto" w:fill="FFFFFF"/>
        </w:rPr>
        <w:t>муниципального образования город Болохово Киреевского района</w:t>
      </w:r>
      <w:r w:rsidRPr="008651EA">
        <w:rPr>
          <w:rFonts w:ascii="PT Astra Serif" w:hAnsi="PT Astra Serif" w:cs="Arial"/>
          <w:color w:val="000000"/>
          <w:sz w:val="27"/>
          <w:szCs w:val="27"/>
        </w:rPr>
        <w:t xml:space="preserve">, информирования гостей и жителей об истории </w:t>
      </w:r>
      <w:r w:rsidR="00676F68" w:rsidRPr="008651EA">
        <w:rPr>
          <w:rFonts w:ascii="PT Astra Serif" w:hAnsi="PT Astra Serif" w:cs="Arial"/>
          <w:color w:val="000000"/>
          <w:sz w:val="27"/>
          <w:szCs w:val="27"/>
        </w:rPr>
        <w:t>города</w:t>
      </w:r>
      <w:r w:rsidRPr="008651EA">
        <w:rPr>
          <w:rFonts w:ascii="PT Astra Serif" w:hAnsi="PT Astra Serif" w:cs="Arial"/>
          <w:color w:val="000000"/>
          <w:sz w:val="27"/>
          <w:szCs w:val="27"/>
        </w:rPr>
        <w:t>.</w:t>
      </w:r>
    </w:p>
    <w:p w14:paraId="3F0BDC97"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1.2. Положение определяет порядок установки, обеспечения сохранности и демонтаже мемориальных сооружений, памятников, мемориальных досок и других памятных знаков (далее по тексту - памятные знаки), порядок принятия решения, правила, условия установки и демонтажа памятных знаков, а также порядок учета и обслуживания их </w:t>
      </w:r>
      <w:r w:rsidR="008D3611" w:rsidRPr="008651EA">
        <w:rPr>
          <w:rFonts w:ascii="PT Astra Serif" w:hAnsi="PT Astra Serif" w:cs="Arial"/>
          <w:color w:val="000000"/>
          <w:sz w:val="27"/>
          <w:szCs w:val="27"/>
        </w:rPr>
        <w:t xml:space="preserve">на территории </w:t>
      </w:r>
      <w:r w:rsidR="008D3611" w:rsidRPr="008651EA">
        <w:rPr>
          <w:rStyle w:val="a7"/>
          <w:rFonts w:ascii="PT Astra Serif" w:eastAsiaTheme="majorEastAsia" w:hAnsi="PT Astra Serif" w:cs="Arial"/>
          <w:b w:val="0"/>
          <w:color w:val="000000"/>
          <w:sz w:val="27"/>
          <w:szCs w:val="27"/>
          <w:shd w:val="clear" w:color="auto" w:fill="FFFFFF"/>
        </w:rPr>
        <w:t>муниципального образования город Болохово Киреевского района</w:t>
      </w:r>
      <w:r w:rsidRPr="008651EA">
        <w:rPr>
          <w:rFonts w:ascii="PT Astra Serif" w:hAnsi="PT Astra Serif" w:cs="Arial"/>
          <w:color w:val="000000"/>
          <w:sz w:val="27"/>
          <w:szCs w:val="27"/>
        </w:rPr>
        <w:t>, а также:</w:t>
      </w:r>
    </w:p>
    <w:p w14:paraId="451A5EAD"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 критерии, являющиеся основаниями для принятия решений об увековечении памяти о выдающихся событиях в истории </w:t>
      </w:r>
      <w:r w:rsidR="008D3611" w:rsidRPr="008651EA">
        <w:rPr>
          <w:rStyle w:val="a7"/>
          <w:rFonts w:ascii="PT Astra Serif" w:eastAsiaTheme="majorEastAsia" w:hAnsi="PT Astra Serif" w:cs="Arial"/>
          <w:b w:val="0"/>
          <w:color w:val="000000"/>
          <w:sz w:val="27"/>
          <w:szCs w:val="27"/>
          <w:shd w:val="clear" w:color="auto" w:fill="FFFFFF"/>
        </w:rPr>
        <w:t>муниципального образования город Болохово Киреевского района</w:t>
      </w:r>
      <w:r w:rsidRPr="008651EA">
        <w:rPr>
          <w:rFonts w:ascii="PT Astra Serif" w:hAnsi="PT Astra Serif" w:cs="Arial"/>
          <w:color w:val="000000"/>
          <w:sz w:val="27"/>
          <w:szCs w:val="27"/>
        </w:rPr>
        <w:t xml:space="preserve">, а также личностей, достижения и вклад которых в сфере их деятельности принесли значимую пользу Отечеству, </w:t>
      </w:r>
      <w:r w:rsidR="008D3611" w:rsidRPr="008651EA">
        <w:rPr>
          <w:rFonts w:ascii="PT Astra Serif" w:hAnsi="PT Astra Serif" w:cs="Arial"/>
          <w:color w:val="000000"/>
          <w:sz w:val="27"/>
          <w:szCs w:val="27"/>
        </w:rPr>
        <w:t>Тульской</w:t>
      </w:r>
      <w:r w:rsidRPr="008651EA">
        <w:rPr>
          <w:rFonts w:ascii="PT Astra Serif" w:hAnsi="PT Astra Serif" w:cs="Arial"/>
          <w:color w:val="000000"/>
          <w:sz w:val="27"/>
          <w:szCs w:val="27"/>
        </w:rPr>
        <w:t xml:space="preserve"> области, </w:t>
      </w:r>
      <w:r w:rsidR="008D3611" w:rsidRPr="008651EA">
        <w:rPr>
          <w:rFonts w:ascii="PT Astra Serif" w:hAnsi="PT Astra Serif" w:cs="Arial"/>
          <w:color w:val="000000"/>
          <w:sz w:val="27"/>
          <w:szCs w:val="27"/>
        </w:rPr>
        <w:t>Киреевскому району</w:t>
      </w:r>
      <w:r w:rsidRPr="008651EA">
        <w:rPr>
          <w:rFonts w:ascii="PT Astra Serif" w:hAnsi="PT Astra Serif" w:cs="Arial"/>
          <w:color w:val="000000"/>
          <w:sz w:val="27"/>
          <w:szCs w:val="27"/>
        </w:rPr>
        <w:t xml:space="preserve">, </w:t>
      </w:r>
      <w:r w:rsidR="008D3611" w:rsidRPr="008651EA">
        <w:rPr>
          <w:rStyle w:val="a7"/>
          <w:rFonts w:ascii="PT Astra Serif" w:eastAsiaTheme="majorEastAsia" w:hAnsi="PT Astra Serif" w:cs="Arial"/>
          <w:b w:val="0"/>
          <w:color w:val="000000"/>
          <w:sz w:val="27"/>
          <w:szCs w:val="27"/>
          <w:shd w:val="clear" w:color="auto" w:fill="FFFFFF"/>
        </w:rPr>
        <w:t>муниципальному образованию город Болохово Киреевского района</w:t>
      </w:r>
      <w:r w:rsidRPr="008651EA">
        <w:rPr>
          <w:rFonts w:ascii="PT Astra Serif" w:hAnsi="PT Astra Serif" w:cs="Arial"/>
          <w:color w:val="000000"/>
          <w:sz w:val="27"/>
          <w:szCs w:val="27"/>
        </w:rPr>
        <w:t>;</w:t>
      </w:r>
    </w:p>
    <w:p w14:paraId="1FAEFA2D"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 порядок и условия установки памятников, мемориальных досок и других памятных знаков на </w:t>
      </w:r>
      <w:r w:rsidR="008D3611" w:rsidRPr="008651EA">
        <w:rPr>
          <w:rFonts w:ascii="PT Astra Serif" w:hAnsi="PT Astra Serif" w:cs="Arial"/>
          <w:color w:val="000000"/>
          <w:sz w:val="27"/>
          <w:szCs w:val="27"/>
        </w:rPr>
        <w:t xml:space="preserve">территории </w:t>
      </w:r>
      <w:r w:rsidR="008D3611" w:rsidRPr="008651EA">
        <w:rPr>
          <w:rStyle w:val="a7"/>
          <w:rFonts w:ascii="PT Astra Serif" w:eastAsiaTheme="majorEastAsia" w:hAnsi="PT Astra Serif" w:cs="Arial"/>
          <w:b w:val="0"/>
          <w:color w:val="000000"/>
          <w:sz w:val="27"/>
          <w:szCs w:val="27"/>
          <w:shd w:val="clear" w:color="auto" w:fill="FFFFFF"/>
        </w:rPr>
        <w:t>муниципального образования город Болохово Киреевского района</w:t>
      </w:r>
      <w:r w:rsidRPr="008651EA">
        <w:rPr>
          <w:rFonts w:ascii="PT Astra Serif" w:hAnsi="PT Astra Serif" w:cs="Arial"/>
          <w:color w:val="000000"/>
          <w:sz w:val="27"/>
          <w:szCs w:val="27"/>
        </w:rPr>
        <w:t>;</w:t>
      </w:r>
    </w:p>
    <w:p w14:paraId="16C05655"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порядок финансирования работ по изготовлению и установке, а также ремонту, реставрации и воссозданию утраченных памятников, мемориальных досок;</w:t>
      </w:r>
    </w:p>
    <w:p w14:paraId="6BBCC761"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порядок учёта памятников, мемориальных досок и других памятных знаков, обязанности по их сохранению и поддержанию в эстетическом виде.</w:t>
      </w:r>
    </w:p>
    <w:p w14:paraId="4439BF89"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1.3. Основные понятия:</w:t>
      </w:r>
    </w:p>
    <w:p w14:paraId="7675C8CD"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lastRenderedPageBreak/>
        <w:t>Мемориальное сооружение – произведение архитектуры и изобразительного искусства, создаваемое в память о каком-либо человеке или историческом событии (монументы, гробницы, пирамиды, триумфальные арки, мавзолеи, колонны, обелиски и т.п.)</w:t>
      </w:r>
    </w:p>
    <w:p w14:paraId="1FA55F1B"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Памятник – сооружение, предназначенное для увековечения людей, событий, объектов. Наиболее распространённые виды памятников – скульптурная группа, статуя, бюст, триумфальная арка, колонна, обелиск и т.д. В архитектурном плане памятники организуют пространство, нередко памятники выполняют роль визуального центра площади или другого общественного пространства.</w:t>
      </w:r>
    </w:p>
    <w:p w14:paraId="263E4163"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Мемориальная доска – плита с текстом (иногда с изображением), увековечивающая память о каком-либо лице или событии и обычно устанавливается на стене здания (сооружения), связанного с этим лицом или событием.</w:t>
      </w:r>
    </w:p>
    <w:p w14:paraId="3D5F3DBE" w14:textId="77777777" w:rsidR="00404D10" w:rsidRPr="008651EA" w:rsidRDefault="00D6439E"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            </w:t>
      </w:r>
      <w:r w:rsidR="00404D10" w:rsidRPr="008651EA">
        <w:rPr>
          <w:rFonts w:ascii="PT Astra Serif" w:hAnsi="PT Astra Serif" w:cs="Arial"/>
          <w:color w:val="000000"/>
          <w:sz w:val="27"/>
          <w:szCs w:val="27"/>
        </w:rPr>
        <w:t xml:space="preserve">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 других выдающихся людей, внесших вклад в историю </w:t>
      </w:r>
      <w:r w:rsidR="008D3611" w:rsidRPr="008651EA">
        <w:rPr>
          <w:rFonts w:ascii="PT Astra Serif" w:hAnsi="PT Astra Serif" w:cs="Arial"/>
          <w:color w:val="000000"/>
          <w:sz w:val="27"/>
          <w:szCs w:val="27"/>
        </w:rPr>
        <w:t xml:space="preserve">на территории </w:t>
      </w:r>
      <w:r w:rsidR="008D3611" w:rsidRPr="008651EA">
        <w:rPr>
          <w:rStyle w:val="a7"/>
          <w:rFonts w:ascii="PT Astra Serif" w:eastAsiaTheme="majorEastAsia" w:hAnsi="PT Astra Serif" w:cs="Arial"/>
          <w:b w:val="0"/>
          <w:color w:val="000000"/>
          <w:sz w:val="27"/>
          <w:szCs w:val="27"/>
          <w:shd w:val="clear" w:color="auto" w:fill="FFFFFF"/>
        </w:rPr>
        <w:t>муниципального образования город Болохово Киреевского района</w:t>
      </w:r>
      <w:r w:rsidR="00404D10" w:rsidRPr="008651EA">
        <w:rPr>
          <w:rFonts w:ascii="PT Astra Serif" w:hAnsi="PT Astra Serif" w:cs="Arial"/>
          <w:color w:val="000000"/>
          <w:sz w:val="27"/>
          <w:szCs w:val="27"/>
        </w:rPr>
        <w:t xml:space="preserve">, имеющих авторитет и известность среди жителей, в связи с профессиональной, общественной, военной, научной, культурной, благотворительной, а также иной деятельностью со значительными результатами для Российской Федерации, </w:t>
      </w:r>
      <w:r w:rsidR="008D3611" w:rsidRPr="008651EA">
        <w:rPr>
          <w:rFonts w:ascii="PT Astra Serif" w:hAnsi="PT Astra Serif" w:cs="Arial"/>
          <w:color w:val="000000"/>
          <w:sz w:val="27"/>
          <w:szCs w:val="27"/>
        </w:rPr>
        <w:t>Тульской области</w:t>
      </w:r>
      <w:r w:rsidR="00404D10" w:rsidRPr="008651EA">
        <w:rPr>
          <w:rFonts w:ascii="PT Astra Serif" w:hAnsi="PT Astra Serif" w:cs="Arial"/>
          <w:color w:val="000000"/>
          <w:sz w:val="27"/>
          <w:szCs w:val="27"/>
        </w:rPr>
        <w:t xml:space="preserve">, </w:t>
      </w:r>
      <w:r w:rsidR="008D3611" w:rsidRPr="008651EA">
        <w:rPr>
          <w:rFonts w:ascii="PT Astra Serif" w:hAnsi="PT Astra Serif" w:cs="Arial"/>
          <w:color w:val="000000"/>
          <w:sz w:val="27"/>
          <w:szCs w:val="27"/>
        </w:rPr>
        <w:t>Киреевского</w:t>
      </w:r>
      <w:r w:rsidR="00404D10" w:rsidRPr="008651EA">
        <w:rPr>
          <w:rFonts w:ascii="PT Astra Serif" w:hAnsi="PT Astra Serif" w:cs="Arial"/>
          <w:color w:val="000000"/>
          <w:sz w:val="27"/>
          <w:szCs w:val="27"/>
        </w:rPr>
        <w:t xml:space="preserve"> района, </w:t>
      </w:r>
      <w:r w:rsidR="008D3611" w:rsidRPr="008651EA">
        <w:rPr>
          <w:rStyle w:val="a7"/>
          <w:rFonts w:ascii="PT Astra Serif" w:eastAsiaTheme="majorEastAsia" w:hAnsi="PT Astra Serif" w:cs="Arial"/>
          <w:b w:val="0"/>
          <w:color w:val="000000"/>
          <w:sz w:val="27"/>
          <w:szCs w:val="27"/>
          <w:shd w:val="clear" w:color="auto" w:fill="FFFFFF"/>
        </w:rPr>
        <w:t>муниципального образования город Болохово Киреевского района</w:t>
      </w:r>
      <w:r w:rsidR="00404D10" w:rsidRPr="008651EA">
        <w:rPr>
          <w:rFonts w:ascii="PT Astra Serif" w:hAnsi="PT Astra Serif" w:cs="Arial"/>
          <w:color w:val="000000"/>
          <w:sz w:val="27"/>
          <w:szCs w:val="27"/>
        </w:rPr>
        <w:t xml:space="preserve">, отмеченных правительственными наградами (орденами, медалями) за заслуги в области науки, техники, литературы, искусства, культуры, спорта и иной отрасли, а также увековечению памятных событий в истории </w:t>
      </w:r>
      <w:r w:rsidR="008D3611" w:rsidRPr="008651EA">
        <w:rPr>
          <w:rStyle w:val="a7"/>
          <w:rFonts w:ascii="PT Astra Serif" w:eastAsiaTheme="majorEastAsia" w:hAnsi="PT Astra Serif" w:cs="Arial"/>
          <w:b w:val="0"/>
          <w:color w:val="000000"/>
          <w:sz w:val="27"/>
          <w:szCs w:val="27"/>
          <w:shd w:val="clear" w:color="auto" w:fill="FFFFFF"/>
        </w:rPr>
        <w:t>муниципального образования город Болохово Киреевского района</w:t>
      </w:r>
      <w:r w:rsidR="00404D10" w:rsidRPr="008651EA">
        <w:rPr>
          <w:rFonts w:ascii="PT Astra Serif" w:hAnsi="PT Astra Serif" w:cs="Arial"/>
          <w:color w:val="000000"/>
          <w:sz w:val="27"/>
          <w:szCs w:val="27"/>
        </w:rPr>
        <w:t>, в целях формирования социокультурной среды, воспитания в гражданах чувства уважения и любви к историческим традициям и наследию.</w:t>
      </w:r>
    </w:p>
    <w:p w14:paraId="09D08682" w14:textId="77777777" w:rsidR="00404D10" w:rsidRPr="008651EA" w:rsidRDefault="00D6439E"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         </w:t>
      </w:r>
      <w:r w:rsidR="00404D10" w:rsidRPr="008651EA">
        <w:rPr>
          <w:rFonts w:ascii="PT Astra Serif" w:hAnsi="PT Astra Serif" w:cs="Arial"/>
          <w:color w:val="000000"/>
          <w:sz w:val="27"/>
          <w:szCs w:val="27"/>
        </w:rPr>
        <w:t>Другие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14:paraId="1FC4CC98" w14:textId="77777777" w:rsidR="00404D10" w:rsidRPr="008651EA" w:rsidRDefault="00404D10" w:rsidP="00676F68">
      <w:pPr>
        <w:pStyle w:val="aff"/>
        <w:spacing w:before="0" w:beforeAutospacing="0" w:after="65" w:afterAutospacing="0"/>
        <w:jc w:val="center"/>
        <w:rPr>
          <w:rFonts w:ascii="PT Astra Serif" w:hAnsi="PT Astra Serif" w:cs="Arial"/>
          <w:b/>
          <w:color w:val="000000"/>
          <w:sz w:val="27"/>
          <w:szCs w:val="27"/>
        </w:rPr>
      </w:pPr>
      <w:r w:rsidRPr="008651EA">
        <w:rPr>
          <w:rFonts w:ascii="PT Astra Serif" w:hAnsi="PT Astra Serif" w:cs="Arial"/>
          <w:b/>
          <w:color w:val="000000"/>
          <w:sz w:val="27"/>
          <w:szCs w:val="27"/>
        </w:rPr>
        <w:t>2. Критерии для принятия решений об установке памятников,</w:t>
      </w:r>
    </w:p>
    <w:p w14:paraId="5BE9B2DE" w14:textId="77777777" w:rsidR="00404D10" w:rsidRPr="008651EA" w:rsidRDefault="00404D10" w:rsidP="00676F68">
      <w:pPr>
        <w:pStyle w:val="aff"/>
        <w:spacing w:before="0" w:beforeAutospacing="0" w:after="65" w:afterAutospacing="0"/>
        <w:jc w:val="center"/>
        <w:rPr>
          <w:rFonts w:ascii="PT Astra Serif" w:hAnsi="PT Astra Serif" w:cs="Arial"/>
          <w:b/>
          <w:color w:val="000000"/>
          <w:sz w:val="27"/>
          <w:szCs w:val="27"/>
        </w:rPr>
      </w:pPr>
      <w:r w:rsidRPr="008651EA">
        <w:rPr>
          <w:rFonts w:ascii="PT Astra Serif" w:hAnsi="PT Astra Serif" w:cs="Arial"/>
          <w:b/>
          <w:color w:val="000000"/>
          <w:sz w:val="27"/>
          <w:szCs w:val="27"/>
        </w:rPr>
        <w:t>мемориальных досок и других памятных знаков</w:t>
      </w:r>
    </w:p>
    <w:p w14:paraId="2F7FCBB6"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2.1. Критериями для принятия решений об установке памятников, мемориальных досок и других памятных знаков являются:</w:t>
      </w:r>
    </w:p>
    <w:p w14:paraId="54B6CF85"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муниципального образования;</w:t>
      </w:r>
    </w:p>
    <w:p w14:paraId="04440952"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w:t>
      </w:r>
      <w:r w:rsidRPr="008651EA">
        <w:rPr>
          <w:rFonts w:ascii="PT Astra Serif" w:hAnsi="PT Astra Serif" w:cs="Arial"/>
          <w:color w:val="000000"/>
          <w:sz w:val="27"/>
          <w:szCs w:val="27"/>
        </w:rPr>
        <w:lastRenderedPageBreak/>
        <w:t xml:space="preserve">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w:t>
      </w:r>
      <w:r w:rsidR="008D3611" w:rsidRPr="008651EA">
        <w:rPr>
          <w:rFonts w:ascii="PT Astra Serif" w:hAnsi="PT Astra Serif" w:cs="Arial"/>
          <w:color w:val="000000"/>
          <w:sz w:val="27"/>
          <w:szCs w:val="27"/>
        </w:rPr>
        <w:t xml:space="preserve">на территории </w:t>
      </w:r>
      <w:r w:rsidR="008D3611" w:rsidRPr="008651EA">
        <w:rPr>
          <w:rStyle w:val="a7"/>
          <w:rFonts w:ascii="PT Astra Serif" w:eastAsiaTheme="majorEastAsia" w:hAnsi="PT Astra Serif" w:cs="Arial"/>
          <w:b w:val="0"/>
          <w:color w:val="000000"/>
          <w:sz w:val="27"/>
          <w:szCs w:val="27"/>
          <w:shd w:val="clear" w:color="auto" w:fill="FFFFFF"/>
        </w:rPr>
        <w:t>муниципального образования город Болохово Киреевского района</w:t>
      </w:r>
      <w:r w:rsidRPr="008651EA">
        <w:rPr>
          <w:rFonts w:ascii="PT Astra Serif" w:hAnsi="PT Astra Serif" w:cs="Arial"/>
          <w:color w:val="000000"/>
          <w:sz w:val="27"/>
          <w:szCs w:val="27"/>
        </w:rPr>
        <w:t xml:space="preserve">, повышению их престижа и авторитета, и завоевавшим тем самым право на всеобщее уважение и благодарность жителей </w:t>
      </w:r>
      <w:r w:rsidR="006506F0" w:rsidRPr="008651EA">
        <w:rPr>
          <w:rStyle w:val="a7"/>
          <w:rFonts w:ascii="PT Astra Serif" w:eastAsiaTheme="majorEastAsia" w:hAnsi="PT Astra Serif" w:cs="Arial"/>
          <w:b w:val="0"/>
          <w:color w:val="000000"/>
          <w:sz w:val="27"/>
          <w:szCs w:val="27"/>
          <w:shd w:val="clear" w:color="auto" w:fill="FFFFFF"/>
        </w:rPr>
        <w:t>муниципального образования город Болохово Киреевского района</w:t>
      </w:r>
      <w:r w:rsidRPr="008651EA">
        <w:rPr>
          <w:rFonts w:ascii="PT Astra Serif" w:hAnsi="PT Astra Serif" w:cs="Arial"/>
          <w:color w:val="000000"/>
          <w:sz w:val="27"/>
          <w:szCs w:val="27"/>
        </w:rPr>
        <w:t>;</w:t>
      </w:r>
    </w:p>
    <w:p w14:paraId="412646C3"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3) примеры проявления особого героизма, мужества, смелости, отваги.</w:t>
      </w:r>
    </w:p>
    <w:p w14:paraId="7475749D"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2.2. Рассмотрение вопроса об установке памятника, мемориальной доски и другого памятного знака производится по истечении 5 (пяти)лет со дня события или смерти лица, об увековечении памяти которого ходатайствуют инициаторы.</w:t>
      </w:r>
    </w:p>
    <w:p w14:paraId="590799B4"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2.3. 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w:t>
      </w:r>
      <w:r w:rsidR="00676F68" w:rsidRPr="008651EA">
        <w:rPr>
          <w:rFonts w:ascii="PT Astra Serif" w:hAnsi="PT Astra Serif" w:cs="Arial"/>
          <w:color w:val="000000"/>
          <w:sz w:val="27"/>
          <w:szCs w:val="27"/>
        </w:rPr>
        <w:t>муниципального образовании город Болохово Киреевского района</w:t>
      </w:r>
      <w:r w:rsidRPr="008651EA">
        <w:rPr>
          <w:rFonts w:ascii="PT Astra Serif" w:hAnsi="PT Astra Serif" w:cs="Arial"/>
          <w:color w:val="000000"/>
          <w:sz w:val="27"/>
          <w:szCs w:val="27"/>
        </w:rPr>
        <w:t xml:space="preserve">», «Почетный гражданин </w:t>
      </w:r>
      <w:r w:rsidR="00676F68" w:rsidRPr="008651EA">
        <w:rPr>
          <w:rFonts w:ascii="PT Astra Serif" w:hAnsi="PT Astra Serif" w:cs="Arial"/>
          <w:color w:val="000000"/>
          <w:sz w:val="27"/>
          <w:szCs w:val="27"/>
        </w:rPr>
        <w:t>муниципального образовании город Болохово Киреевского района</w:t>
      </w:r>
      <w:r w:rsidRPr="008651EA">
        <w:rPr>
          <w:rFonts w:ascii="PT Astra Serif" w:hAnsi="PT Astra Serif" w:cs="Arial"/>
          <w:color w:val="000000"/>
          <w:sz w:val="27"/>
          <w:szCs w:val="27"/>
        </w:rPr>
        <w:t>», ограничения по срокам обращения об установке памятника, мемориальной доски и другого памятного знака не распространяются.</w:t>
      </w:r>
    </w:p>
    <w:p w14:paraId="13A0732C" w14:textId="77777777" w:rsidR="00404D10" w:rsidRPr="008651EA" w:rsidRDefault="00404D10" w:rsidP="005E6DF5">
      <w:pPr>
        <w:pStyle w:val="aff"/>
        <w:spacing w:before="0" w:beforeAutospacing="0" w:after="65" w:afterAutospacing="0"/>
        <w:jc w:val="center"/>
        <w:rPr>
          <w:rFonts w:ascii="PT Astra Serif" w:hAnsi="PT Astra Serif" w:cs="Arial"/>
          <w:b/>
          <w:color w:val="000000"/>
          <w:sz w:val="27"/>
          <w:szCs w:val="27"/>
        </w:rPr>
      </w:pPr>
      <w:r w:rsidRPr="008651EA">
        <w:rPr>
          <w:rFonts w:ascii="PT Astra Serif" w:hAnsi="PT Astra Serif" w:cs="Arial"/>
          <w:b/>
          <w:color w:val="000000"/>
          <w:sz w:val="27"/>
          <w:szCs w:val="27"/>
        </w:rPr>
        <w:t>3. Порядок направления ходатайств об установке памятников, мемориальных досок и других памятных знаков</w:t>
      </w:r>
    </w:p>
    <w:p w14:paraId="0D6F1E3A"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3.1. С инициативой об установке мемориального сооружения, памятника, мемориальной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коллективы предприятий, учреждений, организаций различных форм собственности, а также инициативная группа физических лиц численностью не менее 20 человек.</w:t>
      </w:r>
    </w:p>
    <w:p w14:paraId="7AE7563B" w14:textId="20734C91"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3.2. Письменное ходатайство об установке памятников, мемориальных досок и других памятных знаков и необходимые документы направляются на имя</w:t>
      </w:r>
      <w:r w:rsidR="00EC4588" w:rsidRPr="008651EA">
        <w:rPr>
          <w:rFonts w:ascii="PT Astra Serif" w:hAnsi="PT Astra Serif" w:cs="Arial"/>
          <w:color w:val="000000"/>
          <w:sz w:val="27"/>
          <w:szCs w:val="27"/>
        </w:rPr>
        <w:t xml:space="preserve"> </w:t>
      </w:r>
      <w:r w:rsidRPr="008651EA">
        <w:rPr>
          <w:rFonts w:ascii="PT Astra Serif" w:hAnsi="PT Astra Serif" w:cs="Arial"/>
          <w:color w:val="000000"/>
          <w:sz w:val="27"/>
          <w:szCs w:val="27"/>
        </w:rPr>
        <w:t xml:space="preserve">Главы </w:t>
      </w:r>
      <w:r w:rsidR="006506F0" w:rsidRPr="008651EA">
        <w:rPr>
          <w:rFonts w:ascii="PT Astra Serif" w:hAnsi="PT Astra Serif" w:cs="Arial"/>
          <w:color w:val="000000"/>
          <w:sz w:val="27"/>
          <w:szCs w:val="27"/>
        </w:rPr>
        <w:t>муниципального образования город Болохово Киреевского района</w:t>
      </w:r>
      <w:r w:rsidRPr="008651EA">
        <w:rPr>
          <w:rFonts w:ascii="PT Astra Serif" w:hAnsi="PT Astra Serif" w:cs="Arial"/>
          <w:color w:val="000000"/>
          <w:sz w:val="27"/>
          <w:szCs w:val="27"/>
        </w:rPr>
        <w:t xml:space="preserve"> </w:t>
      </w:r>
      <w:r w:rsidR="006506F0" w:rsidRPr="008651EA">
        <w:rPr>
          <w:rFonts w:ascii="PT Astra Serif" w:hAnsi="PT Astra Serif" w:cs="Arial"/>
          <w:color w:val="000000"/>
          <w:sz w:val="27"/>
          <w:szCs w:val="27"/>
        </w:rPr>
        <w:t>Т</w:t>
      </w:r>
      <w:r w:rsidR="00676F68" w:rsidRPr="008651EA">
        <w:rPr>
          <w:rFonts w:ascii="PT Astra Serif" w:hAnsi="PT Astra Serif" w:cs="Arial"/>
          <w:color w:val="000000"/>
          <w:sz w:val="27"/>
          <w:szCs w:val="27"/>
        </w:rPr>
        <w:t>у</w:t>
      </w:r>
      <w:r w:rsidR="006506F0" w:rsidRPr="008651EA">
        <w:rPr>
          <w:rFonts w:ascii="PT Astra Serif" w:hAnsi="PT Astra Serif" w:cs="Arial"/>
          <w:color w:val="000000"/>
          <w:sz w:val="27"/>
          <w:szCs w:val="27"/>
        </w:rPr>
        <w:t>льской</w:t>
      </w:r>
      <w:r w:rsidRPr="008651EA">
        <w:rPr>
          <w:rFonts w:ascii="PT Astra Serif" w:hAnsi="PT Astra Serif" w:cs="Arial"/>
          <w:color w:val="000000"/>
          <w:sz w:val="27"/>
          <w:szCs w:val="27"/>
        </w:rPr>
        <w:t xml:space="preserve"> области и передаются в Комиссию по присвоению наименований элементам улично-дорожной сети, элементам планировочной структуры, а также по рассмотрению вопросов об установке мемориальных сооружений, памятников, мемориальных досок и других памятных знаков </w:t>
      </w:r>
      <w:r w:rsidR="006506F0" w:rsidRPr="008651EA">
        <w:rPr>
          <w:rFonts w:ascii="PT Astra Serif" w:hAnsi="PT Astra Serif" w:cs="Arial"/>
          <w:color w:val="000000"/>
          <w:sz w:val="27"/>
          <w:szCs w:val="27"/>
        </w:rPr>
        <w:t xml:space="preserve">на территории </w:t>
      </w:r>
      <w:r w:rsidR="006506F0" w:rsidRPr="008651EA">
        <w:rPr>
          <w:rStyle w:val="a7"/>
          <w:rFonts w:ascii="PT Astra Serif" w:eastAsiaTheme="majorEastAsia" w:hAnsi="PT Astra Serif" w:cs="Arial"/>
          <w:b w:val="0"/>
          <w:color w:val="000000"/>
          <w:sz w:val="27"/>
          <w:szCs w:val="27"/>
          <w:shd w:val="clear" w:color="auto" w:fill="FFFFFF"/>
        </w:rPr>
        <w:t xml:space="preserve">муниципального образования город Болохово Киреевского района </w:t>
      </w:r>
      <w:r w:rsidRPr="008651EA">
        <w:rPr>
          <w:rFonts w:ascii="PT Astra Serif" w:hAnsi="PT Astra Serif" w:cs="Arial"/>
          <w:color w:val="000000"/>
          <w:sz w:val="27"/>
          <w:szCs w:val="27"/>
        </w:rPr>
        <w:t>(далее – Комиссия) для рассмотрения.</w:t>
      </w:r>
    </w:p>
    <w:p w14:paraId="17E41A5C"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3.3. Перечень документов, представляемых в Комиссию:</w:t>
      </w:r>
    </w:p>
    <w:p w14:paraId="24D3F7E4"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14:paraId="72D9AFB4"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2) историческая или историко-биографическая справка;</w:t>
      </w:r>
    </w:p>
    <w:p w14:paraId="24369057"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lastRenderedPageBreak/>
        <w:t>3) копии документов, подтверждающих достоверность события или заслуги увековечиваемого лица;</w:t>
      </w:r>
    </w:p>
    <w:p w14:paraId="5C4C2E7F"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4) сведения о предполагаемом месте установки памятника, мемориальной доски и другого памятного знака с обоснованием его выбора (представляется фотография предполагаемого места);</w:t>
      </w:r>
    </w:p>
    <w:p w14:paraId="71A0B69E"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5) предложение по проекту (эскиз, макет) памятника, мемориальной доски или другого памятного знака;</w:t>
      </w:r>
    </w:p>
    <w:p w14:paraId="3D8ACE99"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6) предложение по тексту надписи;</w:t>
      </w:r>
    </w:p>
    <w:p w14:paraId="11249F86"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7) письменное согласие собственника здания, сооружения на размещение мемориальной доски или памятного знака;</w:t>
      </w:r>
    </w:p>
    <w:p w14:paraId="45088649"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8) письменное обязательство ходатайствующей организации о финансировании работ по художественно-архитектурному проектированию, изготовлению, установке и техническому обеспечению торжественного открытия мемориальной доски, с указанием банковских реквизитов.</w:t>
      </w:r>
    </w:p>
    <w:p w14:paraId="7314779B" w14:textId="77777777" w:rsidR="00404D10" w:rsidRPr="008651EA" w:rsidRDefault="00404D10" w:rsidP="00676F68">
      <w:pPr>
        <w:pStyle w:val="aff"/>
        <w:spacing w:before="0" w:beforeAutospacing="0" w:after="65" w:afterAutospacing="0"/>
        <w:jc w:val="center"/>
        <w:rPr>
          <w:rFonts w:ascii="PT Astra Serif" w:hAnsi="PT Astra Serif" w:cs="Arial"/>
          <w:b/>
          <w:color w:val="000000"/>
          <w:sz w:val="27"/>
          <w:szCs w:val="27"/>
        </w:rPr>
      </w:pPr>
      <w:r w:rsidRPr="008651EA">
        <w:rPr>
          <w:rFonts w:ascii="PT Astra Serif" w:hAnsi="PT Astra Serif" w:cs="Arial"/>
          <w:b/>
          <w:color w:val="000000"/>
          <w:sz w:val="27"/>
          <w:szCs w:val="27"/>
        </w:rPr>
        <w:t>4. Порядок рассмотрения и принятия решений</w:t>
      </w:r>
    </w:p>
    <w:p w14:paraId="733D7462"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4.1. Предложения об установлении памятников, мемориальных досок и других памятных знаков рассматриваются Комиссией. Полномочия и состав Комиссии утверждаются постановлением Администрации </w:t>
      </w:r>
      <w:r w:rsidR="002E120A" w:rsidRPr="008651EA">
        <w:rPr>
          <w:rFonts w:ascii="PT Astra Serif" w:hAnsi="PT Astra Serif" w:cs="Arial"/>
          <w:color w:val="000000"/>
          <w:sz w:val="27"/>
          <w:szCs w:val="27"/>
        </w:rPr>
        <w:t>муниципального образования город Болохово Киреевского района</w:t>
      </w:r>
      <w:r w:rsidRPr="008651EA">
        <w:rPr>
          <w:rFonts w:ascii="PT Astra Serif" w:hAnsi="PT Astra Serif" w:cs="Arial"/>
          <w:color w:val="000000"/>
          <w:sz w:val="27"/>
          <w:szCs w:val="27"/>
        </w:rPr>
        <w:t>. Заседания Комиссии проводятся по мере поступления ходатайств об установлении или реконструкции, переносе, демонтаже памятников, мемориальных досок и других памятных знаков.</w:t>
      </w:r>
    </w:p>
    <w:p w14:paraId="17A6D634" w14:textId="08501043"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4.2. Комиссия </w:t>
      </w:r>
      <w:r w:rsidR="007E2107">
        <w:rPr>
          <w:rFonts w:ascii="PT Astra Serif" w:hAnsi="PT Astra Serif" w:cs="Arial"/>
          <w:color w:val="000000"/>
          <w:sz w:val="27"/>
          <w:szCs w:val="27"/>
        </w:rPr>
        <w:t>рассматривает</w:t>
      </w:r>
      <w:r w:rsidRPr="008651EA">
        <w:rPr>
          <w:rFonts w:ascii="PT Astra Serif" w:hAnsi="PT Astra Serif" w:cs="Arial"/>
          <w:color w:val="000000"/>
          <w:sz w:val="27"/>
          <w:szCs w:val="27"/>
        </w:rPr>
        <w:t xml:space="preserve"> поступивши</w:t>
      </w:r>
      <w:r w:rsidR="007E2107">
        <w:rPr>
          <w:rFonts w:ascii="PT Astra Serif" w:hAnsi="PT Astra Serif" w:cs="Arial"/>
          <w:color w:val="000000"/>
          <w:sz w:val="27"/>
          <w:szCs w:val="27"/>
        </w:rPr>
        <w:t>е</w:t>
      </w:r>
      <w:r w:rsidRPr="008651EA">
        <w:rPr>
          <w:rFonts w:ascii="PT Astra Serif" w:hAnsi="PT Astra Serif" w:cs="Arial"/>
          <w:color w:val="000000"/>
          <w:sz w:val="27"/>
          <w:szCs w:val="27"/>
        </w:rPr>
        <w:t xml:space="preserve"> предложени</w:t>
      </w:r>
      <w:r w:rsidR="007E2107">
        <w:rPr>
          <w:rFonts w:ascii="PT Astra Serif" w:hAnsi="PT Astra Serif" w:cs="Arial"/>
          <w:color w:val="000000"/>
          <w:sz w:val="27"/>
          <w:szCs w:val="27"/>
        </w:rPr>
        <w:t>е</w:t>
      </w:r>
      <w:r w:rsidRPr="008651EA">
        <w:rPr>
          <w:rFonts w:ascii="PT Astra Serif" w:hAnsi="PT Astra Serif" w:cs="Arial"/>
          <w:color w:val="000000"/>
          <w:sz w:val="27"/>
          <w:szCs w:val="27"/>
        </w:rPr>
        <w:t xml:space="preserve"> и даёт по н</w:t>
      </w:r>
      <w:r w:rsidR="007E2107">
        <w:rPr>
          <w:rFonts w:ascii="PT Astra Serif" w:hAnsi="PT Astra Serif" w:cs="Arial"/>
          <w:color w:val="000000"/>
          <w:sz w:val="27"/>
          <w:szCs w:val="27"/>
        </w:rPr>
        <w:t>ему</w:t>
      </w:r>
      <w:r w:rsidRPr="008651EA">
        <w:rPr>
          <w:rFonts w:ascii="PT Astra Serif" w:hAnsi="PT Astra Serif" w:cs="Arial"/>
          <w:color w:val="000000"/>
          <w:sz w:val="27"/>
          <w:szCs w:val="27"/>
        </w:rPr>
        <w:t xml:space="preserve"> официальное заключение для последующего рассмотрения на заседании </w:t>
      </w:r>
      <w:r w:rsidR="002E120A" w:rsidRPr="008651EA">
        <w:rPr>
          <w:rFonts w:ascii="PT Astra Serif" w:hAnsi="PT Astra Serif" w:cs="Arial"/>
          <w:color w:val="000000"/>
          <w:sz w:val="27"/>
          <w:szCs w:val="27"/>
        </w:rPr>
        <w:t>Собрании депутатов муниципального образования город Болохово Киреевского района</w:t>
      </w:r>
      <w:r w:rsidRPr="008651EA">
        <w:rPr>
          <w:rFonts w:ascii="PT Astra Serif" w:hAnsi="PT Astra Serif" w:cs="Arial"/>
          <w:color w:val="000000"/>
          <w:sz w:val="27"/>
          <w:szCs w:val="27"/>
        </w:rPr>
        <w:t xml:space="preserve"> (далее</w:t>
      </w:r>
      <w:r w:rsidR="002E120A" w:rsidRPr="008651EA">
        <w:rPr>
          <w:rFonts w:ascii="PT Astra Serif" w:hAnsi="PT Astra Serif" w:cs="Arial"/>
          <w:color w:val="000000"/>
          <w:sz w:val="27"/>
          <w:szCs w:val="27"/>
        </w:rPr>
        <w:t xml:space="preserve"> </w:t>
      </w:r>
      <w:r w:rsidRPr="008651EA">
        <w:rPr>
          <w:rFonts w:ascii="PT Astra Serif" w:hAnsi="PT Astra Serif" w:cs="Arial"/>
          <w:color w:val="000000"/>
          <w:sz w:val="27"/>
          <w:szCs w:val="27"/>
        </w:rPr>
        <w:t>-</w:t>
      </w:r>
      <w:r w:rsidR="002E120A" w:rsidRPr="008651EA">
        <w:rPr>
          <w:rFonts w:ascii="PT Astra Serif" w:hAnsi="PT Astra Serif" w:cs="Arial"/>
          <w:color w:val="000000"/>
          <w:sz w:val="27"/>
          <w:szCs w:val="27"/>
        </w:rPr>
        <w:t xml:space="preserve"> Собрание депутатов</w:t>
      </w:r>
      <w:r w:rsidRPr="008651EA">
        <w:rPr>
          <w:rFonts w:ascii="PT Astra Serif" w:hAnsi="PT Astra Serif" w:cs="Arial"/>
          <w:color w:val="000000"/>
          <w:sz w:val="27"/>
          <w:szCs w:val="27"/>
        </w:rPr>
        <w:t>).</w:t>
      </w:r>
    </w:p>
    <w:p w14:paraId="76745371"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4.3. Место установки памятника, мемориальной доски, других памятных знаков, должны быть согласованы с собственником здания. Комиссия может отказать в согласовании установки памятного знака, в случае запланированного сноса или капитального ремонта здания, на котором организацией-инициатором предполагается его установка.</w:t>
      </w:r>
    </w:p>
    <w:p w14:paraId="67B20BFC" w14:textId="7AE9A569"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4.4. По проекту памятника, мемориальной доски и другого памятного знака может </w:t>
      </w:r>
      <w:r w:rsidR="007E2107">
        <w:rPr>
          <w:rFonts w:ascii="PT Astra Serif" w:hAnsi="PT Astra Serif" w:cs="Arial"/>
          <w:color w:val="000000"/>
          <w:sz w:val="27"/>
          <w:szCs w:val="27"/>
        </w:rPr>
        <w:t>проводит</w:t>
      </w:r>
      <w:r w:rsidR="008D451F">
        <w:rPr>
          <w:rFonts w:ascii="PT Astra Serif" w:hAnsi="PT Astra Serif" w:cs="Arial"/>
          <w:color w:val="000000"/>
          <w:sz w:val="27"/>
          <w:szCs w:val="27"/>
        </w:rPr>
        <w:t>ь</w:t>
      </w:r>
      <w:r w:rsidR="007E2107">
        <w:rPr>
          <w:rFonts w:ascii="PT Astra Serif" w:hAnsi="PT Astra Serif" w:cs="Arial"/>
          <w:color w:val="000000"/>
          <w:sz w:val="27"/>
          <w:szCs w:val="27"/>
        </w:rPr>
        <w:t>ся</w:t>
      </w:r>
      <w:r w:rsidRPr="008651EA">
        <w:rPr>
          <w:rFonts w:ascii="PT Astra Serif" w:hAnsi="PT Astra Serif" w:cs="Arial"/>
          <w:color w:val="000000"/>
          <w:sz w:val="27"/>
          <w:szCs w:val="27"/>
        </w:rPr>
        <w:t xml:space="preserve"> публичный конкурс или проведены публичные обсуждения в соответствии с законодательством Российской Федерации.</w:t>
      </w:r>
    </w:p>
    <w:p w14:paraId="3482BF27"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4.5. При рассмотрении предложений Комиссия должна учитывать наличие (или отсутствие) других форм увековечения памяти события или лица. Комиссия вправе провести опрос общественного мнения по рассматриваемым предложениям.</w:t>
      </w:r>
    </w:p>
    <w:p w14:paraId="16EC17A2"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4.6. Если установка мемориальных досок и других памятных знаков планируется на здании или сооружении, являющемся памятником истории и культуры (за исключением объектов культурного наследия местного значения), эскизные проекты мемориальных досок и других памятных знаков, места их размещения согласовываются с </w:t>
      </w:r>
      <w:r w:rsidR="00E36CF5" w:rsidRPr="008651EA">
        <w:rPr>
          <w:rFonts w:ascii="PT Astra Serif" w:hAnsi="PT Astra Serif" w:cs="Arial"/>
          <w:color w:val="000000"/>
          <w:sz w:val="27"/>
          <w:szCs w:val="27"/>
        </w:rPr>
        <w:t>Инспекцией Тульской области по государственной</w:t>
      </w:r>
      <w:r w:rsidRPr="008651EA">
        <w:rPr>
          <w:rFonts w:ascii="PT Astra Serif" w:hAnsi="PT Astra Serif" w:cs="Arial"/>
          <w:color w:val="000000"/>
          <w:sz w:val="27"/>
          <w:szCs w:val="27"/>
        </w:rPr>
        <w:t xml:space="preserve"> охран</w:t>
      </w:r>
      <w:r w:rsidR="00E36CF5" w:rsidRPr="008651EA">
        <w:rPr>
          <w:rFonts w:ascii="PT Astra Serif" w:hAnsi="PT Astra Serif" w:cs="Arial"/>
          <w:color w:val="000000"/>
          <w:sz w:val="27"/>
          <w:szCs w:val="27"/>
        </w:rPr>
        <w:t>е</w:t>
      </w:r>
      <w:r w:rsidRPr="008651EA">
        <w:rPr>
          <w:rFonts w:ascii="PT Astra Serif" w:hAnsi="PT Astra Serif" w:cs="Arial"/>
          <w:color w:val="000000"/>
          <w:sz w:val="27"/>
          <w:szCs w:val="27"/>
        </w:rPr>
        <w:t xml:space="preserve"> </w:t>
      </w:r>
      <w:r w:rsidRPr="008651EA">
        <w:rPr>
          <w:rFonts w:ascii="PT Astra Serif" w:hAnsi="PT Astra Serif" w:cs="Arial"/>
          <w:color w:val="000000"/>
          <w:sz w:val="27"/>
          <w:szCs w:val="27"/>
        </w:rPr>
        <w:lastRenderedPageBreak/>
        <w:t xml:space="preserve">объектов культурного наследия </w:t>
      </w:r>
      <w:r w:rsidR="002E120A" w:rsidRPr="008651EA">
        <w:rPr>
          <w:rFonts w:ascii="PT Astra Serif" w:hAnsi="PT Astra Serif" w:cs="Arial"/>
          <w:color w:val="000000"/>
          <w:sz w:val="27"/>
          <w:szCs w:val="27"/>
        </w:rPr>
        <w:t>Тульской</w:t>
      </w:r>
      <w:r w:rsidRPr="008651EA">
        <w:rPr>
          <w:rFonts w:ascii="PT Astra Serif" w:hAnsi="PT Astra Serif" w:cs="Arial"/>
          <w:color w:val="000000"/>
          <w:sz w:val="27"/>
          <w:szCs w:val="27"/>
        </w:rPr>
        <w:t xml:space="preserve"> области. Согласование проводит ходатайствующая сторона.</w:t>
      </w:r>
    </w:p>
    <w:p w14:paraId="7A535ADE"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4.7. В результате рассмотрения ходатайств Комиссия принимает одно из следующих решений:</w:t>
      </w:r>
    </w:p>
    <w:p w14:paraId="6AD1FF9D"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 поддержать ходатайство и рекомендовать </w:t>
      </w:r>
      <w:r w:rsidR="00E36CF5" w:rsidRPr="008651EA">
        <w:rPr>
          <w:rFonts w:ascii="PT Astra Serif" w:hAnsi="PT Astra Serif" w:cs="Arial"/>
          <w:color w:val="000000"/>
          <w:sz w:val="27"/>
          <w:szCs w:val="27"/>
        </w:rPr>
        <w:t>Собранию депутатов</w:t>
      </w:r>
      <w:r w:rsidRPr="008651EA">
        <w:rPr>
          <w:rFonts w:ascii="PT Astra Serif" w:hAnsi="PT Astra Serif" w:cs="Arial"/>
          <w:color w:val="000000"/>
          <w:sz w:val="27"/>
          <w:szCs w:val="27"/>
        </w:rPr>
        <w:t xml:space="preserve"> принять решение об установке памятника, мемориальной доски, памятного знака;</w:t>
      </w:r>
    </w:p>
    <w:p w14:paraId="15482BBD"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рекомендовать ходатайствующей стороне увековечить память события или деятеля в других формах;</w:t>
      </w:r>
    </w:p>
    <w:p w14:paraId="0CC2B553"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отклонить ходатайство, направить обратившимся мотивированный отказ.</w:t>
      </w:r>
    </w:p>
    <w:p w14:paraId="24B2E574"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4.8. Комиссия рассматривает ходатайство и проверяет прилагаемые к нему документы в течение 30 календарных дней со дня его регистрации.</w:t>
      </w:r>
    </w:p>
    <w:p w14:paraId="7E1964BC"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Комиссия оформляет протокол заседания, готовит решение комиссии. В случае принятия Комиссией положительного решения, Глава Администрации </w:t>
      </w:r>
      <w:r w:rsidR="00E36CF5" w:rsidRPr="008651EA">
        <w:rPr>
          <w:rFonts w:ascii="PT Astra Serif" w:hAnsi="PT Astra Serif" w:cs="Arial"/>
          <w:color w:val="000000"/>
          <w:sz w:val="27"/>
          <w:szCs w:val="27"/>
        </w:rPr>
        <w:t>муниципального образования город Болохово Киреевского района</w:t>
      </w:r>
      <w:r w:rsidRPr="008651EA">
        <w:rPr>
          <w:rFonts w:ascii="PT Astra Serif" w:hAnsi="PT Astra Serif" w:cs="Arial"/>
          <w:color w:val="000000"/>
          <w:sz w:val="27"/>
          <w:szCs w:val="27"/>
        </w:rPr>
        <w:t xml:space="preserve"> вносит предложение об установке памятника, мемориальной доски и другого памятного знака на рассмотрение </w:t>
      </w:r>
      <w:r w:rsidR="00E36CF5" w:rsidRPr="008651EA">
        <w:rPr>
          <w:rFonts w:ascii="PT Astra Serif" w:hAnsi="PT Astra Serif" w:cs="Arial"/>
          <w:color w:val="000000"/>
          <w:sz w:val="27"/>
          <w:szCs w:val="27"/>
        </w:rPr>
        <w:t>Собрания депутатов</w:t>
      </w:r>
      <w:r w:rsidRPr="008651EA">
        <w:rPr>
          <w:rFonts w:ascii="PT Astra Serif" w:hAnsi="PT Astra Serif" w:cs="Arial"/>
          <w:color w:val="000000"/>
          <w:sz w:val="27"/>
          <w:szCs w:val="27"/>
        </w:rPr>
        <w:t>.</w:t>
      </w:r>
    </w:p>
    <w:p w14:paraId="2F3A7915"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4.9. Решение об установке памятника, мемориальной доски и другого памятного знака принимается на заседании </w:t>
      </w:r>
      <w:r w:rsidR="00E36CF5" w:rsidRPr="008651EA">
        <w:rPr>
          <w:rFonts w:ascii="PT Astra Serif" w:hAnsi="PT Astra Serif" w:cs="Arial"/>
          <w:color w:val="000000"/>
          <w:sz w:val="27"/>
          <w:szCs w:val="27"/>
        </w:rPr>
        <w:t>Собрания депутатов</w:t>
      </w:r>
      <w:r w:rsidRPr="008651EA">
        <w:rPr>
          <w:rFonts w:ascii="PT Astra Serif" w:hAnsi="PT Astra Serif" w:cs="Arial"/>
          <w:color w:val="000000"/>
          <w:sz w:val="27"/>
          <w:szCs w:val="27"/>
        </w:rPr>
        <w:t>. В решении указываются адрес места установки памятника, мемориальной доски и другого памятного знака, содержание надписи, срок установки, источник финансового обеспечения работ по проектированию, изготовлению и установке, ответственное лицо.</w:t>
      </w:r>
    </w:p>
    <w:p w14:paraId="7143ECF9"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4.10. Решение </w:t>
      </w:r>
      <w:r w:rsidR="00E36CF5" w:rsidRPr="008651EA">
        <w:rPr>
          <w:rFonts w:ascii="PT Astra Serif" w:hAnsi="PT Astra Serif" w:cs="Arial"/>
          <w:color w:val="000000"/>
          <w:sz w:val="27"/>
          <w:szCs w:val="27"/>
        </w:rPr>
        <w:t>Собрания депутатов</w:t>
      </w:r>
      <w:r w:rsidRPr="008651EA">
        <w:rPr>
          <w:rFonts w:ascii="PT Astra Serif" w:hAnsi="PT Astra Serif" w:cs="Arial"/>
          <w:color w:val="000000"/>
          <w:sz w:val="27"/>
          <w:szCs w:val="27"/>
        </w:rPr>
        <w:t xml:space="preserve"> об установке мемориальной доски или другого памятного знака</w:t>
      </w:r>
      <w:r w:rsidR="00E36CF5" w:rsidRPr="008651EA">
        <w:rPr>
          <w:rFonts w:ascii="PT Astra Serif" w:hAnsi="PT Astra Serif" w:cs="Arial"/>
          <w:color w:val="000000"/>
          <w:sz w:val="27"/>
          <w:szCs w:val="27"/>
        </w:rPr>
        <w:t xml:space="preserve"> </w:t>
      </w:r>
      <w:r w:rsidRPr="008651EA">
        <w:rPr>
          <w:rFonts w:ascii="PT Astra Serif" w:hAnsi="PT Astra Serif" w:cs="Arial"/>
          <w:color w:val="000000"/>
          <w:sz w:val="27"/>
          <w:szCs w:val="27"/>
        </w:rPr>
        <w:t xml:space="preserve">направляется заявителю и подлежит опубликованию в официальном печатном издании </w:t>
      </w:r>
      <w:r w:rsidR="00E36CF5" w:rsidRPr="008651EA">
        <w:rPr>
          <w:rFonts w:ascii="PT Astra Serif" w:hAnsi="PT Astra Serif" w:cs="Arial"/>
          <w:color w:val="000000"/>
          <w:sz w:val="27"/>
          <w:szCs w:val="27"/>
        </w:rPr>
        <w:t>города</w:t>
      </w:r>
      <w:r w:rsidRPr="008651EA">
        <w:rPr>
          <w:rFonts w:ascii="PT Astra Serif" w:hAnsi="PT Astra Serif" w:cs="Arial"/>
          <w:color w:val="000000"/>
          <w:sz w:val="27"/>
          <w:szCs w:val="27"/>
        </w:rPr>
        <w:t xml:space="preserve">, а также размещению на официальном сайте Администрации </w:t>
      </w:r>
      <w:r w:rsidR="00E36CF5" w:rsidRPr="008651EA">
        <w:rPr>
          <w:rFonts w:ascii="PT Astra Serif" w:hAnsi="PT Astra Serif" w:cs="Arial"/>
          <w:color w:val="000000"/>
          <w:sz w:val="27"/>
          <w:szCs w:val="27"/>
        </w:rPr>
        <w:t>Киреевский район</w:t>
      </w:r>
      <w:r w:rsidRPr="008651EA">
        <w:rPr>
          <w:rFonts w:ascii="PT Astra Serif" w:hAnsi="PT Astra Serif" w:cs="Arial"/>
          <w:color w:val="000000"/>
          <w:sz w:val="27"/>
          <w:szCs w:val="27"/>
        </w:rPr>
        <w:t>.</w:t>
      </w:r>
    </w:p>
    <w:p w14:paraId="55E6FE32"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4.11. В случае если изготовление и установка памятника, мемориальной доски и другого памятного знака производятся за счёт инициатора, и в установленные сроки не выполнены, Глава Администрации </w:t>
      </w:r>
      <w:r w:rsidR="00E36CF5" w:rsidRPr="008651EA">
        <w:rPr>
          <w:rFonts w:ascii="PT Astra Serif" w:hAnsi="PT Astra Serif" w:cs="Arial"/>
          <w:color w:val="000000"/>
          <w:sz w:val="27"/>
          <w:szCs w:val="27"/>
        </w:rPr>
        <w:t xml:space="preserve">муниципального образования город Болохово Киреевского района </w:t>
      </w:r>
      <w:r w:rsidRPr="008651EA">
        <w:rPr>
          <w:rFonts w:ascii="PT Astra Serif" w:hAnsi="PT Astra Serif" w:cs="Arial"/>
          <w:color w:val="000000"/>
          <w:sz w:val="27"/>
          <w:szCs w:val="27"/>
        </w:rPr>
        <w:t xml:space="preserve">вносит предложение в </w:t>
      </w:r>
      <w:r w:rsidR="00E36CF5" w:rsidRPr="008651EA">
        <w:rPr>
          <w:rFonts w:ascii="PT Astra Serif" w:hAnsi="PT Astra Serif" w:cs="Arial"/>
          <w:color w:val="000000"/>
          <w:sz w:val="27"/>
          <w:szCs w:val="27"/>
        </w:rPr>
        <w:t>Собрание депутатов</w:t>
      </w:r>
      <w:r w:rsidRPr="008651EA">
        <w:rPr>
          <w:rFonts w:ascii="PT Astra Serif" w:hAnsi="PT Astra Serif" w:cs="Arial"/>
          <w:color w:val="000000"/>
          <w:sz w:val="27"/>
          <w:szCs w:val="27"/>
        </w:rPr>
        <w:t xml:space="preserve"> об отмене решения об установке такого памятника, мемориальной доски, другого памятного знака.</w:t>
      </w:r>
    </w:p>
    <w:p w14:paraId="19B2BA2E" w14:textId="3293E308"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4.12. Мемориальные </w:t>
      </w:r>
      <w:proofErr w:type="gramStart"/>
      <w:r w:rsidRPr="008651EA">
        <w:rPr>
          <w:rFonts w:ascii="PT Astra Serif" w:hAnsi="PT Astra Serif" w:cs="Arial"/>
          <w:color w:val="000000"/>
          <w:sz w:val="27"/>
          <w:szCs w:val="27"/>
        </w:rPr>
        <w:t>доски  устанавлива</w:t>
      </w:r>
      <w:r w:rsidR="007E2107">
        <w:rPr>
          <w:rFonts w:ascii="PT Astra Serif" w:hAnsi="PT Astra Serif" w:cs="Arial"/>
          <w:color w:val="000000"/>
          <w:sz w:val="27"/>
          <w:szCs w:val="27"/>
        </w:rPr>
        <w:t>ют</w:t>
      </w:r>
      <w:proofErr w:type="gramEnd"/>
      <w:r w:rsidRPr="008651EA">
        <w:rPr>
          <w:rFonts w:ascii="PT Astra Serif" w:hAnsi="PT Astra Serif" w:cs="Arial"/>
          <w:color w:val="000000"/>
          <w:sz w:val="27"/>
          <w:szCs w:val="27"/>
        </w:rPr>
        <w:t xml:space="preserve"> за счёт бюджетных средств </w:t>
      </w:r>
      <w:r w:rsidR="00E36CF5" w:rsidRPr="008651EA">
        <w:rPr>
          <w:rFonts w:ascii="PT Astra Serif" w:hAnsi="PT Astra Serif" w:cs="Arial"/>
          <w:color w:val="000000"/>
          <w:sz w:val="27"/>
          <w:szCs w:val="27"/>
        </w:rPr>
        <w:t>муниципального образования город Болохово Киреевского района</w:t>
      </w:r>
      <w:r w:rsidRPr="008651EA">
        <w:rPr>
          <w:rFonts w:ascii="PT Astra Serif" w:hAnsi="PT Astra Serif" w:cs="Arial"/>
          <w:color w:val="000000"/>
          <w:sz w:val="27"/>
          <w:szCs w:val="27"/>
        </w:rPr>
        <w:t xml:space="preserve">, на основании правового акта </w:t>
      </w:r>
      <w:r w:rsidR="00E36CF5" w:rsidRPr="008651EA">
        <w:rPr>
          <w:rFonts w:ascii="PT Astra Serif" w:hAnsi="PT Astra Serif" w:cs="Arial"/>
          <w:color w:val="000000"/>
          <w:sz w:val="27"/>
          <w:szCs w:val="27"/>
        </w:rPr>
        <w:t>Собрания депутатов</w:t>
      </w:r>
      <w:r w:rsidRPr="008651EA">
        <w:rPr>
          <w:rFonts w:ascii="PT Astra Serif" w:hAnsi="PT Astra Serif" w:cs="Arial"/>
          <w:color w:val="000000"/>
          <w:sz w:val="27"/>
          <w:szCs w:val="27"/>
        </w:rPr>
        <w:t>, с определением источника финансирования.</w:t>
      </w:r>
    </w:p>
    <w:p w14:paraId="789D2D68" w14:textId="77777777" w:rsidR="00404D10" w:rsidRPr="008651EA" w:rsidRDefault="00404D10" w:rsidP="00E36CF5">
      <w:pPr>
        <w:pStyle w:val="aff"/>
        <w:spacing w:before="0" w:beforeAutospacing="0" w:after="65" w:afterAutospacing="0"/>
        <w:jc w:val="center"/>
        <w:rPr>
          <w:rFonts w:ascii="PT Astra Serif" w:hAnsi="PT Astra Serif" w:cs="Arial"/>
          <w:b/>
          <w:color w:val="000000"/>
          <w:sz w:val="27"/>
          <w:szCs w:val="27"/>
        </w:rPr>
      </w:pPr>
      <w:r w:rsidRPr="008651EA">
        <w:rPr>
          <w:rFonts w:ascii="PT Astra Serif" w:hAnsi="PT Astra Serif" w:cs="Arial"/>
          <w:b/>
          <w:color w:val="000000"/>
          <w:sz w:val="27"/>
          <w:szCs w:val="27"/>
        </w:rPr>
        <w:t>5. Архитектурно-художественные требования, предъявляемые к памятникам, мемориальным доскам и другим памятным знакам</w:t>
      </w:r>
    </w:p>
    <w:p w14:paraId="40E3DF8C"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5.1. Архитектурно-художественное решение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14:paraId="0103E5F0"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5.2. При согласовании проекта и места установки памятника, мемориальной доски и другого памятного знака учитываются следующие требования:</w:t>
      </w:r>
    </w:p>
    <w:p w14:paraId="0D98E721"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5.2.1. Размещение памятника, мемориальной доски и другого памятного знака с учётом его панорамного восприятия.</w:t>
      </w:r>
    </w:p>
    <w:p w14:paraId="3DE7A6A5"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lastRenderedPageBreak/>
        <w:t>5.2.2. Учёт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14:paraId="7AF0DC1F"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14:paraId="0539810F"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5.4.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w:t>
      </w:r>
    </w:p>
    <w:p w14:paraId="0A18D03A"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5.5.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14:paraId="74F90840"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14:paraId="10BE6E86"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5.7.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14:paraId="74A2B41D"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5.8. Памятники устанавливаются на открытых, хорошо просматриваемых территориях, выходящих на магистрали и улицы.</w:t>
      </w:r>
    </w:p>
    <w:p w14:paraId="20E4A789"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5.9. Мемориальные доски устанавливаются в хорошо просматриваемых местах на высоте не ниже двух метров (на фасадах зданий).</w:t>
      </w:r>
    </w:p>
    <w:p w14:paraId="7EFBF4ED"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5.10. В случае если событие либо жизнь и деятельность выдающейся личности были связаны со зданиями общественного назначения (учреждения культуры, образовательные организации, библиотеки и т.п.), памятные знаки, мемориальные доски могут устанавливаться в помещениях указанных зданий.</w:t>
      </w:r>
    </w:p>
    <w:p w14:paraId="22F03736" w14:textId="77777777" w:rsidR="00404D10" w:rsidRPr="008651EA" w:rsidRDefault="00404D10" w:rsidP="00E36CF5">
      <w:pPr>
        <w:pStyle w:val="aff"/>
        <w:spacing w:before="0" w:beforeAutospacing="0" w:after="65" w:afterAutospacing="0"/>
        <w:jc w:val="center"/>
        <w:rPr>
          <w:rFonts w:ascii="PT Astra Serif" w:hAnsi="PT Astra Serif" w:cs="Arial"/>
          <w:b/>
          <w:color w:val="000000"/>
          <w:sz w:val="27"/>
          <w:szCs w:val="27"/>
        </w:rPr>
      </w:pPr>
      <w:r w:rsidRPr="008651EA">
        <w:rPr>
          <w:rFonts w:ascii="PT Astra Serif" w:hAnsi="PT Astra Serif" w:cs="Arial"/>
          <w:b/>
          <w:color w:val="000000"/>
          <w:sz w:val="27"/>
          <w:szCs w:val="27"/>
        </w:rPr>
        <w:t>6. Порядок изготовления и установки памятников,</w:t>
      </w:r>
    </w:p>
    <w:p w14:paraId="7482EA0E" w14:textId="77777777" w:rsidR="00404D10" w:rsidRPr="008651EA" w:rsidRDefault="00404D10" w:rsidP="00E36CF5">
      <w:pPr>
        <w:pStyle w:val="aff"/>
        <w:spacing w:before="0" w:beforeAutospacing="0" w:after="65" w:afterAutospacing="0"/>
        <w:jc w:val="center"/>
        <w:rPr>
          <w:rFonts w:ascii="PT Astra Serif" w:hAnsi="PT Astra Serif" w:cs="Arial"/>
          <w:b/>
          <w:color w:val="000000"/>
          <w:sz w:val="27"/>
          <w:szCs w:val="27"/>
        </w:rPr>
      </w:pPr>
      <w:r w:rsidRPr="008651EA">
        <w:rPr>
          <w:rFonts w:ascii="PT Astra Serif" w:hAnsi="PT Astra Serif" w:cs="Arial"/>
          <w:b/>
          <w:color w:val="000000"/>
          <w:sz w:val="27"/>
          <w:szCs w:val="27"/>
        </w:rPr>
        <w:t>мемориальных досок, памятных знаков</w:t>
      </w:r>
    </w:p>
    <w:p w14:paraId="5D5A1A50"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6.1. Проектирование, сооружение, установка и техническое обеспечение торжественного открытия памятных знаков, мемориальных досок, осуществляется за счёт собственных и (или) привлечённых средств, предоставляемых ходатайствующими организациями.</w:t>
      </w:r>
    </w:p>
    <w:p w14:paraId="64B05962"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6.2. На основании решения</w:t>
      </w:r>
      <w:r w:rsidR="00E36CF5" w:rsidRPr="008651EA">
        <w:rPr>
          <w:rFonts w:ascii="PT Astra Serif" w:hAnsi="PT Astra Serif" w:cs="Arial"/>
          <w:color w:val="000000"/>
          <w:sz w:val="27"/>
          <w:szCs w:val="27"/>
        </w:rPr>
        <w:t xml:space="preserve"> Собрания депутатов</w:t>
      </w:r>
      <w:r w:rsidRPr="008651EA">
        <w:rPr>
          <w:rFonts w:ascii="PT Astra Serif" w:hAnsi="PT Astra Serif" w:cs="Arial"/>
          <w:color w:val="000000"/>
          <w:sz w:val="27"/>
          <w:szCs w:val="27"/>
        </w:rPr>
        <w:t xml:space="preserve"> памятники, мемориальные доски и другие памятные знаки могут устанавливаться за счёт средств</w:t>
      </w:r>
      <w:r w:rsidR="00E36CF5" w:rsidRPr="008651EA">
        <w:rPr>
          <w:rFonts w:ascii="PT Astra Serif" w:hAnsi="PT Astra Serif" w:cs="Arial"/>
          <w:color w:val="000000"/>
          <w:sz w:val="27"/>
          <w:szCs w:val="27"/>
        </w:rPr>
        <w:t xml:space="preserve"> </w:t>
      </w:r>
      <w:r w:rsidRPr="008651EA">
        <w:rPr>
          <w:rFonts w:ascii="PT Astra Serif" w:hAnsi="PT Astra Serif" w:cs="Arial"/>
          <w:color w:val="000000"/>
          <w:sz w:val="27"/>
          <w:szCs w:val="27"/>
        </w:rPr>
        <w:t xml:space="preserve">бюджета </w:t>
      </w:r>
      <w:r w:rsidR="00E36CF5" w:rsidRPr="008651EA">
        <w:rPr>
          <w:rFonts w:ascii="PT Astra Serif" w:hAnsi="PT Astra Serif" w:cs="Arial"/>
          <w:color w:val="000000"/>
          <w:sz w:val="27"/>
          <w:szCs w:val="27"/>
        </w:rPr>
        <w:t>муниципального образования город Болохово Киреевского района</w:t>
      </w:r>
      <w:r w:rsidRPr="008651EA">
        <w:rPr>
          <w:rFonts w:ascii="PT Astra Serif" w:hAnsi="PT Astra Serif" w:cs="Arial"/>
          <w:color w:val="000000"/>
          <w:sz w:val="27"/>
          <w:szCs w:val="27"/>
        </w:rPr>
        <w:t xml:space="preserve"> (либо привлечённых внебюджетных средств) в следующих случаях:</w:t>
      </w:r>
    </w:p>
    <w:p w14:paraId="5C61FB23"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 установка мемориальных досок и других памятных знаков Почётным гражданам </w:t>
      </w:r>
      <w:r w:rsidR="00E36CF5" w:rsidRPr="008651EA">
        <w:rPr>
          <w:rFonts w:ascii="PT Astra Serif" w:hAnsi="PT Astra Serif" w:cs="Arial"/>
          <w:color w:val="000000"/>
          <w:sz w:val="27"/>
          <w:szCs w:val="27"/>
        </w:rPr>
        <w:t>муниципального образования город Болохово Киреевского района</w:t>
      </w:r>
      <w:r w:rsidRPr="008651EA">
        <w:rPr>
          <w:rFonts w:ascii="PT Astra Serif" w:hAnsi="PT Astra Serif" w:cs="Arial"/>
          <w:color w:val="000000"/>
          <w:sz w:val="27"/>
          <w:szCs w:val="27"/>
        </w:rPr>
        <w:t>;</w:t>
      </w:r>
    </w:p>
    <w:p w14:paraId="35EC5531"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 установка мемориальных досок и других памятных знаков Героям Советского Союза и полным кавалерам ордена Славы, погибшим в годы Великой </w:t>
      </w:r>
      <w:r w:rsidRPr="008651EA">
        <w:rPr>
          <w:rFonts w:ascii="PT Astra Serif" w:hAnsi="PT Astra Serif" w:cs="Arial"/>
          <w:color w:val="000000"/>
          <w:sz w:val="27"/>
          <w:szCs w:val="27"/>
        </w:rPr>
        <w:lastRenderedPageBreak/>
        <w:t>Отечественной войны или умершим после войны, Героям России, погибшим при исполнении воинского долга и служебных обязанностей;</w:t>
      </w:r>
    </w:p>
    <w:p w14:paraId="468D0CB8"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культуре и спорте, деятельность которых имела особое значение для истории Отечества, при условии, что установка доски не может быть осуществлена за счёт средств ходатайствующей стороны;</w:t>
      </w:r>
    </w:p>
    <w:p w14:paraId="2C2DD978"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 установка мемориальных досок и других памятных знаков память о событиях, имевших особое значение для истории и культуры </w:t>
      </w:r>
      <w:r w:rsidR="00E36CF5" w:rsidRPr="008651EA">
        <w:rPr>
          <w:rFonts w:ascii="PT Astra Serif" w:hAnsi="PT Astra Serif" w:cs="Arial"/>
          <w:color w:val="000000"/>
          <w:sz w:val="27"/>
          <w:szCs w:val="27"/>
        </w:rPr>
        <w:t>муниципального образования город Болохово Киреевского района</w:t>
      </w:r>
      <w:r w:rsidRPr="008651EA">
        <w:rPr>
          <w:rFonts w:ascii="PT Astra Serif" w:hAnsi="PT Astra Serif" w:cs="Arial"/>
          <w:color w:val="000000"/>
          <w:sz w:val="27"/>
          <w:szCs w:val="27"/>
        </w:rPr>
        <w:t>.</w:t>
      </w:r>
    </w:p>
    <w:p w14:paraId="75FC9646"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6.3. При определении возможности сооружения и сроков установления</w:t>
      </w:r>
      <w:r w:rsidR="00E36CF5" w:rsidRPr="008651EA">
        <w:rPr>
          <w:rFonts w:ascii="PT Astra Serif" w:hAnsi="PT Astra Serif" w:cs="Arial"/>
          <w:color w:val="000000"/>
          <w:sz w:val="27"/>
          <w:szCs w:val="27"/>
        </w:rPr>
        <w:t xml:space="preserve"> </w:t>
      </w:r>
      <w:r w:rsidRPr="008651EA">
        <w:rPr>
          <w:rFonts w:ascii="PT Astra Serif" w:hAnsi="PT Astra Serif" w:cs="Arial"/>
          <w:color w:val="000000"/>
          <w:sz w:val="27"/>
          <w:szCs w:val="27"/>
        </w:rPr>
        <w:t>мемориальных досок и других памятных знаков учитывается техническое состояние зданий, планируемые работы по их ремонту и реконструкции.</w:t>
      </w:r>
    </w:p>
    <w:p w14:paraId="761DF8C8"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6.4. Официальное открытие мемориальной доски или другого памятного знака проводится на специальной торжественной церемонии.</w:t>
      </w:r>
    </w:p>
    <w:p w14:paraId="76DE0C82" w14:textId="77777777" w:rsidR="00404D10" w:rsidRPr="008651EA" w:rsidRDefault="00404D10" w:rsidP="00E36CF5">
      <w:pPr>
        <w:pStyle w:val="aff"/>
        <w:spacing w:before="0" w:beforeAutospacing="0" w:after="65" w:afterAutospacing="0"/>
        <w:jc w:val="center"/>
        <w:rPr>
          <w:rFonts w:ascii="PT Astra Serif" w:hAnsi="PT Astra Serif" w:cs="Arial"/>
          <w:b/>
          <w:color w:val="000000"/>
          <w:sz w:val="27"/>
          <w:szCs w:val="27"/>
        </w:rPr>
      </w:pPr>
      <w:r w:rsidRPr="008651EA">
        <w:rPr>
          <w:rFonts w:ascii="PT Astra Serif" w:hAnsi="PT Astra Serif" w:cs="Arial"/>
          <w:b/>
          <w:color w:val="000000"/>
          <w:sz w:val="27"/>
          <w:szCs w:val="27"/>
        </w:rPr>
        <w:t>7. Содержание, реставрация, ремонт,</w:t>
      </w:r>
      <w:r w:rsidR="00E36CF5" w:rsidRPr="008651EA">
        <w:rPr>
          <w:rFonts w:ascii="PT Astra Serif" w:hAnsi="PT Astra Serif" w:cs="Arial"/>
          <w:b/>
          <w:color w:val="000000"/>
          <w:sz w:val="27"/>
          <w:szCs w:val="27"/>
        </w:rPr>
        <w:t xml:space="preserve"> </w:t>
      </w:r>
      <w:r w:rsidRPr="008651EA">
        <w:rPr>
          <w:rFonts w:ascii="PT Astra Serif" w:hAnsi="PT Astra Serif" w:cs="Arial"/>
          <w:b/>
          <w:color w:val="000000"/>
          <w:sz w:val="27"/>
          <w:szCs w:val="27"/>
        </w:rPr>
        <w:t>демонтаж памятников,</w:t>
      </w:r>
    </w:p>
    <w:p w14:paraId="3F92E12B" w14:textId="77777777" w:rsidR="00404D10" w:rsidRPr="008651EA" w:rsidRDefault="00404D10" w:rsidP="00E36CF5">
      <w:pPr>
        <w:pStyle w:val="aff"/>
        <w:spacing w:before="0" w:beforeAutospacing="0" w:after="65" w:afterAutospacing="0"/>
        <w:jc w:val="center"/>
        <w:rPr>
          <w:rFonts w:ascii="PT Astra Serif" w:hAnsi="PT Astra Serif" w:cs="Arial"/>
          <w:b/>
          <w:color w:val="000000"/>
          <w:sz w:val="27"/>
          <w:szCs w:val="27"/>
        </w:rPr>
      </w:pPr>
      <w:r w:rsidRPr="008651EA">
        <w:rPr>
          <w:rFonts w:ascii="PT Astra Serif" w:hAnsi="PT Astra Serif" w:cs="Arial"/>
          <w:b/>
          <w:color w:val="000000"/>
          <w:sz w:val="27"/>
          <w:szCs w:val="27"/>
        </w:rPr>
        <w:t>мемориальных досок, памятных знаков</w:t>
      </w:r>
    </w:p>
    <w:p w14:paraId="00D517E6"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7.1. Содержание, реставрация и ремонт, памятников, мемориальных досок, памятных знаков производится за счёт финансовых средств ходатайствующей стороны, по Решению </w:t>
      </w:r>
      <w:r w:rsidR="00E36CF5" w:rsidRPr="008651EA">
        <w:rPr>
          <w:rFonts w:ascii="PT Astra Serif" w:hAnsi="PT Astra Serif" w:cs="Arial"/>
          <w:color w:val="000000"/>
          <w:sz w:val="27"/>
          <w:szCs w:val="27"/>
        </w:rPr>
        <w:t>Собрания депутатов</w:t>
      </w:r>
      <w:r w:rsidRPr="008651EA">
        <w:rPr>
          <w:rFonts w:ascii="PT Astra Serif" w:hAnsi="PT Astra Serif" w:cs="Arial"/>
          <w:color w:val="000000"/>
          <w:sz w:val="27"/>
          <w:szCs w:val="27"/>
        </w:rPr>
        <w:t xml:space="preserve">, с обязательным письменным уведомлением Администрации </w:t>
      </w:r>
      <w:r w:rsidR="00E36CF5" w:rsidRPr="008651EA">
        <w:rPr>
          <w:rFonts w:ascii="PT Astra Serif" w:hAnsi="PT Astra Serif" w:cs="Arial"/>
          <w:color w:val="000000"/>
          <w:sz w:val="27"/>
          <w:szCs w:val="27"/>
        </w:rPr>
        <w:t xml:space="preserve">муниципального образования город Болохово Киреевского района </w:t>
      </w:r>
      <w:r w:rsidRPr="008651EA">
        <w:rPr>
          <w:rFonts w:ascii="PT Astra Serif" w:hAnsi="PT Astra Serif" w:cs="Arial"/>
          <w:color w:val="000000"/>
          <w:sz w:val="27"/>
          <w:szCs w:val="27"/>
        </w:rPr>
        <w:t>о целях, дате и периоде демонтажа. После завершения ремонтно-реставрационных работ памятник, мемориальная доска и другой памятный знак устанавливаются на прежнем месте.</w:t>
      </w:r>
    </w:p>
    <w:p w14:paraId="0A028DE7"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Исключение составляют памятники, мемориальные доски, другие памятные знаки, установленные за счёт бюджета </w:t>
      </w:r>
      <w:r w:rsidR="00E36CF5" w:rsidRPr="008651EA">
        <w:rPr>
          <w:rFonts w:ascii="PT Astra Serif" w:hAnsi="PT Astra Serif" w:cs="Arial"/>
          <w:color w:val="000000"/>
          <w:sz w:val="27"/>
          <w:szCs w:val="27"/>
        </w:rPr>
        <w:t xml:space="preserve">муниципального образования город Болохово Киреевского района </w:t>
      </w:r>
      <w:r w:rsidRPr="008651EA">
        <w:rPr>
          <w:rFonts w:ascii="PT Astra Serif" w:hAnsi="PT Astra Serif" w:cs="Arial"/>
          <w:color w:val="000000"/>
          <w:sz w:val="27"/>
          <w:szCs w:val="27"/>
        </w:rPr>
        <w:t xml:space="preserve">или переданные в муниципальную собственность </w:t>
      </w:r>
      <w:r w:rsidR="00E36CF5" w:rsidRPr="008651EA">
        <w:rPr>
          <w:rFonts w:ascii="PT Astra Serif" w:hAnsi="PT Astra Serif" w:cs="Arial"/>
          <w:color w:val="000000"/>
          <w:sz w:val="27"/>
          <w:szCs w:val="27"/>
        </w:rPr>
        <w:t>муниципального образования город Болохово Киреевского района</w:t>
      </w:r>
      <w:r w:rsidRPr="008651EA">
        <w:rPr>
          <w:rFonts w:ascii="PT Astra Serif" w:hAnsi="PT Astra Serif" w:cs="Arial"/>
          <w:color w:val="000000"/>
          <w:sz w:val="27"/>
          <w:szCs w:val="27"/>
        </w:rPr>
        <w:t xml:space="preserve">, содержание, реставрацию, ремонт и контроль за состоянием которых осуществляет Администрация </w:t>
      </w:r>
      <w:r w:rsidR="00E36CF5" w:rsidRPr="008651EA">
        <w:rPr>
          <w:rFonts w:ascii="PT Astra Serif" w:hAnsi="PT Astra Serif" w:cs="Arial"/>
          <w:color w:val="000000"/>
          <w:sz w:val="27"/>
          <w:szCs w:val="27"/>
        </w:rPr>
        <w:t>муниципального образования город Болохово Киреевского района</w:t>
      </w:r>
      <w:r w:rsidRPr="008651EA">
        <w:rPr>
          <w:rFonts w:ascii="PT Astra Serif" w:hAnsi="PT Astra Serif" w:cs="Arial"/>
          <w:color w:val="000000"/>
          <w:sz w:val="27"/>
          <w:szCs w:val="27"/>
        </w:rPr>
        <w:t>.</w:t>
      </w:r>
    </w:p>
    <w:p w14:paraId="1F0A8501"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7.2. Финансирование работ по ремонту и реставрации памятника, мемориальной доски и другого памятного знака, находящихся в муниципальной собственности,</w:t>
      </w:r>
      <w:r w:rsidR="00E36CF5" w:rsidRPr="008651EA">
        <w:rPr>
          <w:rFonts w:ascii="PT Astra Serif" w:hAnsi="PT Astra Serif" w:cs="Arial"/>
          <w:color w:val="000000"/>
          <w:sz w:val="27"/>
          <w:szCs w:val="27"/>
        </w:rPr>
        <w:t xml:space="preserve"> </w:t>
      </w:r>
      <w:r w:rsidRPr="008651EA">
        <w:rPr>
          <w:rFonts w:ascii="PT Astra Serif" w:hAnsi="PT Astra Serif" w:cs="Arial"/>
          <w:color w:val="000000"/>
          <w:sz w:val="27"/>
          <w:szCs w:val="27"/>
        </w:rPr>
        <w:t xml:space="preserve">осуществляется за счёт средств бюджета </w:t>
      </w:r>
      <w:r w:rsidR="00E36CF5" w:rsidRPr="008651EA">
        <w:rPr>
          <w:rFonts w:ascii="PT Astra Serif" w:hAnsi="PT Astra Serif" w:cs="Arial"/>
          <w:color w:val="000000"/>
          <w:sz w:val="27"/>
          <w:szCs w:val="27"/>
        </w:rPr>
        <w:t xml:space="preserve">муниципального образования город Болохово Киреевского района </w:t>
      </w:r>
      <w:r w:rsidRPr="008651EA">
        <w:rPr>
          <w:rFonts w:ascii="PT Astra Serif" w:hAnsi="PT Astra Serif" w:cs="Arial"/>
          <w:color w:val="000000"/>
          <w:sz w:val="27"/>
          <w:szCs w:val="27"/>
        </w:rPr>
        <w:t>и (или) за счёт безвозмездных поступлений от физических и юридических лиц.</w:t>
      </w:r>
    </w:p>
    <w:p w14:paraId="719D2B2C"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7.3. Финансирование работ по ремонту и реставрации здания, на фасаде которого установлена мемориальная доска, и работы по демонтажу мемориальной доски осуществляется за счёт средств организации, осуществляющей ремонт здания.</w:t>
      </w:r>
    </w:p>
    <w:p w14:paraId="358E3B32"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Организация, осуществляющая ремонт здания, обеспечивает сохранность мемориальных досок, памятных знаков, и по окончании работ восстанавливает их </w:t>
      </w:r>
      <w:r w:rsidRPr="008651EA">
        <w:rPr>
          <w:rFonts w:ascii="PT Astra Serif" w:hAnsi="PT Astra Serif" w:cs="Arial"/>
          <w:color w:val="000000"/>
          <w:sz w:val="27"/>
          <w:szCs w:val="27"/>
        </w:rPr>
        <w:lastRenderedPageBreak/>
        <w:t>на прежнее место, согласно художественно-архитектурному проекту, за счёт собственных средств.</w:t>
      </w:r>
    </w:p>
    <w:p w14:paraId="2C81C74E"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7.4. Памятники, мемориальные доски и другие памятные знаки демонтируются:</w:t>
      </w:r>
    </w:p>
    <w:p w14:paraId="09C7C285"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7.4.1.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14:paraId="4F7E3139"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7.4.2. При полном разрушении памятника, мемориальной доски и другого памятного знака, невозможности проведения ремонтных работ.</w:t>
      </w:r>
    </w:p>
    <w:p w14:paraId="3733276E"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7.4.3. При разрушении, сносе здания, на фасаде которого установлена мемориальная доска.</w:t>
      </w:r>
    </w:p>
    <w:p w14:paraId="407C8AFE"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7.4.4. При установке памятника, мемориальной доски и другого памятного знака с нарушением требований настоящего Положения.</w:t>
      </w:r>
    </w:p>
    <w:p w14:paraId="04ECF88F"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7.5. Письменные ходатайства о демонтаже памятников, мемориальных досок и других памятных знаков направляются на имя Главы Администрации </w:t>
      </w:r>
      <w:r w:rsidR="00E36CF5" w:rsidRPr="008651EA">
        <w:rPr>
          <w:rFonts w:ascii="PT Astra Serif" w:hAnsi="PT Astra Serif" w:cs="Arial"/>
          <w:color w:val="000000"/>
          <w:sz w:val="27"/>
          <w:szCs w:val="27"/>
        </w:rPr>
        <w:t xml:space="preserve">муниципального образования город Болохово Киреевского района </w:t>
      </w:r>
      <w:r w:rsidRPr="008651EA">
        <w:rPr>
          <w:rFonts w:ascii="PT Astra Serif" w:hAnsi="PT Astra Serif" w:cs="Arial"/>
          <w:color w:val="000000"/>
          <w:sz w:val="27"/>
          <w:szCs w:val="27"/>
        </w:rPr>
        <w:t>и передаются в Комиссию для рассмотрения.</w:t>
      </w:r>
    </w:p>
    <w:p w14:paraId="120847F7"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7.6. Комиссия рассматривает ходатайство в течение 30 календарных дней со дня его регистрации.</w:t>
      </w:r>
    </w:p>
    <w:p w14:paraId="62BD832E"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7.7. В течение 7 календарных дней после рассмотрения ходатайства и документов Комиссия оформляет протокол заседания, готовит решение. В случае согласования принятого комиссией решения, Глава Администрации </w:t>
      </w:r>
      <w:r w:rsidR="00E36CF5" w:rsidRPr="008651EA">
        <w:rPr>
          <w:rFonts w:ascii="PT Astra Serif" w:hAnsi="PT Astra Serif" w:cs="Arial"/>
          <w:color w:val="000000"/>
          <w:sz w:val="27"/>
          <w:szCs w:val="27"/>
        </w:rPr>
        <w:t xml:space="preserve">муниципального образования город Болохово Киреевского района </w:t>
      </w:r>
      <w:r w:rsidRPr="008651EA">
        <w:rPr>
          <w:rFonts w:ascii="PT Astra Serif" w:hAnsi="PT Astra Serif" w:cs="Arial"/>
          <w:color w:val="000000"/>
          <w:sz w:val="27"/>
          <w:szCs w:val="27"/>
        </w:rPr>
        <w:t xml:space="preserve">вносит предложение о демонтаже памятника, мемориальной доски и другого памятного знака на рассмотрение </w:t>
      </w:r>
      <w:r w:rsidR="00E36CF5" w:rsidRPr="008651EA">
        <w:rPr>
          <w:rFonts w:ascii="PT Astra Serif" w:hAnsi="PT Astra Serif" w:cs="Arial"/>
          <w:color w:val="000000"/>
          <w:sz w:val="27"/>
          <w:szCs w:val="27"/>
        </w:rPr>
        <w:t>Собрания депутатов</w:t>
      </w:r>
      <w:r w:rsidRPr="008651EA">
        <w:rPr>
          <w:rFonts w:ascii="PT Astra Serif" w:hAnsi="PT Astra Serif" w:cs="Arial"/>
          <w:color w:val="000000"/>
          <w:sz w:val="27"/>
          <w:szCs w:val="27"/>
        </w:rPr>
        <w:t>.</w:t>
      </w:r>
    </w:p>
    <w:p w14:paraId="1B5E5B3F"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7.6. </w:t>
      </w:r>
      <w:r w:rsidR="00E36CF5" w:rsidRPr="008651EA">
        <w:rPr>
          <w:rFonts w:ascii="PT Astra Serif" w:hAnsi="PT Astra Serif" w:cs="Arial"/>
          <w:color w:val="000000"/>
          <w:sz w:val="27"/>
          <w:szCs w:val="27"/>
        </w:rPr>
        <w:t>Собрание депутатов</w:t>
      </w:r>
      <w:r w:rsidRPr="008651EA">
        <w:rPr>
          <w:rFonts w:ascii="PT Astra Serif" w:hAnsi="PT Astra Serif" w:cs="Arial"/>
          <w:color w:val="000000"/>
          <w:sz w:val="27"/>
          <w:szCs w:val="27"/>
        </w:rPr>
        <w:t xml:space="preserve"> принимает решение о демонтаже, переносе или реконструкции памятника, мемориальной доски, памятных знаков, других памятных знаков.</w:t>
      </w:r>
    </w:p>
    <w:p w14:paraId="0DDF4A12"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По решению </w:t>
      </w:r>
      <w:r w:rsidR="005E6DF5" w:rsidRPr="008651EA">
        <w:rPr>
          <w:rFonts w:ascii="PT Astra Serif" w:hAnsi="PT Astra Serif" w:cs="Arial"/>
          <w:color w:val="000000"/>
          <w:sz w:val="27"/>
          <w:szCs w:val="27"/>
        </w:rPr>
        <w:t>Собрания депутатов</w:t>
      </w:r>
      <w:r w:rsidRPr="008651EA">
        <w:rPr>
          <w:rFonts w:ascii="PT Astra Serif" w:hAnsi="PT Astra Serif" w:cs="Arial"/>
          <w:color w:val="000000"/>
          <w:sz w:val="27"/>
          <w:szCs w:val="27"/>
        </w:rPr>
        <w:t xml:space="preserve"> может проводится опрос населения по решению вопроса о демонтаже, переносе или реконструкции памятника, мемориальной доски, других памятных знаков</w:t>
      </w:r>
    </w:p>
    <w:p w14:paraId="4A294145" w14:textId="77777777" w:rsidR="00404D10" w:rsidRPr="008651EA" w:rsidRDefault="00404D10" w:rsidP="005E6DF5">
      <w:pPr>
        <w:pStyle w:val="aff"/>
        <w:spacing w:before="0" w:beforeAutospacing="0" w:after="65" w:afterAutospacing="0"/>
        <w:jc w:val="center"/>
        <w:rPr>
          <w:rFonts w:ascii="PT Astra Serif" w:hAnsi="PT Astra Serif" w:cs="Arial"/>
          <w:b/>
          <w:color w:val="000000"/>
          <w:sz w:val="27"/>
          <w:szCs w:val="27"/>
        </w:rPr>
      </w:pPr>
      <w:r w:rsidRPr="008651EA">
        <w:rPr>
          <w:rFonts w:ascii="PT Astra Serif" w:hAnsi="PT Astra Serif" w:cs="Arial"/>
          <w:b/>
          <w:color w:val="000000"/>
          <w:sz w:val="27"/>
          <w:szCs w:val="27"/>
        </w:rPr>
        <w:t>8. Учёт памятников,</w:t>
      </w:r>
      <w:r w:rsidR="005E6DF5" w:rsidRPr="008651EA">
        <w:rPr>
          <w:rFonts w:ascii="PT Astra Serif" w:hAnsi="PT Astra Serif" w:cs="Arial"/>
          <w:b/>
          <w:color w:val="000000"/>
          <w:sz w:val="27"/>
          <w:szCs w:val="27"/>
        </w:rPr>
        <w:t xml:space="preserve"> </w:t>
      </w:r>
      <w:r w:rsidRPr="008651EA">
        <w:rPr>
          <w:rFonts w:ascii="PT Astra Serif" w:hAnsi="PT Astra Serif" w:cs="Arial"/>
          <w:b/>
          <w:color w:val="000000"/>
          <w:sz w:val="27"/>
          <w:szCs w:val="27"/>
        </w:rPr>
        <w:t>мемориальных досок, других памятных знаков</w:t>
      </w:r>
    </w:p>
    <w:p w14:paraId="2BB9DEC4"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8.1. Учёт памятников, мемориальных досок, других памятных знаков возлагается на Администрацию </w:t>
      </w:r>
      <w:r w:rsidR="005E6DF5" w:rsidRPr="008651EA">
        <w:rPr>
          <w:rFonts w:ascii="PT Astra Serif" w:hAnsi="PT Astra Serif" w:cs="Arial"/>
          <w:color w:val="000000"/>
          <w:sz w:val="27"/>
          <w:szCs w:val="27"/>
        </w:rPr>
        <w:t>муниципального образования город Болохово Киреевского района</w:t>
      </w:r>
      <w:r w:rsidRPr="008651EA">
        <w:rPr>
          <w:rFonts w:ascii="PT Astra Serif" w:hAnsi="PT Astra Serif" w:cs="Arial"/>
          <w:color w:val="000000"/>
          <w:sz w:val="27"/>
          <w:szCs w:val="27"/>
        </w:rPr>
        <w:t>.</w:t>
      </w:r>
    </w:p>
    <w:p w14:paraId="14A3D1DC"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8.2. Администрация </w:t>
      </w:r>
      <w:r w:rsidR="005E6DF5" w:rsidRPr="008651EA">
        <w:rPr>
          <w:rFonts w:ascii="PT Astra Serif" w:hAnsi="PT Astra Serif" w:cs="Arial"/>
          <w:color w:val="000000"/>
          <w:sz w:val="27"/>
          <w:szCs w:val="27"/>
        </w:rPr>
        <w:t>муниципального образования город Болохово Киреевского района</w:t>
      </w:r>
      <w:r w:rsidRPr="008651EA">
        <w:rPr>
          <w:rFonts w:ascii="PT Astra Serif" w:hAnsi="PT Astra Serif" w:cs="Arial"/>
          <w:color w:val="000000"/>
          <w:sz w:val="27"/>
          <w:szCs w:val="27"/>
        </w:rPr>
        <w:t>:</w:t>
      </w:r>
    </w:p>
    <w:p w14:paraId="6BB6916D"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проводит инвентаризацию памятников, мемориальных досок, других памятных знаков;</w:t>
      </w:r>
    </w:p>
    <w:p w14:paraId="55F5FEC1"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составляет единый реестр памятников, мемориальных досок, других памятных знаков.</w:t>
      </w:r>
    </w:p>
    <w:p w14:paraId="593B0B34"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 xml:space="preserve">8.3. Все памятные знаки, установленные на территории </w:t>
      </w:r>
      <w:r w:rsidR="005E6DF5" w:rsidRPr="008651EA">
        <w:rPr>
          <w:rFonts w:ascii="PT Astra Serif" w:hAnsi="PT Astra Serif" w:cs="Arial"/>
          <w:color w:val="000000"/>
          <w:sz w:val="27"/>
          <w:szCs w:val="27"/>
        </w:rPr>
        <w:t>муниципального образования город Болохово Киреевского района</w:t>
      </w:r>
      <w:r w:rsidRPr="008651EA">
        <w:rPr>
          <w:rFonts w:ascii="PT Astra Serif" w:hAnsi="PT Astra Serif" w:cs="Arial"/>
          <w:color w:val="000000"/>
          <w:sz w:val="27"/>
          <w:szCs w:val="27"/>
        </w:rPr>
        <w:t xml:space="preserve"> на фасадах зданий и иных </w:t>
      </w:r>
      <w:r w:rsidRPr="008651EA">
        <w:rPr>
          <w:rFonts w:ascii="PT Astra Serif" w:hAnsi="PT Astra Serif" w:cs="Arial"/>
          <w:color w:val="000000"/>
          <w:sz w:val="27"/>
          <w:szCs w:val="27"/>
        </w:rPr>
        <w:lastRenderedPageBreak/>
        <w:t xml:space="preserve">сооружений, являются достоянием </w:t>
      </w:r>
      <w:r w:rsidR="005E6DF5" w:rsidRPr="008651EA">
        <w:rPr>
          <w:rFonts w:ascii="PT Astra Serif" w:hAnsi="PT Astra Serif" w:cs="Arial"/>
          <w:color w:val="000000"/>
          <w:sz w:val="27"/>
          <w:szCs w:val="27"/>
        </w:rPr>
        <w:t>муниципального образования город Болохово Киреевского района</w:t>
      </w:r>
      <w:r w:rsidRPr="008651EA">
        <w:rPr>
          <w:rFonts w:ascii="PT Astra Serif" w:hAnsi="PT Astra Serif" w:cs="Arial"/>
          <w:color w:val="000000"/>
          <w:sz w:val="27"/>
          <w:szCs w:val="27"/>
        </w:rPr>
        <w:t>, частью его природно-историко-культурного наследия и подлежат сохранению, ремонту и реставрации в соответствии с действующим законодательством.</w:t>
      </w:r>
    </w:p>
    <w:p w14:paraId="4929A29B"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8.4. Содержание, реставрация, ремонт памятных знаков, находящихся в</w:t>
      </w:r>
      <w:r w:rsidRPr="008651EA">
        <w:rPr>
          <w:rFonts w:ascii="PT Astra Serif" w:hAnsi="PT Astra Serif" w:cs="Arial"/>
          <w:color w:val="000000"/>
          <w:sz w:val="27"/>
          <w:szCs w:val="27"/>
        </w:rPr>
        <w:br/>
        <w:t>муниципальной собственности, производятся за счет средств бюджета</w:t>
      </w:r>
      <w:r w:rsidRPr="008651EA">
        <w:rPr>
          <w:rFonts w:ascii="PT Astra Serif" w:hAnsi="PT Astra Serif" w:cs="Arial"/>
          <w:color w:val="000000"/>
          <w:sz w:val="27"/>
          <w:szCs w:val="27"/>
        </w:rPr>
        <w:br/>
      </w:r>
      <w:r w:rsidR="005E6DF5" w:rsidRPr="008651EA">
        <w:rPr>
          <w:rFonts w:ascii="PT Astra Serif" w:hAnsi="PT Astra Serif" w:cs="Arial"/>
          <w:color w:val="000000"/>
          <w:sz w:val="27"/>
          <w:szCs w:val="27"/>
        </w:rPr>
        <w:t>муниципального образования город Болохово Киреевского района</w:t>
      </w:r>
      <w:r w:rsidRPr="008651EA">
        <w:rPr>
          <w:rFonts w:ascii="PT Astra Serif" w:hAnsi="PT Astra Serif" w:cs="Arial"/>
          <w:color w:val="000000"/>
          <w:sz w:val="27"/>
          <w:szCs w:val="27"/>
        </w:rPr>
        <w:t>.</w:t>
      </w:r>
    </w:p>
    <w:p w14:paraId="5D4FF08B"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Содержание, реставрация, ремонт памятных знаков, состоящих на балансе организации, которая является инициатором установки памятного знака, производятся за счет средств указанной организации.</w:t>
      </w:r>
    </w:p>
    <w:p w14:paraId="5ECBF556"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В случае ликвидации организации, которая являлась инициатором</w:t>
      </w:r>
      <w:r w:rsidRPr="008651EA">
        <w:rPr>
          <w:rFonts w:ascii="PT Astra Serif" w:hAnsi="PT Astra Serif" w:cs="Arial"/>
          <w:color w:val="000000"/>
          <w:sz w:val="27"/>
          <w:szCs w:val="27"/>
        </w:rPr>
        <w:br/>
        <w:t>установки памятного знака, памятные знаки передаются на баланс</w:t>
      </w:r>
      <w:r w:rsidRPr="008651EA">
        <w:rPr>
          <w:rFonts w:ascii="PT Astra Serif" w:hAnsi="PT Astra Serif" w:cs="Arial"/>
          <w:color w:val="000000"/>
          <w:sz w:val="27"/>
          <w:szCs w:val="27"/>
        </w:rPr>
        <w:br/>
        <w:t xml:space="preserve">Администрации </w:t>
      </w:r>
      <w:r w:rsidR="005E6DF5" w:rsidRPr="008651EA">
        <w:rPr>
          <w:rFonts w:ascii="PT Astra Serif" w:hAnsi="PT Astra Serif" w:cs="Arial"/>
          <w:color w:val="000000"/>
          <w:sz w:val="27"/>
          <w:szCs w:val="27"/>
        </w:rPr>
        <w:t>муниципального образования город Болохово Киреевского района</w:t>
      </w:r>
      <w:r w:rsidRPr="008651EA">
        <w:rPr>
          <w:rFonts w:ascii="PT Astra Serif" w:hAnsi="PT Astra Serif" w:cs="Arial"/>
          <w:color w:val="000000"/>
          <w:sz w:val="27"/>
          <w:szCs w:val="27"/>
        </w:rPr>
        <w:t xml:space="preserve">, и их дальнейшее содержание осуществляется за счет бюджета </w:t>
      </w:r>
      <w:r w:rsidR="005E6DF5" w:rsidRPr="008651EA">
        <w:rPr>
          <w:rFonts w:ascii="PT Astra Serif" w:hAnsi="PT Astra Serif" w:cs="Arial"/>
          <w:color w:val="000000"/>
          <w:sz w:val="27"/>
          <w:szCs w:val="27"/>
        </w:rPr>
        <w:t>муниципального образования город Болохово Киреевского района</w:t>
      </w:r>
      <w:r w:rsidRPr="008651EA">
        <w:rPr>
          <w:rFonts w:ascii="PT Astra Serif" w:hAnsi="PT Astra Serif" w:cs="Arial"/>
          <w:color w:val="000000"/>
          <w:sz w:val="27"/>
          <w:szCs w:val="27"/>
        </w:rPr>
        <w:t>.</w:t>
      </w:r>
    </w:p>
    <w:p w14:paraId="518FD336" w14:textId="77777777" w:rsidR="00404D10" w:rsidRPr="008651EA" w:rsidRDefault="00404D10" w:rsidP="005E6DF5">
      <w:pPr>
        <w:pStyle w:val="aff"/>
        <w:spacing w:before="0" w:beforeAutospacing="0" w:after="65" w:afterAutospacing="0"/>
        <w:jc w:val="center"/>
        <w:rPr>
          <w:rFonts w:ascii="PT Astra Serif" w:hAnsi="PT Astra Serif" w:cs="Arial"/>
          <w:b/>
          <w:color w:val="000000"/>
          <w:sz w:val="27"/>
          <w:szCs w:val="27"/>
        </w:rPr>
      </w:pPr>
      <w:r w:rsidRPr="008651EA">
        <w:rPr>
          <w:rFonts w:ascii="PT Astra Serif" w:hAnsi="PT Astra Serif" w:cs="Arial"/>
          <w:b/>
          <w:color w:val="000000"/>
          <w:sz w:val="27"/>
          <w:szCs w:val="27"/>
        </w:rPr>
        <w:t>9. Заключительные положения</w:t>
      </w:r>
    </w:p>
    <w:p w14:paraId="15A698D5"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9.1. Предприятия, учреждения, организации и граждане обязаны</w:t>
      </w:r>
      <w:r w:rsidRPr="008651EA">
        <w:rPr>
          <w:rFonts w:ascii="PT Astra Serif" w:hAnsi="PT Astra Serif" w:cs="Arial"/>
          <w:color w:val="000000"/>
          <w:sz w:val="27"/>
          <w:szCs w:val="27"/>
        </w:rPr>
        <w:br/>
        <w:t>обеспечивать сохранность памятных знаков. Контроль за состоянием и</w:t>
      </w:r>
      <w:r w:rsidRPr="008651EA">
        <w:rPr>
          <w:rFonts w:ascii="PT Astra Serif" w:hAnsi="PT Astra Serif" w:cs="Arial"/>
          <w:color w:val="000000"/>
          <w:sz w:val="27"/>
          <w:szCs w:val="27"/>
        </w:rPr>
        <w:br/>
        <w:t xml:space="preserve">сохранностью памятных знаков на территории </w:t>
      </w:r>
      <w:r w:rsidR="005E6DF5" w:rsidRPr="008651EA">
        <w:rPr>
          <w:rFonts w:ascii="PT Astra Serif" w:hAnsi="PT Astra Serif" w:cs="Arial"/>
          <w:color w:val="000000"/>
          <w:sz w:val="27"/>
          <w:szCs w:val="27"/>
        </w:rPr>
        <w:t xml:space="preserve">муниципального образования город Болохово Киреевского района </w:t>
      </w:r>
      <w:r w:rsidRPr="008651EA">
        <w:rPr>
          <w:rFonts w:ascii="PT Astra Serif" w:hAnsi="PT Astra Serif" w:cs="Arial"/>
          <w:color w:val="000000"/>
          <w:sz w:val="27"/>
          <w:szCs w:val="27"/>
        </w:rPr>
        <w:t xml:space="preserve">осуществляется ими совместно с Администрацией </w:t>
      </w:r>
      <w:r w:rsidR="005E6DF5" w:rsidRPr="008651EA">
        <w:rPr>
          <w:rFonts w:ascii="PT Astra Serif" w:hAnsi="PT Astra Serif" w:cs="Arial"/>
          <w:color w:val="000000"/>
          <w:sz w:val="27"/>
          <w:szCs w:val="27"/>
        </w:rPr>
        <w:t>муниципального образования город Болохово Киреевского района</w:t>
      </w:r>
      <w:r w:rsidRPr="008651EA">
        <w:rPr>
          <w:rFonts w:ascii="PT Astra Serif" w:hAnsi="PT Astra Serif" w:cs="Arial"/>
          <w:color w:val="000000"/>
          <w:sz w:val="27"/>
          <w:szCs w:val="27"/>
        </w:rPr>
        <w:t>.</w:t>
      </w:r>
    </w:p>
    <w:p w14:paraId="3341F188"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9.2. Лица, чьи права и законные интересы нарушены в результате действий</w:t>
      </w:r>
      <w:r w:rsidRPr="008651EA">
        <w:rPr>
          <w:rFonts w:ascii="PT Astra Serif" w:hAnsi="PT Astra Serif" w:cs="Arial"/>
          <w:color w:val="000000"/>
          <w:sz w:val="27"/>
          <w:szCs w:val="27"/>
        </w:rPr>
        <w:br/>
        <w:t xml:space="preserve">(бездействия) </w:t>
      </w:r>
      <w:r w:rsidR="005E6DF5" w:rsidRPr="008651EA">
        <w:rPr>
          <w:rFonts w:ascii="PT Astra Serif" w:hAnsi="PT Astra Serif" w:cs="Arial"/>
          <w:color w:val="000000"/>
          <w:sz w:val="27"/>
          <w:szCs w:val="27"/>
        </w:rPr>
        <w:t xml:space="preserve">администрации муниципального образования город Болохово Киреевского района </w:t>
      </w:r>
      <w:r w:rsidRPr="008651EA">
        <w:rPr>
          <w:rFonts w:ascii="PT Astra Serif" w:hAnsi="PT Astra Serif" w:cs="Arial"/>
          <w:color w:val="000000"/>
          <w:sz w:val="27"/>
          <w:szCs w:val="27"/>
        </w:rPr>
        <w:t>при принятии ими решений в рамках, установленных настоящим Положением, вправе обратиться в суд в соответствии с законодательством Российской Федерации.</w:t>
      </w:r>
    </w:p>
    <w:p w14:paraId="03DBB332" w14:textId="77777777" w:rsidR="00404D10" w:rsidRPr="008651EA" w:rsidRDefault="00404D10" w:rsidP="009204D7">
      <w:pPr>
        <w:pStyle w:val="aff"/>
        <w:spacing w:before="0" w:beforeAutospacing="0" w:after="65" w:afterAutospacing="0"/>
        <w:jc w:val="center"/>
        <w:rPr>
          <w:rFonts w:ascii="PT Astra Serif" w:hAnsi="PT Astra Serif" w:cs="Arial"/>
          <w:b/>
          <w:color w:val="000000"/>
          <w:sz w:val="27"/>
          <w:szCs w:val="27"/>
        </w:rPr>
      </w:pPr>
      <w:r w:rsidRPr="008651EA">
        <w:rPr>
          <w:rFonts w:ascii="PT Astra Serif" w:hAnsi="PT Astra Serif" w:cs="Arial"/>
          <w:b/>
          <w:color w:val="000000"/>
          <w:sz w:val="27"/>
          <w:szCs w:val="27"/>
        </w:rPr>
        <w:t>10. Ответственность за нарушения</w:t>
      </w:r>
    </w:p>
    <w:p w14:paraId="1E762EE7" w14:textId="77777777" w:rsidR="00404D10" w:rsidRPr="008651EA" w:rsidRDefault="00404D10" w:rsidP="00404D10">
      <w:pPr>
        <w:pStyle w:val="aff"/>
        <w:spacing w:before="0" w:beforeAutospacing="0" w:after="65" w:afterAutospacing="0"/>
        <w:jc w:val="both"/>
        <w:rPr>
          <w:rFonts w:ascii="PT Astra Serif" w:hAnsi="PT Astra Serif" w:cs="Arial"/>
          <w:color w:val="000000"/>
          <w:sz w:val="27"/>
          <w:szCs w:val="27"/>
        </w:rPr>
      </w:pPr>
      <w:r w:rsidRPr="008651EA">
        <w:rPr>
          <w:rFonts w:ascii="PT Astra Serif" w:hAnsi="PT Astra Serif" w:cs="Arial"/>
          <w:color w:val="000000"/>
          <w:sz w:val="27"/>
          <w:szCs w:val="27"/>
        </w:rPr>
        <w:t>10.1. За нарушение требований в области охраны, использования памятных</w:t>
      </w:r>
      <w:r w:rsidRPr="008651EA">
        <w:rPr>
          <w:rFonts w:ascii="PT Astra Serif" w:hAnsi="PT Astra Serif" w:cs="Arial"/>
          <w:color w:val="000000"/>
          <w:sz w:val="27"/>
          <w:szCs w:val="27"/>
        </w:rPr>
        <w:br/>
        <w:t>знаков должностные лица, юридические и физические лица несут</w:t>
      </w:r>
      <w:r w:rsidRPr="008651EA">
        <w:rPr>
          <w:rFonts w:ascii="PT Astra Serif" w:hAnsi="PT Astra Serif" w:cs="Arial"/>
          <w:color w:val="000000"/>
          <w:sz w:val="27"/>
          <w:szCs w:val="27"/>
        </w:rPr>
        <w:br/>
        <w:t>ответственность в соответствии с действующим законодательством.</w:t>
      </w:r>
    </w:p>
    <w:p w14:paraId="36F20E10" w14:textId="77777777" w:rsidR="002C0D83" w:rsidRPr="008651EA" w:rsidRDefault="002C0D83" w:rsidP="00404D10">
      <w:pPr>
        <w:pStyle w:val="ConsPlusNormal"/>
        <w:contextualSpacing/>
        <w:jc w:val="both"/>
        <w:rPr>
          <w:rFonts w:ascii="PT Astra Serif" w:hAnsi="PT Astra Serif"/>
          <w:bCs/>
          <w:sz w:val="27"/>
          <w:szCs w:val="27"/>
        </w:rPr>
      </w:pPr>
    </w:p>
    <w:sectPr w:rsidR="002C0D83" w:rsidRPr="008651EA" w:rsidSect="0071766C">
      <w:headerReference w:type="default" r:id="rId11"/>
      <w:pgSz w:w="11906" w:h="16838"/>
      <w:pgMar w:top="1134" w:right="567"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7AAF" w14:textId="77777777" w:rsidR="00A5089C" w:rsidRDefault="00A5089C" w:rsidP="009C122B">
      <w:r>
        <w:separator/>
      </w:r>
    </w:p>
  </w:endnote>
  <w:endnote w:type="continuationSeparator" w:id="0">
    <w:p w14:paraId="4D6199E4" w14:textId="77777777" w:rsidR="00A5089C" w:rsidRDefault="00A5089C" w:rsidP="009C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Cambria"/>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2AC4" w14:textId="77777777" w:rsidR="00A5089C" w:rsidRDefault="00A5089C" w:rsidP="009C122B">
      <w:r>
        <w:separator/>
      </w:r>
    </w:p>
  </w:footnote>
  <w:footnote w:type="continuationSeparator" w:id="0">
    <w:p w14:paraId="2C9DEFE9" w14:textId="77777777" w:rsidR="00A5089C" w:rsidRDefault="00A5089C" w:rsidP="009C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600569"/>
      <w:docPartObj>
        <w:docPartGallery w:val="Page Numbers (Top of Page)"/>
        <w:docPartUnique/>
      </w:docPartObj>
    </w:sdtPr>
    <w:sdtEndPr/>
    <w:sdtContent>
      <w:p w14:paraId="6C1E4A27" w14:textId="77777777" w:rsidR="00E36CF5" w:rsidRDefault="00A5089C">
        <w:pPr>
          <w:pStyle w:val="af7"/>
          <w:jc w:val="center"/>
        </w:pPr>
        <w:r>
          <w:rPr>
            <w:noProof/>
          </w:rPr>
          <w:fldChar w:fldCharType="begin"/>
        </w:r>
        <w:r>
          <w:rPr>
            <w:noProof/>
          </w:rPr>
          <w:instrText>PAGE   \* MERGEFORMAT</w:instrText>
        </w:r>
        <w:r>
          <w:rPr>
            <w:noProof/>
          </w:rPr>
          <w:fldChar w:fldCharType="separate"/>
        </w:r>
        <w:r w:rsidR="005E6DF5">
          <w:rPr>
            <w:noProof/>
          </w:rPr>
          <w:t>6</w:t>
        </w:r>
        <w:r>
          <w:rPr>
            <w:noProof/>
          </w:rPr>
          <w:fldChar w:fldCharType="end"/>
        </w:r>
      </w:p>
    </w:sdtContent>
  </w:sdt>
  <w:p w14:paraId="610FB1FA" w14:textId="77777777" w:rsidR="00E36CF5" w:rsidRDefault="00E36CF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B0D"/>
    <w:multiLevelType w:val="hybridMultilevel"/>
    <w:tmpl w:val="DD34B054"/>
    <w:lvl w:ilvl="0" w:tplc="32B4B142">
      <w:start w:val="1"/>
      <w:numFmt w:val="decimal"/>
      <w:lvlText w:val="%1."/>
      <w:lvlJc w:val="left"/>
      <w:pPr>
        <w:ind w:left="1800" w:hanging="360"/>
      </w:pPr>
      <w:rPr>
        <w:rFonts w:hint="default"/>
        <w:b w:val="0"/>
        <w:sz w:val="28"/>
        <w:szCs w:val="2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A7F6D7B"/>
    <w:multiLevelType w:val="hybridMultilevel"/>
    <w:tmpl w:val="C1902F52"/>
    <w:lvl w:ilvl="0" w:tplc="C66215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F450C1"/>
    <w:multiLevelType w:val="hybridMultilevel"/>
    <w:tmpl w:val="C9DC8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BD7AC8"/>
    <w:multiLevelType w:val="hybridMultilevel"/>
    <w:tmpl w:val="E28CB44E"/>
    <w:lvl w:ilvl="0" w:tplc="2184063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EA12B5"/>
    <w:multiLevelType w:val="hybridMultilevel"/>
    <w:tmpl w:val="D8CE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4637EE"/>
    <w:multiLevelType w:val="hybridMultilevel"/>
    <w:tmpl w:val="01882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C83059"/>
    <w:multiLevelType w:val="multilevel"/>
    <w:tmpl w:val="BC6AAFDC"/>
    <w:lvl w:ilvl="0">
      <w:start w:val="1"/>
      <w:numFmt w:val="decimal"/>
      <w:lvlText w:val="%1."/>
      <w:lvlJc w:val="left"/>
      <w:pPr>
        <w:ind w:left="1230" w:hanging="40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7" w15:restartNumberingAfterBreak="0">
    <w:nsid w:val="475309C8"/>
    <w:multiLevelType w:val="hybridMultilevel"/>
    <w:tmpl w:val="4FFE1946"/>
    <w:lvl w:ilvl="0" w:tplc="72F0C35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0C11B7"/>
    <w:multiLevelType w:val="hybridMultilevel"/>
    <w:tmpl w:val="A412C4D2"/>
    <w:lvl w:ilvl="0" w:tplc="FA10049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9711ECD"/>
    <w:multiLevelType w:val="hybridMultilevel"/>
    <w:tmpl w:val="9EC8E8EE"/>
    <w:lvl w:ilvl="0" w:tplc="DDC43D22">
      <w:start w:val="1"/>
      <w:numFmt w:val="decimal"/>
      <w:lvlText w:val="%1."/>
      <w:lvlJc w:val="left"/>
      <w:pPr>
        <w:ind w:left="1729" w:hanging="10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280787"/>
    <w:multiLevelType w:val="hybridMultilevel"/>
    <w:tmpl w:val="CCE64484"/>
    <w:lvl w:ilvl="0" w:tplc="628E5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6477533"/>
    <w:multiLevelType w:val="hybridMultilevel"/>
    <w:tmpl w:val="D0388CC0"/>
    <w:lvl w:ilvl="0" w:tplc="58A4259A">
      <w:start w:val="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4D7511"/>
    <w:multiLevelType w:val="hybridMultilevel"/>
    <w:tmpl w:val="AFF0166E"/>
    <w:lvl w:ilvl="0" w:tplc="8262553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4E00005"/>
    <w:multiLevelType w:val="hybridMultilevel"/>
    <w:tmpl w:val="8E3AE424"/>
    <w:lvl w:ilvl="0" w:tplc="9CBA0A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8797F4C"/>
    <w:multiLevelType w:val="hybridMultilevel"/>
    <w:tmpl w:val="B274B6A6"/>
    <w:lvl w:ilvl="0" w:tplc="71622568">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E94677"/>
    <w:multiLevelType w:val="multilevel"/>
    <w:tmpl w:val="D1AEBF1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6"/>
  </w:num>
  <w:num w:numId="2">
    <w:abstractNumId w:val="5"/>
  </w:num>
  <w:num w:numId="3">
    <w:abstractNumId w:val="15"/>
  </w:num>
  <w:num w:numId="4">
    <w:abstractNumId w:val="1"/>
  </w:num>
  <w:num w:numId="5">
    <w:abstractNumId w:val="13"/>
  </w:num>
  <w:num w:numId="6">
    <w:abstractNumId w:val="14"/>
  </w:num>
  <w:num w:numId="7">
    <w:abstractNumId w:val="16"/>
  </w:num>
  <w:num w:numId="8">
    <w:abstractNumId w:val="4"/>
  </w:num>
  <w:num w:numId="9">
    <w:abstractNumId w:val="0"/>
  </w:num>
  <w:num w:numId="10">
    <w:abstractNumId w:val="11"/>
  </w:num>
  <w:num w:numId="11">
    <w:abstractNumId w:val="3"/>
  </w:num>
  <w:num w:numId="12">
    <w:abstractNumId w:val="10"/>
  </w:num>
  <w:num w:numId="13">
    <w:abstractNumId w:val="8"/>
  </w:num>
  <w:num w:numId="14">
    <w:abstractNumId w:val="9"/>
  </w:num>
  <w:num w:numId="15">
    <w:abstractNumId w:val="12"/>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27"/>
    <w:rsid w:val="00000A7A"/>
    <w:rsid w:val="00000BF4"/>
    <w:rsid w:val="00000CF8"/>
    <w:rsid w:val="00001466"/>
    <w:rsid w:val="0000373F"/>
    <w:rsid w:val="00003B2C"/>
    <w:rsid w:val="00003DAA"/>
    <w:rsid w:val="000048E5"/>
    <w:rsid w:val="00004A5F"/>
    <w:rsid w:val="000056EE"/>
    <w:rsid w:val="0000632C"/>
    <w:rsid w:val="00006833"/>
    <w:rsid w:val="000076D8"/>
    <w:rsid w:val="00007979"/>
    <w:rsid w:val="00007FD7"/>
    <w:rsid w:val="000106AD"/>
    <w:rsid w:val="0001109C"/>
    <w:rsid w:val="00011110"/>
    <w:rsid w:val="000121AC"/>
    <w:rsid w:val="000121F1"/>
    <w:rsid w:val="00012A41"/>
    <w:rsid w:val="00013D02"/>
    <w:rsid w:val="0001433D"/>
    <w:rsid w:val="0001485B"/>
    <w:rsid w:val="0001520B"/>
    <w:rsid w:val="0001722D"/>
    <w:rsid w:val="00017639"/>
    <w:rsid w:val="0002023B"/>
    <w:rsid w:val="00020869"/>
    <w:rsid w:val="00020903"/>
    <w:rsid w:val="00021610"/>
    <w:rsid w:val="00022A31"/>
    <w:rsid w:val="00022EB8"/>
    <w:rsid w:val="000264E7"/>
    <w:rsid w:val="00030344"/>
    <w:rsid w:val="00030C63"/>
    <w:rsid w:val="000313D4"/>
    <w:rsid w:val="000317D6"/>
    <w:rsid w:val="000343FA"/>
    <w:rsid w:val="00035561"/>
    <w:rsid w:val="000364A2"/>
    <w:rsid w:val="00036D61"/>
    <w:rsid w:val="00036F6C"/>
    <w:rsid w:val="00037CD5"/>
    <w:rsid w:val="00041CAD"/>
    <w:rsid w:val="000420A4"/>
    <w:rsid w:val="00042935"/>
    <w:rsid w:val="00042973"/>
    <w:rsid w:val="000437D4"/>
    <w:rsid w:val="00043D31"/>
    <w:rsid w:val="00043D80"/>
    <w:rsid w:val="00043FFC"/>
    <w:rsid w:val="00044FCC"/>
    <w:rsid w:val="000450C1"/>
    <w:rsid w:val="000453AC"/>
    <w:rsid w:val="000457C9"/>
    <w:rsid w:val="00045807"/>
    <w:rsid w:val="00045B27"/>
    <w:rsid w:val="0004606A"/>
    <w:rsid w:val="00046418"/>
    <w:rsid w:val="00046CC2"/>
    <w:rsid w:val="00046F8E"/>
    <w:rsid w:val="0004716A"/>
    <w:rsid w:val="00047332"/>
    <w:rsid w:val="00047E9E"/>
    <w:rsid w:val="00051364"/>
    <w:rsid w:val="000525FE"/>
    <w:rsid w:val="00052983"/>
    <w:rsid w:val="00052F7E"/>
    <w:rsid w:val="000536B3"/>
    <w:rsid w:val="000538A0"/>
    <w:rsid w:val="000543F2"/>
    <w:rsid w:val="0005605F"/>
    <w:rsid w:val="00056638"/>
    <w:rsid w:val="000572A6"/>
    <w:rsid w:val="0006058D"/>
    <w:rsid w:val="00060865"/>
    <w:rsid w:val="000613E6"/>
    <w:rsid w:val="00062E17"/>
    <w:rsid w:val="000645E6"/>
    <w:rsid w:val="00065F67"/>
    <w:rsid w:val="00065FBB"/>
    <w:rsid w:val="00066D8B"/>
    <w:rsid w:val="0006709E"/>
    <w:rsid w:val="0006729D"/>
    <w:rsid w:val="0006744F"/>
    <w:rsid w:val="00067AC9"/>
    <w:rsid w:val="00070556"/>
    <w:rsid w:val="00070C9D"/>
    <w:rsid w:val="00071C26"/>
    <w:rsid w:val="000727E8"/>
    <w:rsid w:val="0007307B"/>
    <w:rsid w:val="00073449"/>
    <w:rsid w:val="00074004"/>
    <w:rsid w:val="000740BC"/>
    <w:rsid w:val="00074654"/>
    <w:rsid w:val="00074827"/>
    <w:rsid w:val="00074B8F"/>
    <w:rsid w:val="00076330"/>
    <w:rsid w:val="000836B7"/>
    <w:rsid w:val="00085497"/>
    <w:rsid w:val="000856A9"/>
    <w:rsid w:val="00085868"/>
    <w:rsid w:val="00085872"/>
    <w:rsid w:val="00085F70"/>
    <w:rsid w:val="000862A6"/>
    <w:rsid w:val="00086820"/>
    <w:rsid w:val="00086B4A"/>
    <w:rsid w:val="00086BB5"/>
    <w:rsid w:val="00086BD7"/>
    <w:rsid w:val="00086D1B"/>
    <w:rsid w:val="00086F1B"/>
    <w:rsid w:val="0008747D"/>
    <w:rsid w:val="00087743"/>
    <w:rsid w:val="0008795C"/>
    <w:rsid w:val="0009076A"/>
    <w:rsid w:val="0009104B"/>
    <w:rsid w:val="0009144B"/>
    <w:rsid w:val="00091FDA"/>
    <w:rsid w:val="00092021"/>
    <w:rsid w:val="00092261"/>
    <w:rsid w:val="00092B63"/>
    <w:rsid w:val="00093493"/>
    <w:rsid w:val="00093902"/>
    <w:rsid w:val="00093FB0"/>
    <w:rsid w:val="0009436E"/>
    <w:rsid w:val="000945D0"/>
    <w:rsid w:val="00095066"/>
    <w:rsid w:val="00095A8B"/>
    <w:rsid w:val="00096AED"/>
    <w:rsid w:val="000975D7"/>
    <w:rsid w:val="0009798E"/>
    <w:rsid w:val="00097E3D"/>
    <w:rsid w:val="000A0E0E"/>
    <w:rsid w:val="000A1412"/>
    <w:rsid w:val="000A146B"/>
    <w:rsid w:val="000A14E7"/>
    <w:rsid w:val="000A2617"/>
    <w:rsid w:val="000A4ED0"/>
    <w:rsid w:val="000A6BCF"/>
    <w:rsid w:val="000A76CF"/>
    <w:rsid w:val="000A7CF7"/>
    <w:rsid w:val="000B029D"/>
    <w:rsid w:val="000B04DD"/>
    <w:rsid w:val="000B08E5"/>
    <w:rsid w:val="000B327A"/>
    <w:rsid w:val="000B4E7C"/>
    <w:rsid w:val="000B54D2"/>
    <w:rsid w:val="000B62C8"/>
    <w:rsid w:val="000B669D"/>
    <w:rsid w:val="000B7286"/>
    <w:rsid w:val="000C0851"/>
    <w:rsid w:val="000C0CAE"/>
    <w:rsid w:val="000C0D71"/>
    <w:rsid w:val="000C0E84"/>
    <w:rsid w:val="000C0FDD"/>
    <w:rsid w:val="000C2FC6"/>
    <w:rsid w:val="000C3251"/>
    <w:rsid w:val="000C3E9B"/>
    <w:rsid w:val="000C5914"/>
    <w:rsid w:val="000C5C20"/>
    <w:rsid w:val="000C5DF1"/>
    <w:rsid w:val="000C657E"/>
    <w:rsid w:val="000C689B"/>
    <w:rsid w:val="000C6C5B"/>
    <w:rsid w:val="000C7AD0"/>
    <w:rsid w:val="000D0509"/>
    <w:rsid w:val="000D382D"/>
    <w:rsid w:val="000D4164"/>
    <w:rsid w:val="000D4F68"/>
    <w:rsid w:val="000D546C"/>
    <w:rsid w:val="000D5FC9"/>
    <w:rsid w:val="000D67A5"/>
    <w:rsid w:val="000D764D"/>
    <w:rsid w:val="000D7933"/>
    <w:rsid w:val="000D7CC6"/>
    <w:rsid w:val="000E1B33"/>
    <w:rsid w:val="000E2659"/>
    <w:rsid w:val="000E2B48"/>
    <w:rsid w:val="000E33E5"/>
    <w:rsid w:val="000E3BBF"/>
    <w:rsid w:val="000E3DE3"/>
    <w:rsid w:val="000E456D"/>
    <w:rsid w:val="000E4579"/>
    <w:rsid w:val="000E6CEF"/>
    <w:rsid w:val="000F0579"/>
    <w:rsid w:val="000F2021"/>
    <w:rsid w:val="000F21DB"/>
    <w:rsid w:val="000F2CE0"/>
    <w:rsid w:val="000F4FFF"/>
    <w:rsid w:val="000F5623"/>
    <w:rsid w:val="000F5742"/>
    <w:rsid w:val="000F5EB7"/>
    <w:rsid w:val="000F637B"/>
    <w:rsid w:val="000F64CE"/>
    <w:rsid w:val="000F6F6A"/>
    <w:rsid w:val="000F7F0A"/>
    <w:rsid w:val="001012C3"/>
    <w:rsid w:val="001020A1"/>
    <w:rsid w:val="00103073"/>
    <w:rsid w:val="00103950"/>
    <w:rsid w:val="001040D4"/>
    <w:rsid w:val="001041C8"/>
    <w:rsid w:val="00104657"/>
    <w:rsid w:val="00104B4B"/>
    <w:rsid w:val="00104C6D"/>
    <w:rsid w:val="00105065"/>
    <w:rsid w:val="00105B5E"/>
    <w:rsid w:val="001066A2"/>
    <w:rsid w:val="00106D5F"/>
    <w:rsid w:val="00106D75"/>
    <w:rsid w:val="001076E2"/>
    <w:rsid w:val="00107F54"/>
    <w:rsid w:val="001100FC"/>
    <w:rsid w:val="00110458"/>
    <w:rsid w:val="00110EAD"/>
    <w:rsid w:val="00111354"/>
    <w:rsid w:val="00112033"/>
    <w:rsid w:val="0011242C"/>
    <w:rsid w:val="001129DD"/>
    <w:rsid w:val="0011327B"/>
    <w:rsid w:val="00113706"/>
    <w:rsid w:val="00113D94"/>
    <w:rsid w:val="00114372"/>
    <w:rsid w:val="001144BC"/>
    <w:rsid w:val="0011461D"/>
    <w:rsid w:val="001151CC"/>
    <w:rsid w:val="0011623B"/>
    <w:rsid w:val="00116544"/>
    <w:rsid w:val="001166C7"/>
    <w:rsid w:val="001169DC"/>
    <w:rsid w:val="00120300"/>
    <w:rsid w:val="00120C85"/>
    <w:rsid w:val="00121733"/>
    <w:rsid w:val="00121F03"/>
    <w:rsid w:val="00122325"/>
    <w:rsid w:val="001227EB"/>
    <w:rsid w:val="00122829"/>
    <w:rsid w:val="00124F10"/>
    <w:rsid w:val="0012587B"/>
    <w:rsid w:val="0012588D"/>
    <w:rsid w:val="001263FC"/>
    <w:rsid w:val="00126887"/>
    <w:rsid w:val="00130F45"/>
    <w:rsid w:val="00131957"/>
    <w:rsid w:val="00132E8A"/>
    <w:rsid w:val="001331B2"/>
    <w:rsid w:val="00133F06"/>
    <w:rsid w:val="0013437D"/>
    <w:rsid w:val="001360D8"/>
    <w:rsid w:val="001402E4"/>
    <w:rsid w:val="001409CD"/>
    <w:rsid w:val="001424F7"/>
    <w:rsid w:val="00142954"/>
    <w:rsid w:val="00143A9E"/>
    <w:rsid w:val="00143DD4"/>
    <w:rsid w:val="00144CB6"/>
    <w:rsid w:val="00144EBA"/>
    <w:rsid w:val="001456EA"/>
    <w:rsid w:val="00145FF2"/>
    <w:rsid w:val="001461D7"/>
    <w:rsid w:val="00146663"/>
    <w:rsid w:val="001469D2"/>
    <w:rsid w:val="001475B9"/>
    <w:rsid w:val="00147A49"/>
    <w:rsid w:val="00147EF8"/>
    <w:rsid w:val="001515D6"/>
    <w:rsid w:val="00151ABC"/>
    <w:rsid w:val="00151B13"/>
    <w:rsid w:val="001527E0"/>
    <w:rsid w:val="001529CD"/>
    <w:rsid w:val="001531B1"/>
    <w:rsid w:val="001533B7"/>
    <w:rsid w:val="00153BEC"/>
    <w:rsid w:val="00154418"/>
    <w:rsid w:val="0015516C"/>
    <w:rsid w:val="001560E8"/>
    <w:rsid w:val="001560EC"/>
    <w:rsid w:val="00156F55"/>
    <w:rsid w:val="00157C41"/>
    <w:rsid w:val="001606F3"/>
    <w:rsid w:val="0016148A"/>
    <w:rsid w:val="00161FEF"/>
    <w:rsid w:val="001621CA"/>
    <w:rsid w:val="0016224F"/>
    <w:rsid w:val="00162485"/>
    <w:rsid w:val="00162AE1"/>
    <w:rsid w:val="0016311C"/>
    <w:rsid w:val="00163D3A"/>
    <w:rsid w:val="00163F15"/>
    <w:rsid w:val="00165581"/>
    <w:rsid w:val="0016592E"/>
    <w:rsid w:val="001666A0"/>
    <w:rsid w:val="0016675E"/>
    <w:rsid w:val="001668A7"/>
    <w:rsid w:val="00167FBE"/>
    <w:rsid w:val="0017010A"/>
    <w:rsid w:val="001701C8"/>
    <w:rsid w:val="00170BAD"/>
    <w:rsid w:val="001715B0"/>
    <w:rsid w:val="00171B63"/>
    <w:rsid w:val="001727E3"/>
    <w:rsid w:val="001728F9"/>
    <w:rsid w:val="001736C4"/>
    <w:rsid w:val="00173BBE"/>
    <w:rsid w:val="001741E3"/>
    <w:rsid w:val="001745DB"/>
    <w:rsid w:val="00174670"/>
    <w:rsid w:val="001803D2"/>
    <w:rsid w:val="00180F10"/>
    <w:rsid w:val="001815C1"/>
    <w:rsid w:val="001818B9"/>
    <w:rsid w:val="00182163"/>
    <w:rsid w:val="00182DE1"/>
    <w:rsid w:val="001831CC"/>
    <w:rsid w:val="001842B9"/>
    <w:rsid w:val="00184826"/>
    <w:rsid w:val="00184DC7"/>
    <w:rsid w:val="00185D78"/>
    <w:rsid w:val="00185E5C"/>
    <w:rsid w:val="001874B7"/>
    <w:rsid w:val="00187610"/>
    <w:rsid w:val="00190210"/>
    <w:rsid w:val="0019036C"/>
    <w:rsid w:val="00190A29"/>
    <w:rsid w:val="00190F86"/>
    <w:rsid w:val="00191AE6"/>
    <w:rsid w:val="0019248A"/>
    <w:rsid w:val="00192DD1"/>
    <w:rsid w:val="001935B2"/>
    <w:rsid w:val="00193C9F"/>
    <w:rsid w:val="00194DDF"/>
    <w:rsid w:val="00195341"/>
    <w:rsid w:val="0019612F"/>
    <w:rsid w:val="00196239"/>
    <w:rsid w:val="001972CD"/>
    <w:rsid w:val="001A05EE"/>
    <w:rsid w:val="001A09AC"/>
    <w:rsid w:val="001A0A93"/>
    <w:rsid w:val="001A0F3B"/>
    <w:rsid w:val="001A265E"/>
    <w:rsid w:val="001A3DF4"/>
    <w:rsid w:val="001A5DEC"/>
    <w:rsid w:val="001A702A"/>
    <w:rsid w:val="001A72BD"/>
    <w:rsid w:val="001A733B"/>
    <w:rsid w:val="001A79E3"/>
    <w:rsid w:val="001A7C4B"/>
    <w:rsid w:val="001A7E55"/>
    <w:rsid w:val="001B0429"/>
    <w:rsid w:val="001B0759"/>
    <w:rsid w:val="001B0989"/>
    <w:rsid w:val="001B10B5"/>
    <w:rsid w:val="001B1601"/>
    <w:rsid w:val="001B1BE8"/>
    <w:rsid w:val="001B214C"/>
    <w:rsid w:val="001B21FF"/>
    <w:rsid w:val="001B22DD"/>
    <w:rsid w:val="001B275F"/>
    <w:rsid w:val="001B2AE1"/>
    <w:rsid w:val="001B2F06"/>
    <w:rsid w:val="001B3F24"/>
    <w:rsid w:val="001B4008"/>
    <w:rsid w:val="001B41FC"/>
    <w:rsid w:val="001B5441"/>
    <w:rsid w:val="001B54DB"/>
    <w:rsid w:val="001B569B"/>
    <w:rsid w:val="001B629C"/>
    <w:rsid w:val="001B6CD6"/>
    <w:rsid w:val="001B705A"/>
    <w:rsid w:val="001B76F1"/>
    <w:rsid w:val="001C04DA"/>
    <w:rsid w:val="001C0E71"/>
    <w:rsid w:val="001C1E54"/>
    <w:rsid w:val="001C299B"/>
    <w:rsid w:val="001C337D"/>
    <w:rsid w:val="001C3427"/>
    <w:rsid w:val="001C460B"/>
    <w:rsid w:val="001C478E"/>
    <w:rsid w:val="001C57ED"/>
    <w:rsid w:val="001C5BDB"/>
    <w:rsid w:val="001C6346"/>
    <w:rsid w:val="001C6715"/>
    <w:rsid w:val="001C6E4C"/>
    <w:rsid w:val="001C7074"/>
    <w:rsid w:val="001C7D2D"/>
    <w:rsid w:val="001D01C0"/>
    <w:rsid w:val="001D0E02"/>
    <w:rsid w:val="001D0EC8"/>
    <w:rsid w:val="001D1193"/>
    <w:rsid w:val="001D1E64"/>
    <w:rsid w:val="001D20F0"/>
    <w:rsid w:val="001D21FB"/>
    <w:rsid w:val="001D2D1E"/>
    <w:rsid w:val="001D3086"/>
    <w:rsid w:val="001D3AD4"/>
    <w:rsid w:val="001D4A00"/>
    <w:rsid w:val="001D4C18"/>
    <w:rsid w:val="001D50AD"/>
    <w:rsid w:val="001D5D00"/>
    <w:rsid w:val="001D5F58"/>
    <w:rsid w:val="001D6011"/>
    <w:rsid w:val="001D61CD"/>
    <w:rsid w:val="001D77F4"/>
    <w:rsid w:val="001D7AF9"/>
    <w:rsid w:val="001E226D"/>
    <w:rsid w:val="001E3918"/>
    <w:rsid w:val="001E39B1"/>
    <w:rsid w:val="001E46DA"/>
    <w:rsid w:val="001E5787"/>
    <w:rsid w:val="001E6C83"/>
    <w:rsid w:val="001E6E6B"/>
    <w:rsid w:val="001F0AC5"/>
    <w:rsid w:val="001F24A6"/>
    <w:rsid w:val="001F3033"/>
    <w:rsid w:val="001F40B9"/>
    <w:rsid w:val="001F4686"/>
    <w:rsid w:val="001F5450"/>
    <w:rsid w:val="001F566F"/>
    <w:rsid w:val="001F6CED"/>
    <w:rsid w:val="00200609"/>
    <w:rsid w:val="00200F52"/>
    <w:rsid w:val="00201BF4"/>
    <w:rsid w:val="00201D62"/>
    <w:rsid w:val="00202036"/>
    <w:rsid w:val="002020D0"/>
    <w:rsid w:val="002024F5"/>
    <w:rsid w:val="00202528"/>
    <w:rsid w:val="00202556"/>
    <w:rsid w:val="00203F7A"/>
    <w:rsid w:val="00205092"/>
    <w:rsid w:val="00206C52"/>
    <w:rsid w:val="00207843"/>
    <w:rsid w:val="002108CA"/>
    <w:rsid w:val="00211273"/>
    <w:rsid w:val="002121E0"/>
    <w:rsid w:val="00213389"/>
    <w:rsid w:val="00213AEA"/>
    <w:rsid w:val="00214239"/>
    <w:rsid w:val="00214A63"/>
    <w:rsid w:val="002151BA"/>
    <w:rsid w:val="0021598D"/>
    <w:rsid w:val="002175D5"/>
    <w:rsid w:val="00217AA5"/>
    <w:rsid w:val="00217D2F"/>
    <w:rsid w:val="00220386"/>
    <w:rsid w:val="0022042B"/>
    <w:rsid w:val="002205FE"/>
    <w:rsid w:val="00220A4A"/>
    <w:rsid w:val="00221E71"/>
    <w:rsid w:val="002226CF"/>
    <w:rsid w:val="0022274A"/>
    <w:rsid w:val="002231C7"/>
    <w:rsid w:val="002233C4"/>
    <w:rsid w:val="002243D1"/>
    <w:rsid w:val="0022445B"/>
    <w:rsid w:val="002245EE"/>
    <w:rsid w:val="00225653"/>
    <w:rsid w:val="00225B69"/>
    <w:rsid w:val="00226748"/>
    <w:rsid w:val="0022733D"/>
    <w:rsid w:val="00227958"/>
    <w:rsid w:val="00230011"/>
    <w:rsid w:val="0023230D"/>
    <w:rsid w:val="00232A62"/>
    <w:rsid w:val="00233873"/>
    <w:rsid w:val="00234B09"/>
    <w:rsid w:val="00234DCC"/>
    <w:rsid w:val="00235ADA"/>
    <w:rsid w:val="00236BDD"/>
    <w:rsid w:val="00237661"/>
    <w:rsid w:val="00240781"/>
    <w:rsid w:val="00240BBC"/>
    <w:rsid w:val="00241497"/>
    <w:rsid w:val="00241576"/>
    <w:rsid w:val="00242ABB"/>
    <w:rsid w:val="00243500"/>
    <w:rsid w:val="00243C07"/>
    <w:rsid w:val="00244B3E"/>
    <w:rsid w:val="00244EFC"/>
    <w:rsid w:val="002457FB"/>
    <w:rsid w:val="00246143"/>
    <w:rsid w:val="002462D8"/>
    <w:rsid w:val="00246469"/>
    <w:rsid w:val="00246644"/>
    <w:rsid w:val="00246F47"/>
    <w:rsid w:val="00247500"/>
    <w:rsid w:val="0024756E"/>
    <w:rsid w:val="00247A11"/>
    <w:rsid w:val="002507B3"/>
    <w:rsid w:val="002509DC"/>
    <w:rsid w:val="00250FBB"/>
    <w:rsid w:val="002512A1"/>
    <w:rsid w:val="00251665"/>
    <w:rsid w:val="00252487"/>
    <w:rsid w:val="00252542"/>
    <w:rsid w:val="00254969"/>
    <w:rsid w:val="00254D52"/>
    <w:rsid w:val="00255143"/>
    <w:rsid w:val="00255E3C"/>
    <w:rsid w:val="0025610B"/>
    <w:rsid w:val="00256319"/>
    <w:rsid w:val="00257199"/>
    <w:rsid w:val="00257521"/>
    <w:rsid w:val="0025772F"/>
    <w:rsid w:val="002609EF"/>
    <w:rsid w:val="00260C9E"/>
    <w:rsid w:val="00260F9F"/>
    <w:rsid w:val="00262F5E"/>
    <w:rsid w:val="002637C7"/>
    <w:rsid w:val="00263FEA"/>
    <w:rsid w:val="002648A0"/>
    <w:rsid w:val="00264C7F"/>
    <w:rsid w:val="0026608B"/>
    <w:rsid w:val="002662F9"/>
    <w:rsid w:val="00267485"/>
    <w:rsid w:val="00267EA9"/>
    <w:rsid w:val="00267EFB"/>
    <w:rsid w:val="0027004A"/>
    <w:rsid w:val="002715C3"/>
    <w:rsid w:val="002716EE"/>
    <w:rsid w:val="00272E5B"/>
    <w:rsid w:val="00272EB6"/>
    <w:rsid w:val="00272F9E"/>
    <w:rsid w:val="002737BC"/>
    <w:rsid w:val="00275124"/>
    <w:rsid w:val="002756C9"/>
    <w:rsid w:val="002778E3"/>
    <w:rsid w:val="002809D6"/>
    <w:rsid w:val="00281E65"/>
    <w:rsid w:val="00282384"/>
    <w:rsid w:val="002827D2"/>
    <w:rsid w:val="00282E69"/>
    <w:rsid w:val="0028301E"/>
    <w:rsid w:val="00283743"/>
    <w:rsid w:val="002837D0"/>
    <w:rsid w:val="00283850"/>
    <w:rsid w:val="00283EA0"/>
    <w:rsid w:val="00284188"/>
    <w:rsid w:val="00284BD6"/>
    <w:rsid w:val="002855A0"/>
    <w:rsid w:val="0028581B"/>
    <w:rsid w:val="00285918"/>
    <w:rsid w:val="00286342"/>
    <w:rsid w:val="00286684"/>
    <w:rsid w:val="00286951"/>
    <w:rsid w:val="00292CA9"/>
    <w:rsid w:val="002932E5"/>
    <w:rsid w:val="00293EA5"/>
    <w:rsid w:val="002944D7"/>
    <w:rsid w:val="00295007"/>
    <w:rsid w:val="002952AD"/>
    <w:rsid w:val="00295BE5"/>
    <w:rsid w:val="00295D89"/>
    <w:rsid w:val="002968D9"/>
    <w:rsid w:val="002975F2"/>
    <w:rsid w:val="002976BC"/>
    <w:rsid w:val="002A0285"/>
    <w:rsid w:val="002A04B0"/>
    <w:rsid w:val="002A0982"/>
    <w:rsid w:val="002A09F6"/>
    <w:rsid w:val="002A13FA"/>
    <w:rsid w:val="002A159D"/>
    <w:rsid w:val="002A238B"/>
    <w:rsid w:val="002A34BD"/>
    <w:rsid w:val="002A40D8"/>
    <w:rsid w:val="002A424E"/>
    <w:rsid w:val="002A5330"/>
    <w:rsid w:val="002A695B"/>
    <w:rsid w:val="002B0434"/>
    <w:rsid w:val="002B1E22"/>
    <w:rsid w:val="002B2482"/>
    <w:rsid w:val="002B35CE"/>
    <w:rsid w:val="002B3DD6"/>
    <w:rsid w:val="002B4209"/>
    <w:rsid w:val="002B48E4"/>
    <w:rsid w:val="002B4A84"/>
    <w:rsid w:val="002B4E40"/>
    <w:rsid w:val="002B530D"/>
    <w:rsid w:val="002B5A8D"/>
    <w:rsid w:val="002B631C"/>
    <w:rsid w:val="002B63C4"/>
    <w:rsid w:val="002B70BD"/>
    <w:rsid w:val="002C01C1"/>
    <w:rsid w:val="002C08F2"/>
    <w:rsid w:val="002C0D83"/>
    <w:rsid w:val="002C17BA"/>
    <w:rsid w:val="002C1AF2"/>
    <w:rsid w:val="002C1C7E"/>
    <w:rsid w:val="002C23C0"/>
    <w:rsid w:val="002C3052"/>
    <w:rsid w:val="002C30EB"/>
    <w:rsid w:val="002C33B0"/>
    <w:rsid w:val="002C3416"/>
    <w:rsid w:val="002C49FF"/>
    <w:rsid w:val="002C4A49"/>
    <w:rsid w:val="002C4C9E"/>
    <w:rsid w:val="002C5746"/>
    <w:rsid w:val="002C5A08"/>
    <w:rsid w:val="002C5B00"/>
    <w:rsid w:val="002C6038"/>
    <w:rsid w:val="002D0733"/>
    <w:rsid w:val="002D09CC"/>
    <w:rsid w:val="002D0CD2"/>
    <w:rsid w:val="002D23BA"/>
    <w:rsid w:val="002D2A19"/>
    <w:rsid w:val="002D4B4D"/>
    <w:rsid w:val="002D574B"/>
    <w:rsid w:val="002D5B3F"/>
    <w:rsid w:val="002D5CFC"/>
    <w:rsid w:val="002D6648"/>
    <w:rsid w:val="002D6989"/>
    <w:rsid w:val="002D6FB7"/>
    <w:rsid w:val="002E096E"/>
    <w:rsid w:val="002E0BEF"/>
    <w:rsid w:val="002E120A"/>
    <w:rsid w:val="002E1E17"/>
    <w:rsid w:val="002E2A9A"/>
    <w:rsid w:val="002E2DC4"/>
    <w:rsid w:val="002E3674"/>
    <w:rsid w:val="002E5EC6"/>
    <w:rsid w:val="002E66F7"/>
    <w:rsid w:val="002E79E7"/>
    <w:rsid w:val="002F121C"/>
    <w:rsid w:val="002F1680"/>
    <w:rsid w:val="002F2375"/>
    <w:rsid w:val="002F24E8"/>
    <w:rsid w:val="002F2640"/>
    <w:rsid w:val="002F2F96"/>
    <w:rsid w:val="002F55EB"/>
    <w:rsid w:val="002F6047"/>
    <w:rsid w:val="002F69B9"/>
    <w:rsid w:val="002F6D31"/>
    <w:rsid w:val="00300050"/>
    <w:rsid w:val="003000FA"/>
    <w:rsid w:val="0030029F"/>
    <w:rsid w:val="00300CFC"/>
    <w:rsid w:val="00301A86"/>
    <w:rsid w:val="0030297F"/>
    <w:rsid w:val="00302E37"/>
    <w:rsid w:val="00303121"/>
    <w:rsid w:val="00303EE4"/>
    <w:rsid w:val="0030477F"/>
    <w:rsid w:val="00305643"/>
    <w:rsid w:val="003056CA"/>
    <w:rsid w:val="00305ABE"/>
    <w:rsid w:val="00305F6E"/>
    <w:rsid w:val="003065EB"/>
    <w:rsid w:val="00307623"/>
    <w:rsid w:val="00307DAE"/>
    <w:rsid w:val="00310AA2"/>
    <w:rsid w:val="00310AF5"/>
    <w:rsid w:val="00311B83"/>
    <w:rsid w:val="00314100"/>
    <w:rsid w:val="00315449"/>
    <w:rsid w:val="00316283"/>
    <w:rsid w:val="0031647A"/>
    <w:rsid w:val="00316FAE"/>
    <w:rsid w:val="003171F6"/>
    <w:rsid w:val="00320562"/>
    <w:rsid w:val="00321BD3"/>
    <w:rsid w:val="003226CD"/>
    <w:rsid w:val="00322996"/>
    <w:rsid w:val="00323941"/>
    <w:rsid w:val="00324391"/>
    <w:rsid w:val="00324564"/>
    <w:rsid w:val="003247B7"/>
    <w:rsid w:val="00327309"/>
    <w:rsid w:val="00327731"/>
    <w:rsid w:val="003300C2"/>
    <w:rsid w:val="00331837"/>
    <w:rsid w:val="00331845"/>
    <w:rsid w:val="003322DF"/>
    <w:rsid w:val="003323B4"/>
    <w:rsid w:val="003327C2"/>
    <w:rsid w:val="00332C88"/>
    <w:rsid w:val="00333A7C"/>
    <w:rsid w:val="00333CAD"/>
    <w:rsid w:val="00333CE1"/>
    <w:rsid w:val="00336578"/>
    <w:rsid w:val="00336D26"/>
    <w:rsid w:val="00337097"/>
    <w:rsid w:val="00337381"/>
    <w:rsid w:val="00337620"/>
    <w:rsid w:val="003376CB"/>
    <w:rsid w:val="00337D11"/>
    <w:rsid w:val="00340C52"/>
    <w:rsid w:val="003410FB"/>
    <w:rsid w:val="00341A88"/>
    <w:rsid w:val="003427A0"/>
    <w:rsid w:val="00342DC8"/>
    <w:rsid w:val="00342FC0"/>
    <w:rsid w:val="00344138"/>
    <w:rsid w:val="0034497F"/>
    <w:rsid w:val="00344F18"/>
    <w:rsid w:val="00345319"/>
    <w:rsid w:val="00345489"/>
    <w:rsid w:val="0034616D"/>
    <w:rsid w:val="003474AF"/>
    <w:rsid w:val="00347605"/>
    <w:rsid w:val="0035055F"/>
    <w:rsid w:val="003505E7"/>
    <w:rsid w:val="0035090F"/>
    <w:rsid w:val="003509DA"/>
    <w:rsid w:val="00350CAF"/>
    <w:rsid w:val="00351A72"/>
    <w:rsid w:val="003520E5"/>
    <w:rsid w:val="00354B1C"/>
    <w:rsid w:val="00355D1E"/>
    <w:rsid w:val="00356602"/>
    <w:rsid w:val="00360186"/>
    <w:rsid w:val="003605CA"/>
    <w:rsid w:val="003613CF"/>
    <w:rsid w:val="00361728"/>
    <w:rsid w:val="003620BF"/>
    <w:rsid w:val="00362970"/>
    <w:rsid w:val="003636BC"/>
    <w:rsid w:val="0036384C"/>
    <w:rsid w:val="0036397A"/>
    <w:rsid w:val="00364729"/>
    <w:rsid w:val="0036735D"/>
    <w:rsid w:val="00367544"/>
    <w:rsid w:val="00370825"/>
    <w:rsid w:val="0037089C"/>
    <w:rsid w:val="00370AA4"/>
    <w:rsid w:val="00372167"/>
    <w:rsid w:val="00372551"/>
    <w:rsid w:val="003736AF"/>
    <w:rsid w:val="00373836"/>
    <w:rsid w:val="003738AF"/>
    <w:rsid w:val="003741A6"/>
    <w:rsid w:val="00374B39"/>
    <w:rsid w:val="00375A94"/>
    <w:rsid w:val="00375DB5"/>
    <w:rsid w:val="00376C26"/>
    <w:rsid w:val="00376C91"/>
    <w:rsid w:val="00376CE8"/>
    <w:rsid w:val="00377376"/>
    <w:rsid w:val="003774C3"/>
    <w:rsid w:val="00380747"/>
    <w:rsid w:val="00381097"/>
    <w:rsid w:val="0038248E"/>
    <w:rsid w:val="00382F52"/>
    <w:rsid w:val="00383E7F"/>
    <w:rsid w:val="003841E7"/>
    <w:rsid w:val="00384CAB"/>
    <w:rsid w:val="00385D9D"/>
    <w:rsid w:val="0038648E"/>
    <w:rsid w:val="00386FD9"/>
    <w:rsid w:val="003875FA"/>
    <w:rsid w:val="003903BD"/>
    <w:rsid w:val="00390A50"/>
    <w:rsid w:val="00390A79"/>
    <w:rsid w:val="00391661"/>
    <w:rsid w:val="0039176F"/>
    <w:rsid w:val="003919B9"/>
    <w:rsid w:val="00391D55"/>
    <w:rsid w:val="00393C54"/>
    <w:rsid w:val="00393DA6"/>
    <w:rsid w:val="00394AB3"/>
    <w:rsid w:val="00395CBD"/>
    <w:rsid w:val="00395CCC"/>
    <w:rsid w:val="003975A0"/>
    <w:rsid w:val="003A02CF"/>
    <w:rsid w:val="003A0667"/>
    <w:rsid w:val="003A0ECF"/>
    <w:rsid w:val="003A238C"/>
    <w:rsid w:val="003A2727"/>
    <w:rsid w:val="003A346A"/>
    <w:rsid w:val="003A3AF6"/>
    <w:rsid w:val="003A3BAC"/>
    <w:rsid w:val="003A40DC"/>
    <w:rsid w:val="003A60D9"/>
    <w:rsid w:val="003A6464"/>
    <w:rsid w:val="003A75A0"/>
    <w:rsid w:val="003B0478"/>
    <w:rsid w:val="003B11EF"/>
    <w:rsid w:val="003B1240"/>
    <w:rsid w:val="003B13B7"/>
    <w:rsid w:val="003B174E"/>
    <w:rsid w:val="003B190D"/>
    <w:rsid w:val="003B1B92"/>
    <w:rsid w:val="003B2EC4"/>
    <w:rsid w:val="003B3B3B"/>
    <w:rsid w:val="003B454C"/>
    <w:rsid w:val="003B471A"/>
    <w:rsid w:val="003B482C"/>
    <w:rsid w:val="003B510C"/>
    <w:rsid w:val="003B6C63"/>
    <w:rsid w:val="003B7111"/>
    <w:rsid w:val="003B71E0"/>
    <w:rsid w:val="003B7D27"/>
    <w:rsid w:val="003B7F5A"/>
    <w:rsid w:val="003C03E9"/>
    <w:rsid w:val="003C17C0"/>
    <w:rsid w:val="003C1C13"/>
    <w:rsid w:val="003C2269"/>
    <w:rsid w:val="003C265E"/>
    <w:rsid w:val="003C3B59"/>
    <w:rsid w:val="003C3EA8"/>
    <w:rsid w:val="003C438D"/>
    <w:rsid w:val="003C469A"/>
    <w:rsid w:val="003C60B8"/>
    <w:rsid w:val="003C6C03"/>
    <w:rsid w:val="003D1110"/>
    <w:rsid w:val="003D14B1"/>
    <w:rsid w:val="003D1EE7"/>
    <w:rsid w:val="003D258C"/>
    <w:rsid w:val="003D2C8A"/>
    <w:rsid w:val="003D3423"/>
    <w:rsid w:val="003D380E"/>
    <w:rsid w:val="003D48BC"/>
    <w:rsid w:val="003D4BCB"/>
    <w:rsid w:val="003D5442"/>
    <w:rsid w:val="003D5AF3"/>
    <w:rsid w:val="003D5BA9"/>
    <w:rsid w:val="003D6397"/>
    <w:rsid w:val="003D6825"/>
    <w:rsid w:val="003D6E78"/>
    <w:rsid w:val="003D7E84"/>
    <w:rsid w:val="003E09EF"/>
    <w:rsid w:val="003E187F"/>
    <w:rsid w:val="003E3D19"/>
    <w:rsid w:val="003E403B"/>
    <w:rsid w:val="003F178F"/>
    <w:rsid w:val="003F2559"/>
    <w:rsid w:val="003F29CE"/>
    <w:rsid w:val="003F2DB7"/>
    <w:rsid w:val="003F2EC1"/>
    <w:rsid w:val="003F3259"/>
    <w:rsid w:val="003F32F0"/>
    <w:rsid w:val="003F3B5C"/>
    <w:rsid w:val="003F41D5"/>
    <w:rsid w:val="003F43D8"/>
    <w:rsid w:val="003F4D49"/>
    <w:rsid w:val="003F5E45"/>
    <w:rsid w:val="003F66C5"/>
    <w:rsid w:val="003F6E04"/>
    <w:rsid w:val="003F6EFC"/>
    <w:rsid w:val="003F6F91"/>
    <w:rsid w:val="003F71F9"/>
    <w:rsid w:val="003F7D45"/>
    <w:rsid w:val="004011E8"/>
    <w:rsid w:val="00401492"/>
    <w:rsid w:val="0040241E"/>
    <w:rsid w:val="00404D10"/>
    <w:rsid w:val="0040508A"/>
    <w:rsid w:val="00405BCA"/>
    <w:rsid w:val="0040773B"/>
    <w:rsid w:val="00407B4D"/>
    <w:rsid w:val="00407CE1"/>
    <w:rsid w:val="00407FA8"/>
    <w:rsid w:val="00410A41"/>
    <w:rsid w:val="00410E87"/>
    <w:rsid w:val="00411174"/>
    <w:rsid w:val="00411C91"/>
    <w:rsid w:val="00412680"/>
    <w:rsid w:val="004126B8"/>
    <w:rsid w:val="0041290B"/>
    <w:rsid w:val="00412C94"/>
    <w:rsid w:val="00414CDF"/>
    <w:rsid w:val="00414D58"/>
    <w:rsid w:val="004153DD"/>
    <w:rsid w:val="004158AA"/>
    <w:rsid w:val="004160F7"/>
    <w:rsid w:val="00416280"/>
    <w:rsid w:val="004164BD"/>
    <w:rsid w:val="00416E6C"/>
    <w:rsid w:val="004173F2"/>
    <w:rsid w:val="004175FA"/>
    <w:rsid w:val="00417978"/>
    <w:rsid w:val="00420FEB"/>
    <w:rsid w:val="00422BF8"/>
    <w:rsid w:val="00423C81"/>
    <w:rsid w:val="004246D7"/>
    <w:rsid w:val="00424888"/>
    <w:rsid w:val="00424B82"/>
    <w:rsid w:val="00425AA0"/>
    <w:rsid w:val="00426257"/>
    <w:rsid w:val="00427295"/>
    <w:rsid w:val="00427874"/>
    <w:rsid w:val="004322C5"/>
    <w:rsid w:val="004333EB"/>
    <w:rsid w:val="0043482E"/>
    <w:rsid w:val="00434C4C"/>
    <w:rsid w:val="00435735"/>
    <w:rsid w:val="00435FFD"/>
    <w:rsid w:val="00437165"/>
    <w:rsid w:val="00437915"/>
    <w:rsid w:val="004379F5"/>
    <w:rsid w:val="00440BC4"/>
    <w:rsid w:val="004413A4"/>
    <w:rsid w:val="0044145C"/>
    <w:rsid w:val="00442991"/>
    <w:rsid w:val="00442B7C"/>
    <w:rsid w:val="00442C30"/>
    <w:rsid w:val="00443503"/>
    <w:rsid w:val="00443687"/>
    <w:rsid w:val="00443864"/>
    <w:rsid w:val="00443B07"/>
    <w:rsid w:val="00444E0E"/>
    <w:rsid w:val="00445A05"/>
    <w:rsid w:val="00445B41"/>
    <w:rsid w:val="00445C13"/>
    <w:rsid w:val="00446C2F"/>
    <w:rsid w:val="00447A18"/>
    <w:rsid w:val="004507A1"/>
    <w:rsid w:val="00451369"/>
    <w:rsid w:val="0045172F"/>
    <w:rsid w:val="00451BC4"/>
    <w:rsid w:val="00452D1A"/>
    <w:rsid w:val="0045347A"/>
    <w:rsid w:val="00453852"/>
    <w:rsid w:val="00454B57"/>
    <w:rsid w:val="0045517B"/>
    <w:rsid w:val="004555DE"/>
    <w:rsid w:val="00455A4F"/>
    <w:rsid w:val="00455B4A"/>
    <w:rsid w:val="00455D18"/>
    <w:rsid w:val="004566C7"/>
    <w:rsid w:val="00456DD9"/>
    <w:rsid w:val="00457A25"/>
    <w:rsid w:val="00457CF0"/>
    <w:rsid w:val="00460791"/>
    <w:rsid w:val="00460AB7"/>
    <w:rsid w:val="00463607"/>
    <w:rsid w:val="0046478B"/>
    <w:rsid w:val="0046489E"/>
    <w:rsid w:val="00464DAF"/>
    <w:rsid w:val="0047038E"/>
    <w:rsid w:val="004707A3"/>
    <w:rsid w:val="00470B53"/>
    <w:rsid w:val="004714A0"/>
    <w:rsid w:val="00471E26"/>
    <w:rsid w:val="004720B0"/>
    <w:rsid w:val="00472F50"/>
    <w:rsid w:val="00473445"/>
    <w:rsid w:val="00474499"/>
    <w:rsid w:val="00474B37"/>
    <w:rsid w:val="00474D59"/>
    <w:rsid w:val="004755A9"/>
    <w:rsid w:val="00477777"/>
    <w:rsid w:val="004779A8"/>
    <w:rsid w:val="004803D0"/>
    <w:rsid w:val="00480A28"/>
    <w:rsid w:val="00481A56"/>
    <w:rsid w:val="00482ADA"/>
    <w:rsid w:val="00482F4D"/>
    <w:rsid w:val="00483AC8"/>
    <w:rsid w:val="00483C6A"/>
    <w:rsid w:val="00484941"/>
    <w:rsid w:val="0048494C"/>
    <w:rsid w:val="004862EF"/>
    <w:rsid w:val="00486623"/>
    <w:rsid w:val="00487F2A"/>
    <w:rsid w:val="00490571"/>
    <w:rsid w:val="004907DE"/>
    <w:rsid w:val="00490A35"/>
    <w:rsid w:val="00490FC0"/>
    <w:rsid w:val="004911E8"/>
    <w:rsid w:val="00491690"/>
    <w:rsid w:val="00492EEC"/>
    <w:rsid w:val="004930F5"/>
    <w:rsid w:val="00494938"/>
    <w:rsid w:val="0049498C"/>
    <w:rsid w:val="00494ACF"/>
    <w:rsid w:val="00494DFE"/>
    <w:rsid w:val="00495A55"/>
    <w:rsid w:val="0049761E"/>
    <w:rsid w:val="004A096A"/>
    <w:rsid w:val="004A1CD5"/>
    <w:rsid w:val="004A3321"/>
    <w:rsid w:val="004A3C28"/>
    <w:rsid w:val="004A59C9"/>
    <w:rsid w:val="004A608C"/>
    <w:rsid w:val="004A6FF3"/>
    <w:rsid w:val="004A7719"/>
    <w:rsid w:val="004A7D7D"/>
    <w:rsid w:val="004B0FFE"/>
    <w:rsid w:val="004B1348"/>
    <w:rsid w:val="004B16CF"/>
    <w:rsid w:val="004B1973"/>
    <w:rsid w:val="004B20EA"/>
    <w:rsid w:val="004B23CE"/>
    <w:rsid w:val="004B25A0"/>
    <w:rsid w:val="004B2701"/>
    <w:rsid w:val="004B35B8"/>
    <w:rsid w:val="004B3A98"/>
    <w:rsid w:val="004B4054"/>
    <w:rsid w:val="004B45F8"/>
    <w:rsid w:val="004B5CEA"/>
    <w:rsid w:val="004B7468"/>
    <w:rsid w:val="004C128D"/>
    <w:rsid w:val="004C1991"/>
    <w:rsid w:val="004C3D35"/>
    <w:rsid w:val="004C490F"/>
    <w:rsid w:val="004C4DA1"/>
    <w:rsid w:val="004C4F20"/>
    <w:rsid w:val="004C5709"/>
    <w:rsid w:val="004C6B37"/>
    <w:rsid w:val="004C70DD"/>
    <w:rsid w:val="004D003B"/>
    <w:rsid w:val="004D0409"/>
    <w:rsid w:val="004D07C8"/>
    <w:rsid w:val="004D1559"/>
    <w:rsid w:val="004D1A49"/>
    <w:rsid w:val="004D1C56"/>
    <w:rsid w:val="004D1DB4"/>
    <w:rsid w:val="004D1E66"/>
    <w:rsid w:val="004D2467"/>
    <w:rsid w:val="004D2C51"/>
    <w:rsid w:val="004D2D1D"/>
    <w:rsid w:val="004D30CE"/>
    <w:rsid w:val="004D6592"/>
    <w:rsid w:val="004D6FC4"/>
    <w:rsid w:val="004D71AE"/>
    <w:rsid w:val="004D7802"/>
    <w:rsid w:val="004E0AD6"/>
    <w:rsid w:val="004E0FC0"/>
    <w:rsid w:val="004E118C"/>
    <w:rsid w:val="004E1BDB"/>
    <w:rsid w:val="004E1E1B"/>
    <w:rsid w:val="004E2481"/>
    <w:rsid w:val="004E2B6B"/>
    <w:rsid w:val="004E4247"/>
    <w:rsid w:val="004E4C03"/>
    <w:rsid w:val="004E580B"/>
    <w:rsid w:val="004E6A0A"/>
    <w:rsid w:val="004E7CE9"/>
    <w:rsid w:val="004F0051"/>
    <w:rsid w:val="004F014F"/>
    <w:rsid w:val="004F0F38"/>
    <w:rsid w:val="004F1210"/>
    <w:rsid w:val="004F213D"/>
    <w:rsid w:val="004F2679"/>
    <w:rsid w:val="004F2B47"/>
    <w:rsid w:val="004F315F"/>
    <w:rsid w:val="004F3491"/>
    <w:rsid w:val="004F4265"/>
    <w:rsid w:val="004F502A"/>
    <w:rsid w:val="004F5433"/>
    <w:rsid w:val="004F6F91"/>
    <w:rsid w:val="004F7460"/>
    <w:rsid w:val="004F778F"/>
    <w:rsid w:val="004F79EA"/>
    <w:rsid w:val="0050012E"/>
    <w:rsid w:val="00500D15"/>
    <w:rsid w:val="005010A0"/>
    <w:rsid w:val="00501A21"/>
    <w:rsid w:val="005061DA"/>
    <w:rsid w:val="00506DD8"/>
    <w:rsid w:val="00507103"/>
    <w:rsid w:val="00507B6E"/>
    <w:rsid w:val="0051024F"/>
    <w:rsid w:val="00510877"/>
    <w:rsid w:val="00511560"/>
    <w:rsid w:val="00511963"/>
    <w:rsid w:val="00511A4C"/>
    <w:rsid w:val="00511B33"/>
    <w:rsid w:val="00512226"/>
    <w:rsid w:val="0051245D"/>
    <w:rsid w:val="0051248D"/>
    <w:rsid w:val="00512979"/>
    <w:rsid w:val="00512C46"/>
    <w:rsid w:val="005131E9"/>
    <w:rsid w:val="005139D0"/>
    <w:rsid w:val="00513AEA"/>
    <w:rsid w:val="00513EE5"/>
    <w:rsid w:val="005146BE"/>
    <w:rsid w:val="00514BA9"/>
    <w:rsid w:val="00514C2C"/>
    <w:rsid w:val="005165C6"/>
    <w:rsid w:val="00516A81"/>
    <w:rsid w:val="00520918"/>
    <w:rsid w:val="00520E2B"/>
    <w:rsid w:val="0052198F"/>
    <w:rsid w:val="00521BB5"/>
    <w:rsid w:val="00521E7B"/>
    <w:rsid w:val="00521F71"/>
    <w:rsid w:val="0052252A"/>
    <w:rsid w:val="00522D7E"/>
    <w:rsid w:val="00522FCC"/>
    <w:rsid w:val="0052480D"/>
    <w:rsid w:val="00524FE7"/>
    <w:rsid w:val="00526ADB"/>
    <w:rsid w:val="00526B41"/>
    <w:rsid w:val="00526D27"/>
    <w:rsid w:val="00527E3E"/>
    <w:rsid w:val="005305F8"/>
    <w:rsid w:val="00530A26"/>
    <w:rsid w:val="005311F9"/>
    <w:rsid w:val="00531432"/>
    <w:rsid w:val="005318D1"/>
    <w:rsid w:val="00531DFE"/>
    <w:rsid w:val="00532CD3"/>
    <w:rsid w:val="00533017"/>
    <w:rsid w:val="00533607"/>
    <w:rsid w:val="0053374C"/>
    <w:rsid w:val="00533AA9"/>
    <w:rsid w:val="00534287"/>
    <w:rsid w:val="005348A2"/>
    <w:rsid w:val="005366A5"/>
    <w:rsid w:val="0053703B"/>
    <w:rsid w:val="00540174"/>
    <w:rsid w:val="0054079A"/>
    <w:rsid w:val="00540D25"/>
    <w:rsid w:val="005422F5"/>
    <w:rsid w:val="00542C16"/>
    <w:rsid w:val="00542F15"/>
    <w:rsid w:val="00543108"/>
    <w:rsid w:val="00543558"/>
    <w:rsid w:val="005435A0"/>
    <w:rsid w:val="00544E99"/>
    <w:rsid w:val="005451F3"/>
    <w:rsid w:val="00545DDA"/>
    <w:rsid w:val="00545E34"/>
    <w:rsid w:val="005463AC"/>
    <w:rsid w:val="0054701D"/>
    <w:rsid w:val="00547992"/>
    <w:rsid w:val="00547DD4"/>
    <w:rsid w:val="005504BD"/>
    <w:rsid w:val="005506BB"/>
    <w:rsid w:val="00550DD8"/>
    <w:rsid w:val="00551298"/>
    <w:rsid w:val="0055188B"/>
    <w:rsid w:val="00551D26"/>
    <w:rsid w:val="00552621"/>
    <w:rsid w:val="00552664"/>
    <w:rsid w:val="0055328F"/>
    <w:rsid w:val="00553FC2"/>
    <w:rsid w:val="00554FBD"/>
    <w:rsid w:val="00554FC2"/>
    <w:rsid w:val="00554FCF"/>
    <w:rsid w:val="005553F5"/>
    <w:rsid w:val="005557E7"/>
    <w:rsid w:val="00555B4E"/>
    <w:rsid w:val="00556B44"/>
    <w:rsid w:val="00556FF8"/>
    <w:rsid w:val="00560460"/>
    <w:rsid w:val="0056142D"/>
    <w:rsid w:val="0056151E"/>
    <w:rsid w:val="0056322D"/>
    <w:rsid w:val="00563B7D"/>
    <w:rsid w:val="00563E25"/>
    <w:rsid w:val="0056431E"/>
    <w:rsid w:val="00564B04"/>
    <w:rsid w:val="00564CAD"/>
    <w:rsid w:val="00564E5C"/>
    <w:rsid w:val="00565A6C"/>
    <w:rsid w:val="00565AEA"/>
    <w:rsid w:val="00565CDE"/>
    <w:rsid w:val="0056661C"/>
    <w:rsid w:val="00567917"/>
    <w:rsid w:val="00567BD4"/>
    <w:rsid w:val="00570ED6"/>
    <w:rsid w:val="00571426"/>
    <w:rsid w:val="00571ACE"/>
    <w:rsid w:val="0057210E"/>
    <w:rsid w:val="00572143"/>
    <w:rsid w:val="00574885"/>
    <w:rsid w:val="00574E62"/>
    <w:rsid w:val="00575898"/>
    <w:rsid w:val="00576A60"/>
    <w:rsid w:val="00576D46"/>
    <w:rsid w:val="00577281"/>
    <w:rsid w:val="0057784B"/>
    <w:rsid w:val="005824D3"/>
    <w:rsid w:val="005825C5"/>
    <w:rsid w:val="005829B9"/>
    <w:rsid w:val="0058309E"/>
    <w:rsid w:val="005832DD"/>
    <w:rsid w:val="005834A0"/>
    <w:rsid w:val="00583C9E"/>
    <w:rsid w:val="00584B4A"/>
    <w:rsid w:val="00585441"/>
    <w:rsid w:val="0058594E"/>
    <w:rsid w:val="0058656A"/>
    <w:rsid w:val="00586D03"/>
    <w:rsid w:val="00587666"/>
    <w:rsid w:val="00587F61"/>
    <w:rsid w:val="0059022C"/>
    <w:rsid w:val="00591E89"/>
    <w:rsid w:val="00592B02"/>
    <w:rsid w:val="0059352D"/>
    <w:rsid w:val="005938FF"/>
    <w:rsid w:val="00593B4C"/>
    <w:rsid w:val="00594816"/>
    <w:rsid w:val="00594FB0"/>
    <w:rsid w:val="00595D42"/>
    <w:rsid w:val="00596027"/>
    <w:rsid w:val="005973D7"/>
    <w:rsid w:val="00597EC1"/>
    <w:rsid w:val="005A0077"/>
    <w:rsid w:val="005A0711"/>
    <w:rsid w:val="005A0863"/>
    <w:rsid w:val="005A2A97"/>
    <w:rsid w:val="005A3369"/>
    <w:rsid w:val="005A3A0A"/>
    <w:rsid w:val="005A421C"/>
    <w:rsid w:val="005A554D"/>
    <w:rsid w:val="005A5C24"/>
    <w:rsid w:val="005A62DF"/>
    <w:rsid w:val="005A6838"/>
    <w:rsid w:val="005A7B8D"/>
    <w:rsid w:val="005B0281"/>
    <w:rsid w:val="005B1800"/>
    <w:rsid w:val="005B1A3F"/>
    <w:rsid w:val="005B2552"/>
    <w:rsid w:val="005B3137"/>
    <w:rsid w:val="005B31FF"/>
    <w:rsid w:val="005B3999"/>
    <w:rsid w:val="005B3F30"/>
    <w:rsid w:val="005B440D"/>
    <w:rsid w:val="005B45BE"/>
    <w:rsid w:val="005B4FAD"/>
    <w:rsid w:val="005B5874"/>
    <w:rsid w:val="005B5BF2"/>
    <w:rsid w:val="005C0244"/>
    <w:rsid w:val="005C0821"/>
    <w:rsid w:val="005C0C7E"/>
    <w:rsid w:val="005C1563"/>
    <w:rsid w:val="005C2199"/>
    <w:rsid w:val="005C224A"/>
    <w:rsid w:val="005C2905"/>
    <w:rsid w:val="005C2EC1"/>
    <w:rsid w:val="005C35C2"/>
    <w:rsid w:val="005C5171"/>
    <w:rsid w:val="005C5331"/>
    <w:rsid w:val="005C5404"/>
    <w:rsid w:val="005C59E5"/>
    <w:rsid w:val="005C5A5A"/>
    <w:rsid w:val="005C5B30"/>
    <w:rsid w:val="005C5CA4"/>
    <w:rsid w:val="005C60BC"/>
    <w:rsid w:val="005C6407"/>
    <w:rsid w:val="005C67F3"/>
    <w:rsid w:val="005C6D12"/>
    <w:rsid w:val="005C7C83"/>
    <w:rsid w:val="005D0098"/>
    <w:rsid w:val="005D02CA"/>
    <w:rsid w:val="005D1917"/>
    <w:rsid w:val="005D1926"/>
    <w:rsid w:val="005D1A5E"/>
    <w:rsid w:val="005D39BF"/>
    <w:rsid w:val="005D4238"/>
    <w:rsid w:val="005D4529"/>
    <w:rsid w:val="005D4848"/>
    <w:rsid w:val="005D4966"/>
    <w:rsid w:val="005D4C85"/>
    <w:rsid w:val="005D67B2"/>
    <w:rsid w:val="005D7030"/>
    <w:rsid w:val="005E0396"/>
    <w:rsid w:val="005E07C2"/>
    <w:rsid w:val="005E25C6"/>
    <w:rsid w:val="005E2959"/>
    <w:rsid w:val="005E31A1"/>
    <w:rsid w:val="005E45B7"/>
    <w:rsid w:val="005E4652"/>
    <w:rsid w:val="005E4D3B"/>
    <w:rsid w:val="005E4DF1"/>
    <w:rsid w:val="005E576E"/>
    <w:rsid w:val="005E595A"/>
    <w:rsid w:val="005E67CC"/>
    <w:rsid w:val="005E6D68"/>
    <w:rsid w:val="005E6DF5"/>
    <w:rsid w:val="005E7E5E"/>
    <w:rsid w:val="005F11AD"/>
    <w:rsid w:val="005F1305"/>
    <w:rsid w:val="005F1386"/>
    <w:rsid w:val="005F2537"/>
    <w:rsid w:val="005F27D8"/>
    <w:rsid w:val="005F3394"/>
    <w:rsid w:val="005F3FFB"/>
    <w:rsid w:val="005F5D12"/>
    <w:rsid w:val="005F5F44"/>
    <w:rsid w:val="005F639F"/>
    <w:rsid w:val="005F6994"/>
    <w:rsid w:val="005F7A32"/>
    <w:rsid w:val="005F7C60"/>
    <w:rsid w:val="00600005"/>
    <w:rsid w:val="006015FF"/>
    <w:rsid w:val="006017B0"/>
    <w:rsid w:val="00601892"/>
    <w:rsid w:val="00602985"/>
    <w:rsid w:val="00602E06"/>
    <w:rsid w:val="0060301B"/>
    <w:rsid w:val="00603404"/>
    <w:rsid w:val="0060346A"/>
    <w:rsid w:val="00603537"/>
    <w:rsid w:val="00603B23"/>
    <w:rsid w:val="00604670"/>
    <w:rsid w:val="006046CB"/>
    <w:rsid w:val="006049B5"/>
    <w:rsid w:val="00604F64"/>
    <w:rsid w:val="00605981"/>
    <w:rsid w:val="0060696A"/>
    <w:rsid w:val="00607BEF"/>
    <w:rsid w:val="006100A5"/>
    <w:rsid w:val="006104D3"/>
    <w:rsid w:val="00611569"/>
    <w:rsid w:val="00613271"/>
    <w:rsid w:val="0061338D"/>
    <w:rsid w:val="006134CA"/>
    <w:rsid w:val="00613802"/>
    <w:rsid w:val="00613D6C"/>
    <w:rsid w:val="00614F6F"/>
    <w:rsid w:val="0061513A"/>
    <w:rsid w:val="00615BA1"/>
    <w:rsid w:val="006161A1"/>
    <w:rsid w:val="0061767E"/>
    <w:rsid w:val="00620673"/>
    <w:rsid w:val="00620784"/>
    <w:rsid w:val="00620FA9"/>
    <w:rsid w:val="006212A5"/>
    <w:rsid w:val="006219BB"/>
    <w:rsid w:val="006227AC"/>
    <w:rsid w:val="00622857"/>
    <w:rsid w:val="00622A60"/>
    <w:rsid w:val="006236A2"/>
    <w:rsid w:val="006262ED"/>
    <w:rsid w:val="00626C21"/>
    <w:rsid w:val="00626E38"/>
    <w:rsid w:val="0062736B"/>
    <w:rsid w:val="00630C26"/>
    <w:rsid w:val="00631045"/>
    <w:rsid w:val="00631556"/>
    <w:rsid w:val="00632087"/>
    <w:rsid w:val="00632239"/>
    <w:rsid w:val="00633216"/>
    <w:rsid w:val="00633A38"/>
    <w:rsid w:val="00634257"/>
    <w:rsid w:val="006343FF"/>
    <w:rsid w:val="006355EE"/>
    <w:rsid w:val="00635BFB"/>
    <w:rsid w:val="006365CF"/>
    <w:rsid w:val="006379D4"/>
    <w:rsid w:val="00637BE7"/>
    <w:rsid w:val="00637C88"/>
    <w:rsid w:val="0064034D"/>
    <w:rsid w:val="00640B85"/>
    <w:rsid w:val="00641061"/>
    <w:rsid w:val="006415E7"/>
    <w:rsid w:val="0064164A"/>
    <w:rsid w:val="006416E2"/>
    <w:rsid w:val="00641B7E"/>
    <w:rsid w:val="00642A57"/>
    <w:rsid w:val="00642CF0"/>
    <w:rsid w:val="006430E3"/>
    <w:rsid w:val="00643F0D"/>
    <w:rsid w:val="00643F82"/>
    <w:rsid w:val="006442DD"/>
    <w:rsid w:val="006443C0"/>
    <w:rsid w:val="00644D95"/>
    <w:rsid w:val="00645648"/>
    <w:rsid w:val="00646059"/>
    <w:rsid w:val="0064631F"/>
    <w:rsid w:val="0064635F"/>
    <w:rsid w:val="00646B0B"/>
    <w:rsid w:val="00647084"/>
    <w:rsid w:val="00647528"/>
    <w:rsid w:val="006506F0"/>
    <w:rsid w:val="006511B0"/>
    <w:rsid w:val="00652AF2"/>
    <w:rsid w:val="0065315C"/>
    <w:rsid w:val="00653E43"/>
    <w:rsid w:val="0065401B"/>
    <w:rsid w:val="00654A1C"/>
    <w:rsid w:val="006550C7"/>
    <w:rsid w:val="00655819"/>
    <w:rsid w:val="00656918"/>
    <w:rsid w:val="00656946"/>
    <w:rsid w:val="00660915"/>
    <w:rsid w:val="0066103A"/>
    <w:rsid w:val="006622BE"/>
    <w:rsid w:val="00662601"/>
    <w:rsid w:val="006639CB"/>
    <w:rsid w:val="00663CE1"/>
    <w:rsid w:val="0066474A"/>
    <w:rsid w:val="00665014"/>
    <w:rsid w:val="006654B0"/>
    <w:rsid w:val="0066585C"/>
    <w:rsid w:val="00665B82"/>
    <w:rsid w:val="006670E5"/>
    <w:rsid w:val="0066726B"/>
    <w:rsid w:val="006674DE"/>
    <w:rsid w:val="006675C0"/>
    <w:rsid w:val="00667AEF"/>
    <w:rsid w:val="0067039B"/>
    <w:rsid w:val="00670C53"/>
    <w:rsid w:val="00670ED8"/>
    <w:rsid w:val="006715EF"/>
    <w:rsid w:val="00671FD3"/>
    <w:rsid w:val="00672546"/>
    <w:rsid w:val="00672899"/>
    <w:rsid w:val="00672C2C"/>
    <w:rsid w:val="006743CE"/>
    <w:rsid w:val="006749CF"/>
    <w:rsid w:val="00674CA3"/>
    <w:rsid w:val="00674E4B"/>
    <w:rsid w:val="00675947"/>
    <w:rsid w:val="00675B1D"/>
    <w:rsid w:val="006768CA"/>
    <w:rsid w:val="00676A15"/>
    <w:rsid w:val="00676D13"/>
    <w:rsid w:val="00676F68"/>
    <w:rsid w:val="00677694"/>
    <w:rsid w:val="00677C48"/>
    <w:rsid w:val="00680035"/>
    <w:rsid w:val="00680AAC"/>
    <w:rsid w:val="00680D66"/>
    <w:rsid w:val="00680FD9"/>
    <w:rsid w:val="00681075"/>
    <w:rsid w:val="006811B8"/>
    <w:rsid w:val="00681451"/>
    <w:rsid w:val="0068189E"/>
    <w:rsid w:val="00682989"/>
    <w:rsid w:val="0068323A"/>
    <w:rsid w:val="00683820"/>
    <w:rsid w:val="00684131"/>
    <w:rsid w:val="006859F5"/>
    <w:rsid w:val="00685BF0"/>
    <w:rsid w:val="006868A5"/>
    <w:rsid w:val="00686A34"/>
    <w:rsid w:val="00686A57"/>
    <w:rsid w:val="006873E8"/>
    <w:rsid w:val="006876CA"/>
    <w:rsid w:val="00687920"/>
    <w:rsid w:val="006901D5"/>
    <w:rsid w:val="006912C5"/>
    <w:rsid w:val="0069296C"/>
    <w:rsid w:val="00692F83"/>
    <w:rsid w:val="006941BD"/>
    <w:rsid w:val="0069429D"/>
    <w:rsid w:val="00694843"/>
    <w:rsid w:val="00694D1E"/>
    <w:rsid w:val="00695074"/>
    <w:rsid w:val="00695770"/>
    <w:rsid w:val="00695DD0"/>
    <w:rsid w:val="0069698A"/>
    <w:rsid w:val="00696A26"/>
    <w:rsid w:val="00696F84"/>
    <w:rsid w:val="006971A6"/>
    <w:rsid w:val="00697A9F"/>
    <w:rsid w:val="00697B71"/>
    <w:rsid w:val="006A0255"/>
    <w:rsid w:val="006A0DF4"/>
    <w:rsid w:val="006A25A8"/>
    <w:rsid w:val="006A2C14"/>
    <w:rsid w:val="006A3EFA"/>
    <w:rsid w:val="006A4C43"/>
    <w:rsid w:val="006A4CBB"/>
    <w:rsid w:val="006A5165"/>
    <w:rsid w:val="006A5632"/>
    <w:rsid w:val="006A60D8"/>
    <w:rsid w:val="006A61B4"/>
    <w:rsid w:val="006A701F"/>
    <w:rsid w:val="006B14C1"/>
    <w:rsid w:val="006B26E5"/>
    <w:rsid w:val="006B30FC"/>
    <w:rsid w:val="006B33F1"/>
    <w:rsid w:val="006B3BA1"/>
    <w:rsid w:val="006B3BCC"/>
    <w:rsid w:val="006B47BC"/>
    <w:rsid w:val="006B584C"/>
    <w:rsid w:val="006B63F2"/>
    <w:rsid w:val="006B6F2C"/>
    <w:rsid w:val="006B7752"/>
    <w:rsid w:val="006B7AB6"/>
    <w:rsid w:val="006C0C12"/>
    <w:rsid w:val="006C1CDC"/>
    <w:rsid w:val="006C2249"/>
    <w:rsid w:val="006C27E6"/>
    <w:rsid w:val="006C3345"/>
    <w:rsid w:val="006C34AA"/>
    <w:rsid w:val="006C38CD"/>
    <w:rsid w:val="006C3D7D"/>
    <w:rsid w:val="006C50A2"/>
    <w:rsid w:val="006C68A6"/>
    <w:rsid w:val="006D1F6A"/>
    <w:rsid w:val="006D1FB3"/>
    <w:rsid w:val="006D395C"/>
    <w:rsid w:val="006D3BBB"/>
    <w:rsid w:val="006D610B"/>
    <w:rsid w:val="006D6FDB"/>
    <w:rsid w:val="006D7171"/>
    <w:rsid w:val="006D77DE"/>
    <w:rsid w:val="006D79E8"/>
    <w:rsid w:val="006E1773"/>
    <w:rsid w:val="006E1D8B"/>
    <w:rsid w:val="006E1DF3"/>
    <w:rsid w:val="006E2E6A"/>
    <w:rsid w:val="006E3709"/>
    <w:rsid w:val="006E38EB"/>
    <w:rsid w:val="006E3D3B"/>
    <w:rsid w:val="006E402B"/>
    <w:rsid w:val="006E43C0"/>
    <w:rsid w:val="006E4F0C"/>
    <w:rsid w:val="006E524D"/>
    <w:rsid w:val="006E53CC"/>
    <w:rsid w:val="006E61DC"/>
    <w:rsid w:val="006E70A8"/>
    <w:rsid w:val="006E77A0"/>
    <w:rsid w:val="006E7DDD"/>
    <w:rsid w:val="006F1982"/>
    <w:rsid w:val="006F1C6D"/>
    <w:rsid w:val="006F1C8F"/>
    <w:rsid w:val="006F259B"/>
    <w:rsid w:val="006F28CE"/>
    <w:rsid w:val="006F29E8"/>
    <w:rsid w:val="006F439D"/>
    <w:rsid w:val="006F4A66"/>
    <w:rsid w:val="006F5CFF"/>
    <w:rsid w:val="006F6140"/>
    <w:rsid w:val="006F77F4"/>
    <w:rsid w:val="007005FF"/>
    <w:rsid w:val="00701595"/>
    <w:rsid w:val="007024CE"/>
    <w:rsid w:val="0070492D"/>
    <w:rsid w:val="00704BC1"/>
    <w:rsid w:val="0070509D"/>
    <w:rsid w:val="00705318"/>
    <w:rsid w:val="00706065"/>
    <w:rsid w:val="0070665D"/>
    <w:rsid w:val="007071AF"/>
    <w:rsid w:val="00707229"/>
    <w:rsid w:val="007072A3"/>
    <w:rsid w:val="00710671"/>
    <w:rsid w:val="00710FB2"/>
    <w:rsid w:val="00712399"/>
    <w:rsid w:val="007123D7"/>
    <w:rsid w:val="00713515"/>
    <w:rsid w:val="0071766C"/>
    <w:rsid w:val="0072012F"/>
    <w:rsid w:val="00720144"/>
    <w:rsid w:val="007203AF"/>
    <w:rsid w:val="007205AC"/>
    <w:rsid w:val="00720742"/>
    <w:rsid w:val="00720C1B"/>
    <w:rsid w:val="007218E2"/>
    <w:rsid w:val="00722459"/>
    <w:rsid w:val="00723B78"/>
    <w:rsid w:val="00723C54"/>
    <w:rsid w:val="007255AE"/>
    <w:rsid w:val="0072633B"/>
    <w:rsid w:val="0072668E"/>
    <w:rsid w:val="00726BAE"/>
    <w:rsid w:val="00727844"/>
    <w:rsid w:val="00727BD7"/>
    <w:rsid w:val="007319A7"/>
    <w:rsid w:val="00731F59"/>
    <w:rsid w:val="00732628"/>
    <w:rsid w:val="00734579"/>
    <w:rsid w:val="00736211"/>
    <w:rsid w:val="00736D28"/>
    <w:rsid w:val="0074031F"/>
    <w:rsid w:val="007408D2"/>
    <w:rsid w:val="00740ED9"/>
    <w:rsid w:val="0074130D"/>
    <w:rsid w:val="00741DBB"/>
    <w:rsid w:val="00742E86"/>
    <w:rsid w:val="00744947"/>
    <w:rsid w:val="007453C4"/>
    <w:rsid w:val="00745A0A"/>
    <w:rsid w:val="00746F40"/>
    <w:rsid w:val="00750269"/>
    <w:rsid w:val="007509DE"/>
    <w:rsid w:val="00750CC2"/>
    <w:rsid w:val="00750FB9"/>
    <w:rsid w:val="007515FD"/>
    <w:rsid w:val="007524FB"/>
    <w:rsid w:val="0075292D"/>
    <w:rsid w:val="00752991"/>
    <w:rsid w:val="00752FF1"/>
    <w:rsid w:val="007539EE"/>
    <w:rsid w:val="00754FDA"/>
    <w:rsid w:val="00755834"/>
    <w:rsid w:val="00755EAE"/>
    <w:rsid w:val="007579BE"/>
    <w:rsid w:val="00757BA5"/>
    <w:rsid w:val="00760419"/>
    <w:rsid w:val="00760716"/>
    <w:rsid w:val="00760744"/>
    <w:rsid w:val="00760B1F"/>
    <w:rsid w:val="0076143C"/>
    <w:rsid w:val="00762CF5"/>
    <w:rsid w:val="007630FE"/>
    <w:rsid w:val="00763AE4"/>
    <w:rsid w:val="007644BF"/>
    <w:rsid w:val="0076503C"/>
    <w:rsid w:val="007657C8"/>
    <w:rsid w:val="00765BD2"/>
    <w:rsid w:val="00765FB4"/>
    <w:rsid w:val="00766AC6"/>
    <w:rsid w:val="0077043B"/>
    <w:rsid w:val="00771401"/>
    <w:rsid w:val="0077201D"/>
    <w:rsid w:val="007729C6"/>
    <w:rsid w:val="007730A6"/>
    <w:rsid w:val="00774177"/>
    <w:rsid w:val="00774D3B"/>
    <w:rsid w:val="00775462"/>
    <w:rsid w:val="0077563E"/>
    <w:rsid w:val="00775959"/>
    <w:rsid w:val="00775E51"/>
    <w:rsid w:val="007761E0"/>
    <w:rsid w:val="0077668C"/>
    <w:rsid w:val="00776940"/>
    <w:rsid w:val="0077695A"/>
    <w:rsid w:val="00780296"/>
    <w:rsid w:val="00780B69"/>
    <w:rsid w:val="007816E3"/>
    <w:rsid w:val="00782DEB"/>
    <w:rsid w:val="0078316D"/>
    <w:rsid w:val="007845A4"/>
    <w:rsid w:val="00785AD5"/>
    <w:rsid w:val="0078611C"/>
    <w:rsid w:val="00787179"/>
    <w:rsid w:val="00790510"/>
    <w:rsid w:val="00790E1C"/>
    <w:rsid w:val="00790F4A"/>
    <w:rsid w:val="00792380"/>
    <w:rsid w:val="00792511"/>
    <w:rsid w:val="00792556"/>
    <w:rsid w:val="007930F2"/>
    <w:rsid w:val="007937DB"/>
    <w:rsid w:val="00793CFC"/>
    <w:rsid w:val="00794B5A"/>
    <w:rsid w:val="00796609"/>
    <w:rsid w:val="00796BC1"/>
    <w:rsid w:val="007A0417"/>
    <w:rsid w:val="007A07B0"/>
    <w:rsid w:val="007A0B49"/>
    <w:rsid w:val="007A0D44"/>
    <w:rsid w:val="007A156F"/>
    <w:rsid w:val="007A264C"/>
    <w:rsid w:val="007A345E"/>
    <w:rsid w:val="007A4B2E"/>
    <w:rsid w:val="007A4C0C"/>
    <w:rsid w:val="007A4D61"/>
    <w:rsid w:val="007A588D"/>
    <w:rsid w:val="007A5EB6"/>
    <w:rsid w:val="007A62CF"/>
    <w:rsid w:val="007A6644"/>
    <w:rsid w:val="007A6DDF"/>
    <w:rsid w:val="007A6F78"/>
    <w:rsid w:val="007A7177"/>
    <w:rsid w:val="007A7374"/>
    <w:rsid w:val="007A73C5"/>
    <w:rsid w:val="007A775E"/>
    <w:rsid w:val="007A799C"/>
    <w:rsid w:val="007B045B"/>
    <w:rsid w:val="007B0564"/>
    <w:rsid w:val="007B0694"/>
    <w:rsid w:val="007B2941"/>
    <w:rsid w:val="007B2E87"/>
    <w:rsid w:val="007B3E08"/>
    <w:rsid w:val="007B5B2D"/>
    <w:rsid w:val="007B6E81"/>
    <w:rsid w:val="007B7A50"/>
    <w:rsid w:val="007C02CA"/>
    <w:rsid w:val="007C0F1E"/>
    <w:rsid w:val="007C12C0"/>
    <w:rsid w:val="007C1E24"/>
    <w:rsid w:val="007C2317"/>
    <w:rsid w:val="007C2900"/>
    <w:rsid w:val="007C2E3D"/>
    <w:rsid w:val="007C421A"/>
    <w:rsid w:val="007C4608"/>
    <w:rsid w:val="007C60B4"/>
    <w:rsid w:val="007C6958"/>
    <w:rsid w:val="007C7A64"/>
    <w:rsid w:val="007D00E1"/>
    <w:rsid w:val="007D0AE6"/>
    <w:rsid w:val="007D0C41"/>
    <w:rsid w:val="007D0DC1"/>
    <w:rsid w:val="007D257E"/>
    <w:rsid w:val="007D28AC"/>
    <w:rsid w:val="007D2D93"/>
    <w:rsid w:val="007D3612"/>
    <w:rsid w:val="007D4198"/>
    <w:rsid w:val="007D4D04"/>
    <w:rsid w:val="007D5B60"/>
    <w:rsid w:val="007D626E"/>
    <w:rsid w:val="007D6DFB"/>
    <w:rsid w:val="007D7BA6"/>
    <w:rsid w:val="007E031F"/>
    <w:rsid w:val="007E0442"/>
    <w:rsid w:val="007E06F5"/>
    <w:rsid w:val="007E0937"/>
    <w:rsid w:val="007E1284"/>
    <w:rsid w:val="007E138A"/>
    <w:rsid w:val="007E2107"/>
    <w:rsid w:val="007E300F"/>
    <w:rsid w:val="007E3797"/>
    <w:rsid w:val="007E3A8C"/>
    <w:rsid w:val="007E3ADF"/>
    <w:rsid w:val="007E3AE0"/>
    <w:rsid w:val="007E414D"/>
    <w:rsid w:val="007E4CBC"/>
    <w:rsid w:val="007E4EB2"/>
    <w:rsid w:val="007E6767"/>
    <w:rsid w:val="007E6899"/>
    <w:rsid w:val="007E6BB6"/>
    <w:rsid w:val="007E6E85"/>
    <w:rsid w:val="007E7877"/>
    <w:rsid w:val="007F1809"/>
    <w:rsid w:val="007F1E6B"/>
    <w:rsid w:val="007F1FAB"/>
    <w:rsid w:val="007F21BC"/>
    <w:rsid w:val="007F21C7"/>
    <w:rsid w:val="007F239A"/>
    <w:rsid w:val="007F26C6"/>
    <w:rsid w:val="007F3C30"/>
    <w:rsid w:val="007F40C7"/>
    <w:rsid w:val="007F4787"/>
    <w:rsid w:val="007F4A72"/>
    <w:rsid w:val="007F57D5"/>
    <w:rsid w:val="007F5834"/>
    <w:rsid w:val="007F5BC9"/>
    <w:rsid w:val="007F6DAA"/>
    <w:rsid w:val="007F6EE5"/>
    <w:rsid w:val="007F71A7"/>
    <w:rsid w:val="007F738F"/>
    <w:rsid w:val="007F79F0"/>
    <w:rsid w:val="007F7FE3"/>
    <w:rsid w:val="008002DF"/>
    <w:rsid w:val="00801036"/>
    <w:rsid w:val="00801FAC"/>
    <w:rsid w:val="008020F5"/>
    <w:rsid w:val="00802928"/>
    <w:rsid w:val="00802B59"/>
    <w:rsid w:val="00803F84"/>
    <w:rsid w:val="00803FE1"/>
    <w:rsid w:val="00805040"/>
    <w:rsid w:val="00805CF4"/>
    <w:rsid w:val="00806140"/>
    <w:rsid w:val="00806C3D"/>
    <w:rsid w:val="00806CAB"/>
    <w:rsid w:val="00807132"/>
    <w:rsid w:val="00807CB8"/>
    <w:rsid w:val="00807FB1"/>
    <w:rsid w:val="00810227"/>
    <w:rsid w:val="0081027A"/>
    <w:rsid w:val="00811D28"/>
    <w:rsid w:val="0081218C"/>
    <w:rsid w:val="008131D7"/>
    <w:rsid w:val="00813209"/>
    <w:rsid w:val="00813E19"/>
    <w:rsid w:val="0081439D"/>
    <w:rsid w:val="0081548F"/>
    <w:rsid w:val="008157AB"/>
    <w:rsid w:val="00815AEE"/>
    <w:rsid w:val="00815CD1"/>
    <w:rsid w:val="00816052"/>
    <w:rsid w:val="008178B0"/>
    <w:rsid w:val="00817958"/>
    <w:rsid w:val="00817BE1"/>
    <w:rsid w:val="00820D53"/>
    <w:rsid w:val="00820D8F"/>
    <w:rsid w:val="00822E34"/>
    <w:rsid w:val="00823894"/>
    <w:rsid w:val="00824F9D"/>
    <w:rsid w:val="008269FE"/>
    <w:rsid w:val="0082703C"/>
    <w:rsid w:val="00827CEB"/>
    <w:rsid w:val="00830DAE"/>
    <w:rsid w:val="008313A9"/>
    <w:rsid w:val="008316EC"/>
    <w:rsid w:val="00831DBF"/>
    <w:rsid w:val="00833BFB"/>
    <w:rsid w:val="00834916"/>
    <w:rsid w:val="00835577"/>
    <w:rsid w:val="008358CC"/>
    <w:rsid w:val="00835D58"/>
    <w:rsid w:val="008368EB"/>
    <w:rsid w:val="0083723E"/>
    <w:rsid w:val="008378D2"/>
    <w:rsid w:val="008402FC"/>
    <w:rsid w:val="00840D6D"/>
    <w:rsid w:val="00842EA5"/>
    <w:rsid w:val="00842FBA"/>
    <w:rsid w:val="0084359D"/>
    <w:rsid w:val="0084365B"/>
    <w:rsid w:val="008437BD"/>
    <w:rsid w:val="00843C8A"/>
    <w:rsid w:val="00843DBA"/>
    <w:rsid w:val="00844173"/>
    <w:rsid w:val="008444B1"/>
    <w:rsid w:val="00844849"/>
    <w:rsid w:val="00846651"/>
    <w:rsid w:val="0084677C"/>
    <w:rsid w:val="00846A1C"/>
    <w:rsid w:val="00847543"/>
    <w:rsid w:val="00850114"/>
    <w:rsid w:val="00850298"/>
    <w:rsid w:val="008504B7"/>
    <w:rsid w:val="00850C95"/>
    <w:rsid w:val="00851C48"/>
    <w:rsid w:val="00851D36"/>
    <w:rsid w:val="00851D52"/>
    <w:rsid w:val="00852E5B"/>
    <w:rsid w:val="00853985"/>
    <w:rsid w:val="0085458E"/>
    <w:rsid w:val="008545B7"/>
    <w:rsid w:val="0085465E"/>
    <w:rsid w:val="00854A86"/>
    <w:rsid w:val="00854D0D"/>
    <w:rsid w:val="0085526D"/>
    <w:rsid w:val="00855E88"/>
    <w:rsid w:val="008561D4"/>
    <w:rsid w:val="008564E3"/>
    <w:rsid w:val="00856992"/>
    <w:rsid w:val="00857939"/>
    <w:rsid w:val="00857C7F"/>
    <w:rsid w:val="00861111"/>
    <w:rsid w:val="00861690"/>
    <w:rsid w:val="00861E45"/>
    <w:rsid w:val="0086282A"/>
    <w:rsid w:val="00862927"/>
    <w:rsid w:val="008630E4"/>
    <w:rsid w:val="0086396C"/>
    <w:rsid w:val="00863CFC"/>
    <w:rsid w:val="00864201"/>
    <w:rsid w:val="0086436A"/>
    <w:rsid w:val="0086468D"/>
    <w:rsid w:val="008651C4"/>
    <w:rsid w:val="008651EA"/>
    <w:rsid w:val="00866D99"/>
    <w:rsid w:val="00866FC9"/>
    <w:rsid w:val="008671EE"/>
    <w:rsid w:val="00867A42"/>
    <w:rsid w:val="00870ED5"/>
    <w:rsid w:val="008726BB"/>
    <w:rsid w:val="008728A8"/>
    <w:rsid w:val="00872A1E"/>
    <w:rsid w:val="0087306E"/>
    <w:rsid w:val="0087332D"/>
    <w:rsid w:val="008747C3"/>
    <w:rsid w:val="00874B3E"/>
    <w:rsid w:val="00875210"/>
    <w:rsid w:val="00875294"/>
    <w:rsid w:val="00875CFC"/>
    <w:rsid w:val="00875D1B"/>
    <w:rsid w:val="00876788"/>
    <w:rsid w:val="008767E2"/>
    <w:rsid w:val="00876E98"/>
    <w:rsid w:val="00877084"/>
    <w:rsid w:val="0087708B"/>
    <w:rsid w:val="00877B05"/>
    <w:rsid w:val="00877BA6"/>
    <w:rsid w:val="008800F4"/>
    <w:rsid w:val="00880104"/>
    <w:rsid w:val="0088013A"/>
    <w:rsid w:val="00880C51"/>
    <w:rsid w:val="00882E97"/>
    <w:rsid w:val="0088336F"/>
    <w:rsid w:val="00884C9D"/>
    <w:rsid w:val="0088503D"/>
    <w:rsid w:val="008858C7"/>
    <w:rsid w:val="00885D01"/>
    <w:rsid w:val="008862F1"/>
    <w:rsid w:val="008870D7"/>
    <w:rsid w:val="008875D2"/>
    <w:rsid w:val="00887772"/>
    <w:rsid w:val="00890648"/>
    <w:rsid w:val="008921C2"/>
    <w:rsid w:val="00892E60"/>
    <w:rsid w:val="008938D9"/>
    <w:rsid w:val="008946A0"/>
    <w:rsid w:val="008964DC"/>
    <w:rsid w:val="00896AF1"/>
    <w:rsid w:val="00896FDB"/>
    <w:rsid w:val="008A08AB"/>
    <w:rsid w:val="008A1033"/>
    <w:rsid w:val="008A11B5"/>
    <w:rsid w:val="008A14B5"/>
    <w:rsid w:val="008A19FA"/>
    <w:rsid w:val="008A2327"/>
    <w:rsid w:val="008A2533"/>
    <w:rsid w:val="008A2790"/>
    <w:rsid w:val="008A3284"/>
    <w:rsid w:val="008A37C7"/>
    <w:rsid w:val="008A385B"/>
    <w:rsid w:val="008A4B6B"/>
    <w:rsid w:val="008A5665"/>
    <w:rsid w:val="008A5EAC"/>
    <w:rsid w:val="008A6282"/>
    <w:rsid w:val="008A658A"/>
    <w:rsid w:val="008A6711"/>
    <w:rsid w:val="008A6B4A"/>
    <w:rsid w:val="008A7773"/>
    <w:rsid w:val="008B0E48"/>
    <w:rsid w:val="008B0F47"/>
    <w:rsid w:val="008B126F"/>
    <w:rsid w:val="008B16CB"/>
    <w:rsid w:val="008B265A"/>
    <w:rsid w:val="008B28BE"/>
    <w:rsid w:val="008B2D08"/>
    <w:rsid w:val="008B3629"/>
    <w:rsid w:val="008B37B8"/>
    <w:rsid w:val="008B4393"/>
    <w:rsid w:val="008B46E4"/>
    <w:rsid w:val="008B5257"/>
    <w:rsid w:val="008B5421"/>
    <w:rsid w:val="008B59E2"/>
    <w:rsid w:val="008B5A98"/>
    <w:rsid w:val="008B635B"/>
    <w:rsid w:val="008B7177"/>
    <w:rsid w:val="008B7E60"/>
    <w:rsid w:val="008C0140"/>
    <w:rsid w:val="008C0333"/>
    <w:rsid w:val="008C0EF1"/>
    <w:rsid w:val="008C1CC0"/>
    <w:rsid w:val="008C39F0"/>
    <w:rsid w:val="008C40C4"/>
    <w:rsid w:val="008C5589"/>
    <w:rsid w:val="008C5CBB"/>
    <w:rsid w:val="008C5DCC"/>
    <w:rsid w:val="008C69FC"/>
    <w:rsid w:val="008C7443"/>
    <w:rsid w:val="008C7664"/>
    <w:rsid w:val="008C7E79"/>
    <w:rsid w:val="008D04C5"/>
    <w:rsid w:val="008D134B"/>
    <w:rsid w:val="008D2D07"/>
    <w:rsid w:val="008D3480"/>
    <w:rsid w:val="008D3611"/>
    <w:rsid w:val="008D3EA1"/>
    <w:rsid w:val="008D409E"/>
    <w:rsid w:val="008D413E"/>
    <w:rsid w:val="008D4407"/>
    <w:rsid w:val="008D451F"/>
    <w:rsid w:val="008D4D6C"/>
    <w:rsid w:val="008D5FB3"/>
    <w:rsid w:val="008D62DB"/>
    <w:rsid w:val="008D646C"/>
    <w:rsid w:val="008D6CFF"/>
    <w:rsid w:val="008D6F8E"/>
    <w:rsid w:val="008D785C"/>
    <w:rsid w:val="008E0097"/>
    <w:rsid w:val="008E0814"/>
    <w:rsid w:val="008E0AEB"/>
    <w:rsid w:val="008E0B3B"/>
    <w:rsid w:val="008E0B6B"/>
    <w:rsid w:val="008E0C75"/>
    <w:rsid w:val="008E0E14"/>
    <w:rsid w:val="008E16B8"/>
    <w:rsid w:val="008E171E"/>
    <w:rsid w:val="008E1F23"/>
    <w:rsid w:val="008E203A"/>
    <w:rsid w:val="008E242B"/>
    <w:rsid w:val="008E2E75"/>
    <w:rsid w:val="008E3A4A"/>
    <w:rsid w:val="008E4FDD"/>
    <w:rsid w:val="008E59A1"/>
    <w:rsid w:val="008E59E5"/>
    <w:rsid w:val="008E67EF"/>
    <w:rsid w:val="008E7BED"/>
    <w:rsid w:val="008E7DE9"/>
    <w:rsid w:val="008F0413"/>
    <w:rsid w:val="008F0C73"/>
    <w:rsid w:val="008F13B5"/>
    <w:rsid w:val="008F21ED"/>
    <w:rsid w:val="008F2DD4"/>
    <w:rsid w:val="008F4122"/>
    <w:rsid w:val="008F4721"/>
    <w:rsid w:val="008F4C87"/>
    <w:rsid w:val="008F4EAD"/>
    <w:rsid w:val="008F6200"/>
    <w:rsid w:val="008F63B5"/>
    <w:rsid w:val="008F6E67"/>
    <w:rsid w:val="008F7C3F"/>
    <w:rsid w:val="00900775"/>
    <w:rsid w:val="00901995"/>
    <w:rsid w:val="00902687"/>
    <w:rsid w:val="00904A8F"/>
    <w:rsid w:val="00904E19"/>
    <w:rsid w:val="009066FB"/>
    <w:rsid w:val="00906CC9"/>
    <w:rsid w:val="009075D2"/>
    <w:rsid w:val="0090773F"/>
    <w:rsid w:val="00907BFB"/>
    <w:rsid w:val="009107D2"/>
    <w:rsid w:val="00910DCF"/>
    <w:rsid w:val="009112B0"/>
    <w:rsid w:val="0091185F"/>
    <w:rsid w:val="00911E66"/>
    <w:rsid w:val="00911F2B"/>
    <w:rsid w:val="0091251C"/>
    <w:rsid w:val="00912DBE"/>
    <w:rsid w:val="009134C7"/>
    <w:rsid w:val="00913BAB"/>
    <w:rsid w:val="00914781"/>
    <w:rsid w:val="0091621F"/>
    <w:rsid w:val="00916A6B"/>
    <w:rsid w:val="00916B6E"/>
    <w:rsid w:val="00916B93"/>
    <w:rsid w:val="00916E9E"/>
    <w:rsid w:val="0092015C"/>
    <w:rsid w:val="009204D7"/>
    <w:rsid w:val="00920707"/>
    <w:rsid w:val="00920BFB"/>
    <w:rsid w:val="00921952"/>
    <w:rsid w:val="009232E8"/>
    <w:rsid w:val="009234C0"/>
    <w:rsid w:val="0092361F"/>
    <w:rsid w:val="00923961"/>
    <w:rsid w:val="00924854"/>
    <w:rsid w:val="00924C2A"/>
    <w:rsid w:val="00924C53"/>
    <w:rsid w:val="00924FA4"/>
    <w:rsid w:val="009253F0"/>
    <w:rsid w:val="00925AE4"/>
    <w:rsid w:val="00925EDE"/>
    <w:rsid w:val="00926168"/>
    <w:rsid w:val="00926670"/>
    <w:rsid w:val="00927963"/>
    <w:rsid w:val="00930AC6"/>
    <w:rsid w:val="00930AD2"/>
    <w:rsid w:val="00931805"/>
    <w:rsid w:val="00932237"/>
    <w:rsid w:val="0093279A"/>
    <w:rsid w:val="00933AB5"/>
    <w:rsid w:val="00933ADE"/>
    <w:rsid w:val="00933DFE"/>
    <w:rsid w:val="0093468B"/>
    <w:rsid w:val="009346BD"/>
    <w:rsid w:val="00935C32"/>
    <w:rsid w:val="0093662A"/>
    <w:rsid w:val="00936651"/>
    <w:rsid w:val="00937535"/>
    <w:rsid w:val="009378F3"/>
    <w:rsid w:val="00937A73"/>
    <w:rsid w:val="009401A8"/>
    <w:rsid w:val="00940583"/>
    <w:rsid w:val="00940B3B"/>
    <w:rsid w:val="00940E7D"/>
    <w:rsid w:val="0094256E"/>
    <w:rsid w:val="00942F42"/>
    <w:rsid w:val="00943AFD"/>
    <w:rsid w:val="009443DB"/>
    <w:rsid w:val="009448D4"/>
    <w:rsid w:val="00944CE7"/>
    <w:rsid w:val="0094604E"/>
    <w:rsid w:val="00946997"/>
    <w:rsid w:val="009479A3"/>
    <w:rsid w:val="0095076B"/>
    <w:rsid w:val="00950C49"/>
    <w:rsid w:val="00950CA6"/>
    <w:rsid w:val="00950DB6"/>
    <w:rsid w:val="00950F43"/>
    <w:rsid w:val="0095128B"/>
    <w:rsid w:val="009522B0"/>
    <w:rsid w:val="009524A9"/>
    <w:rsid w:val="009549A5"/>
    <w:rsid w:val="00955B89"/>
    <w:rsid w:val="00956538"/>
    <w:rsid w:val="00956822"/>
    <w:rsid w:val="009571E7"/>
    <w:rsid w:val="00961B24"/>
    <w:rsid w:val="00962A2D"/>
    <w:rsid w:val="00963224"/>
    <w:rsid w:val="009634CE"/>
    <w:rsid w:val="0096401F"/>
    <w:rsid w:val="00967542"/>
    <w:rsid w:val="00967773"/>
    <w:rsid w:val="009679C7"/>
    <w:rsid w:val="009700E3"/>
    <w:rsid w:val="009713AB"/>
    <w:rsid w:val="009713F9"/>
    <w:rsid w:val="00971778"/>
    <w:rsid w:val="00971F89"/>
    <w:rsid w:val="00974E48"/>
    <w:rsid w:val="0097578C"/>
    <w:rsid w:val="0097639B"/>
    <w:rsid w:val="00977052"/>
    <w:rsid w:val="00977D03"/>
    <w:rsid w:val="009802E6"/>
    <w:rsid w:val="00980DCA"/>
    <w:rsid w:val="0098179A"/>
    <w:rsid w:val="00981E7A"/>
    <w:rsid w:val="00982153"/>
    <w:rsid w:val="009825AF"/>
    <w:rsid w:val="00982DB1"/>
    <w:rsid w:val="00983767"/>
    <w:rsid w:val="0098497D"/>
    <w:rsid w:val="009854EB"/>
    <w:rsid w:val="009872F3"/>
    <w:rsid w:val="009875DC"/>
    <w:rsid w:val="00990078"/>
    <w:rsid w:val="00990143"/>
    <w:rsid w:val="009912AC"/>
    <w:rsid w:val="00992A66"/>
    <w:rsid w:val="00995177"/>
    <w:rsid w:val="00995B46"/>
    <w:rsid w:val="009961CA"/>
    <w:rsid w:val="00996ED0"/>
    <w:rsid w:val="009978C1"/>
    <w:rsid w:val="00997C9A"/>
    <w:rsid w:val="009A0E2E"/>
    <w:rsid w:val="009A0E30"/>
    <w:rsid w:val="009A2265"/>
    <w:rsid w:val="009A34EA"/>
    <w:rsid w:val="009A3FA4"/>
    <w:rsid w:val="009A40DC"/>
    <w:rsid w:val="009A4503"/>
    <w:rsid w:val="009A48AE"/>
    <w:rsid w:val="009A5708"/>
    <w:rsid w:val="009A5745"/>
    <w:rsid w:val="009A6E94"/>
    <w:rsid w:val="009A7029"/>
    <w:rsid w:val="009A7CF7"/>
    <w:rsid w:val="009A7F19"/>
    <w:rsid w:val="009B12BF"/>
    <w:rsid w:val="009B1ABC"/>
    <w:rsid w:val="009B1FE8"/>
    <w:rsid w:val="009B23E7"/>
    <w:rsid w:val="009B243C"/>
    <w:rsid w:val="009B2618"/>
    <w:rsid w:val="009B2922"/>
    <w:rsid w:val="009B3C87"/>
    <w:rsid w:val="009B440F"/>
    <w:rsid w:val="009B4746"/>
    <w:rsid w:val="009B507A"/>
    <w:rsid w:val="009B524F"/>
    <w:rsid w:val="009B5439"/>
    <w:rsid w:val="009B572F"/>
    <w:rsid w:val="009B588A"/>
    <w:rsid w:val="009B671F"/>
    <w:rsid w:val="009B6F1C"/>
    <w:rsid w:val="009C01CF"/>
    <w:rsid w:val="009C0618"/>
    <w:rsid w:val="009C0D25"/>
    <w:rsid w:val="009C122B"/>
    <w:rsid w:val="009C14D1"/>
    <w:rsid w:val="009C349B"/>
    <w:rsid w:val="009C39CF"/>
    <w:rsid w:val="009C4907"/>
    <w:rsid w:val="009C53BA"/>
    <w:rsid w:val="009C55C6"/>
    <w:rsid w:val="009C5620"/>
    <w:rsid w:val="009C594D"/>
    <w:rsid w:val="009C5B7A"/>
    <w:rsid w:val="009C67D1"/>
    <w:rsid w:val="009C6AFA"/>
    <w:rsid w:val="009C7171"/>
    <w:rsid w:val="009C7254"/>
    <w:rsid w:val="009C7329"/>
    <w:rsid w:val="009D0043"/>
    <w:rsid w:val="009D0598"/>
    <w:rsid w:val="009D0612"/>
    <w:rsid w:val="009D18D8"/>
    <w:rsid w:val="009D1968"/>
    <w:rsid w:val="009D2A39"/>
    <w:rsid w:val="009D2F30"/>
    <w:rsid w:val="009D4CFF"/>
    <w:rsid w:val="009D6056"/>
    <w:rsid w:val="009D6C9A"/>
    <w:rsid w:val="009E06C5"/>
    <w:rsid w:val="009E0B94"/>
    <w:rsid w:val="009E1D73"/>
    <w:rsid w:val="009E1D9A"/>
    <w:rsid w:val="009E2B6F"/>
    <w:rsid w:val="009E36A6"/>
    <w:rsid w:val="009E3703"/>
    <w:rsid w:val="009E4E06"/>
    <w:rsid w:val="009E5755"/>
    <w:rsid w:val="009E5E4F"/>
    <w:rsid w:val="009E6470"/>
    <w:rsid w:val="009E7519"/>
    <w:rsid w:val="009E79C3"/>
    <w:rsid w:val="009E7EEE"/>
    <w:rsid w:val="009F0B9A"/>
    <w:rsid w:val="009F1361"/>
    <w:rsid w:val="009F1885"/>
    <w:rsid w:val="009F2950"/>
    <w:rsid w:val="009F337D"/>
    <w:rsid w:val="009F3615"/>
    <w:rsid w:val="009F54C5"/>
    <w:rsid w:val="009F5528"/>
    <w:rsid w:val="009F578B"/>
    <w:rsid w:val="009F6E79"/>
    <w:rsid w:val="009F706F"/>
    <w:rsid w:val="009F7101"/>
    <w:rsid w:val="00A005BF"/>
    <w:rsid w:val="00A019FA"/>
    <w:rsid w:val="00A01F75"/>
    <w:rsid w:val="00A02880"/>
    <w:rsid w:val="00A03003"/>
    <w:rsid w:val="00A040D6"/>
    <w:rsid w:val="00A04F3A"/>
    <w:rsid w:val="00A067BC"/>
    <w:rsid w:val="00A06974"/>
    <w:rsid w:val="00A06E72"/>
    <w:rsid w:val="00A074BF"/>
    <w:rsid w:val="00A07D00"/>
    <w:rsid w:val="00A114EA"/>
    <w:rsid w:val="00A1161B"/>
    <w:rsid w:val="00A11DDE"/>
    <w:rsid w:val="00A11F34"/>
    <w:rsid w:val="00A12284"/>
    <w:rsid w:val="00A125D6"/>
    <w:rsid w:val="00A12B95"/>
    <w:rsid w:val="00A1309B"/>
    <w:rsid w:val="00A130B5"/>
    <w:rsid w:val="00A14A49"/>
    <w:rsid w:val="00A14CF4"/>
    <w:rsid w:val="00A15B7F"/>
    <w:rsid w:val="00A16ACE"/>
    <w:rsid w:val="00A203B1"/>
    <w:rsid w:val="00A2069D"/>
    <w:rsid w:val="00A21A6D"/>
    <w:rsid w:val="00A22138"/>
    <w:rsid w:val="00A22979"/>
    <w:rsid w:val="00A23753"/>
    <w:rsid w:val="00A2385E"/>
    <w:rsid w:val="00A23BF2"/>
    <w:rsid w:val="00A24646"/>
    <w:rsid w:val="00A25181"/>
    <w:rsid w:val="00A25F8E"/>
    <w:rsid w:val="00A26565"/>
    <w:rsid w:val="00A274E4"/>
    <w:rsid w:val="00A275CF"/>
    <w:rsid w:val="00A27D2E"/>
    <w:rsid w:val="00A30B0A"/>
    <w:rsid w:val="00A3185C"/>
    <w:rsid w:val="00A31D31"/>
    <w:rsid w:val="00A3281F"/>
    <w:rsid w:val="00A32B26"/>
    <w:rsid w:val="00A34F14"/>
    <w:rsid w:val="00A355C2"/>
    <w:rsid w:val="00A3598B"/>
    <w:rsid w:val="00A36700"/>
    <w:rsid w:val="00A36A8A"/>
    <w:rsid w:val="00A36BAC"/>
    <w:rsid w:val="00A374F1"/>
    <w:rsid w:val="00A37F69"/>
    <w:rsid w:val="00A400BE"/>
    <w:rsid w:val="00A401A6"/>
    <w:rsid w:val="00A408DD"/>
    <w:rsid w:val="00A40D22"/>
    <w:rsid w:val="00A41112"/>
    <w:rsid w:val="00A41484"/>
    <w:rsid w:val="00A41613"/>
    <w:rsid w:val="00A41911"/>
    <w:rsid w:val="00A419A1"/>
    <w:rsid w:val="00A41D83"/>
    <w:rsid w:val="00A41DDA"/>
    <w:rsid w:val="00A4207B"/>
    <w:rsid w:val="00A425F6"/>
    <w:rsid w:val="00A427C0"/>
    <w:rsid w:val="00A4477A"/>
    <w:rsid w:val="00A46CBC"/>
    <w:rsid w:val="00A474A0"/>
    <w:rsid w:val="00A47B11"/>
    <w:rsid w:val="00A47D47"/>
    <w:rsid w:val="00A47E52"/>
    <w:rsid w:val="00A5089C"/>
    <w:rsid w:val="00A5172C"/>
    <w:rsid w:val="00A51B4B"/>
    <w:rsid w:val="00A51CE7"/>
    <w:rsid w:val="00A52215"/>
    <w:rsid w:val="00A52291"/>
    <w:rsid w:val="00A5292A"/>
    <w:rsid w:val="00A53756"/>
    <w:rsid w:val="00A53FCE"/>
    <w:rsid w:val="00A545AB"/>
    <w:rsid w:val="00A57194"/>
    <w:rsid w:val="00A573F1"/>
    <w:rsid w:val="00A57649"/>
    <w:rsid w:val="00A57662"/>
    <w:rsid w:val="00A57DDE"/>
    <w:rsid w:val="00A6002F"/>
    <w:rsid w:val="00A60705"/>
    <w:rsid w:val="00A60CBE"/>
    <w:rsid w:val="00A61205"/>
    <w:rsid w:val="00A613B1"/>
    <w:rsid w:val="00A61A8D"/>
    <w:rsid w:val="00A6320C"/>
    <w:rsid w:val="00A63CA2"/>
    <w:rsid w:val="00A63F50"/>
    <w:rsid w:val="00A64C3A"/>
    <w:rsid w:val="00A65520"/>
    <w:rsid w:val="00A6553C"/>
    <w:rsid w:val="00A65588"/>
    <w:rsid w:val="00A65606"/>
    <w:rsid w:val="00A6585B"/>
    <w:rsid w:val="00A65C02"/>
    <w:rsid w:val="00A66B75"/>
    <w:rsid w:val="00A66F79"/>
    <w:rsid w:val="00A70516"/>
    <w:rsid w:val="00A709B2"/>
    <w:rsid w:val="00A70C5E"/>
    <w:rsid w:val="00A710FD"/>
    <w:rsid w:val="00A723C2"/>
    <w:rsid w:val="00A72728"/>
    <w:rsid w:val="00A73578"/>
    <w:rsid w:val="00A73929"/>
    <w:rsid w:val="00A73ADB"/>
    <w:rsid w:val="00A74013"/>
    <w:rsid w:val="00A75046"/>
    <w:rsid w:val="00A76416"/>
    <w:rsid w:val="00A76878"/>
    <w:rsid w:val="00A77071"/>
    <w:rsid w:val="00A813C4"/>
    <w:rsid w:val="00A818F4"/>
    <w:rsid w:val="00A8440D"/>
    <w:rsid w:val="00A84C63"/>
    <w:rsid w:val="00A84F37"/>
    <w:rsid w:val="00A85A18"/>
    <w:rsid w:val="00A85F2B"/>
    <w:rsid w:val="00A868EC"/>
    <w:rsid w:val="00A90575"/>
    <w:rsid w:val="00A90CAD"/>
    <w:rsid w:val="00A9102C"/>
    <w:rsid w:val="00A91266"/>
    <w:rsid w:val="00A929EE"/>
    <w:rsid w:val="00A92E34"/>
    <w:rsid w:val="00A934E4"/>
    <w:rsid w:val="00A9388C"/>
    <w:rsid w:val="00A948C1"/>
    <w:rsid w:val="00A94967"/>
    <w:rsid w:val="00A95C8E"/>
    <w:rsid w:val="00A95D60"/>
    <w:rsid w:val="00A97129"/>
    <w:rsid w:val="00A9754E"/>
    <w:rsid w:val="00A9792B"/>
    <w:rsid w:val="00AA0354"/>
    <w:rsid w:val="00AA13B2"/>
    <w:rsid w:val="00AA1A06"/>
    <w:rsid w:val="00AA379B"/>
    <w:rsid w:val="00AA57C0"/>
    <w:rsid w:val="00AA5C2C"/>
    <w:rsid w:val="00AA71D8"/>
    <w:rsid w:val="00AB0103"/>
    <w:rsid w:val="00AB0949"/>
    <w:rsid w:val="00AB1879"/>
    <w:rsid w:val="00AB29C5"/>
    <w:rsid w:val="00AB2D6F"/>
    <w:rsid w:val="00AB30EC"/>
    <w:rsid w:val="00AB32C9"/>
    <w:rsid w:val="00AB40CE"/>
    <w:rsid w:val="00AB446B"/>
    <w:rsid w:val="00AB4D71"/>
    <w:rsid w:val="00AB5733"/>
    <w:rsid w:val="00AB5918"/>
    <w:rsid w:val="00AB5C64"/>
    <w:rsid w:val="00AB5D4E"/>
    <w:rsid w:val="00AB6204"/>
    <w:rsid w:val="00AB75E3"/>
    <w:rsid w:val="00AB7B9B"/>
    <w:rsid w:val="00AB7C7D"/>
    <w:rsid w:val="00AC0657"/>
    <w:rsid w:val="00AC0B6B"/>
    <w:rsid w:val="00AC1591"/>
    <w:rsid w:val="00AC1AE3"/>
    <w:rsid w:val="00AC22F9"/>
    <w:rsid w:val="00AC2F79"/>
    <w:rsid w:val="00AC324D"/>
    <w:rsid w:val="00AC349F"/>
    <w:rsid w:val="00AC3D24"/>
    <w:rsid w:val="00AC4ABC"/>
    <w:rsid w:val="00AC4B36"/>
    <w:rsid w:val="00AC4B8E"/>
    <w:rsid w:val="00AC59FB"/>
    <w:rsid w:val="00AC600C"/>
    <w:rsid w:val="00AC6772"/>
    <w:rsid w:val="00AC76BC"/>
    <w:rsid w:val="00AC79AA"/>
    <w:rsid w:val="00AD0796"/>
    <w:rsid w:val="00AD0BEF"/>
    <w:rsid w:val="00AD0FEB"/>
    <w:rsid w:val="00AD141C"/>
    <w:rsid w:val="00AD1780"/>
    <w:rsid w:val="00AD1923"/>
    <w:rsid w:val="00AD1AAB"/>
    <w:rsid w:val="00AD42C1"/>
    <w:rsid w:val="00AD5040"/>
    <w:rsid w:val="00AD7D54"/>
    <w:rsid w:val="00AE0489"/>
    <w:rsid w:val="00AE10FC"/>
    <w:rsid w:val="00AE15AD"/>
    <w:rsid w:val="00AE21EC"/>
    <w:rsid w:val="00AE37D4"/>
    <w:rsid w:val="00AE3D33"/>
    <w:rsid w:val="00AE417E"/>
    <w:rsid w:val="00AE4A4F"/>
    <w:rsid w:val="00AE4B30"/>
    <w:rsid w:val="00AE57B3"/>
    <w:rsid w:val="00AE58AB"/>
    <w:rsid w:val="00AE66E0"/>
    <w:rsid w:val="00AE66E6"/>
    <w:rsid w:val="00AE7E84"/>
    <w:rsid w:val="00AE7EA5"/>
    <w:rsid w:val="00AF0222"/>
    <w:rsid w:val="00AF254D"/>
    <w:rsid w:val="00AF27DA"/>
    <w:rsid w:val="00AF41AF"/>
    <w:rsid w:val="00AF5EC4"/>
    <w:rsid w:val="00AF64A0"/>
    <w:rsid w:val="00AF6C0B"/>
    <w:rsid w:val="00AF73E4"/>
    <w:rsid w:val="00AF7AE5"/>
    <w:rsid w:val="00B004F5"/>
    <w:rsid w:val="00B00A67"/>
    <w:rsid w:val="00B00CFE"/>
    <w:rsid w:val="00B0100E"/>
    <w:rsid w:val="00B02CCB"/>
    <w:rsid w:val="00B034D2"/>
    <w:rsid w:val="00B03AEF"/>
    <w:rsid w:val="00B03D99"/>
    <w:rsid w:val="00B04B9E"/>
    <w:rsid w:val="00B0584D"/>
    <w:rsid w:val="00B06819"/>
    <w:rsid w:val="00B06B9B"/>
    <w:rsid w:val="00B102DD"/>
    <w:rsid w:val="00B104FB"/>
    <w:rsid w:val="00B122BE"/>
    <w:rsid w:val="00B127DE"/>
    <w:rsid w:val="00B12A9C"/>
    <w:rsid w:val="00B12E0A"/>
    <w:rsid w:val="00B13B58"/>
    <w:rsid w:val="00B14192"/>
    <w:rsid w:val="00B1421B"/>
    <w:rsid w:val="00B14A9E"/>
    <w:rsid w:val="00B15566"/>
    <w:rsid w:val="00B15FD9"/>
    <w:rsid w:val="00B17A6F"/>
    <w:rsid w:val="00B20FEA"/>
    <w:rsid w:val="00B22A76"/>
    <w:rsid w:val="00B22B82"/>
    <w:rsid w:val="00B22F11"/>
    <w:rsid w:val="00B23466"/>
    <w:rsid w:val="00B23D40"/>
    <w:rsid w:val="00B25259"/>
    <w:rsid w:val="00B25D07"/>
    <w:rsid w:val="00B26590"/>
    <w:rsid w:val="00B268DD"/>
    <w:rsid w:val="00B2786A"/>
    <w:rsid w:val="00B27F77"/>
    <w:rsid w:val="00B27F98"/>
    <w:rsid w:val="00B314B8"/>
    <w:rsid w:val="00B31567"/>
    <w:rsid w:val="00B32547"/>
    <w:rsid w:val="00B32F2D"/>
    <w:rsid w:val="00B33AC7"/>
    <w:rsid w:val="00B341F8"/>
    <w:rsid w:val="00B34221"/>
    <w:rsid w:val="00B3525E"/>
    <w:rsid w:val="00B361C2"/>
    <w:rsid w:val="00B3633E"/>
    <w:rsid w:val="00B3671B"/>
    <w:rsid w:val="00B368C0"/>
    <w:rsid w:val="00B369E3"/>
    <w:rsid w:val="00B37210"/>
    <w:rsid w:val="00B3736F"/>
    <w:rsid w:val="00B401C0"/>
    <w:rsid w:val="00B41909"/>
    <w:rsid w:val="00B41F9A"/>
    <w:rsid w:val="00B42914"/>
    <w:rsid w:val="00B43CA3"/>
    <w:rsid w:val="00B44367"/>
    <w:rsid w:val="00B44524"/>
    <w:rsid w:val="00B4658E"/>
    <w:rsid w:val="00B50136"/>
    <w:rsid w:val="00B50945"/>
    <w:rsid w:val="00B51614"/>
    <w:rsid w:val="00B525C6"/>
    <w:rsid w:val="00B5301F"/>
    <w:rsid w:val="00B54D50"/>
    <w:rsid w:val="00B54F16"/>
    <w:rsid w:val="00B56426"/>
    <w:rsid w:val="00B56A6F"/>
    <w:rsid w:val="00B56F20"/>
    <w:rsid w:val="00B57A97"/>
    <w:rsid w:val="00B57DA6"/>
    <w:rsid w:val="00B605F4"/>
    <w:rsid w:val="00B61434"/>
    <w:rsid w:val="00B6233E"/>
    <w:rsid w:val="00B6244C"/>
    <w:rsid w:val="00B62607"/>
    <w:rsid w:val="00B634AC"/>
    <w:rsid w:val="00B63B16"/>
    <w:rsid w:val="00B642BD"/>
    <w:rsid w:val="00B6498B"/>
    <w:rsid w:val="00B65D2D"/>
    <w:rsid w:val="00B663E8"/>
    <w:rsid w:val="00B66E25"/>
    <w:rsid w:val="00B679EB"/>
    <w:rsid w:val="00B67B6B"/>
    <w:rsid w:val="00B67BC9"/>
    <w:rsid w:val="00B709A0"/>
    <w:rsid w:val="00B70F21"/>
    <w:rsid w:val="00B711AF"/>
    <w:rsid w:val="00B71EC0"/>
    <w:rsid w:val="00B7247B"/>
    <w:rsid w:val="00B732E3"/>
    <w:rsid w:val="00B73DD7"/>
    <w:rsid w:val="00B7421B"/>
    <w:rsid w:val="00B7431F"/>
    <w:rsid w:val="00B74467"/>
    <w:rsid w:val="00B74816"/>
    <w:rsid w:val="00B756A6"/>
    <w:rsid w:val="00B77561"/>
    <w:rsid w:val="00B77A3E"/>
    <w:rsid w:val="00B77DE1"/>
    <w:rsid w:val="00B77E1C"/>
    <w:rsid w:val="00B80034"/>
    <w:rsid w:val="00B80584"/>
    <w:rsid w:val="00B820A7"/>
    <w:rsid w:val="00B83B65"/>
    <w:rsid w:val="00B861D7"/>
    <w:rsid w:val="00B86361"/>
    <w:rsid w:val="00B86EBB"/>
    <w:rsid w:val="00B904AB"/>
    <w:rsid w:val="00B907EB"/>
    <w:rsid w:val="00B90994"/>
    <w:rsid w:val="00B90A4A"/>
    <w:rsid w:val="00B90BC9"/>
    <w:rsid w:val="00B91F36"/>
    <w:rsid w:val="00B94B3E"/>
    <w:rsid w:val="00B94C78"/>
    <w:rsid w:val="00B94CE3"/>
    <w:rsid w:val="00B94D68"/>
    <w:rsid w:val="00B9523C"/>
    <w:rsid w:val="00B95C90"/>
    <w:rsid w:val="00B964C2"/>
    <w:rsid w:val="00B96C34"/>
    <w:rsid w:val="00B96FE5"/>
    <w:rsid w:val="00B975E0"/>
    <w:rsid w:val="00BA0DDC"/>
    <w:rsid w:val="00BA2B9C"/>
    <w:rsid w:val="00BA3567"/>
    <w:rsid w:val="00BA370D"/>
    <w:rsid w:val="00BA44C7"/>
    <w:rsid w:val="00BA4B7F"/>
    <w:rsid w:val="00BA50CF"/>
    <w:rsid w:val="00BA53C7"/>
    <w:rsid w:val="00BA54A3"/>
    <w:rsid w:val="00BA669E"/>
    <w:rsid w:val="00BA68E7"/>
    <w:rsid w:val="00BB0109"/>
    <w:rsid w:val="00BB0A1D"/>
    <w:rsid w:val="00BB10BB"/>
    <w:rsid w:val="00BB12FC"/>
    <w:rsid w:val="00BB2A92"/>
    <w:rsid w:val="00BB2DFC"/>
    <w:rsid w:val="00BB3C9E"/>
    <w:rsid w:val="00BB43EE"/>
    <w:rsid w:val="00BB4585"/>
    <w:rsid w:val="00BB5CEA"/>
    <w:rsid w:val="00BB6793"/>
    <w:rsid w:val="00BB6D23"/>
    <w:rsid w:val="00BB6F47"/>
    <w:rsid w:val="00BB6FC7"/>
    <w:rsid w:val="00BB7128"/>
    <w:rsid w:val="00BB7409"/>
    <w:rsid w:val="00BC02F3"/>
    <w:rsid w:val="00BC040D"/>
    <w:rsid w:val="00BC0C10"/>
    <w:rsid w:val="00BC17F6"/>
    <w:rsid w:val="00BC2C01"/>
    <w:rsid w:val="00BC2E2D"/>
    <w:rsid w:val="00BC3A05"/>
    <w:rsid w:val="00BC403D"/>
    <w:rsid w:val="00BC4530"/>
    <w:rsid w:val="00BC48B8"/>
    <w:rsid w:val="00BC5546"/>
    <w:rsid w:val="00BC5EF7"/>
    <w:rsid w:val="00BC67D6"/>
    <w:rsid w:val="00BD043E"/>
    <w:rsid w:val="00BD055A"/>
    <w:rsid w:val="00BD111D"/>
    <w:rsid w:val="00BD1DAA"/>
    <w:rsid w:val="00BD275D"/>
    <w:rsid w:val="00BD2791"/>
    <w:rsid w:val="00BD38EF"/>
    <w:rsid w:val="00BD3EB3"/>
    <w:rsid w:val="00BD4684"/>
    <w:rsid w:val="00BD4E00"/>
    <w:rsid w:val="00BD50D3"/>
    <w:rsid w:val="00BD6A85"/>
    <w:rsid w:val="00BD7955"/>
    <w:rsid w:val="00BE0C18"/>
    <w:rsid w:val="00BE3128"/>
    <w:rsid w:val="00BE320F"/>
    <w:rsid w:val="00BE3AC7"/>
    <w:rsid w:val="00BE3C96"/>
    <w:rsid w:val="00BE538A"/>
    <w:rsid w:val="00BF05A5"/>
    <w:rsid w:val="00BF05B5"/>
    <w:rsid w:val="00BF1084"/>
    <w:rsid w:val="00BF1759"/>
    <w:rsid w:val="00BF21E5"/>
    <w:rsid w:val="00BF28A2"/>
    <w:rsid w:val="00BF3648"/>
    <w:rsid w:val="00BF3DF4"/>
    <w:rsid w:val="00BF4606"/>
    <w:rsid w:val="00BF4B95"/>
    <w:rsid w:val="00BF5149"/>
    <w:rsid w:val="00BF54C5"/>
    <w:rsid w:val="00BF54D6"/>
    <w:rsid w:val="00BF6451"/>
    <w:rsid w:val="00BF64CF"/>
    <w:rsid w:val="00BF67DD"/>
    <w:rsid w:val="00BF6E30"/>
    <w:rsid w:val="00BF733F"/>
    <w:rsid w:val="00C00023"/>
    <w:rsid w:val="00C017E2"/>
    <w:rsid w:val="00C01AE4"/>
    <w:rsid w:val="00C026B1"/>
    <w:rsid w:val="00C03545"/>
    <w:rsid w:val="00C0360B"/>
    <w:rsid w:val="00C038A0"/>
    <w:rsid w:val="00C03BAD"/>
    <w:rsid w:val="00C04270"/>
    <w:rsid w:val="00C043A2"/>
    <w:rsid w:val="00C0485D"/>
    <w:rsid w:val="00C04982"/>
    <w:rsid w:val="00C04BF5"/>
    <w:rsid w:val="00C04E6C"/>
    <w:rsid w:val="00C05239"/>
    <w:rsid w:val="00C0553F"/>
    <w:rsid w:val="00C05A57"/>
    <w:rsid w:val="00C05B5E"/>
    <w:rsid w:val="00C066B0"/>
    <w:rsid w:val="00C06A0C"/>
    <w:rsid w:val="00C06D3A"/>
    <w:rsid w:val="00C06FB5"/>
    <w:rsid w:val="00C0754F"/>
    <w:rsid w:val="00C1088C"/>
    <w:rsid w:val="00C118A0"/>
    <w:rsid w:val="00C12094"/>
    <w:rsid w:val="00C12193"/>
    <w:rsid w:val="00C12AAC"/>
    <w:rsid w:val="00C12C66"/>
    <w:rsid w:val="00C12D78"/>
    <w:rsid w:val="00C14907"/>
    <w:rsid w:val="00C1492F"/>
    <w:rsid w:val="00C158E8"/>
    <w:rsid w:val="00C16919"/>
    <w:rsid w:val="00C16B43"/>
    <w:rsid w:val="00C16BA9"/>
    <w:rsid w:val="00C2015F"/>
    <w:rsid w:val="00C209B8"/>
    <w:rsid w:val="00C21AC0"/>
    <w:rsid w:val="00C22800"/>
    <w:rsid w:val="00C22927"/>
    <w:rsid w:val="00C22BD8"/>
    <w:rsid w:val="00C22FCE"/>
    <w:rsid w:val="00C24443"/>
    <w:rsid w:val="00C25806"/>
    <w:rsid w:val="00C27211"/>
    <w:rsid w:val="00C272B8"/>
    <w:rsid w:val="00C3095F"/>
    <w:rsid w:val="00C30D1A"/>
    <w:rsid w:val="00C30E36"/>
    <w:rsid w:val="00C3176F"/>
    <w:rsid w:val="00C31C7C"/>
    <w:rsid w:val="00C32203"/>
    <w:rsid w:val="00C327E5"/>
    <w:rsid w:val="00C32D2E"/>
    <w:rsid w:val="00C335A8"/>
    <w:rsid w:val="00C33C1E"/>
    <w:rsid w:val="00C34226"/>
    <w:rsid w:val="00C342F0"/>
    <w:rsid w:val="00C34605"/>
    <w:rsid w:val="00C34734"/>
    <w:rsid w:val="00C34AFF"/>
    <w:rsid w:val="00C34EFF"/>
    <w:rsid w:val="00C35483"/>
    <w:rsid w:val="00C3669C"/>
    <w:rsid w:val="00C366F3"/>
    <w:rsid w:val="00C3696F"/>
    <w:rsid w:val="00C3732E"/>
    <w:rsid w:val="00C40C1B"/>
    <w:rsid w:val="00C41688"/>
    <w:rsid w:val="00C4423A"/>
    <w:rsid w:val="00C44306"/>
    <w:rsid w:val="00C45DF1"/>
    <w:rsid w:val="00C46E28"/>
    <w:rsid w:val="00C47692"/>
    <w:rsid w:val="00C4770A"/>
    <w:rsid w:val="00C47E66"/>
    <w:rsid w:val="00C5012F"/>
    <w:rsid w:val="00C50E2A"/>
    <w:rsid w:val="00C50E43"/>
    <w:rsid w:val="00C52937"/>
    <w:rsid w:val="00C54C8C"/>
    <w:rsid w:val="00C552DD"/>
    <w:rsid w:val="00C55783"/>
    <w:rsid w:val="00C55DE3"/>
    <w:rsid w:val="00C5713A"/>
    <w:rsid w:val="00C57C51"/>
    <w:rsid w:val="00C57F9D"/>
    <w:rsid w:val="00C63B22"/>
    <w:rsid w:val="00C655CA"/>
    <w:rsid w:val="00C66081"/>
    <w:rsid w:val="00C66110"/>
    <w:rsid w:val="00C66E49"/>
    <w:rsid w:val="00C672DC"/>
    <w:rsid w:val="00C67C6B"/>
    <w:rsid w:val="00C67CA6"/>
    <w:rsid w:val="00C71304"/>
    <w:rsid w:val="00C72BC7"/>
    <w:rsid w:val="00C72D8C"/>
    <w:rsid w:val="00C73661"/>
    <w:rsid w:val="00C73AE0"/>
    <w:rsid w:val="00C740C2"/>
    <w:rsid w:val="00C74E7C"/>
    <w:rsid w:val="00C765BF"/>
    <w:rsid w:val="00C7679C"/>
    <w:rsid w:val="00C76D02"/>
    <w:rsid w:val="00C76E6A"/>
    <w:rsid w:val="00C76EEB"/>
    <w:rsid w:val="00C77D1F"/>
    <w:rsid w:val="00C80047"/>
    <w:rsid w:val="00C801CE"/>
    <w:rsid w:val="00C8058E"/>
    <w:rsid w:val="00C81896"/>
    <w:rsid w:val="00C81B7D"/>
    <w:rsid w:val="00C8238A"/>
    <w:rsid w:val="00C8285B"/>
    <w:rsid w:val="00C82992"/>
    <w:rsid w:val="00C82BAB"/>
    <w:rsid w:val="00C82DDF"/>
    <w:rsid w:val="00C83B2E"/>
    <w:rsid w:val="00C84054"/>
    <w:rsid w:val="00C842A7"/>
    <w:rsid w:val="00C844B6"/>
    <w:rsid w:val="00C844B7"/>
    <w:rsid w:val="00C84A9D"/>
    <w:rsid w:val="00C85191"/>
    <w:rsid w:val="00C85B05"/>
    <w:rsid w:val="00C85ED4"/>
    <w:rsid w:val="00C8703C"/>
    <w:rsid w:val="00C87C86"/>
    <w:rsid w:val="00C90713"/>
    <w:rsid w:val="00C907AB"/>
    <w:rsid w:val="00C90E09"/>
    <w:rsid w:val="00C91193"/>
    <w:rsid w:val="00C91437"/>
    <w:rsid w:val="00C916DE"/>
    <w:rsid w:val="00C92845"/>
    <w:rsid w:val="00C92C33"/>
    <w:rsid w:val="00C92D29"/>
    <w:rsid w:val="00C946C9"/>
    <w:rsid w:val="00C94700"/>
    <w:rsid w:val="00C96582"/>
    <w:rsid w:val="00C966A5"/>
    <w:rsid w:val="00C970C4"/>
    <w:rsid w:val="00C97378"/>
    <w:rsid w:val="00C97C2E"/>
    <w:rsid w:val="00CA0046"/>
    <w:rsid w:val="00CA0FC1"/>
    <w:rsid w:val="00CA11AB"/>
    <w:rsid w:val="00CA12C1"/>
    <w:rsid w:val="00CA1C47"/>
    <w:rsid w:val="00CA2D78"/>
    <w:rsid w:val="00CA3623"/>
    <w:rsid w:val="00CA4D08"/>
    <w:rsid w:val="00CA7595"/>
    <w:rsid w:val="00CA778C"/>
    <w:rsid w:val="00CA797B"/>
    <w:rsid w:val="00CA7B86"/>
    <w:rsid w:val="00CB10A7"/>
    <w:rsid w:val="00CB122B"/>
    <w:rsid w:val="00CB1974"/>
    <w:rsid w:val="00CB22A9"/>
    <w:rsid w:val="00CB2775"/>
    <w:rsid w:val="00CB2F28"/>
    <w:rsid w:val="00CB3A89"/>
    <w:rsid w:val="00CB4083"/>
    <w:rsid w:val="00CB47C6"/>
    <w:rsid w:val="00CB55B7"/>
    <w:rsid w:val="00CB6081"/>
    <w:rsid w:val="00CB60DE"/>
    <w:rsid w:val="00CB7000"/>
    <w:rsid w:val="00CB710A"/>
    <w:rsid w:val="00CB7609"/>
    <w:rsid w:val="00CB7794"/>
    <w:rsid w:val="00CB7D6F"/>
    <w:rsid w:val="00CC083A"/>
    <w:rsid w:val="00CC117B"/>
    <w:rsid w:val="00CC1382"/>
    <w:rsid w:val="00CC1483"/>
    <w:rsid w:val="00CC2C7A"/>
    <w:rsid w:val="00CC340E"/>
    <w:rsid w:val="00CC4CAD"/>
    <w:rsid w:val="00CC6432"/>
    <w:rsid w:val="00CC692D"/>
    <w:rsid w:val="00CC7896"/>
    <w:rsid w:val="00CD0142"/>
    <w:rsid w:val="00CD2C8C"/>
    <w:rsid w:val="00CD356C"/>
    <w:rsid w:val="00CD3BCB"/>
    <w:rsid w:val="00CD3CFB"/>
    <w:rsid w:val="00CD46E5"/>
    <w:rsid w:val="00CD4CFC"/>
    <w:rsid w:val="00CD54FF"/>
    <w:rsid w:val="00CD5F6D"/>
    <w:rsid w:val="00CD61D6"/>
    <w:rsid w:val="00CD6239"/>
    <w:rsid w:val="00CD6599"/>
    <w:rsid w:val="00CD6EB3"/>
    <w:rsid w:val="00CE004C"/>
    <w:rsid w:val="00CE0493"/>
    <w:rsid w:val="00CE049D"/>
    <w:rsid w:val="00CE0511"/>
    <w:rsid w:val="00CE08B8"/>
    <w:rsid w:val="00CE0DAB"/>
    <w:rsid w:val="00CE1F7D"/>
    <w:rsid w:val="00CE3A5F"/>
    <w:rsid w:val="00CE404B"/>
    <w:rsid w:val="00CE4887"/>
    <w:rsid w:val="00CE553C"/>
    <w:rsid w:val="00CE63AF"/>
    <w:rsid w:val="00CE6F26"/>
    <w:rsid w:val="00CE74F3"/>
    <w:rsid w:val="00CE7E52"/>
    <w:rsid w:val="00CF02E7"/>
    <w:rsid w:val="00CF082A"/>
    <w:rsid w:val="00CF0B15"/>
    <w:rsid w:val="00CF1A40"/>
    <w:rsid w:val="00CF2591"/>
    <w:rsid w:val="00CF2AB9"/>
    <w:rsid w:val="00CF3F16"/>
    <w:rsid w:val="00CF4AED"/>
    <w:rsid w:val="00CF5971"/>
    <w:rsid w:val="00CF64B6"/>
    <w:rsid w:val="00CF6A4E"/>
    <w:rsid w:val="00CF77A8"/>
    <w:rsid w:val="00D0072F"/>
    <w:rsid w:val="00D01370"/>
    <w:rsid w:val="00D0188F"/>
    <w:rsid w:val="00D01BC6"/>
    <w:rsid w:val="00D02982"/>
    <w:rsid w:val="00D02D31"/>
    <w:rsid w:val="00D0345E"/>
    <w:rsid w:val="00D0438E"/>
    <w:rsid w:val="00D04680"/>
    <w:rsid w:val="00D046E2"/>
    <w:rsid w:val="00D04861"/>
    <w:rsid w:val="00D0784A"/>
    <w:rsid w:val="00D10FBD"/>
    <w:rsid w:val="00D113D5"/>
    <w:rsid w:val="00D11ECE"/>
    <w:rsid w:val="00D12CA6"/>
    <w:rsid w:val="00D12D46"/>
    <w:rsid w:val="00D13106"/>
    <w:rsid w:val="00D13DE1"/>
    <w:rsid w:val="00D13FF2"/>
    <w:rsid w:val="00D14827"/>
    <w:rsid w:val="00D14BB6"/>
    <w:rsid w:val="00D15650"/>
    <w:rsid w:val="00D16C6C"/>
    <w:rsid w:val="00D17BC0"/>
    <w:rsid w:val="00D2070D"/>
    <w:rsid w:val="00D21D71"/>
    <w:rsid w:val="00D224D0"/>
    <w:rsid w:val="00D23727"/>
    <w:rsid w:val="00D23851"/>
    <w:rsid w:val="00D23C27"/>
    <w:rsid w:val="00D26778"/>
    <w:rsid w:val="00D27E38"/>
    <w:rsid w:val="00D30576"/>
    <w:rsid w:val="00D305C6"/>
    <w:rsid w:val="00D30F5D"/>
    <w:rsid w:val="00D32689"/>
    <w:rsid w:val="00D33525"/>
    <w:rsid w:val="00D33C28"/>
    <w:rsid w:val="00D346FE"/>
    <w:rsid w:val="00D35632"/>
    <w:rsid w:val="00D3594C"/>
    <w:rsid w:val="00D360A8"/>
    <w:rsid w:val="00D363C5"/>
    <w:rsid w:val="00D37195"/>
    <w:rsid w:val="00D371CB"/>
    <w:rsid w:val="00D37370"/>
    <w:rsid w:val="00D40057"/>
    <w:rsid w:val="00D41C85"/>
    <w:rsid w:val="00D421F1"/>
    <w:rsid w:val="00D429F3"/>
    <w:rsid w:val="00D43369"/>
    <w:rsid w:val="00D44123"/>
    <w:rsid w:val="00D452A5"/>
    <w:rsid w:val="00D46DEA"/>
    <w:rsid w:val="00D47142"/>
    <w:rsid w:val="00D471E0"/>
    <w:rsid w:val="00D473A7"/>
    <w:rsid w:val="00D50B28"/>
    <w:rsid w:val="00D50FDC"/>
    <w:rsid w:val="00D5128B"/>
    <w:rsid w:val="00D51563"/>
    <w:rsid w:val="00D515A9"/>
    <w:rsid w:val="00D51BAF"/>
    <w:rsid w:val="00D52577"/>
    <w:rsid w:val="00D53FDD"/>
    <w:rsid w:val="00D546B9"/>
    <w:rsid w:val="00D556C4"/>
    <w:rsid w:val="00D55731"/>
    <w:rsid w:val="00D55F8A"/>
    <w:rsid w:val="00D563A5"/>
    <w:rsid w:val="00D5649A"/>
    <w:rsid w:val="00D57281"/>
    <w:rsid w:val="00D57834"/>
    <w:rsid w:val="00D57966"/>
    <w:rsid w:val="00D6130E"/>
    <w:rsid w:val="00D618FC"/>
    <w:rsid w:val="00D61EA0"/>
    <w:rsid w:val="00D63465"/>
    <w:rsid w:val="00D6439E"/>
    <w:rsid w:val="00D6484C"/>
    <w:rsid w:val="00D6499C"/>
    <w:rsid w:val="00D64E1E"/>
    <w:rsid w:val="00D65D9A"/>
    <w:rsid w:val="00D66E81"/>
    <w:rsid w:val="00D67525"/>
    <w:rsid w:val="00D67C54"/>
    <w:rsid w:val="00D71BCA"/>
    <w:rsid w:val="00D71C8E"/>
    <w:rsid w:val="00D722A0"/>
    <w:rsid w:val="00D72933"/>
    <w:rsid w:val="00D72A57"/>
    <w:rsid w:val="00D748F1"/>
    <w:rsid w:val="00D7539F"/>
    <w:rsid w:val="00D761EF"/>
    <w:rsid w:val="00D7645F"/>
    <w:rsid w:val="00D7663C"/>
    <w:rsid w:val="00D76BA5"/>
    <w:rsid w:val="00D76F22"/>
    <w:rsid w:val="00D801E3"/>
    <w:rsid w:val="00D833A1"/>
    <w:rsid w:val="00D83580"/>
    <w:rsid w:val="00D84733"/>
    <w:rsid w:val="00D84C8E"/>
    <w:rsid w:val="00D8534A"/>
    <w:rsid w:val="00D8590C"/>
    <w:rsid w:val="00D8670C"/>
    <w:rsid w:val="00D86E5E"/>
    <w:rsid w:val="00D87CF8"/>
    <w:rsid w:val="00D907B1"/>
    <w:rsid w:val="00D91BD4"/>
    <w:rsid w:val="00D91DC5"/>
    <w:rsid w:val="00D936DA"/>
    <w:rsid w:val="00D93E4F"/>
    <w:rsid w:val="00D941B2"/>
    <w:rsid w:val="00D9426E"/>
    <w:rsid w:val="00D9435E"/>
    <w:rsid w:val="00D94897"/>
    <w:rsid w:val="00D94A4E"/>
    <w:rsid w:val="00D957CB"/>
    <w:rsid w:val="00D95EB3"/>
    <w:rsid w:val="00D979B3"/>
    <w:rsid w:val="00DA01E8"/>
    <w:rsid w:val="00DA07C7"/>
    <w:rsid w:val="00DA08C9"/>
    <w:rsid w:val="00DA0FB9"/>
    <w:rsid w:val="00DA1E8F"/>
    <w:rsid w:val="00DA2670"/>
    <w:rsid w:val="00DA2AC6"/>
    <w:rsid w:val="00DA2D3A"/>
    <w:rsid w:val="00DA2F40"/>
    <w:rsid w:val="00DA34F8"/>
    <w:rsid w:val="00DA45AD"/>
    <w:rsid w:val="00DA4695"/>
    <w:rsid w:val="00DA4A1D"/>
    <w:rsid w:val="00DA4BE2"/>
    <w:rsid w:val="00DA4F2A"/>
    <w:rsid w:val="00DA67C7"/>
    <w:rsid w:val="00DA76DC"/>
    <w:rsid w:val="00DA7827"/>
    <w:rsid w:val="00DA7ABF"/>
    <w:rsid w:val="00DB40AC"/>
    <w:rsid w:val="00DB45E5"/>
    <w:rsid w:val="00DB49B6"/>
    <w:rsid w:val="00DB49F8"/>
    <w:rsid w:val="00DB5652"/>
    <w:rsid w:val="00DB65A6"/>
    <w:rsid w:val="00DB67BF"/>
    <w:rsid w:val="00DB7685"/>
    <w:rsid w:val="00DC07D4"/>
    <w:rsid w:val="00DC0972"/>
    <w:rsid w:val="00DC0A6D"/>
    <w:rsid w:val="00DC0CA4"/>
    <w:rsid w:val="00DC14DE"/>
    <w:rsid w:val="00DC1C6C"/>
    <w:rsid w:val="00DC21E5"/>
    <w:rsid w:val="00DC223C"/>
    <w:rsid w:val="00DC2411"/>
    <w:rsid w:val="00DC3139"/>
    <w:rsid w:val="00DC3505"/>
    <w:rsid w:val="00DC40EA"/>
    <w:rsid w:val="00DC40F8"/>
    <w:rsid w:val="00DC41DE"/>
    <w:rsid w:val="00DC494D"/>
    <w:rsid w:val="00DC5D6F"/>
    <w:rsid w:val="00DC6683"/>
    <w:rsid w:val="00DD01C2"/>
    <w:rsid w:val="00DD1C37"/>
    <w:rsid w:val="00DD253F"/>
    <w:rsid w:val="00DD2C7B"/>
    <w:rsid w:val="00DD3B35"/>
    <w:rsid w:val="00DD3CEC"/>
    <w:rsid w:val="00DD4107"/>
    <w:rsid w:val="00DD41DC"/>
    <w:rsid w:val="00DD5199"/>
    <w:rsid w:val="00DD5544"/>
    <w:rsid w:val="00DD5AEF"/>
    <w:rsid w:val="00DD783E"/>
    <w:rsid w:val="00DD78EE"/>
    <w:rsid w:val="00DD7D21"/>
    <w:rsid w:val="00DE0340"/>
    <w:rsid w:val="00DE04F8"/>
    <w:rsid w:val="00DE0FD6"/>
    <w:rsid w:val="00DE1F0C"/>
    <w:rsid w:val="00DE2ED9"/>
    <w:rsid w:val="00DE4593"/>
    <w:rsid w:val="00DE484E"/>
    <w:rsid w:val="00DE4993"/>
    <w:rsid w:val="00DE5041"/>
    <w:rsid w:val="00DE6198"/>
    <w:rsid w:val="00DE6562"/>
    <w:rsid w:val="00DE775D"/>
    <w:rsid w:val="00DE7FEF"/>
    <w:rsid w:val="00DF0CBA"/>
    <w:rsid w:val="00DF0FCE"/>
    <w:rsid w:val="00DF17A1"/>
    <w:rsid w:val="00DF19D7"/>
    <w:rsid w:val="00DF1C84"/>
    <w:rsid w:val="00DF27ED"/>
    <w:rsid w:val="00DF2970"/>
    <w:rsid w:val="00DF3B78"/>
    <w:rsid w:val="00DF4545"/>
    <w:rsid w:val="00DF5206"/>
    <w:rsid w:val="00DF5515"/>
    <w:rsid w:val="00DF5C60"/>
    <w:rsid w:val="00DF651A"/>
    <w:rsid w:val="00DF79CC"/>
    <w:rsid w:val="00E00644"/>
    <w:rsid w:val="00E00DAC"/>
    <w:rsid w:val="00E010D8"/>
    <w:rsid w:val="00E01615"/>
    <w:rsid w:val="00E019FF"/>
    <w:rsid w:val="00E01D5B"/>
    <w:rsid w:val="00E01FD2"/>
    <w:rsid w:val="00E03C3F"/>
    <w:rsid w:val="00E03C67"/>
    <w:rsid w:val="00E0405E"/>
    <w:rsid w:val="00E04D86"/>
    <w:rsid w:val="00E0588D"/>
    <w:rsid w:val="00E064FB"/>
    <w:rsid w:val="00E06DD6"/>
    <w:rsid w:val="00E07BEB"/>
    <w:rsid w:val="00E10663"/>
    <w:rsid w:val="00E1129B"/>
    <w:rsid w:val="00E11954"/>
    <w:rsid w:val="00E12173"/>
    <w:rsid w:val="00E127C3"/>
    <w:rsid w:val="00E12ADC"/>
    <w:rsid w:val="00E13E4D"/>
    <w:rsid w:val="00E1475A"/>
    <w:rsid w:val="00E14C8C"/>
    <w:rsid w:val="00E16692"/>
    <w:rsid w:val="00E16740"/>
    <w:rsid w:val="00E16915"/>
    <w:rsid w:val="00E17850"/>
    <w:rsid w:val="00E207FB"/>
    <w:rsid w:val="00E20E91"/>
    <w:rsid w:val="00E216AA"/>
    <w:rsid w:val="00E21ECB"/>
    <w:rsid w:val="00E22C72"/>
    <w:rsid w:val="00E2302D"/>
    <w:rsid w:val="00E25008"/>
    <w:rsid w:val="00E2532D"/>
    <w:rsid w:val="00E2589C"/>
    <w:rsid w:val="00E25C19"/>
    <w:rsid w:val="00E26851"/>
    <w:rsid w:val="00E26BBF"/>
    <w:rsid w:val="00E27170"/>
    <w:rsid w:val="00E278B7"/>
    <w:rsid w:val="00E3072B"/>
    <w:rsid w:val="00E30983"/>
    <w:rsid w:val="00E31B9C"/>
    <w:rsid w:val="00E3398B"/>
    <w:rsid w:val="00E35A08"/>
    <w:rsid w:val="00E36032"/>
    <w:rsid w:val="00E3660C"/>
    <w:rsid w:val="00E36CF5"/>
    <w:rsid w:val="00E36E22"/>
    <w:rsid w:val="00E37986"/>
    <w:rsid w:val="00E4139C"/>
    <w:rsid w:val="00E41A97"/>
    <w:rsid w:val="00E41FE2"/>
    <w:rsid w:val="00E42331"/>
    <w:rsid w:val="00E424F7"/>
    <w:rsid w:val="00E42850"/>
    <w:rsid w:val="00E42988"/>
    <w:rsid w:val="00E4329F"/>
    <w:rsid w:val="00E43A14"/>
    <w:rsid w:val="00E4410A"/>
    <w:rsid w:val="00E44265"/>
    <w:rsid w:val="00E44DA0"/>
    <w:rsid w:val="00E45691"/>
    <w:rsid w:val="00E45E12"/>
    <w:rsid w:val="00E46310"/>
    <w:rsid w:val="00E46BB7"/>
    <w:rsid w:val="00E471E4"/>
    <w:rsid w:val="00E475A0"/>
    <w:rsid w:val="00E478CF"/>
    <w:rsid w:val="00E47D8D"/>
    <w:rsid w:val="00E50A0E"/>
    <w:rsid w:val="00E50C17"/>
    <w:rsid w:val="00E51317"/>
    <w:rsid w:val="00E51AAA"/>
    <w:rsid w:val="00E52343"/>
    <w:rsid w:val="00E5246D"/>
    <w:rsid w:val="00E52A43"/>
    <w:rsid w:val="00E52E30"/>
    <w:rsid w:val="00E5395F"/>
    <w:rsid w:val="00E539E4"/>
    <w:rsid w:val="00E53BCA"/>
    <w:rsid w:val="00E5413C"/>
    <w:rsid w:val="00E55345"/>
    <w:rsid w:val="00E55AB7"/>
    <w:rsid w:val="00E55C63"/>
    <w:rsid w:val="00E56164"/>
    <w:rsid w:val="00E565B3"/>
    <w:rsid w:val="00E566D0"/>
    <w:rsid w:val="00E56A54"/>
    <w:rsid w:val="00E56C45"/>
    <w:rsid w:val="00E57B42"/>
    <w:rsid w:val="00E607BB"/>
    <w:rsid w:val="00E613F3"/>
    <w:rsid w:val="00E619A4"/>
    <w:rsid w:val="00E6217E"/>
    <w:rsid w:val="00E62683"/>
    <w:rsid w:val="00E62DA5"/>
    <w:rsid w:val="00E636A0"/>
    <w:rsid w:val="00E63725"/>
    <w:rsid w:val="00E63D90"/>
    <w:rsid w:val="00E64E26"/>
    <w:rsid w:val="00E6612B"/>
    <w:rsid w:val="00E669D0"/>
    <w:rsid w:val="00E66EA2"/>
    <w:rsid w:val="00E6724D"/>
    <w:rsid w:val="00E67446"/>
    <w:rsid w:val="00E67AEF"/>
    <w:rsid w:val="00E70096"/>
    <w:rsid w:val="00E7088C"/>
    <w:rsid w:val="00E71736"/>
    <w:rsid w:val="00E72AF2"/>
    <w:rsid w:val="00E72BDC"/>
    <w:rsid w:val="00E73F90"/>
    <w:rsid w:val="00E74878"/>
    <w:rsid w:val="00E74C60"/>
    <w:rsid w:val="00E74C63"/>
    <w:rsid w:val="00E756A3"/>
    <w:rsid w:val="00E7691D"/>
    <w:rsid w:val="00E77022"/>
    <w:rsid w:val="00E77232"/>
    <w:rsid w:val="00E77B94"/>
    <w:rsid w:val="00E77C2B"/>
    <w:rsid w:val="00E813CE"/>
    <w:rsid w:val="00E81E91"/>
    <w:rsid w:val="00E8304B"/>
    <w:rsid w:val="00E8370C"/>
    <w:rsid w:val="00E842D7"/>
    <w:rsid w:val="00E842ED"/>
    <w:rsid w:val="00E84C82"/>
    <w:rsid w:val="00E851C0"/>
    <w:rsid w:val="00E85871"/>
    <w:rsid w:val="00E85EB1"/>
    <w:rsid w:val="00E861BE"/>
    <w:rsid w:val="00E86734"/>
    <w:rsid w:val="00E86D92"/>
    <w:rsid w:val="00E86FD8"/>
    <w:rsid w:val="00E90ABC"/>
    <w:rsid w:val="00E922B8"/>
    <w:rsid w:val="00E9337C"/>
    <w:rsid w:val="00E94A10"/>
    <w:rsid w:val="00E94A76"/>
    <w:rsid w:val="00E94E48"/>
    <w:rsid w:val="00E94E94"/>
    <w:rsid w:val="00E952B1"/>
    <w:rsid w:val="00E954C5"/>
    <w:rsid w:val="00E96ACA"/>
    <w:rsid w:val="00E96E29"/>
    <w:rsid w:val="00E97BEA"/>
    <w:rsid w:val="00EA04BD"/>
    <w:rsid w:val="00EA1496"/>
    <w:rsid w:val="00EA19CF"/>
    <w:rsid w:val="00EA34B1"/>
    <w:rsid w:val="00EA4985"/>
    <w:rsid w:val="00EA65B1"/>
    <w:rsid w:val="00EA7CF1"/>
    <w:rsid w:val="00EB11D2"/>
    <w:rsid w:val="00EB232D"/>
    <w:rsid w:val="00EB2602"/>
    <w:rsid w:val="00EB30FE"/>
    <w:rsid w:val="00EB37CF"/>
    <w:rsid w:val="00EB3A08"/>
    <w:rsid w:val="00EB418A"/>
    <w:rsid w:val="00EB5590"/>
    <w:rsid w:val="00EC3F2B"/>
    <w:rsid w:val="00EC4588"/>
    <w:rsid w:val="00EC4726"/>
    <w:rsid w:val="00EC534C"/>
    <w:rsid w:val="00EC58DD"/>
    <w:rsid w:val="00EC593D"/>
    <w:rsid w:val="00EC5DAB"/>
    <w:rsid w:val="00EC6291"/>
    <w:rsid w:val="00EC635E"/>
    <w:rsid w:val="00EC65A0"/>
    <w:rsid w:val="00EC6F2D"/>
    <w:rsid w:val="00EC7605"/>
    <w:rsid w:val="00EC7DD8"/>
    <w:rsid w:val="00ED010C"/>
    <w:rsid w:val="00ED054F"/>
    <w:rsid w:val="00ED0FCB"/>
    <w:rsid w:val="00ED292C"/>
    <w:rsid w:val="00ED46ED"/>
    <w:rsid w:val="00ED48DA"/>
    <w:rsid w:val="00ED4E35"/>
    <w:rsid w:val="00ED58CC"/>
    <w:rsid w:val="00ED6C4B"/>
    <w:rsid w:val="00ED74FE"/>
    <w:rsid w:val="00ED76AF"/>
    <w:rsid w:val="00ED7B5A"/>
    <w:rsid w:val="00EE0DE4"/>
    <w:rsid w:val="00EE370B"/>
    <w:rsid w:val="00EE44BB"/>
    <w:rsid w:val="00EE4899"/>
    <w:rsid w:val="00EE638C"/>
    <w:rsid w:val="00EE63D6"/>
    <w:rsid w:val="00EE69D4"/>
    <w:rsid w:val="00EE6A8F"/>
    <w:rsid w:val="00EE7FDA"/>
    <w:rsid w:val="00EE7FDE"/>
    <w:rsid w:val="00EF1E24"/>
    <w:rsid w:val="00EF1E92"/>
    <w:rsid w:val="00EF28EC"/>
    <w:rsid w:val="00EF2D93"/>
    <w:rsid w:val="00EF2DB7"/>
    <w:rsid w:val="00EF38D9"/>
    <w:rsid w:val="00EF4646"/>
    <w:rsid w:val="00EF4B92"/>
    <w:rsid w:val="00EF4E2B"/>
    <w:rsid w:val="00EF4E98"/>
    <w:rsid w:val="00EF4F00"/>
    <w:rsid w:val="00EF5343"/>
    <w:rsid w:val="00EF5CB2"/>
    <w:rsid w:val="00EF5E97"/>
    <w:rsid w:val="00EF6089"/>
    <w:rsid w:val="00F007F7"/>
    <w:rsid w:val="00F009A8"/>
    <w:rsid w:val="00F00D7B"/>
    <w:rsid w:val="00F011F0"/>
    <w:rsid w:val="00F01339"/>
    <w:rsid w:val="00F01E79"/>
    <w:rsid w:val="00F0201A"/>
    <w:rsid w:val="00F03E25"/>
    <w:rsid w:val="00F03FD5"/>
    <w:rsid w:val="00F04B65"/>
    <w:rsid w:val="00F05091"/>
    <w:rsid w:val="00F0559B"/>
    <w:rsid w:val="00F072A9"/>
    <w:rsid w:val="00F1068B"/>
    <w:rsid w:val="00F11025"/>
    <w:rsid w:val="00F1168D"/>
    <w:rsid w:val="00F11B2B"/>
    <w:rsid w:val="00F11C67"/>
    <w:rsid w:val="00F123C0"/>
    <w:rsid w:val="00F12BAE"/>
    <w:rsid w:val="00F12FAF"/>
    <w:rsid w:val="00F13768"/>
    <w:rsid w:val="00F13B9F"/>
    <w:rsid w:val="00F141D3"/>
    <w:rsid w:val="00F142F2"/>
    <w:rsid w:val="00F14969"/>
    <w:rsid w:val="00F14A2B"/>
    <w:rsid w:val="00F15BFF"/>
    <w:rsid w:val="00F163F1"/>
    <w:rsid w:val="00F17684"/>
    <w:rsid w:val="00F17B19"/>
    <w:rsid w:val="00F2142C"/>
    <w:rsid w:val="00F21F4C"/>
    <w:rsid w:val="00F222B8"/>
    <w:rsid w:val="00F226D6"/>
    <w:rsid w:val="00F2300B"/>
    <w:rsid w:val="00F231E3"/>
    <w:rsid w:val="00F23CCD"/>
    <w:rsid w:val="00F242C0"/>
    <w:rsid w:val="00F24713"/>
    <w:rsid w:val="00F25BB6"/>
    <w:rsid w:val="00F26BBC"/>
    <w:rsid w:val="00F2779A"/>
    <w:rsid w:val="00F27AFD"/>
    <w:rsid w:val="00F30A41"/>
    <w:rsid w:val="00F30C18"/>
    <w:rsid w:val="00F31107"/>
    <w:rsid w:val="00F3174E"/>
    <w:rsid w:val="00F31D56"/>
    <w:rsid w:val="00F31E8E"/>
    <w:rsid w:val="00F32239"/>
    <w:rsid w:val="00F322E2"/>
    <w:rsid w:val="00F32E2E"/>
    <w:rsid w:val="00F331D9"/>
    <w:rsid w:val="00F33C74"/>
    <w:rsid w:val="00F348D7"/>
    <w:rsid w:val="00F34E7E"/>
    <w:rsid w:val="00F34FFE"/>
    <w:rsid w:val="00F3678B"/>
    <w:rsid w:val="00F36D6A"/>
    <w:rsid w:val="00F3719E"/>
    <w:rsid w:val="00F372B3"/>
    <w:rsid w:val="00F404AC"/>
    <w:rsid w:val="00F40CA8"/>
    <w:rsid w:val="00F4139E"/>
    <w:rsid w:val="00F413FD"/>
    <w:rsid w:val="00F41421"/>
    <w:rsid w:val="00F41803"/>
    <w:rsid w:val="00F41A2B"/>
    <w:rsid w:val="00F41BA2"/>
    <w:rsid w:val="00F41F9D"/>
    <w:rsid w:val="00F42013"/>
    <w:rsid w:val="00F423E3"/>
    <w:rsid w:val="00F42EF8"/>
    <w:rsid w:val="00F43AE7"/>
    <w:rsid w:val="00F44311"/>
    <w:rsid w:val="00F4499C"/>
    <w:rsid w:val="00F45083"/>
    <w:rsid w:val="00F4515C"/>
    <w:rsid w:val="00F4580C"/>
    <w:rsid w:val="00F463FB"/>
    <w:rsid w:val="00F46774"/>
    <w:rsid w:val="00F47A02"/>
    <w:rsid w:val="00F5025B"/>
    <w:rsid w:val="00F50391"/>
    <w:rsid w:val="00F50B47"/>
    <w:rsid w:val="00F521F5"/>
    <w:rsid w:val="00F523A9"/>
    <w:rsid w:val="00F52BDB"/>
    <w:rsid w:val="00F53078"/>
    <w:rsid w:val="00F53AE5"/>
    <w:rsid w:val="00F53C42"/>
    <w:rsid w:val="00F546E0"/>
    <w:rsid w:val="00F54A43"/>
    <w:rsid w:val="00F5624B"/>
    <w:rsid w:val="00F5648D"/>
    <w:rsid w:val="00F56CE6"/>
    <w:rsid w:val="00F60177"/>
    <w:rsid w:val="00F61049"/>
    <w:rsid w:val="00F6120F"/>
    <w:rsid w:val="00F6124B"/>
    <w:rsid w:val="00F619A7"/>
    <w:rsid w:val="00F61A0D"/>
    <w:rsid w:val="00F62AF9"/>
    <w:rsid w:val="00F62F9B"/>
    <w:rsid w:val="00F6494F"/>
    <w:rsid w:val="00F651A8"/>
    <w:rsid w:val="00F6528A"/>
    <w:rsid w:val="00F65853"/>
    <w:rsid w:val="00F659AA"/>
    <w:rsid w:val="00F669B4"/>
    <w:rsid w:val="00F67137"/>
    <w:rsid w:val="00F67BD6"/>
    <w:rsid w:val="00F717DF"/>
    <w:rsid w:val="00F7218A"/>
    <w:rsid w:val="00F72EBD"/>
    <w:rsid w:val="00F737E7"/>
    <w:rsid w:val="00F73A42"/>
    <w:rsid w:val="00F7435F"/>
    <w:rsid w:val="00F74C66"/>
    <w:rsid w:val="00F74E9D"/>
    <w:rsid w:val="00F759C2"/>
    <w:rsid w:val="00F75F0A"/>
    <w:rsid w:val="00F777EC"/>
    <w:rsid w:val="00F80968"/>
    <w:rsid w:val="00F80DC7"/>
    <w:rsid w:val="00F80F9D"/>
    <w:rsid w:val="00F810D7"/>
    <w:rsid w:val="00F821FD"/>
    <w:rsid w:val="00F8263F"/>
    <w:rsid w:val="00F82BDA"/>
    <w:rsid w:val="00F8325E"/>
    <w:rsid w:val="00F86E3A"/>
    <w:rsid w:val="00F875EC"/>
    <w:rsid w:val="00F878ED"/>
    <w:rsid w:val="00F9014E"/>
    <w:rsid w:val="00F919D5"/>
    <w:rsid w:val="00F9248A"/>
    <w:rsid w:val="00F92836"/>
    <w:rsid w:val="00F92991"/>
    <w:rsid w:val="00F92EC4"/>
    <w:rsid w:val="00F936A0"/>
    <w:rsid w:val="00F93C64"/>
    <w:rsid w:val="00F93F9B"/>
    <w:rsid w:val="00F94430"/>
    <w:rsid w:val="00F97118"/>
    <w:rsid w:val="00F974DD"/>
    <w:rsid w:val="00FA0909"/>
    <w:rsid w:val="00FA15DD"/>
    <w:rsid w:val="00FA3236"/>
    <w:rsid w:val="00FA34F5"/>
    <w:rsid w:val="00FA3E8D"/>
    <w:rsid w:val="00FA56C9"/>
    <w:rsid w:val="00FA604E"/>
    <w:rsid w:val="00FA6BAE"/>
    <w:rsid w:val="00FA6E2D"/>
    <w:rsid w:val="00FB1740"/>
    <w:rsid w:val="00FB18BE"/>
    <w:rsid w:val="00FB1C78"/>
    <w:rsid w:val="00FB1FF2"/>
    <w:rsid w:val="00FB49C6"/>
    <w:rsid w:val="00FB538A"/>
    <w:rsid w:val="00FB6490"/>
    <w:rsid w:val="00FC02E6"/>
    <w:rsid w:val="00FC0946"/>
    <w:rsid w:val="00FC0E3F"/>
    <w:rsid w:val="00FC1798"/>
    <w:rsid w:val="00FC1D88"/>
    <w:rsid w:val="00FC2522"/>
    <w:rsid w:val="00FC2684"/>
    <w:rsid w:val="00FC26FD"/>
    <w:rsid w:val="00FC2DE7"/>
    <w:rsid w:val="00FC372C"/>
    <w:rsid w:val="00FC4AD4"/>
    <w:rsid w:val="00FC4F2A"/>
    <w:rsid w:val="00FC5A9F"/>
    <w:rsid w:val="00FC6CCF"/>
    <w:rsid w:val="00FD1701"/>
    <w:rsid w:val="00FD392D"/>
    <w:rsid w:val="00FD3BA9"/>
    <w:rsid w:val="00FD3DBB"/>
    <w:rsid w:val="00FD4184"/>
    <w:rsid w:val="00FD4BE9"/>
    <w:rsid w:val="00FD553F"/>
    <w:rsid w:val="00FD7F4B"/>
    <w:rsid w:val="00FE059D"/>
    <w:rsid w:val="00FE0789"/>
    <w:rsid w:val="00FE16FA"/>
    <w:rsid w:val="00FE20DA"/>
    <w:rsid w:val="00FE2F54"/>
    <w:rsid w:val="00FE3927"/>
    <w:rsid w:val="00FE3E73"/>
    <w:rsid w:val="00FE40A2"/>
    <w:rsid w:val="00FE4864"/>
    <w:rsid w:val="00FE4AA2"/>
    <w:rsid w:val="00FE5A37"/>
    <w:rsid w:val="00FE5AB8"/>
    <w:rsid w:val="00FE68FE"/>
    <w:rsid w:val="00FF0528"/>
    <w:rsid w:val="00FF0C7C"/>
    <w:rsid w:val="00FF1747"/>
    <w:rsid w:val="00FF2D05"/>
    <w:rsid w:val="00FF4CAF"/>
    <w:rsid w:val="00FF5475"/>
    <w:rsid w:val="00FF581F"/>
    <w:rsid w:val="00FF645E"/>
    <w:rsid w:val="00FF6A39"/>
    <w:rsid w:val="00FF6CBF"/>
    <w:rsid w:val="00FF766F"/>
    <w:rsid w:val="00FF76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C622"/>
  <w15:docId w15:val="{C0FDD97C-E510-41DB-9766-212F46B9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9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36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36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236A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236A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236A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236A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6236A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6236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6236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6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236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236A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236A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236A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236A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236A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236A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6236A2"/>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6236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236A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6236A2"/>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6236A2"/>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6236A2"/>
    <w:rPr>
      <w:b/>
      <w:bCs/>
    </w:rPr>
  </w:style>
  <w:style w:type="character" w:styleId="a8">
    <w:name w:val="Emphasis"/>
    <w:basedOn w:val="a0"/>
    <w:uiPriority w:val="20"/>
    <w:qFormat/>
    <w:rsid w:val="006236A2"/>
    <w:rPr>
      <w:i/>
      <w:iCs/>
    </w:rPr>
  </w:style>
  <w:style w:type="paragraph" w:styleId="a9">
    <w:name w:val="List Paragraph"/>
    <w:basedOn w:val="a"/>
    <w:uiPriority w:val="34"/>
    <w:qFormat/>
    <w:rsid w:val="006236A2"/>
    <w:pPr>
      <w:ind w:left="720"/>
      <w:contextualSpacing/>
    </w:pPr>
  </w:style>
  <w:style w:type="paragraph" w:styleId="21">
    <w:name w:val="Quote"/>
    <w:basedOn w:val="a"/>
    <w:next w:val="a"/>
    <w:link w:val="22"/>
    <w:uiPriority w:val="29"/>
    <w:qFormat/>
    <w:rsid w:val="006236A2"/>
    <w:rPr>
      <w:i/>
      <w:iCs/>
      <w:color w:val="000000" w:themeColor="text1"/>
    </w:rPr>
  </w:style>
  <w:style w:type="character" w:customStyle="1" w:styleId="22">
    <w:name w:val="Цитата 2 Знак"/>
    <w:basedOn w:val="a0"/>
    <w:link w:val="21"/>
    <w:uiPriority w:val="29"/>
    <w:rsid w:val="006236A2"/>
    <w:rPr>
      <w:i/>
      <w:iCs/>
      <w:color w:val="000000" w:themeColor="text1"/>
    </w:rPr>
  </w:style>
  <w:style w:type="paragraph" w:styleId="aa">
    <w:name w:val="Intense Quote"/>
    <w:basedOn w:val="a"/>
    <w:next w:val="a"/>
    <w:link w:val="ab"/>
    <w:uiPriority w:val="30"/>
    <w:qFormat/>
    <w:rsid w:val="006236A2"/>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basedOn w:val="a0"/>
    <w:link w:val="aa"/>
    <w:uiPriority w:val="30"/>
    <w:rsid w:val="006236A2"/>
    <w:rPr>
      <w:b/>
      <w:bCs/>
      <w:i/>
      <w:iCs/>
      <w:color w:val="4F81BD" w:themeColor="accent1"/>
    </w:rPr>
  </w:style>
  <w:style w:type="character" w:styleId="ac">
    <w:name w:val="Subtle Emphasis"/>
    <w:basedOn w:val="a0"/>
    <w:uiPriority w:val="19"/>
    <w:qFormat/>
    <w:rsid w:val="006236A2"/>
    <w:rPr>
      <w:i/>
      <w:iCs/>
      <w:color w:val="808080" w:themeColor="text1" w:themeTint="7F"/>
    </w:rPr>
  </w:style>
  <w:style w:type="character" w:styleId="ad">
    <w:name w:val="Intense Emphasis"/>
    <w:basedOn w:val="a0"/>
    <w:uiPriority w:val="21"/>
    <w:qFormat/>
    <w:rsid w:val="006236A2"/>
    <w:rPr>
      <w:b/>
      <w:bCs/>
      <w:i/>
      <w:iCs/>
      <w:color w:val="4F81BD" w:themeColor="accent1"/>
    </w:rPr>
  </w:style>
  <w:style w:type="character" w:styleId="ae">
    <w:name w:val="Subtle Reference"/>
    <w:basedOn w:val="a0"/>
    <w:uiPriority w:val="31"/>
    <w:qFormat/>
    <w:rsid w:val="006236A2"/>
    <w:rPr>
      <w:smallCaps/>
      <w:color w:val="C0504D" w:themeColor="accent2"/>
      <w:u w:val="single"/>
    </w:rPr>
  </w:style>
  <w:style w:type="character" w:styleId="af">
    <w:name w:val="Intense Reference"/>
    <w:basedOn w:val="a0"/>
    <w:uiPriority w:val="32"/>
    <w:qFormat/>
    <w:rsid w:val="006236A2"/>
    <w:rPr>
      <w:b/>
      <w:bCs/>
      <w:smallCaps/>
      <w:color w:val="C0504D" w:themeColor="accent2"/>
      <w:spacing w:val="5"/>
      <w:u w:val="single"/>
    </w:rPr>
  </w:style>
  <w:style w:type="character" w:styleId="af0">
    <w:name w:val="Book Title"/>
    <w:basedOn w:val="a0"/>
    <w:uiPriority w:val="33"/>
    <w:qFormat/>
    <w:rsid w:val="006236A2"/>
    <w:rPr>
      <w:b/>
      <w:bCs/>
      <w:smallCaps/>
      <w:spacing w:val="5"/>
    </w:rPr>
  </w:style>
  <w:style w:type="paragraph" w:styleId="af1">
    <w:name w:val="Body Text"/>
    <w:basedOn w:val="a"/>
    <w:link w:val="af2"/>
    <w:rsid w:val="00862927"/>
    <w:pPr>
      <w:jc w:val="both"/>
    </w:pPr>
    <w:rPr>
      <w:sz w:val="28"/>
      <w:szCs w:val="20"/>
    </w:rPr>
  </w:style>
  <w:style w:type="character" w:customStyle="1" w:styleId="af2">
    <w:name w:val="Основной текст Знак"/>
    <w:basedOn w:val="a0"/>
    <w:link w:val="af1"/>
    <w:rsid w:val="00862927"/>
    <w:rPr>
      <w:rFonts w:ascii="Times New Roman" w:eastAsia="Times New Roman" w:hAnsi="Times New Roman" w:cs="Times New Roman"/>
      <w:sz w:val="28"/>
      <w:szCs w:val="20"/>
      <w:lang w:eastAsia="ru-RU"/>
    </w:rPr>
  </w:style>
  <w:style w:type="paragraph" w:styleId="af3">
    <w:name w:val="No Spacing"/>
    <w:link w:val="af4"/>
    <w:uiPriority w:val="1"/>
    <w:qFormat/>
    <w:rsid w:val="00862927"/>
    <w:pPr>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DD41DC"/>
    <w:pPr>
      <w:spacing w:after="120" w:line="480" w:lineRule="auto"/>
    </w:pPr>
  </w:style>
  <w:style w:type="character" w:customStyle="1" w:styleId="24">
    <w:name w:val="Основной текст 2 Знак"/>
    <w:basedOn w:val="a0"/>
    <w:link w:val="23"/>
    <w:rsid w:val="00DD41DC"/>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BD3EB3"/>
    <w:rPr>
      <w:rFonts w:ascii="Tahoma" w:eastAsiaTheme="minorEastAsia" w:hAnsi="Tahoma" w:cs="Tahoma"/>
      <w:sz w:val="16"/>
      <w:szCs w:val="16"/>
    </w:rPr>
  </w:style>
  <w:style w:type="character" w:customStyle="1" w:styleId="af6">
    <w:name w:val="Текст выноски Знак"/>
    <w:basedOn w:val="a0"/>
    <w:link w:val="af5"/>
    <w:uiPriority w:val="99"/>
    <w:semiHidden/>
    <w:rsid w:val="00BD3EB3"/>
    <w:rPr>
      <w:rFonts w:ascii="Tahoma" w:eastAsiaTheme="minorEastAsia" w:hAnsi="Tahoma" w:cs="Tahoma"/>
      <w:sz w:val="16"/>
      <w:szCs w:val="16"/>
      <w:lang w:eastAsia="ru-RU"/>
    </w:rPr>
  </w:style>
  <w:style w:type="paragraph" w:customStyle="1" w:styleId="ConsPlusNonformat">
    <w:name w:val="ConsPlusNonformat"/>
    <w:uiPriority w:val="99"/>
    <w:rsid w:val="00BD3E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header"/>
    <w:basedOn w:val="a"/>
    <w:link w:val="af8"/>
    <w:uiPriority w:val="99"/>
    <w:unhideWhenUsed/>
    <w:rsid w:val="00BD3EB3"/>
    <w:pPr>
      <w:tabs>
        <w:tab w:val="center" w:pos="4677"/>
        <w:tab w:val="right" w:pos="9355"/>
      </w:tabs>
    </w:pPr>
  </w:style>
  <w:style w:type="character" w:customStyle="1" w:styleId="af8">
    <w:name w:val="Верхний колонтитул Знак"/>
    <w:basedOn w:val="a0"/>
    <w:link w:val="af7"/>
    <w:uiPriority w:val="99"/>
    <w:rsid w:val="00BD3EB3"/>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a"/>
    <w:uiPriority w:val="99"/>
    <w:rsid w:val="00BD3EB3"/>
    <w:rPr>
      <w:rFonts w:ascii="Times New Roman" w:eastAsia="Times New Roman" w:hAnsi="Times New Roman" w:cs="Times New Roman"/>
      <w:sz w:val="24"/>
      <w:szCs w:val="24"/>
      <w:lang w:eastAsia="ru-RU"/>
    </w:rPr>
  </w:style>
  <w:style w:type="paragraph" w:styleId="afa">
    <w:name w:val="footer"/>
    <w:basedOn w:val="a"/>
    <w:link w:val="af9"/>
    <w:uiPriority w:val="99"/>
    <w:unhideWhenUsed/>
    <w:rsid w:val="00BD3EB3"/>
    <w:pPr>
      <w:tabs>
        <w:tab w:val="center" w:pos="4677"/>
        <w:tab w:val="right" w:pos="9355"/>
      </w:tabs>
    </w:pPr>
  </w:style>
  <w:style w:type="character" w:customStyle="1" w:styleId="11">
    <w:name w:val="Нижний колонтитул Знак1"/>
    <w:basedOn w:val="a0"/>
    <w:uiPriority w:val="99"/>
    <w:semiHidden/>
    <w:rsid w:val="00BD3EB3"/>
    <w:rPr>
      <w:rFonts w:ascii="Times New Roman" w:eastAsia="Times New Roman" w:hAnsi="Times New Roman" w:cs="Times New Roman"/>
      <w:sz w:val="24"/>
      <w:szCs w:val="24"/>
      <w:lang w:eastAsia="ru-RU"/>
    </w:rPr>
  </w:style>
  <w:style w:type="paragraph" w:styleId="afb">
    <w:name w:val="Body Text Indent"/>
    <w:basedOn w:val="a"/>
    <w:link w:val="afc"/>
    <w:rsid w:val="00BD3EB3"/>
    <w:pPr>
      <w:ind w:left="1440"/>
    </w:pPr>
    <w:rPr>
      <w:sz w:val="28"/>
      <w:szCs w:val="20"/>
    </w:rPr>
  </w:style>
  <w:style w:type="character" w:customStyle="1" w:styleId="afc">
    <w:name w:val="Основной текст с отступом Знак"/>
    <w:basedOn w:val="a0"/>
    <w:link w:val="afb"/>
    <w:rsid w:val="00BD3EB3"/>
    <w:rPr>
      <w:rFonts w:ascii="Times New Roman" w:eastAsia="Times New Roman" w:hAnsi="Times New Roman" w:cs="Times New Roman"/>
      <w:sz w:val="28"/>
      <w:szCs w:val="20"/>
      <w:lang w:eastAsia="ru-RU"/>
    </w:rPr>
  </w:style>
  <w:style w:type="paragraph" w:customStyle="1" w:styleId="ConsPlusNormal">
    <w:name w:val="ConsPlusNormal"/>
    <w:rsid w:val="008E0C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C75"/>
    <w:pPr>
      <w:widowControl w:val="0"/>
      <w:autoSpaceDE w:val="0"/>
      <w:autoSpaceDN w:val="0"/>
      <w:spacing w:after="0" w:line="240" w:lineRule="auto"/>
    </w:pPr>
    <w:rPr>
      <w:rFonts w:ascii="Calibri" w:eastAsia="Times New Roman" w:hAnsi="Calibri" w:cs="Calibri"/>
      <w:b/>
      <w:szCs w:val="20"/>
      <w:lang w:eastAsia="ru-RU"/>
    </w:rPr>
  </w:style>
  <w:style w:type="character" w:styleId="afd">
    <w:name w:val="Hyperlink"/>
    <w:basedOn w:val="a0"/>
    <w:rsid w:val="008E0C75"/>
    <w:rPr>
      <w:color w:val="0000FF"/>
      <w:u w:val="single"/>
    </w:rPr>
  </w:style>
  <w:style w:type="character" w:customStyle="1" w:styleId="blk">
    <w:name w:val="blk"/>
    <w:basedOn w:val="a0"/>
    <w:rsid w:val="00A41613"/>
  </w:style>
  <w:style w:type="table" w:styleId="afe">
    <w:name w:val="Table Grid"/>
    <w:basedOn w:val="a1"/>
    <w:uiPriority w:val="59"/>
    <w:rsid w:val="00A414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4">
    <w:name w:val="Без интервала Знак"/>
    <w:link w:val="af3"/>
    <w:uiPriority w:val="1"/>
    <w:rsid w:val="009C122B"/>
    <w:rPr>
      <w:rFonts w:ascii="Times New Roman" w:eastAsia="Times New Roman" w:hAnsi="Times New Roman" w:cs="Times New Roman"/>
      <w:sz w:val="24"/>
      <w:szCs w:val="24"/>
      <w:lang w:eastAsia="ru-RU"/>
    </w:rPr>
  </w:style>
  <w:style w:type="paragraph" w:customStyle="1" w:styleId="12">
    <w:name w:val="Абзац списка1"/>
    <w:basedOn w:val="a"/>
    <w:rsid w:val="009A5708"/>
    <w:pPr>
      <w:ind w:left="720"/>
      <w:contextualSpacing/>
    </w:pPr>
    <w:rPr>
      <w:rFonts w:eastAsia="Calibri"/>
    </w:rPr>
  </w:style>
  <w:style w:type="paragraph" w:styleId="aff">
    <w:name w:val="Normal (Web)"/>
    <w:basedOn w:val="a"/>
    <w:uiPriority w:val="99"/>
    <w:rsid w:val="00491690"/>
    <w:pPr>
      <w:spacing w:before="100" w:beforeAutospacing="1" w:after="100" w:afterAutospacing="1"/>
    </w:pPr>
  </w:style>
  <w:style w:type="character" w:customStyle="1" w:styleId="13">
    <w:name w:val="Неразрешенное упоминание1"/>
    <w:basedOn w:val="a0"/>
    <w:uiPriority w:val="99"/>
    <w:semiHidden/>
    <w:unhideWhenUsed/>
    <w:rsid w:val="00043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9204">
      <w:bodyDiv w:val="1"/>
      <w:marLeft w:val="0"/>
      <w:marRight w:val="0"/>
      <w:marTop w:val="0"/>
      <w:marBottom w:val="0"/>
      <w:divBdr>
        <w:top w:val="none" w:sz="0" w:space="0" w:color="auto"/>
        <w:left w:val="none" w:sz="0" w:space="0" w:color="auto"/>
        <w:bottom w:val="none" w:sz="0" w:space="0" w:color="auto"/>
        <w:right w:val="none" w:sz="0" w:space="0" w:color="auto"/>
      </w:divBdr>
    </w:div>
    <w:div w:id="411194935">
      <w:bodyDiv w:val="1"/>
      <w:marLeft w:val="0"/>
      <w:marRight w:val="0"/>
      <w:marTop w:val="0"/>
      <w:marBottom w:val="0"/>
      <w:divBdr>
        <w:top w:val="none" w:sz="0" w:space="0" w:color="auto"/>
        <w:left w:val="none" w:sz="0" w:space="0" w:color="auto"/>
        <w:bottom w:val="none" w:sz="0" w:space="0" w:color="auto"/>
        <w:right w:val="none" w:sz="0" w:space="0" w:color="auto"/>
      </w:divBdr>
      <w:divsChild>
        <w:div w:id="939146155">
          <w:marLeft w:val="0"/>
          <w:marRight w:val="0"/>
          <w:marTop w:val="0"/>
          <w:marBottom w:val="0"/>
          <w:divBdr>
            <w:top w:val="none" w:sz="0" w:space="0" w:color="auto"/>
            <w:left w:val="none" w:sz="0" w:space="0" w:color="auto"/>
            <w:bottom w:val="none" w:sz="0" w:space="0" w:color="auto"/>
            <w:right w:val="none" w:sz="0" w:space="0" w:color="auto"/>
          </w:divBdr>
          <w:divsChild>
            <w:div w:id="124935690">
              <w:marLeft w:val="-103"/>
              <w:marRight w:val="-103"/>
              <w:marTop w:val="0"/>
              <w:marBottom w:val="0"/>
              <w:divBdr>
                <w:top w:val="none" w:sz="0" w:space="0" w:color="auto"/>
                <w:left w:val="none" w:sz="0" w:space="0" w:color="auto"/>
                <w:bottom w:val="none" w:sz="0" w:space="0" w:color="auto"/>
                <w:right w:val="none" w:sz="0" w:space="0" w:color="auto"/>
              </w:divBdr>
              <w:divsChild>
                <w:div w:id="689725710">
                  <w:marLeft w:val="0"/>
                  <w:marRight w:val="0"/>
                  <w:marTop w:val="0"/>
                  <w:marBottom w:val="103"/>
                  <w:divBdr>
                    <w:top w:val="none" w:sz="0" w:space="0" w:color="auto"/>
                    <w:left w:val="none" w:sz="0" w:space="0" w:color="auto"/>
                    <w:bottom w:val="none" w:sz="0" w:space="0" w:color="auto"/>
                    <w:right w:val="none" w:sz="0" w:space="0" w:color="auto"/>
                  </w:divBdr>
                  <w:divsChild>
                    <w:div w:id="1065103985">
                      <w:marLeft w:val="0"/>
                      <w:marRight w:val="0"/>
                      <w:marTop w:val="0"/>
                      <w:marBottom w:val="103"/>
                      <w:divBdr>
                        <w:top w:val="none" w:sz="0" w:space="0" w:color="auto"/>
                        <w:left w:val="none" w:sz="0" w:space="0" w:color="auto"/>
                        <w:bottom w:val="none" w:sz="0" w:space="0" w:color="auto"/>
                        <w:right w:val="none" w:sz="0" w:space="0" w:color="auto"/>
                      </w:divBdr>
                      <w:divsChild>
                        <w:div w:id="2490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01813">
          <w:marLeft w:val="0"/>
          <w:marRight w:val="0"/>
          <w:marTop w:val="0"/>
          <w:marBottom w:val="0"/>
          <w:divBdr>
            <w:top w:val="none" w:sz="0" w:space="0" w:color="auto"/>
            <w:left w:val="none" w:sz="0" w:space="0" w:color="auto"/>
            <w:bottom w:val="none" w:sz="0" w:space="0" w:color="auto"/>
            <w:right w:val="none" w:sz="0" w:space="0" w:color="auto"/>
          </w:divBdr>
          <w:divsChild>
            <w:div w:id="9494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378">
      <w:bodyDiv w:val="1"/>
      <w:marLeft w:val="0"/>
      <w:marRight w:val="0"/>
      <w:marTop w:val="0"/>
      <w:marBottom w:val="0"/>
      <w:divBdr>
        <w:top w:val="none" w:sz="0" w:space="0" w:color="auto"/>
        <w:left w:val="none" w:sz="0" w:space="0" w:color="auto"/>
        <w:bottom w:val="none" w:sz="0" w:space="0" w:color="auto"/>
        <w:right w:val="none" w:sz="0" w:space="0" w:color="auto"/>
      </w:divBdr>
    </w:div>
    <w:div w:id="1105734527">
      <w:bodyDiv w:val="1"/>
      <w:marLeft w:val="0"/>
      <w:marRight w:val="0"/>
      <w:marTop w:val="0"/>
      <w:marBottom w:val="0"/>
      <w:divBdr>
        <w:top w:val="none" w:sz="0" w:space="0" w:color="auto"/>
        <w:left w:val="none" w:sz="0" w:space="0" w:color="auto"/>
        <w:bottom w:val="none" w:sz="0" w:space="0" w:color="auto"/>
        <w:right w:val="none" w:sz="0" w:space="0" w:color="auto"/>
      </w:divBdr>
    </w:div>
    <w:div w:id="15131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ireevsk.gosuslugi.ru/" TargetMode="External"/><Relationship Id="rId4" Type="http://schemas.openxmlformats.org/officeDocument/2006/relationships/settings" Target="settings.xml"/><Relationship Id="rId9" Type="http://schemas.openxmlformats.org/officeDocument/2006/relationships/hyperlink" Target="http://172.21.245.130/content/act/bb86e3d9-1c9f-4dda-8d6d-f0aa9884793a.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99E08-BD30-42E1-B3E8-73AE4E4C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3657</Words>
  <Characters>20850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koneva</dc:creator>
  <cp:lastModifiedBy>Эльмира Александровна Закирова</cp:lastModifiedBy>
  <cp:revision>6</cp:revision>
  <cp:lastPrinted>2025-05-30T12:52:00Z</cp:lastPrinted>
  <dcterms:created xsi:type="dcterms:W3CDTF">2025-04-22T14:12:00Z</dcterms:created>
  <dcterms:modified xsi:type="dcterms:W3CDTF">2025-05-30T12:53:00Z</dcterms:modified>
</cp:coreProperties>
</file>