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57968" w:rsidRPr="0095043B" w14:paraId="239C5253" w14:textId="77777777" w:rsidTr="00E57968">
        <w:tc>
          <w:tcPr>
            <w:tcW w:w="9571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20"/>
              <w:gridCol w:w="4519"/>
            </w:tblGrid>
            <w:tr w:rsidR="00E57968" w:rsidRPr="0095043B" w14:paraId="0222C3B1" w14:textId="77777777">
              <w:tc>
                <w:tcPr>
                  <w:tcW w:w="9713" w:type="dxa"/>
                  <w:gridSpan w:val="2"/>
                </w:tcPr>
                <w:p w14:paraId="11BB5466" w14:textId="77777777" w:rsidR="00E57968" w:rsidRPr="0095043B" w:rsidRDefault="00E57968">
                  <w:pPr>
                    <w:spacing w:line="276" w:lineRule="auto"/>
                    <w:ind w:left="3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  <w:r w:rsidRPr="0095043B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>АДМИНИСТРАЦИЯ</w:t>
                  </w:r>
                </w:p>
                <w:p w14:paraId="5AA18972" w14:textId="77777777" w:rsidR="00E57968" w:rsidRPr="0095043B" w:rsidRDefault="00E57968">
                  <w:pPr>
                    <w:spacing w:line="276" w:lineRule="auto"/>
                    <w:ind w:left="3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E57968" w:rsidRPr="0095043B" w14:paraId="42A929A2" w14:textId="77777777">
              <w:tc>
                <w:tcPr>
                  <w:tcW w:w="9713" w:type="dxa"/>
                  <w:gridSpan w:val="2"/>
                  <w:hideMark/>
                </w:tcPr>
                <w:p w14:paraId="0ABA18A6" w14:textId="60FB81AD" w:rsidR="00E57968" w:rsidRPr="0095043B" w:rsidRDefault="00E57968" w:rsidP="002D545C">
                  <w:pPr>
                    <w:spacing w:line="276" w:lineRule="auto"/>
                    <w:ind w:left="34" w:right="-221" w:hanging="102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  <w:r w:rsidRPr="0095043B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>М</w:t>
                  </w:r>
                  <w:r w:rsidR="002D545C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 xml:space="preserve">УНИЦИПАЛЬНОГО ОБРАЗОВАНИЯ ГОРОД </w:t>
                  </w:r>
                  <w:bookmarkStart w:id="0" w:name="_GoBack"/>
                  <w:bookmarkEnd w:id="0"/>
                  <w:r w:rsidRPr="0095043B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 xml:space="preserve">БОЛОХОВО </w:t>
                  </w:r>
                </w:p>
                <w:p w14:paraId="20504664" w14:textId="77777777" w:rsidR="00E57968" w:rsidRPr="0095043B" w:rsidRDefault="00E57968">
                  <w:pPr>
                    <w:spacing w:line="276" w:lineRule="auto"/>
                    <w:ind w:left="3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  <w:r w:rsidRPr="0095043B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>КИРЕЕВСКОГО РАЙОНА</w:t>
                  </w:r>
                </w:p>
              </w:tc>
            </w:tr>
            <w:tr w:rsidR="00E57968" w:rsidRPr="0095043B" w14:paraId="4BFCF320" w14:textId="77777777">
              <w:tc>
                <w:tcPr>
                  <w:tcW w:w="9713" w:type="dxa"/>
                  <w:gridSpan w:val="2"/>
                </w:tcPr>
                <w:p w14:paraId="6EAF0919" w14:textId="77777777" w:rsidR="00E57968" w:rsidRPr="0095043B" w:rsidRDefault="00E57968">
                  <w:pPr>
                    <w:spacing w:line="276" w:lineRule="auto"/>
                    <w:ind w:left="3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E57968" w:rsidRPr="0095043B" w14:paraId="4626D5F8" w14:textId="77777777">
              <w:tc>
                <w:tcPr>
                  <w:tcW w:w="9713" w:type="dxa"/>
                  <w:gridSpan w:val="2"/>
                  <w:hideMark/>
                </w:tcPr>
                <w:p w14:paraId="4207F3F5" w14:textId="77777777" w:rsidR="00E57968" w:rsidRPr="0095043B" w:rsidRDefault="00E57968">
                  <w:pPr>
                    <w:spacing w:line="276" w:lineRule="auto"/>
                    <w:ind w:left="3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  <w:r w:rsidRPr="0095043B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>ПОСТАНОВЛЕНИЕ</w:t>
                  </w:r>
                </w:p>
              </w:tc>
            </w:tr>
            <w:tr w:rsidR="00E57968" w:rsidRPr="0095043B" w14:paraId="14F62634" w14:textId="77777777">
              <w:tc>
                <w:tcPr>
                  <w:tcW w:w="9713" w:type="dxa"/>
                  <w:gridSpan w:val="2"/>
                </w:tcPr>
                <w:p w14:paraId="5AEB6E5F" w14:textId="77777777" w:rsidR="00E57968" w:rsidRPr="0095043B" w:rsidRDefault="00E57968">
                  <w:pPr>
                    <w:spacing w:line="276" w:lineRule="auto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E57968" w:rsidRPr="0095043B" w14:paraId="532ED87A" w14:textId="77777777">
              <w:tc>
                <w:tcPr>
                  <w:tcW w:w="4859" w:type="dxa"/>
                  <w:hideMark/>
                </w:tcPr>
                <w:p w14:paraId="42245DC0" w14:textId="0A11B5D1" w:rsidR="00E57968" w:rsidRPr="0095043B" w:rsidRDefault="00E57968">
                  <w:pPr>
                    <w:spacing w:line="276" w:lineRule="auto"/>
                    <w:ind w:left="3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  <w:r w:rsidRPr="0095043B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 xml:space="preserve">от </w:t>
                  </w:r>
                  <w:r w:rsidR="0095043B" w:rsidRPr="0095043B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>27 марта</w:t>
                  </w:r>
                  <w:r w:rsidRPr="0095043B"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 xml:space="preserve"> 2025 г.         </w:t>
                  </w:r>
                </w:p>
              </w:tc>
              <w:tc>
                <w:tcPr>
                  <w:tcW w:w="4854" w:type="dxa"/>
                </w:tcPr>
                <w:p w14:paraId="082D65D2" w14:textId="3184390D" w:rsidR="00E57968" w:rsidRPr="0095043B" w:rsidRDefault="0095043B">
                  <w:pPr>
                    <w:spacing w:line="276" w:lineRule="auto"/>
                    <w:ind w:left="3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  <w:t xml:space="preserve">          № 57</w:t>
                  </w:r>
                </w:p>
                <w:p w14:paraId="50A7DF50" w14:textId="77777777" w:rsidR="00E57968" w:rsidRPr="0095043B" w:rsidRDefault="00E57968">
                  <w:pPr>
                    <w:spacing w:line="276" w:lineRule="auto"/>
                    <w:ind w:left="34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14:paraId="4733A70C" w14:textId="77777777" w:rsidR="00E57968" w:rsidRPr="0095043B" w:rsidRDefault="00E57968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</w:p>
        </w:tc>
      </w:tr>
    </w:tbl>
    <w:p w14:paraId="3F0F0142" w14:textId="16501380" w:rsidR="00E57968" w:rsidRPr="0095043B" w:rsidRDefault="00E57968" w:rsidP="00E5796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  <w:r w:rsidRPr="0095043B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Об определении гарантирующей организации для централизованной системы холодного водоснабжения и водоотведения муниципального образования город Болохово Киреевского района</w:t>
      </w:r>
      <w:r w:rsidRPr="0095043B">
        <w:rPr>
          <w:rFonts w:ascii="Arial" w:hAnsi="Arial" w:cs="Arial"/>
          <w:b/>
          <w:sz w:val="32"/>
          <w:szCs w:val="32"/>
        </w:rPr>
        <w:t xml:space="preserve">  </w:t>
      </w:r>
    </w:p>
    <w:p w14:paraId="3DB02947" w14:textId="77777777" w:rsidR="00E57968" w:rsidRPr="0095043B" w:rsidRDefault="00E57968" w:rsidP="00E5796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pacing w:val="-1"/>
        </w:rPr>
      </w:pPr>
    </w:p>
    <w:p w14:paraId="2A2C5CA4" w14:textId="1BAEA954" w:rsidR="00E57968" w:rsidRPr="0095043B" w:rsidRDefault="00E57968" w:rsidP="00E57968">
      <w:pPr>
        <w:widowControl w:val="0"/>
        <w:shd w:val="clear" w:color="auto" w:fill="FFFFFF"/>
        <w:autoSpaceDE w:val="0"/>
        <w:autoSpaceDN w:val="0"/>
        <w:adjustRightInd w:val="0"/>
        <w:spacing w:before="5" w:line="276" w:lineRule="auto"/>
        <w:ind w:left="10" w:right="10" w:firstLine="552"/>
        <w:contextualSpacing/>
        <w:jc w:val="both"/>
        <w:rPr>
          <w:rFonts w:ascii="Arial" w:eastAsiaTheme="minorEastAsia" w:hAnsi="Arial" w:cs="Arial"/>
        </w:rPr>
      </w:pPr>
      <w:r w:rsidRPr="0095043B">
        <w:rPr>
          <w:rFonts w:ascii="Arial" w:hAnsi="Arial" w:cs="Arial"/>
          <w:spacing w:val="-1"/>
        </w:rPr>
        <w:t>В соответствии со ст. 6 Федерального Закона от 07 декабря 2011 года « 416-ФЗ «О водоснабжении и водоотведении»,</w:t>
      </w:r>
      <w:r w:rsidRPr="0095043B">
        <w:rPr>
          <w:rStyle w:val="a3"/>
          <w:rFonts w:ascii="Arial" w:hAnsi="Arial" w:cs="Arial"/>
          <w:color w:val="auto"/>
          <w:spacing w:val="2"/>
          <w:u w:val="none"/>
        </w:rPr>
        <w:t xml:space="preserve"> </w:t>
      </w:r>
      <w:hyperlink r:id="rId5" w:history="1">
        <w:r w:rsidRPr="0095043B">
          <w:rPr>
            <w:rStyle w:val="a3"/>
            <w:rFonts w:ascii="Arial" w:hAnsi="Arial" w:cs="Arial"/>
            <w:color w:val="auto"/>
            <w:spacing w:val="2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Pr="0095043B">
        <w:rPr>
          <w:rFonts w:ascii="Arial" w:hAnsi="Arial" w:cs="Arial"/>
          <w:spacing w:val="2"/>
        </w:rPr>
        <w:t xml:space="preserve">, </w:t>
      </w:r>
      <w:r w:rsidRPr="0095043B">
        <w:rPr>
          <w:rFonts w:ascii="Arial" w:hAnsi="Arial" w:cs="Arial"/>
          <w:spacing w:val="-1"/>
        </w:rPr>
        <w:t>руководствуясь законодательством Российской Федерации  в области обеспечения санитарно-эпидемиологического благополучия населения, учитывая, что к централизованной системе водоснабжения водоотведения на территории муниципального образования город Болохово Киреевского района присоединено наибольшее количество абонентов</w:t>
      </w:r>
      <w:r w:rsidR="00B216C4" w:rsidRPr="0095043B">
        <w:rPr>
          <w:rFonts w:ascii="Arial" w:hAnsi="Arial" w:cs="Arial"/>
          <w:spacing w:val="-1"/>
        </w:rPr>
        <w:t xml:space="preserve"> МУП  «Жилищно-коммунальное хозяйство Болохово», 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 </w:t>
      </w:r>
      <w:r w:rsidRPr="0095043B">
        <w:rPr>
          <w:rFonts w:ascii="Arial" w:hAnsi="Arial" w:cs="Arial"/>
          <w:spacing w:val="-1"/>
        </w:rPr>
        <w:t>ПОСТАНОВЛЯЕТ:</w:t>
      </w:r>
    </w:p>
    <w:p w14:paraId="02EABCE0" w14:textId="560B588B" w:rsidR="00E57968" w:rsidRPr="0095043B" w:rsidRDefault="00B216C4" w:rsidP="007C3C98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rFonts w:ascii="Arial" w:hAnsi="Arial" w:cs="Arial"/>
          <w:color w:val="000000"/>
        </w:rPr>
      </w:pPr>
      <w:r w:rsidRPr="0095043B">
        <w:rPr>
          <w:rFonts w:ascii="Arial" w:hAnsi="Arial" w:cs="Arial"/>
          <w:color w:val="000000"/>
        </w:rPr>
        <w:t xml:space="preserve">Наделить </w:t>
      </w:r>
      <w:r w:rsidR="00543BF0" w:rsidRPr="0095043B">
        <w:rPr>
          <w:rFonts w:ascii="Arial" w:hAnsi="Arial" w:cs="Arial"/>
          <w:color w:val="000000"/>
        </w:rPr>
        <w:t>организацию водопроводно</w:t>
      </w:r>
      <w:r w:rsidRPr="0095043B">
        <w:rPr>
          <w:rFonts w:ascii="Arial" w:hAnsi="Arial" w:cs="Arial"/>
          <w:color w:val="000000"/>
        </w:rPr>
        <w:t>-канализационного хозяйства МУП «Жилищно-коммунальное хозяйство Болохово» ИНН 7100054355, осуществляющей с 01.08.2024 года холодное водоснабжение и водоотведение на территории муниципального образования город Болохово Киреевского района, статусом гарантирующей организации.</w:t>
      </w:r>
    </w:p>
    <w:p w14:paraId="49A1FB24" w14:textId="2B307A14" w:rsidR="007C3C98" w:rsidRPr="0095043B" w:rsidRDefault="007C3C98" w:rsidP="007C3C98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eastAsia="NSimSun" w:hAnsi="Arial" w:cs="Arial"/>
          <w:kern w:val="2"/>
          <w:lang w:eastAsia="zh-CN" w:bidi="hi-IN"/>
        </w:rPr>
      </w:pPr>
      <w:r w:rsidRPr="0095043B">
        <w:rPr>
          <w:rFonts w:ascii="Arial" w:eastAsia="NSimSun" w:hAnsi="Arial" w:cs="Arial"/>
          <w:kern w:val="2"/>
          <w:lang w:eastAsia="zh-CN" w:bidi="hi-IN"/>
        </w:rPr>
        <w:t xml:space="preserve"> 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(https://kireevsk.gosuslugi.ru).</w:t>
      </w:r>
    </w:p>
    <w:p w14:paraId="2D3CCC70" w14:textId="5CF23874" w:rsidR="00E57968" w:rsidRPr="0095043B" w:rsidRDefault="00E57968" w:rsidP="007C3C98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line="276" w:lineRule="auto"/>
        <w:ind w:left="0" w:right="14" w:firstLine="709"/>
        <w:jc w:val="both"/>
        <w:rPr>
          <w:rFonts w:ascii="Arial" w:hAnsi="Arial" w:cs="Arial"/>
          <w:color w:val="000000"/>
        </w:rPr>
      </w:pPr>
      <w:r w:rsidRPr="0095043B">
        <w:rPr>
          <w:rFonts w:ascii="Arial" w:hAnsi="Arial" w:cs="Arial"/>
          <w:color w:val="000000"/>
        </w:rPr>
        <w:t xml:space="preserve"> </w:t>
      </w:r>
      <w:r w:rsidRPr="0095043B">
        <w:rPr>
          <w:rFonts w:ascii="Arial" w:hAnsi="Arial" w:cs="Arial"/>
        </w:rPr>
        <w:t xml:space="preserve"> Контроль исполнения оставляю за собой.</w:t>
      </w:r>
    </w:p>
    <w:p w14:paraId="107B9EC3" w14:textId="4FBAE519" w:rsidR="00E57968" w:rsidRPr="0095043B" w:rsidRDefault="00E57968" w:rsidP="007C3C98">
      <w:pPr>
        <w:pStyle w:val="a4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color w:val="000000"/>
        </w:rPr>
      </w:pPr>
      <w:r w:rsidRPr="0095043B">
        <w:rPr>
          <w:rFonts w:ascii="Arial" w:hAnsi="Arial" w:cs="Arial"/>
        </w:rPr>
        <w:t>Настоящее Постановление вступает в силу с момента</w:t>
      </w:r>
      <w:r w:rsidR="007C3C98" w:rsidRPr="0095043B">
        <w:rPr>
          <w:rFonts w:ascii="Arial" w:hAnsi="Arial" w:cs="Arial"/>
        </w:rPr>
        <w:t xml:space="preserve"> опубликования</w:t>
      </w:r>
      <w:r w:rsidRPr="0095043B">
        <w:rPr>
          <w:rFonts w:ascii="Arial" w:hAnsi="Arial" w:cs="Arial"/>
        </w:rPr>
        <w:t>.</w:t>
      </w:r>
    </w:p>
    <w:p w14:paraId="7186498C" w14:textId="77777777" w:rsidR="00E57968" w:rsidRPr="0095043B" w:rsidRDefault="00E57968" w:rsidP="00E57968">
      <w:pPr>
        <w:tabs>
          <w:tab w:val="left" w:pos="1275"/>
        </w:tabs>
        <w:ind w:firstLine="851"/>
        <w:jc w:val="both"/>
        <w:rPr>
          <w:rFonts w:ascii="Arial" w:hAnsi="Arial" w:cs="Arial"/>
          <w:color w:val="000000"/>
        </w:rPr>
      </w:pPr>
    </w:p>
    <w:p w14:paraId="3C519657" w14:textId="76E64176" w:rsidR="00E57968" w:rsidRPr="0095043B" w:rsidRDefault="00E57968" w:rsidP="00E57968">
      <w:pPr>
        <w:tabs>
          <w:tab w:val="left" w:pos="1275"/>
        </w:tabs>
        <w:ind w:firstLine="851"/>
        <w:jc w:val="both"/>
        <w:rPr>
          <w:rFonts w:ascii="Arial" w:hAnsi="Arial" w:cs="Arial"/>
          <w:color w:val="000000"/>
        </w:rPr>
      </w:pPr>
      <w:r w:rsidRPr="009504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9ADCE" wp14:editId="0A804BBD">
                <wp:simplePos x="0" y="0"/>
                <wp:positionH relativeFrom="column">
                  <wp:posOffset>-243205</wp:posOffset>
                </wp:positionH>
                <wp:positionV relativeFrom="paragraph">
                  <wp:posOffset>8890</wp:posOffset>
                </wp:positionV>
                <wp:extent cx="3143250" cy="1094740"/>
                <wp:effectExtent l="0" t="0" r="19050" b="1016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EFDA" w14:textId="3D4AB804" w:rsidR="00E57968" w:rsidRDefault="00E57968" w:rsidP="00E57968">
                            <w:pPr>
                              <w:ind w:left="284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9ADCE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19.15pt;margin-top:.7pt;width:247.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" strokecolor="white">
                <v:textbox>
                  <w:txbxContent>
                    <w:p w14:paraId="306DEFDA" w14:textId="3D4AB804" w:rsidR="00E57968" w:rsidRDefault="00E57968" w:rsidP="00E57968">
                      <w:pPr>
                        <w:ind w:left="284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43B">
        <w:rPr>
          <w:rFonts w:ascii="Arial" w:hAnsi="Arial" w:cs="Arial"/>
          <w:color w:val="000000"/>
        </w:rPr>
        <w:tab/>
      </w:r>
    </w:p>
    <w:p w14:paraId="4B80158B" w14:textId="0FF7F176" w:rsidR="00E57968" w:rsidRPr="0095043B" w:rsidRDefault="00E57968" w:rsidP="00543BF0">
      <w:pPr>
        <w:ind w:firstLine="709"/>
        <w:jc w:val="both"/>
        <w:outlineLvl w:val="0"/>
        <w:rPr>
          <w:rFonts w:ascii="Arial" w:hAnsi="Arial" w:cs="Arial"/>
        </w:rPr>
      </w:pPr>
      <w:r w:rsidRPr="0095043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D9905" wp14:editId="2F5EC5E1">
                <wp:simplePos x="0" y="0"/>
                <wp:positionH relativeFrom="column">
                  <wp:posOffset>3139440</wp:posOffset>
                </wp:positionH>
                <wp:positionV relativeFrom="paragraph">
                  <wp:posOffset>109855</wp:posOffset>
                </wp:positionV>
                <wp:extent cx="2866390" cy="1734185"/>
                <wp:effectExtent l="0" t="0" r="10160" b="184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390" cy="173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70A8" w14:textId="2E944327" w:rsidR="0095043B" w:rsidRPr="00871E54" w:rsidRDefault="0095043B" w:rsidP="0095043B">
                            <w:pPr>
                              <w:widowControl w:val="0"/>
                              <w:tabs>
                                <w:tab w:val="left" w:pos="0"/>
                              </w:tabs>
                              <w:contextualSpacing/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  <w:t xml:space="preserve">Глава муниципального </w:t>
                            </w:r>
                            <w:r w:rsidRPr="00871E54"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  <w:t>образования</w:t>
                            </w:r>
                          </w:p>
                          <w:p w14:paraId="4931CCF9" w14:textId="77777777" w:rsidR="0095043B" w:rsidRPr="00871E54" w:rsidRDefault="0095043B" w:rsidP="0095043B">
                            <w:pPr>
                              <w:widowControl w:val="0"/>
                              <w:tabs>
                                <w:tab w:val="left" w:pos="0"/>
                              </w:tabs>
                              <w:ind w:firstLine="709"/>
                              <w:contextualSpacing/>
                              <w:jc w:val="right"/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</w:pPr>
                            <w:r w:rsidRPr="00871E54"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  <w:t xml:space="preserve"> город Болохово</w:t>
                            </w:r>
                          </w:p>
                          <w:p w14:paraId="16915489" w14:textId="77777777" w:rsidR="0095043B" w:rsidRPr="00871E54" w:rsidRDefault="0095043B" w:rsidP="0095043B">
                            <w:pPr>
                              <w:widowControl w:val="0"/>
                              <w:tabs>
                                <w:tab w:val="left" w:pos="0"/>
                              </w:tabs>
                              <w:ind w:firstLine="709"/>
                              <w:contextualSpacing/>
                              <w:jc w:val="right"/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</w:pPr>
                            <w:r w:rsidRPr="00871E54"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  <w:t>Киреевского района</w:t>
                            </w:r>
                          </w:p>
                          <w:p w14:paraId="6064CAB5" w14:textId="77777777" w:rsidR="0095043B" w:rsidRPr="00871E54" w:rsidRDefault="0095043B" w:rsidP="0095043B">
                            <w:pPr>
                              <w:widowControl w:val="0"/>
                              <w:tabs>
                                <w:tab w:val="left" w:pos="0"/>
                              </w:tabs>
                              <w:ind w:firstLine="709"/>
                              <w:contextualSpacing/>
                              <w:jc w:val="right"/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</w:pPr>
                            <w:r w:rsidRPr="00871E54"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  <w:t xml:space="preserve">М.И. </w:t>
                            </w:r>
                            <w:proofErr w:type="spellStart"/>
                            <w:r w:rsidRPr="00871E54">
                              <w:rPr>
                                <w:rFonts w:ascii="Arial" w:hAnsi="Arial" w:cs="Arial"/>
                                <w:bCs/>
                                <w:lang w:bidi="ru-RU"/>
                              </w:rPr>
                              <w:t>Чуйкина</w:t>
                            </w:r>
                            <w:proofErr w:type="spellEnd"/>
                          </w:p>
                          <w:p w14:paraId="51125269" w14:textId="77777777" w:rsidR="00E57968" w:rsidRDefault="00E57968" w:rsidP="00E5796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9905" id="Надпись 3" o:spid="_x0000_s1027" type="#_x0000_t202" style="position:absolute;left:0;text-align:left;margin-left:247.2pt;margin-top:8.65pt;width:225.7pt;height:1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" strokecolor="white">
                <v:textbox>
                  <w:txbxContent>
                    <w:p w14:paraId="581F70A8" w14:textId="2E944327" w:rsidR="0095043B" w:rsidRPr="00871E54" w:rsidRDefault="0095043B" w:rsidP="0095043B">
                      <w:pPr>
                        <w:widowControl w:val="0"/>
                        <w:tabs>
                          <w:tab w:val="left" w:pos="0"/>
                        </w:tabs>
                        <w:contextualSpacing/>
                        <w:rPr>
                          <w:rFonts w:ascii="Arial" w:hAnsi="Arial" w:cs="Arial"/>
                          <w:bCs/>
                          <w:lang w:bidi="ru-RU"/>
                        </w:rPr>
                      </w:pPr>
                      <w:r>
                        <w:rPr>
                          <w:rFonts w:ascii="Arial" w:hAnsi="Arial" w:cs="Arial"/>
                          <w:bCs/>
                          <w:lang w:bidi="ru-RU"/>
                        </w:rPr>
                        <w:t xml:space="preserve">Глава муниципального </w:t>
                      </w:r>
                      <w:r w:rsidRPr="00871E54">
                        <w:rPr>
                          <w:rFonts w:ascii="Arial" w:hAnsi="Arial" w:cs="Arial"/>
                          <w:bCs/>
                          <w:lang w:bidi="ru-RU"/>
                        </w:rPr>
                        <w:t>образования</w:t>
                      </w:r>
                    </w:p>
                    <w:p w14:paraId="4931CCF9" w14:textId="77777777" w:rsidR="0095043B" w:rsidRPr="00871E54" w:rsidRDefault="0095043B" w:rsidP="0095043B">
                      <w:pPr>
                        <w:widowControl w:val="0"/>
                        <w:tabs>
                          <w:tab w:val="left" w:pos="0"/>
                        </w:tabs>
                        <w:ind w:firstLine="709"/>
                        <w:contextualSpacing/>
                        <w:jc w:val="right"/>
                        <w:rPr>
                          <w:rFonts w:ascii="Arial" w:hAnsi="Arial" w:cs="Arial"/>
                          <w:bCs/>
                          <w:lang w:bidi="ru-RU"/>
                        </w:rPr>
                      </w:pPr>
                      <w:r w:rsidRPr="00871E54">
                        <w:rPr>
                          <w:rFonts w:ascii="Arial" w:hAnsi="Arial" w:cs="Arial"/>
                          <w:bCs/>
                          <w:lang w:bidi="ru-RU"/>
                        </w:rPr>
                        <w:t xml:space="preserve"> город Болохово</w:t>
                      </w:r>
                    </w:p>
                    <w:p w14:paraId="16915489" w14:textId="77777777" w:rsidR="0095043B" w:rsidRPr="00871E54" w:rsidRDefault="0095043B" w:rsidP="0095043B">
                      <w:pPr>
                        <w:widowControl w:val="0"/>
                        <w:tabs>
                          <w:tab w:val="left" w:pos="0"/>
                        </w:tabs>
                        <w:ind w:firstLine="709"/>
                        <w:contextualSpacing/>
                        <w:jc w:val="right"/>
                        <w:rPr>
                          <w:rFonts w:ascii="Arial" w:hAnsi="Arial" w:cs="Arial"/>
                          <w:bCs/>
                          <w:lang w:bidi="ru-RU"/>
                        </w:rPr>
                      </w:pPr>
                      <w:r w:rsidRPr="00871E54">
                        <w:rPr>
                          <w:rFonts w:ascii="Arial" w:hAnsi="Arial" w:cs="Arial"/>
                          <w:bCs/>
                          <w:lang w:bidi="ru-RU"/>
                        </w:rPr>
                        <w:t>Киреевского района</w:t>
                      </w:r>
                    </w:p>
                    <w:p w14:paraId="6064CAB5" w14:textId="77777777" w:rsidR="0095043B" w:rsidRPr="00871E54" w:rsidRDefault="0095043B" w:rsidP="0095043B">
                      <w:pPr>
                        <w:widowControl w:val="0"/>
                        <w:tabs>
                          <w:tab w:val="left" w:pos="0"/>
                        </w:tabs>
                        <w:ind w:firstLine="709"/>
                        <w:contextualSpacing/>
                        <w:jc w:val="right"/>
                        <w:rPr>
                          <w:rFonts w:ascii="Arial" w:hAnsi="Arial" w:cs="Arial"/>
                          <w:bCs/>
                          <w:lang w:bidi="ru-RU"/>
                        </w:rPr>
                      </w:pPr>
                      <w:r w:rsidRPr="00871E54">
                        <w:rPr>
                          <w:rFonts w:ascii="Arial" w:hAnsi="Arial" w:cs="Arial"/>
                          <w:bCs/>
                          <w:lang w:bidi="ru-RU"/>
                        </w:rPr>
                        <w:t xml:space="preserve">М.И. </w:t>
                      </w:r>
                      <w:proofErr w:type="spellStart"/>
                      <w:r w:rsidRPr="00871E54">
                        <w:rPr>
                          <w:rFonts w:ascii="Arial" w:hAnsi="Arial" w:cs="Arial"/>
                          <w:bCs/>
                          <w:lang w:bidi="ru-RU"/>
                        </w:rPr>
                        <w:t>Чуйкина</w:t>
                      </w:r>
                      <w:proofErr w:type="spellEnd"/>
                    </w:p>
                    <w:p w14:paraId="51125269" w14:textId="77777777" w:rsidR="00E57968" w:rsidRDefault="00E57968" w:rsidP="00E57968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302769" w14:textId="77777777" w:rsidR="006419DE" w:rsidRPr="0095043B" w:rsidRDefault="006419DE">
      <w:pPr>
        <w:rPr>
          <w:rFonts w:ascii="Arial" w:hAnsi="Arial" w:cs="Arial"/>
        </w:rPr>
      </w:pPr>
    </w:p>
    <w:sectPr w:rsidR="006419DE" w:rsidRPr="0095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3B7D"/>
    <w:multiLevelType w:val="hybridMultilevel"/>
    <w:tmpl w:val="ED741376"/>
    <w:lvl w:ilvl="0" w:tplc="0A64E51E">
      <w:start w:val="1"/>
      <w:numFmt w:val="decimal"/>
      <w:lvlText w:val="%1."/>
      <w:lvlJc w:val="left"/>
      <w:pPr>
        <w:ind w:left="1604" w:hanging="13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DE"/>
    <w:rsid w:val="002D545C"/>
    <w:rsid w:val="00543BF0"/>
    <w:rsid w:val="006419DE"/>
    <w:rsid w:val="007C3C98"/>
    <w:rsid w:val="0095043B"/>
    <w:rsid w:val="00A266A1"/>
    <w:rsid w:val="00B216C4"/>
    <w:rsid w:val="00D13736"/>
    <w:rsid w:val="00E57968"/>
    <w:rsid w:val="00E9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8864"/>
  <w15:chartTrackingRefBased/>
  <w15:docId w15:val="{4EEAA101-7408-43D3-992F-08976198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9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79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54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4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Валериевна Дога</cp:lastModifiedBy>
  <cp:revision>4</cp:revision>
  <cp:lastPrinted>2025-03-28T07:53:00Z</cp:lastPrinted>
  <dcterms:created xsi:type="dcterms:W3CDTF">2025-03-28T07:32:00Z</dcterms:created>
  <dcterms:modified xsi:type="dcterms:W3CDTF">2025-03-28T07:54:00Z</dcterms:modified>
</cp:coreProperties>
</file>