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77"/>
        <w:gridCol w:w="4678"/>
      </w:tblGrid>
      <w:tr w:rsidR="00CC21AD" w:rsidRPr="006469F6" w:rsidTr="007E7292">
        <w:tc>
          <w:tcPr>
            <w:tcW w:w="9430" w:type="dxa"/>
            <w:gridSpan w:val="2"/>
            <w:shd w:val="clear" w:color="auto" w:fill="auto"/>
          </w:tcPr>
          <w:p w:rsidR="00CC21AD" w:rsidRPr="006469F6" w:rsidRDefault="00CC21AD" w:rsidP="007E7292">
            <w:pPr>
              <w:spacing w:after="0" w:line="240" w:lineRule="auto"/>
              <w:ind w:firstLine="709"/>
              <w:jc w:val="right"/>
              <w:rPr>
                <w:rFonts w:ascii="PT Astra Serif" w:hAnsi="PT Astra Serif"/>
                <w:b/>
                <w:sz w:val="24"/>
                <w:szCs w:val="24"/>
              </w:rPr>
            </w:pPr>
          </w:p>
        </w:tc>
      </w:tr>
      <w:tr w:rsidR="00CC21AD" w:rsidRPr="009D16BD" w:rsidTr="007E7292">
        <w:tc>
          <w:tcPr>
            <w:tcW w:w="9430" w:type="dxa"/>
            <w:gridSpan w:val="2"/>
            <w:shd w:val="clear" w:color="auto" w:fill="auto"/>
          </w:tcPr>
          <w:p w:rsidR="00CC21AD" w:rsidRPr="009D16BD" w:rsidRDefault="00CC21AD" w:rsidP="007E7292">
            <w:pPr>
              <w:spacing w:after="0" w:line="240" w:lineRule="auto"/>
              <w:ind w:firstLine="709"/>
              <w:jc w:val="center"/>
              <w:rPr>
                <w:rFonts w:ascii="PT Astra Serif" w:hAnsi="PT Astra Serif"/>
                <w:b/>
                <w:sz w:val="28"/>
                <w:szCs w:val="28"/>
              </w:rPr>
            </w:pPr>
            <w:r w:rsidRPr="009D16BD">
              <w:rPr>
                <w:rFonts w:ascii="PT Astra Serif" w:hAnsi="PT Astra Serif"/>
                <w:b/>
                <w:sz w:val="28"/>
                <w:szCs w:val="28"/>
              </w:rPr>
              <w:t>МУНИЦИПАЛЬНОЕ ОБРАЗОВАНИЕ</w:t>
            </w:r>
          </w:p>
          <w:p w:rsidR="00CC21AD" w:rsidRPr="009D16BD" w:rsidRDefault="00CC21AD" w:rsidP="007E7292">
            <w:pPr>
              <w:spacing w:after="0" w:line="240" w:lineRule="auto"/>
              <w:ind w:firstLine="709"/>
              <w:jc w:val="center"/>
              <w:rPr>
                <w:rFonts w:ascii="PT Astra Serif" w:hAnsi="PT Astra Serif"/>
                <w:b/>
                <w:sz w:val="28"/>
                <w:szCs w:val="28"/>
              </w:rPr>
            </w:pPr>
            <w:r w:rsidRPr="009D16BD">
              <w:rPr>
                <w:rFonts w:ascii="PT Astra Serif" w:hAnsi="PT Astra Serif"/>
                <w:b/>
                <w:sz w:val="28"/>
                <w:szCs w:val="28"/>
              </w:rPr>
              <w:t>ГОРОД ЛИПКИ КИРЕЕВСКОГО РАЙОНА</w:t>
            </w:r>
          </w:p>
          <w:p w:rsidR="00CC21AD" w:rsidRPr="009D16BD" w:rsidRDefault="00CC21AD" w:rsidP="007E7292">
            <w:pPr>
              <w:spacing w:after="0" w:line="240" w:lineRule="auto"/>
              <w:ind w:firstLine="709"/>
              <w:jc w:val="center"/>
              <w:rPr>
                <w:rFonts w:ascii="PT Astra Serif" w:hAnsi="PT Astra Serif"/>
                <w:b/>
                <w:sz w:val="28"/>
                <w:szCs w:val="28"/>
              </w:rPr>
            </w:pPr>
          </w:p>
          <w:p w:rsidR="00CC21AD" w:rsidRPr="009D16BD" w:rsidRDefault="00CC21AD" w:rsidP="007E7292">
            <w:pPr>
              <w:spacing w:after="0" w:line="240" w:lineRule="auto"/>
              <w:ind w:firstLine="709"/>
              <w:jc w:val="center"/>
              <w:rPr>
                <w:rFonts w:ascii="PT Astra Serif" w:hAnsi="PT Astra Serif"/>
                <w:b/>
                <w:sz w:val="28"/>
                <w:szCs w:val="28"/>
              </w:rPr>
            </w:pPr>
            <w:r w:rsidRPr="009D16BD">
              <w:rPr>
                <w:rFonts w:ascii="PT Astra Serif" w:hAnsi="PT Astra Serif"/>
                <w:b/>
                <w:sz w:val="28"/>
                <w:szCs w:val="28"/>
              </w:rPr>
              <w:t>СОБРАНИЕ ДЕПУТАТОВ</w:t>
            </w:r>
          </w:p>
        </w:tc>
      </w:tr>
      <w:tr w:rsidR="00CC21AD" w:rsidRPr="009D16BD" w:rsidTr="007E7292">
        <w:tc>
          <w:tcPr>
            <w:tcW w:w="9430" w:type="dxa"/>
            <w:gridSpan w:val="2"/>
            <w:shd w:val="clear" w:color="auto" w:fill="auto"/>
          </w:tcPr>
          <w:p w:rsidR="00CC21AD" w:rsidRPr="009D16BD" w:rsidRDefault="00CC21AD" w:rsidP="007E7292">
            <w:pPr>
              <w:spacing w:after="0" w:line="240" w:lineRule="auto"/>
              <w:ind w:firstLine="709"/>
              <w:jc w:val="center"/>
              <w:rPr>
                <w:rFonts w:ascii="PT Astra Serif" w:hAnsi="PT Astra Serif"/>
                <w:b/>
                <w:sz w:val="28"/>
                <w:szCs w:val="28"/>
              </w:rPr>
            </w:pPr>
            <w:r w:rsidRPr="009D16BD">
              <w:rPr>
                <w:rFonts w:ascii="PT Astra Serif" w:hAnsi="PT Astra Serif"/>
                <w:b/>
                <w:sz w:val="28"/>
                <w:szCs w:val="28"/>
              </w:rPr>
              <w:t>ШЕСТОГО СОЗЫВА</w:t>
            </w:r>
          </w:p>
          <w:p w:rsidR="00CC21AD" w:rsidRPr="009D16BD" w:rsidRDefault="00CC21AD" w:rsidP="007E7292">
            <w:pPr>
              <w:spacing w:after="0" w:line="240" w:lineRule="auto"/>
              <w:ind w:firstLine="709"/>
              <w:jc w:val="center"/>
              <w:rPr>
                <w:rFonts w:ascii="PT Astra Serif" w:hAnsi="PT Astra Serif"/>
                <w:b/>
                <w:sz w:val="28"/>
                <w:szCs w:val="28"/>
              </w:rPr>
            </w:pPr>
          </w:p>
          <w:p w:rsidR="00CC21AD" w:rsidRPr="009D16BD" w:rsidRDefault="0049640C" w:rsidP="007E7292">
            <w:pPr>
              <w:spacing w:after="0" w:line="240" w:lineRule="auto"/>
              <w:ind w:firstLine="709"/>
              <w:jc w:val="center"/>
              <w:rPr>
                <w:rFonts w:ascii="PT Astra Serif" w:hAnsi="PT Astra Serif"/>
                <w:b/>
                <w:sz w:val="28"/>
                <w:szCs w:val="28"/>
              </w:rPr>
            </w:pPr>
            <w:r>
              <w:rPr>
                <w:rFonts w:ascii="PT Astra Serif" w:hAnsi="PT Astra Serif"/>
                <w:b/>
                <w:sz w:val="28"/>
                <w:szCs w:val="28"/>
              </w:rPr>
              <w:t>18</w:t>
            </w:r>
            <w:r w:rsidR="00CC21AD" w:rsidRPr="009D16BD">
              <w:rPr>
                <w:rFonts w:ascii="PT Astra Serif" w:hAnsi="PT Astra Serif"/>
                <w:b/>
                <w:sz w:val="28"/>
                <w:szCs w:val="28"/>
              </w:rPr>
              <w:t>-Е ЗАСЕДАНИЕ</w:t>
            </w:r>
          </w:p>
          <w:p w:rsidR="00CC21AD" w:rsidRPr="009D16BD" w:rsidRDefault="00CC21AD" w:rsidP="007E7292">
            <w:pPr>
              <w:spacing w:after="0" w:line="240" w:lineRule="auto"/>
              <w:ind w:firstLine="709"/>
              <w:jc w:val="center"/>
              <w:rPr>
                <w:rFonts w:ascii="PT Astra Serif" w:hAnsi="PT Astra Serif"/>
                <w:b/>
                <w:sz w:val="28"/>
                <w:szCs w:val="28"/>
              </w:rPr>
            </w:pPr>
          </w:p>
        </w:tc>
      </w:tr>
      <w:tr w:rsidR="00CC21AD" w:rsidRPr="009D16BD" w:rsidTr="007E7292">
        <w:trPr>
          <w:trHeight w:val="85"/>
        </w:trPr>
        <w:tc>
          <w:tcPr>
            <w:tcW w:w="9430" w:type="dxa"/>
            <w:gridSpan w:val="2"/>
            <w:shd w:val="clear" w:color="auto" w:fill="auto"/>
          </w:tcPr>
          <w:p w:rsidR="00CC21AD" w:rsidRPr="009D16BD" w:rsidRDefault="00CC21AD" w:rsidP="007E7292">
            <w:pPr>
              <w:spacing w:after="0" w:line="240" w:lineRule="auto"/>
              <w:ind w:firstLine="709"/>
              <w:jc w:val="center"/>
              <w:rPr>
                <w:rFonts w:ascii="PT Astra Serif" w:hAnsi="PT Astra Serif"/>
                <w:b/>
                <w:sz w:val="28"/>
                <w:szCs w:val="28"/>
              </w:rPr>
            </w:pPr>
            <w:r w:rsidRPr="009D16BD">
              <w:rPr>
                <w:rFonts w:ascii="PT Astra Serif" w:hAnsi="PT Astra Serif"/>
                <w:b/>
                <w:sz w:val="28"/>
                <w:szCs w:val="28"/>
              </w:rPr>
              <w:t>РЕШЕНИЕ</w:t>
            </w:r>
          </w:p>
        </w:tc>
      </w:tr>
      <w:tr w:rsidR="00CC21AD" w:rsidRPr="009D16BD" w:rsidTr="007E7292">
        <w:tc>
          <w:tcPr>
            <w:tcW w:w="9430" w:type="dxa"/>
            <w:gridSpan w:val="2"/>
            <w:shd w:val="clear" w:color="auto" w:fill="auto"/>
          </w:tcPr>
          <w:p w:rsidR="00CC21AD" w:rsidRPr="009D16BD" w:rsidRDefault="00CC21AD" w:rsidP="007E7292">
            <w:pPr>
              <w:spacing w:after="0" w:line="240" w:lineRule="auto"/>
              <w:ind w:firstLine="709"/>
              <w:jc w:val="center"/>
              <w:rPr>
                <w:rFonts w:ascii="PT Astra Serif" w:hAnsi="PT Astra Serif"/>
                <w:b/>
                <w:sz w:val="28"/>
                <w:szCs w:val="28"/>
              </w:rPr>
            </w:pPr>
          </w:p>
        </w:tc>
      </w:tr>
      <w:tr w:rsidR="00CC21AD" w:rsidRPr="009D16BD" w:rsidTr="007E7292">
        <w:tc>
          <w:tcPr>
            <w:tcW w:w="4715" w:type="dxa"/>
            <w:shd w:val="clear" w:color="auto" w:fill="auto"/>
          </w:tcPr>
          <w:p w:rsidR="00CC21AD" w:rsidRPr="009D16BD" w:rsidRDefault="0049640C" w:rsidP="007E7292">
            <w:pPr>
              <w:spacing w:after="0" w:line="240" w:lineRule="auto"/>
              <w:ind w:firstLine="709"/>
              <w:jc w:val="center"/>
              <w:rPr>
                <w:rFonts w:ascii="PT Astra Serif" w:hAnsi="PT Astra Serif"/>
                <w:b/>
                <w:sz w:val="28"/>
                <w:szCs w:val="28"/>
              </w:rPr>
            </w:pPr>
            <w:r>
              <w:rPr>
                <w:rFonts w:ascii="PT Astra Serif" w:hAnsi="PT Astra Serif"/>
                <w:b/>
                <w:sz w:val="28"/>
                <w:szCs w:val="28"/>
              </w:rPr>
              <w:t>От 20.12.2024</w:t>
            </w:r>
            <w:r w:rsidR="00CC21AD" w:rsidRPr="009D16BD">
              <w:rPr>
                <w:rFonts w:ascii="PT Astra Serif" w:hAnsi="PT Astra Serif"/>
                <w:b/>
                <w:sz w:val="28"/>
                <w:szCs w:val="28"/>
              </w:rPr>
              <w:t xml:space="preserve"> года</w:t>
            </w:r>
          </w:p>
        </w:tc>
        <w:tc>
          <w:tcPr>
            <w:tcW w:w="4715" w:type="dxa"/>
            <w:shd w:val="clear" w:color="auto" w:fill="auto"/>
          </w:tcPr>
          <w:p w:rsidR="00CC21AD" w:rsidRPr="009D16BD" w:rsidRDefault="0049640C" w:rsidP="007E7292">
            <w:pPr>
              <w:spacing w:after="0" w:line="240" w:lineRule="auto"/>
              <w:ind w:firstLine="709"/>
              <w:jc w:val="center"/>
              <w:rPr>
                <w:rFonts w:ascii="PT Astra Serif" w:hAnsi="PT Astra Serif"/>
                <w:b/>
                <w:sz w:val="28"/>
                <w:szCs w:val="28"/>
              </w:rPr>
            </w:pPr>
            <w:r>
              <w:rPr>
                <w:rFonts w:ascii="PT Astra Serif" w:hAnsi="PT Astra Serif"/>
                <w:b/>
                <w:sz w:val="28"/>
                <w:szCs w:val="28"/>
              </w:rPr>
              <w:tab/>
            </w:r>
            <w:r>
              <w:rPr>
                <w:rFonts w:ascii="PT Astra Serif" w:hAnsi="PT Astra Serif"/>
                <w:b/>
                <w:sz w:val="28"/>
                <w:szCs w:val="28"/>
              </w:rPr>
              <w:tab/>
              <w:t>№ 18-51</w:t>
            </w:r>
          </w:p>
        </w:tc>
      </w:tr>
    </w:tbl>
    <w:p w:rsidR="00CC21AD" w:rsidRPr="009D16BD" w:rsidRDefault="00CC21AD" w:rsidP="0049640C">
      <w:pPr>
        <w:spacing w:after="0" w:line="240" w:lineRule="auto"/>
        <w:rPr>
          <w:rFonts w:ascii="PT Astra Serif" w:eastAsia="Arial" w:hAnsi="PT Astra Serif"/>
          <w:b/>
          <w:sz w:val="28"/>
          <w:szCs w:val="28"/>
        </w:rPr>
      </w:pPr>
    </w:p>
    <w:p w:rsidR="00CC21AD" w:rsidRPr="009D16BD" w:rsidRDefault="00CC21AD" w:rsidP="00CC21AD">
      <w:pPr>
        <w:spacing w:after="0" w:line="240" w:lineRule="auto"/>
        <w:ind w:firstLine="709"/>
        <w:rPr>
          <w:rFonts w:ascii="PT Astra Serif" w:eastAsia="Arial" w:hAnsi="PT Astra Serif"/>
          <w:b/>
          <w:sz w:val="28"/>
          <w:szCs w:val="28"/>
        </w:rPr>
      </w:pPr>
    </w:p>
    <w:p w:rsidR="00CC21AD" w:rsidRPr="009D16BD" w:rsidRDefault="002E6E8B" w:rsidP="00CC21AD">
      <w:pPr>
        <w:spacing w:after="0" w:line="240" w:lineRule="auto"/>
        <w:ind w:firstLine="709"/>
        <w:jc w:val="center"/>
        <w:rPr>
          <w:rFonts w:ascii="PT Astra Serif" w:eastAsia="Arial" w:hAnsi="PT Astra Serif"/>
          <w:b/>
          <w:sz w:val="28"/>
          <w:szCs w:val="28"/>
        </w:rPr>
      </w:pPr>
      <w:r>
        <w:rPr>
          <w:rFonts w:ascii="PT Astra Serif" w:eastAsia="Arial" w:hAnsi="PT Astra Serif"/>
          <w:b/>
          <w:sz w:val="28"/>
          <w:szCs w:val="28"/>
        </w:rPr>
        <w:t xml:space="preserve">Об утверждении </w:t>
      </w:r>
      <w:r w:rsidRPr="002E6E8B">
        <w:rPr>
          <w:rFonts w:ascii="PT Astra Serif" w:eastAsia="Arial" w:hAnsi="PT Astra Serif"/>
          <w:b/>
          <w:sz w:val="28"/>
          <w:szCs w:val="28"/>
        </w:rPr>
        <w:t>основные характеристики бюджета муниципального образования город Липки Киреевского района на 2025 год</w:t>
      </w:r>
      <w:r w:rsidR="00CC21AD" w:rsidRPr="009D16BD">
        <w:rPr>
          <w:rFonts w:ascii="PT Astra Serif" w:eastAsia="Arial" w:hAnsi="PT Astra Serif"/>
          <w:b/>
          <w:sz w:val="28"/>
          <w:szCs w:val="28"/>
        </w:rPr>
        <w:t xml:space="preserve"> и плановый </w:t>
      </w:r>
      <w:r w:rsidR="004F250A">
        <w:rPr>
          <w:rFonts w:ascii="PT Astra Serif" w:eastAsia="Arial" w:hAnsi="PT Astra Serif"/>
          <w:b/>
          <w:sz w:val="28"/>
          <w:szCs w:val="28"/>
        </w:rPr>
        <w:t>период 2026-2027</w:t>
      </w:r>
      <w:r w:rsidR="00CC21AD" w:rsidRPr="009D16BD">
        <w:rPr>
          <w:rFonts w:ascii="PT Astra Serif" w:eastAsia="Arial" w:hAnsi="PT Astra Serif"/>
          <w:b/>
          <w:sz w:val="28"/>
          <w:szCs w:val="28"/>
        </w:rPr>
        <w:t xml:space="preserve"> годов</w:t>
      </w:r>
    </w:p>
    <w:p w:rsidR="00CC21AD" w:rsidRPr="009D16BD" w:rsidRDefault="00CC21AD" w:rsidP="00CC21AD">
      <w:pPr>
        <w:spacing w:after="0" w:line="240" w:lineRule="auto"/>
        <w:ind w:firstLine="709"/>
        <w:jc w:val="center"/>
        <w:rPr>
          <w:rFonts w:ascii="PT Astra Serif" w:eastAsia="Arial" w:hAnsi="PT Astra Serif"/>
          <w:b/>
          <w:sz w:val="28"/>
          <w:szCs w:val="28"/>
        </w:rPr>
      </w:pPr>
    </w:p>
    <w:p w:rsidR="00CC21AD" w:rsidRPr="009D16BD" w:rsidRDefault="00CC21AD" w:rsidP="00CC21AD">
      <w:pPr>
        <w:spacing w:after="0" w:line="240" w:lineRule="auto"/>
        <w:ind w:firstLine="709"/>
        <w:jc w:val="center"/>
        <w:rPr>
          <w:rFonts w:ascii="PT Astra Serif" w:eastAsia="Arial" w:hAnsi="PT Astra Serif"/>
          <w:b/>
          <w:sz w:val="28"/>
          <w:szCs w:val="28"/>
        </w:rPr>
      </w:pP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Рассмотрев основные направления бюджетной и налоговой политики муниципального образования город Липки Киреевского района, основные характеристики местного бюджета, руководствуясь п. 2 ч. 1 ст. 52 Устава муниципального образования город Липки Киреевского района, ст. 7 Положения «О бюджетном процессе в муниципальном образовании город Липки Киреевского района», утвержденного Собранием депутатов муниципального образования город Липки Киреевского района от 11 мая 2016 года № 10-48, Бюджетным кодексом РФ, Собрание депутатов муниципального образования город Липки Киреевского района РЕШИЛО:  </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 </w:t>
      </w: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1:</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1.</w:t>
      </w:r>
      <w:r w:rsidRPr="009D16BD">
        <w:rPr>
          <w:rFonts w:ascii="PT Astra Serif" w:eastAsia="Arial" w:hAnsi="PT Astra Serif"/>
          <w:b/>
          <w:sz w:val="28"/>
          <w:szCs w:val="28"/>
        </w:rPr>
        <w:t xml:space="preserve"> </w:t>
      </w:r>
      <w:r w:rsidRPr="009D16BD">
        <w:rPr>
          <w:rFonts w:ascii="PT Astra Serif" w:eastAsia="Arial" w:hAnsi="PT Astra Serif"/>
          <w:sz w:val="28"/>
          <w:szCs w:val="28"/>
        </w:rPr>
        <w:t xml:space="preserve">Утвердить основные характеристики бюджета муниципального образования город </w:t>
      </w:r>
      <w:r w:rsidR="004F250A">
        <w:rPr>
          <w:rFonts w:ascii="PT Astra Serif" w:eastAsia="Arial" w:hAnsi="PT Astra Serif"/>
          <w:sz w:val="28"/>
          <w:szCs w:val="28"/>
        </w:rPr>
        <w:t>Липки Киреевского района на 2025</w:t>
      </w:r>
      <w:r w:rsidRPr="009D16BD">
        <w:rPr>
          <w:rFonts w:ascii="PT Astra Serif" w:eastAsia="Arial" w:hAnsi="PT Astra Serif"/>
          <w:sz w:val="28"/>
          <w:szCs w:val="28"/>
        </w:rPr>
        <w:t xml:space="preserve"> год:</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1) Общий объем доходов бюджета муниципального образования город Липки Киреевского района в сумме – </w:t>
      </w:r>
      <w:r w:rsidR="00EE31DF">
        <w:rPr>
          <w:rFonts w:ascii="PT Astra Serif" w:eastAsia="Arial" w:hAnsi="PT Astra Serif"/>
          <w:sz w:val="28"/>
          <w:szCs w:val="28"/>
        </w:rPr>
        <w:t>34 566 018,92 рублей</w:t>
      </w:r>
      <w:r w:rsidRPr="009D16BD">
        <w:rPr>
          <w:rFonts w:ascii="PT Astra Serif" w:eastAsia="Arial" w:hAnsi="PT Astra Serif"/>
          <w:sz w:val="28"/>
          <w:szCs w:val="28"/>
        </w:rPr>
        <w:t>.</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2) Общий объем расходов бюджета муниципального образования город Липки Киреевского райо</w:t>
      </w:r>
      <w:r w:rsidR="00EE31DF">
        <w:rPr>
          <w:rFonts w:ascii="PT Astra Serif" w:eastAsia="Arial" w:hAnsi="PT Astra Serif"/>
          <w:sz w:val="28"/>
          <w:szCs w:val="28"/>
        </w:rPr>
        <w:t xml:space="preserve">на в сумме – </w:t>
      </w:r>
      <w:r w:rsidR="00E82FC6" w:rsidRPr="00F64F31">
        <w:rPr>
          <w:rFonts w:ascii="PT Astra Serif" w:eastAsia="Arial" w:hAnsi="PT Astra Serif"/>
          <w:sz w:val="28"/>
          <w:szCs w:val="28"/>
        </w:rPr>
        <w:t>35 673 715,43</w:t>
      </w:r>
      <w:r w:rsidR="00EE31DF">
        <w:rPr>
          <w:rFonts w:ascii="PT Astra Serif" w:eastAsia="Arial" w:hAnsi="PT Astra Serif"/>
          <w:sz w:val="28"/>
          <w:szCs w:val="28"/>
        </w:rPr>
        <w:t xml:space="preserve"> рублей</w:t>
      </w:r>
      <w:r w:rsidRPr="009D16BD">
        <w:rPr>
          <w:rFonts w:ascii="PT Astra Serif" w:eastAsia="Arial" w:hAnsi="PT Astra Serif"/>
          <w:sz w:val="28"/>
          <w:szCs w:val="28"/>
        </w:rPr>
        <w:t>.</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3) Общий объем дефицита бюджета муниципального образования город Липки Киреевского района в сумме – </w:t>
      </w:r>
      <w:r w:rsidR="00E82FC6" w:rsidRPr="00F64F31">
        <w:rPr>
          <w:rFonts w:ascii="PT Astra Serif" w:eastAsia="Arial" w:hAnsi="PT Astra Serif"/>
          <w:sz w:val="28"/>
          <w:szCs w:val="28"/>
        </w:rPr>
        <w:t>1 107 696,51</w:t>
      </w:r>
      <w:r w:rsidRPr="009D16BD">
        <w:rPr>
          <w:rFonts w:ascii="PT Astra Serif" w:eastAsia="Arial" w:hAnsi="PT Astra Serif"/>
          <w:sz w:val="28"/>
          <w:szCs w:val="28"/>
        </w:rPr>
        <w:t xml:space="preserve"> рублей.</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2. Утвердить основные характеристики бюджета муниципального образования город </w:t>
      </w:r>
      <w:r w:rsidR="00EE31DF">
        <w:rPr>
          <w:rFonts w:ascii="PT Astra Serif" w:eastAsia="Arial" w:hAnsi="PT Astra Serif"/>
          <w:sz w:val="28"/>
          <w:szCs w:val="28"/>
        </w:rPr>
        <w:t>Липки Киреевского района на 2026 и 2027</w:t>
      </w:r>
      <w:r w:rsidRPr="009D16BD">
        <w:rPr>
          <w:rFonts w:ascii="PT Astra Serif" w:eastAsia="Arial" w:hAnsi="PT Astra Serif"/>
          <w:sz w:val="28"/>
          <w:szCs w:val="28"/>
        </w:rPr>
        <w:t xml:space="preserve"> годы:</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 1) Общий объем доходов бюджета муниципального образования город Липки Киреев</w:t>
      </w:r>
      <w:r w:rsidR="00EE31DF">
        <w:rPr>
          <w:rFonts w:ascii="PT Astra Serif" w:eastAsia="Arial" w:hAnsi="PT Astra Serif"/>
          <w:sz w:val="28"/>
          <w:szCs w:val="28"/>
        </w:rPr>
        <w:t>ского района на 2026 год в сумме 28 394 864,35 рубля и на 2027 год в сумме 29 186 863,49</w:t>
      </w:r>
      <w:r w:rsidRPr="009D16BD">
        <w:rPr>
          <w:rFonts w:ascii="PT Astra Serif" w:eastAsia="Arial" w:hAnsi="PT Astra Serif"/>
          <w:sz w:val="28"/>
          <w:szCs w:val="28"/>
        </w:rPr>
        <w:t xml:space="preserve"> рубля.</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2) Общий объем расходов бюджета муниципального образования город </w:t>
      </w:r>
      <w:r w:rsidR="00EE31DF">
        <w:rPr>
          <w:rFonts w:ascii="PT Astra Serif" w:eastAsia="Arial" w:hAnsi="PT Astra Serif"/>
          <w:sz w:val="28"/>
          <w:szCs w:val="28"/>
        </w:rPr>
        <w:t>Липки Киреевского района на 2026</w:t>
      </w:r>
      <w:r w:rsidRPr="009D16BD">
        <w:rPr>
          <w:rFonts w:ascii="PT Astra Serif" w:eastAsia="Arial" w:hAnsi="PT Astra Serif"/>
          <w:sz w:val="28"/>
          <w:szCs w:val="28"/>
        </w:rPr>
        <w:t xml:space="preserve"> г. в сумме </w:t>
      </w:r>
      <w:r w:rsidR="00EE31DF">
        <w:rPr>
          <w:rFonts w:ascii="PT Astra Serif" w:eastAsia="Arial" w:hAnsi="PT Astra Serif"/>
          <w:sz w:val="28"/>
          <w:szCs w:val="28"/>
        </w:rPr>
        <w:t>28 394 864,35</w:t>
      </w:r>
      <w:r w:rsidRPr="009D16BD">
        <w:rPr>
          <w:rFonts w:ascii="PT Astra Serif" w:eastAsia="Arial" w:hAnsi="PT Astra Serif"/>
          <w:sz w:val="28"/>
          <w:szCs w:val="28"/>
        </w:rPr>
        <w:t xml:space="preserve"> рубля, в том числе условно утвержденн</w:t>
      </w:r>
      <w:r w:rsidR="00EE31DF">
        <w:rPr>
          <w:rFonts w:ascii="PT Astra Serif" w:eastAsia="Arial" w:hAnsi="PT Astra Serif"/>
          <w:sz w:val="28"/>
          <w:szCs w:val="28"/>
        </w:rPr>
        <w:t xml:space="preserve">ые расходы в сумме </w:t>
      </w:r>
      <w:r w:rsidR="000C1A7E" w:rsidRPr="008312A3">
        <w:rPr>
          <w:rFonts w:ascii="PT Astra Serif" w:eastAsia="Arial" w:hAnsi="PT Astra Serif"/>
          <w:sz w:val="28"/>
          <w:szCs w:val="28"/>
        </w:rPr>
        <w:t>562 848,71</w:t>
      </w:r>
      <w:r w:rsidR="00EE31DF">
        <w:rPr>
          <w:rFonts w:ascii="PT Astra Serif" w:eastAsia="Arial" w:hAnsi="PT Astra Serif"/>
          <w:sz w:val="28"/>
          <w:szCs w:val="28"/>
        </w:rPr>
        <w:t xml:space="preserve"> рублей и на 2027</w:t>
      </w:r>
      <w:r w:rsidRPr="009D16BD">
        <w:rPr>
          <w:rFonts w:ascii="PT Astra Serif" w:eastAsia="Arial" w:hAnsi="PT Astra Serif"/>
          <w:sz w:val="28"/>
          <w:szCs w:val="28"/>
        </w:rPr>
        <w:t xml:space="preserve"> год в </w:t>
      </w:r>
      <w:r w:rsidRPr="009D16BD">
        <w:rPr>
          <w:rFonts w:ascii="PT Astra Serif" w:eastAsia="Arial" w:hAnsi="PT Astra Serif"/>
          <w:sz w:val="28"/>
          <w:szCs w:val="28"/>
        </w:rPr>
        <w:lastRenderedPageBreak/>
        <w:t xml:space="preserve">сумме </w:t>
      </w:r>
      <w:r w:rsidR="00EE31DF">
        <w:rPr>
          <w:rFonts w:ascii="PT Astra Serif" w:eastAsia="Arial" w:hAnsi="PT Astra Serif"/>
          <w:sz w:val="28"/>
          <w:szCs w:val="28"/>
        </w:rPr>
        <w:t>29 186 863,49</w:t>
      </w:r>
      <w:r w:rsidR="00EE31DF" w:rsidRPr="009D16BD">
        <w:rPr>
          <w:rFonts w:ascii="PT Astra Serif" w:eastAsia="Arial" w:hAnsi="PT Astra Serif"/>
          <w:sz w:val="28"/>
          <w:szCs w:val="28"/>
        </w:rPr>
        <w:t xml:space="preserve"> рубля</w:t>
      </w:r>
      <w:r w:rsidRPr="009D16BD">
        <w:rPr>
          <w:rFonts w:ascii="PT Astra Serif" w:eastAsia="Arial" w:hAnsi="PT Astra Serif"/>
          <w:sz w:val="28"/>
          <w:szCs w:val="28"/>
        </w:rPr>
        <w:t>, в том числе условно утверж</w:t>
      </w:r>
      <w:r w:rsidR="00EE31DF">
        <w:rPr>
          <w:rFonts w:ascii="PT Astra Serif" w:eastAsia="Arial" w:hAnsi="PT Astra Serif"/>
          <w:sz w:val="28"/>
          <w:szCs w:val="28"/>
        </w:rPr>
        <w:t xml:space="preserve">денные расходы в сумме </w:t>
      </w:r>
      <w:r w:rsidR="000C1A7E" w:rsidRPr="008312A3">
        <w:rPr>
          <w:rFonts w:ascii="PT Astra Serif" w:eastAsia="Arial" w:hAnsi="PT Astra Serif"/>
          <w:sz w:val="28"/>
          <w:szCs w:val="28"/>
        </w:rPr>
        <w:t>1 162 537,72</w:t>
      </w:r>
      <w:r w:rsidR="00EE31DF">
        <w:rPr>
          <w:rFonts w:ascii="PT Astra Serif" w:eastAsia="Arial" w:hAnsi="PT Astra Serif"/>
          <w:sz w:val="28"/>
          <w:szCs w:val="28"/>
        </w:rPr>
        <w:t xml:space="preserve"> рублей</w:t>
      </w:r>
      <w:r w:rsidRPr="009D16BD">
        <w:rPr>
          <w:rFonts w:ascii="PT Astra Serif" w:eastAsia="Arial" w:hAnsi="PT Astra Serif"/>
          <w:sz w:val="28"/>
          <w:szCs w:val="28"/>
        </w:rPr>
        <w:t>.</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3)общий объем дефицита бюджета муниципального образования город </w:t>
      </w:r>
      <w:r w:rsidR="00EE31DF">
        <w:rPr>
          <w:rFonts w:ascii="PT Astra Serif" w:eastAsia="Arial" w:hAnsi="PT Astra Serif"/>
          <w:sz w:val="28"/>
          <w:szCs w:val="28"/>
        </w:rPr>
        <w:t>Липки Киреевского района на 2026</w:t>
      </w:r>
      <w:r w:rsidRPr="009D16BD">
        <w:rPr>
          <w:rFonts w:ascii="PT Astra Serif" w:eastAsia="Arial" w:hAnsi="PT Astra Serif"/>
          <w:sz w:val="28"/>
          <w:szCs w:val="28"/>
        </w:rPr>
        <w:t xml:space="preserve"> год в сумме – 0,00 рублей</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4)общий объем дефицита бюджета муниципального образования город </w:t>
      </w:r>
      <w:r w:rsidR="00EE31DF">
        <w:rPr>
          <w:rFonts w:ascii="PT Astra Serif" w:eastAsia="Arial" w:hAnsi="PT Astra Serif"/>
          <w:sz w:val="28"/>
          <w:szCs w:val="28"/>
        </w:rPr>
        <w:t>Липки Киреевского района на 2027</w:t>
      </w:r>
      <w:r w:rsidRPr="009D16BD">
        <w:rPr>
          <w:rFonts w:ascii="PT Astra Serif" w:eastAsia="Arial" w:hAnsi="PT Astra Serif"/>
          <w:sz w:val="28"/>
          <w:szCs w:val="28"/>
        </w:rPr>
        <w:t xml:space="preserve"> год в сумме – 0,00 рублей</w:t>
      </w:r>
    </w:p>
    <w:p w:rsidR="00CC21AD" w:rsidRPr="009D16BD" w:rsidRDefault="00CC21AD" w:rsidP="00CC21AD">
      <w:pPr>
        <w:spacing w:after="0" w:line="240" w:lineRule="auto"/>
        <w:ind w:firstLine="709"/>
        <w:jc w:val="both"/>
        <w:rPr>
          <w:rFonts w:ascii="PT Astra Serif" w:eastAsia="Arial" w:hAnsi="PT Astra Serif"/>
          <w:sz w:val="28"/>
          <w:szCs w:val="28"/>
        </w:rPr>
      </w:pPr>
    </w:p>
    <w:p w:rsidR="00CC21AD" w:rsidRPr="009D16BD" w:rsidRDefault="00CC21AD" w:rsidP="00CC21AD">
      <w:pPr>
        <w:spacing w:after="0" w:line="240" w:lineRule="auto"/>
        <w:jc w:val="both"/>
        <w:rPr>
          <w:rFonts w:ascii="PT Astra Serif" w:eastAsia="Arial" w:hAnsi="PT Astra Serif"/>
          <w:b/>
          <w:sz w:val="28"/>
          <w:szCs w:val="28"/>
        </w:rPr>
      </w:pPr>
      <w:r w:rsidRPr="009D16BD">
        <w:rPr>
          <w:rFonts w:ascii="PT Astra Serif" w:eastAsia="Arial" w:hAnsi="PT Astra Serif"/>
          <w:sz w:val="28"/>
          <w:szCs w:val="28"/>
        </w:rPr>
        <w:t xml:space="preserve">   </w:t>
      </w:r>
      <w:r w:rsidRPr="009D16BD">
        <w:rPr>
          <w:rFonts w:ascii="PT Astra Serif" w:eastAsia="Arial" w:hAnsi="PT Astra Serif"/>
          <w:sz w:val="28"/>
          <w:szCs w:val="28"/>
        </w:rPr>
        <w:tab/>
      </w:r>
      <w:r w:rsidRPr="009D16BD">
        <w:rPr>
          <w:rFonts w:ascii="PT Astra Serif" w:eastAsia="Arial" w:hAnsi="PT Astra Serif"/>
          <w:b/>
          <w:sz w:val="28"/>
          <w:szCs w:val="28"/>
        </w:rPr>
        <w:t>Пункт 2:</w:t>
      </w:r>
    </w:p>
    <w:p w:rsidR="00CC21AD" w:rsidRPr="009D16BD" w:rsidRDefault="00CC21AD" w:rsidP="00CC21AD">
      <w:pPr>
        <w:spacing w:after="0" w:line="240" w:lineRule="auto"/>
        <w:ind w:firstLine="851"/>
        <w:jc w:val="both"/>
        <w:rPr>
          <w:rFonts w:ascii="PT Astra Serif" w:eastAsia="Arial" w:hAnsi="PT Astra Serif"/>
          <w:sz w:val="28"/>
          <w:szCs w:val="28"/>
        </w:rPr>
      </w:pPr>
      <w:r w:rsidRPr="009D16BD">
        <w:rPr>
          <w:rFonts w:ascii="PT Astra Serif" w:eastAsia="Arial" w:hAnsi="PT Astra Serif"/>
          <w:sz w:val="28"/>
          <w:szCs w:val="28"/>
        </w:rPr>
        <w:t xml:space="preserve">Доходы бюджета муниципального образования город </w:t>
      </w:r>
      <w:r w:rsidR="004E5023">
        <w:rPr>
          <w:rFonts w:ascii="PT Astra Serif" w:eastAsia="Arial" w:hAnsi="PT Astra Serif"/>
          <w:sz w:val="28"/>
          <w:szCs w:val="28"/>
        </w:rPr>
        <w:t>Липки Киреевского района на 2025 г. и плановый период 2026</w:t>
      </w:r>
      <w:r w:rsidRPr="009D16BD">
        <w:rPr>
          <w:rFonts w:ascii="PT Astra Serif" w:eastAsia="Arial" w:hAnsi="PT Astra Serif"/>
          <w:sz w:val="28"/>
          <w:szCs w:val="28"/>
        </w:rPr>
        <w:t xml:space="preserve"> </w:t>
      </w:r>
      <w:r w:rsidR="004E5023">
        <w:rPr>
          <w:rFonts w:ascii="PT Astra Serif" w:eastAsia="Arial" w:hAnsi="PT Astra Serif"/>
          <w:sz w:val="28"/>
          <w:szCs w:val="28"/>
        </w:rPr>
        <w:t>и 2027</w:t>
      </w:r>
      <w:r w:rsidRPr="009D16BD">
        <w:rPr>
          <w:rFonts w:ascii="PT Astra Serif" w:eastAsia="Arial" w:hAnsi="PT Astra Serif"/>
          <w:sz w:val="28"/>
          <w:szCs w:val="28"/>
        </w:rPr>
        <w:t xml:space="preserve"> годов формируется за счет доходов:</w:t>
      </w:r>
    </w:p>
    <w:p w:rsidR="00CC21AD" w:rsidRPr="009D16BD" w:rsidRDefault="00CC21AD" w:rsidP="00CC21AD">
      <w:pPr>
        <w:spacing w:after="0" w:line="240" w:lineRule="auto"/>
        <w:ind w:firstLine="851"/>
        <w:jc w:val="both"/>
        <w:rPr>
          <w:rFonts w:ascii="PT Astra Serif" w:eastAsia="Arial" w:hAnsi="PT Astra Serif"/>
          <w:sz w:val="28"/>
          <w:szCs w:val="28"/>
        </w:rPr>
      </w:pPr>
      <w:r w:rsidRPr="009D16BD">
        <w:rPr>
          <w:rFonts w:ascii="PT Astra Serif" w:eastAsia="Arial" w:hAnsi="PT Astra Serif"/>
          <w:sz w:val="28"/>
          <w:szCs w:val="28"/>
        </w:rPr>
        <w:t xml:space="preserve">- от федеральных доходов по </w:t>
      </w:r>
      <w:proofErr w:type="gramStart"/>
      <w:r w:rsidRPr="009D16BD">
        <w:rPr>
          <w:rFonts w:ascii="PT Astra Serif" w:eastAsia="Arial" w:hAnsi="PT Astra Serif"/>
          <w:sz w:val="28"/>
          <w:szCs w:val="28"/>
        </w:rPr>
        <w:t>нормативу ,</w:t>
      </w:r>
      <w:proofErr w:type="gramEnd"/>
      <w:r w:rsidRPr="009D16BD">
        <w:rPr>
          <w:rFonts w:ascii="PT Astra Serif" w:eastAsia="Arial" w:hAnsi="PT Astra Serif"/>
          <w:sz w:val="28"/>
          <w:szCs w:val="28"/>
        </w:rPr>
        <w:t xml:space="preserve"> установленному БК РФ, включая доходы по специальным налоговым режимам;</w:t>
      </w:r>
    </w:p>
    <w:p w:rsidR="00CC21AD" w:rsidRPr="009D16BD" w:rsidRDefault="00CC21AD" w:rsidP="00CC21AD">
      <w:pPr>
        <w:spacing w:after="0" w:line="240" w:lineRule="auto"/>
        <w:ind w:firstLine="851"/>
        <w:jc w:val="both"/>
        <w:rPr>
          <w:rFonts w:ascii="PT Astra Serif" w:eastAsia="Arial" w:hAnsi="PT Astra Serif"/>
          <w:sz w:val="28"/>
          <w:szCs w:val="28"/>
        </w:rPr>
      </w:pPr>
      <w:r w:rsidRPr="009D16BD">
        <w:rPr>
          <w:rFonts w:ascii="PT Astra Serif" w:eastAsia="Arial" w:hAnsi="PT Astra Serif"/>
          <w:sz w:val="28"/>
          <w:szCs w:val="28"/>
        </w:rPr>
        <w:t>- от местных налогов установленных Собранием депутатов город Липки Киреевского района;</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от задолженности по отмененным налогам и сборам, и иным обязательным платежам;</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от неналоговых доходов;</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от пеней и штрафов по налогам и сборам;</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от безвозмездных поступлений.</w:t>
      </w:r>
    </w:p>
    <w:p w:rsidR="00CC21AD" w:rsidRPr="009D16BD" w:rsidRDefault="00CC21AD" w:rsidP="00CC21AD">
      <w:pPr>
        <w:spacing w:after="0" w:line="240" w:lineRule="auto"/>
        <w:ind w:firstLine="709"/>
        <w:jc w:val="both"/>
        <w:rPr>
          <w:rFonts w:ascii="PT Astra Serif" w:eastAsia="Arial"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3:</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В </w:t>
      </w:r>
      <w:proofErr w:type="gramStart"/>
      <w:r w:rsidRPr="009D16BD">
        <w:rPr>
          <w:rFonts w:ascii="PT Astra Serif" w:eastAsia="Arial" w:hAnsi="PT Astra Serif"/>
          <w:sz w:val="28"/>
          <w:szCs w:val="28"/>
        </w:rPr>
        <w:t>целях  обеспечения</w:t>
      </w:r>
      <w:proofErr w:type="gramEnd"/>
      <w:r w:rsidRPr="009D16BD">
        <w:rPr>
          <w:rFonts w:ascii="PT Astra Serif" w:eastAsia="Arial" w:hAnsi="PT Astra Serif"/>
          <w:sz w:val="28"/>
          <w:szCs w:val="28"/>
        </w:rPr>
        <w:t xml:space="preserve"> своевременного зачисления платежей в бюджет муниципального образования и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а также в целях кассового обслуживания исполнения бюджета муниципальное образование город Липки Киреевского района вправе заключать с Управлением Федерального казначейства по Тульской области соответствующие соглашения.</w:t>
      </w:r>
    </w:p>
    <w:p w:rsidR="00CC21AD" w:rsidRPr="009D16BD" w:rsidRDefault="00CC21AD" w:rsidP="00CC21AD">
      <w:pPr>
        <w:spacing w:after="0" w:line="240" w:lineRule="auto"/>
        <w:ind w:firstLine="709"/>
        <w:jc w:val="both"/>
        <w:rPr>
          <w:rFonts w:ascii="PT Astra Serif" w:eastAsia="Arial"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4:</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1) Утвердить перечень главных распорядители бюджетных средств муниципального образования город Липки Киреевского района согласно </w:t>
      </w:r>
      <w:r w:rsidRPr="009D16BD">
        <w:rPr>
          <w:rFonts w:ascii="PT Astra Serif" w:eastAsia="Arial" w:hAnsi="PT Astra Serif"/>
          <w:b/>
          <w:sz w:val="28"/>
          <w:szCs w:val="28"/>
        </w:rPr>
        <w:t>приложению 1</w:t>
      </w:r>
      <w:r w:rsidRPr="009D16BD">
        <w:rPr>
          <w:rFonts w:ascii="PT Astra Serif" w:eastAsia="Arial" w:hAnsi="PT Astra Serif"/>
          <w:sz w:val="28"/>
          <w:szCs w:val="28"/>
        </w:rPr>
        <w:t xml:space="preserve"> к настоящему решению.</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2) Утвердить перечень получателей средств бюджета муниципального образования город Липки Кир</w:t>
      </w:r>
      <w:r w:rsidR="004E5023">
        <w:rPr>
          <w:rFonts w:ascii="PT Astra Serif" w:eastAsia="Arial" w:hAnsi="PT Astra Serif"/>
          <w:sz w:val="28"/>
          <w:szCs w:val="28"/>
        </w:rPr>
        <w:t>еевского района на 2025</w:t>
      </w:r>
      <w:r w:rsidRPr="009D16BD">
        <w:rPr>
          <w:rFonts w:ascii="PT Astra Serif" w:eastAsia="Arial" w:hAnsi="PT Astra Serif"/>
          <w:sz w:val="28"/>
          <w:szCs w:val="28"/>
        </w:rPr>
        <w:t xml:space="preserve"> год согласно </w:t>
      </w:r>
      <w:r w:rsidRPr="009D16BD">
        <w:rPr>
          <w:rFonts w:ascii="PT Astra Serif" w:eastAsia="Arial" w:hAnsi="PT Astra Serif"/>
          <w:b/>
          <w:sz w:val="28"/>
          <w:szCs w:val="28"/>
        </w:rPr>
        <w:t>приложению 2</w:t>
      </w:r>
      <w:r w:rsidRPr="009D16BD">
        <w:rPr>
          <w:rFonts w:ascii="PT Astra Serif" w:eastAsia="Arial" w:hAnsi="PT Astra Serif"/>
          <w:sz w:val="28"/>
          <w:szCs w:val="28"/>
        </w:rPr>
        <w:t xml:space="preserve"> к настоящему решению.</w:t>
      </w:r>
    </w:p>
    <w:p w:rsidR="00CC21AD" w:rsidRPr="009D16BD" w:rsidRDefault="00CC21AD" w:rsidP="00CC21AD">
      <w:pPr>
        <w:spacing w:after="0" w:line="240" w:lineRule="auto"/>
        <w:ind w:firstLine="709"/>
        <w:jc w:val="both"/>
        <w:rPr>
          <w:rFonts w:ascii="PT Astra Serif" w:eastAsia="Arial"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5:</w:t>
      </w:r>
    </w:p>
    <w:p w:rsidR="00CC21AD" w:rsidRPr="009D16BD" w:rsidRDefault="00C82A45" w:rsidP="00C82A45">
      <w:pPr>
        <w:spacing w:after="0" w:line="240" w:lineRule="auto"/>
        <w:contextualSpacing/>
        <w:jc w:val="both"/>
        <w:rPr>
          <w:rFonts w:ascii="PT Astra Serif" w:eastAsia="Arial" w:hAnsi="PT Astra Serif"/>
          <w:sz w:val="28"/>
          <w:szCs w:val="28"/>
        </w:rPr>
      </w:pPr>
      <w:r>
        <w:rPr>
          <w:rFonts w:ascii="PT Astra Serif" w:eastAsia="Arial" w:hAnsi="PT Astra Serif"/>
          <w:sz w:val="28"/>
          <w:szCs w:val="28"/>
        </w:rPr>
        <w:t xml:space="preserve">          </w:t>
      </w:r>
      <w:r w:rsidR="00CC21AD" w:rsidRPr="009D16BD">
        <w:rPr>
          <w:rFonts w:ascii="PT Astra Serif" w:eastAsia="Arial" w:hAnsi="PT Astra Serif"/>
          <w:sz w:val="28"/>
          <w:szCs w:val="28"/>
        </w:rPr>
        <w:t xml:space="preserve">Главные распорядители бюджетных средств муниципального образования город Липки Киреевского района, в ведении которых находятся казенные учреждения, осуществляющие приносящую доходы деятельность, имеют право распределять бюджетные ассигнования между указанными учреждениями с учетом объемов доходов от приносящей доходы </w:t>
      </w:r>
      <w:r w:rsidR="00CC21AD" w:rsidRPr="009D16BD">
        <w:rPr>
          <w:rFonts w:ascii="PT Astra Serif" w:eastAsia="Arial" w:hAnsi="PT Astra Serif"/>
          <w:sz w:val="28"/>
          <w:szCs w:val="28"/>
        </w:rPr>
        <w:lastRenderedPageBreak/>
        <w:t>деятельности, осуществляемой этими учреждениями, зачисляемых в бюджет муниципального образования город Липки Киреевского района.</w:t>
      </w:r>
    </w:p>
    <w:p w:rsidR="00CC21AD" w:rsidRPr="009D16BD" w:rsidRDefault="00CC21AD" w:rsidP="00CC21AD">
      <w:pPr>
        <w:spacing w:after="0" w:line="240" w:lineRule="auto"/>
        <w:ind w:left="710"/>
        <w:jc w:val="both"/>
        <w:rPr>
          <w:rFonts w:ascii="PT Astra Serif" w:eastAsia="Arial"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6:</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Учесть в бюджете муниципального образования город Липк</w:t>
      </w:r>
      <w:r w:rsidR="001E1A76">
        <w:rPr>
          <w:rFonts w:ascii="PT Astra Serif" w:eastAsia="Arial" w:hAnsi="PT Astra Serif"/>
          <w:sz w:val="28"/>
          <w:szCs w:val="28"/>
        </w:rPr>
        <w:t xml:space="preserve">и Киреевского района на 2025 год и на </w:t>
      </w:r>
      <w:proofErr w:type="gramStart"/>
      <w:r w:rsidR="001E1A76">
        <w:rPr>
          <w:rFonts w:ascii="PT Astra Serif" w:eastAsia="Arial" w:hAnsi="PT Astra Serif"/>
          <w:sz w:val="28"/>
          <w:szCs w:val="28"/>
        </w:rPr>
        <w:t>плановый  период</w:t>
      </w:r>
      <w:proofErr w:type="gramEnd"/>
      <w:r w:rsidR="001E1A76">
        <w:rPr>
          <w:rFonts w:ascii="PT Astra Serif" w:eastAsia="Arial" w:hAnsi="PT Astra Serif"/>
          <w:sz w:val="28"/>
          <w:szCs w:val="28"/>
        </w:rPr>
        <w:t xml:space="preserve"> 2026 и  2027</w:t>
      </w:r>
      <w:r w:rsidRPr="009D16BD">
        <w:rPr>
          <w:rFonts w:ascii="PT Astra Serif" w:eastAsia="Arial" w:hAnsi="PT Astra Serif"/>
          <w:sz w:val="28"/>
          <w:szCs w:val="28"/>
        </w:rPr>
        <w:t xml:space="preserve"> годов поступления доходов согласно </w:t>
      </w:r>
      <w:r w:rsidRPr="009D16BD">
        <w:rPr>
          <w:rFonts w:ascii="PT Astra Serif" w:eastAsia="Arial" w:hAnsi="PT Astra Serif"/>
          <w:b/>
          <w:sz w:val="28"/>
          <w:szCs w:val="28"/>
        </w:rPr>
        <w:t>приложению № 3</w:t>
      </w:r>
      <w:r w:rsidRPr="009D16BD">
        <w:rPr>
          <w:rFonts w:ascii="PT Astra Serif" w:eastAsia="Arial" w:hAnsi="PT Astra Serif"/>
          <w:sz w:val="28"/>
          <w:szCs w:val="28"/>
        </w:rPr>
        <w:t xml:space="preserve"> к настоящему решению.</w:t>
      </w:r>
    </w:p>
    <w:p w:rsidR="00CC21A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Утвердить общий объем безвозмездных поступлений, полученных из бюджета муниципального образования Киреевский район в</w:t>
      </w:r>
      <w:r w:rsidR="001E1A76">
        <w:rPr>
          <w:rFonts w:ascii="PT Astra Serif" w:eastAsia="Arial" w:hAnsi="PT Astra Serif"/>
          <w:sz w:val="28"/>
          <w:szCs w:val="28"/>
        </w:rPr>
        <w:t xml:space="preserve"> 2025</w:t>
      </w:r>
      <w:r w:rsidRPr="009D16BD">
        <w:rPr>
          <w:rFonts w:ascii="PT Astra Serif" w:eastAsia="Arial" w:hAnsi="PT Astra Serif"/>
          <w:sz w:val="28"/>
          <w:szCs w:val="28"/>
        </w:rPr>
        <w:t xml:space="preserve"> году в сумме </w:t>
      </w:r>
      <w:r w:rsidR="001D186E" w:rsidRPr="001D186E">
        <w:rPr>
          <w:rFonts w:ascii="PT Astra Serif" w:eastAsia="Arial" w:hAnsi="PT Astra Serif"/>
          <w:sz w:val="28"/>
          <w:szCs w:val="28"/>
        </w:rPr>
        <w:t>22 258 279,91 рублей</w:t>
      </w:r>
      <w:r w:rsidR="001E1A76">
        <w:rPr>
          <w:rFonts w:ascii="PT Astra Serif" w:eastAsia="Arial" w:hAnsi="PT Astra Serif"/>
          <w:sz w:val="28"/>
          <w:szCs w:val="28"/>
        </w:rPr>
        <w:t>, в 2026</w:t>
      </w:r>
      <w:r w:rsidRPr="009D16BD">
        <w:rPr>
          <w:rFonts w:ascii="PT Astra Serif" w:eastAsia="Arial" w:hAnsi="PT Astra Serif"/>
          <w:sz w:val="28"/>
          <w:szCs w:val="28"/>
        </w:rPr>
        <w:t xml:space="preserve"> году в сумме </w:t>
      </w:r>
      <w:r w:rsidR="001D186E" w:rsidRPr="001D186E">
        <w:rPr>
          <w:rFonts w:ascii="PT Astra Serif" w:eastAsia="Arial" w:hAnsi="PT Astra Serif"/>
          <w:sz w:val="28"/>
          <w:szCs w:val="28"/>
        </w:rPr>
        <w:t>15 558 536,87 рублей</w:t>
      </w:r>
      <w:r w:rsidR="001E1A76">
        <w:rPr>
          <w:rFonts w:ascii="PT Astra Serif" w:eastAsia="Arial" w:hAnsi="PT Astra Serif"/>
          <w:sz w:val="28"/>
          <w:szCs w:val="28"/>
        </w:rPr>
        <w:t>, в 2027</w:t>
      </w:r>
      <w:r w:rsidRPr="009D16BD">
        <w:rPr>
          <w:rFonts w:ascii="PT Astra Serif" w:eastAsia="Arial" w:hAnsi="PT Astra Serif"/>
          <w:sz w:val="28"/>
          <w:szCs w:val="28"/>
        </w:rPr>
        <w:t xml:space="preserve"> году </w:t>
      </w:r>
      <w:proofErr w:type="gramStart"/>
      <w:r w:rsidRPr="009D16BD">
        <w:rPr>
          <w:rFonts w:ascii="PT Astra Serif" w:eastAsia="Arial" w:hAnsi="PT Astra Serif"/>
          <w:sz w:val="28"/>
          <w:szCs w:val="28"/>
        </w:rPr>
        <w:t>в  сумме</w:t>
      </w:r>
      <w:proofErr w:type="gramEnd"/>
      <w:r w:rsidRPr="009D16BD">
        <w:rPr>
          <w:rFonts w:ascii="PT Astra Serif" w:eastAsia="Arial" w:hAnsi="PT Astra Serif"/>
          <w:sz w:val="28"/>
          <w:szCs w:val="28"/>
        </w:rPr>
        <w:t xml:space="preserve"> </w:t>
      </w:r>
      <w:r w:rsidR="001D186E" w:rsidRPr="001D186E">
        <w:rPr>
          <w:rFonts w:ascii="PT Astra Serif" w:eastAsia="Arial" w:hAnsi="PT Astra Serif"/>
          <w:sz w:val="28"/>
          <w:szCs w:val="28"/>
        </w:rPr>
        <w:t>15 790 703,09 рубля</w:t>
      </w:r>
      <w:r w:rsidRPr="009D16BD">
        <w:rPr>
          <w:rFonts w:ascii="PT Astra Serif" w:eastAsia="Arial" w:hAnsi="PT Astra Serif"/>
          <w:sz w:val="28"/>
          <w:szCs w:val="28"/>
        </w:rPr>
        <w:t>.</w:t>
      </w:r>
    </w:p>
    <w:p w:rsidR="00A464F7" w:rsidRDefault="00A464F7" w:rsidP="00CC21AD">
      <w:pPr>
        <w:spacing w:after="0" w:line="240" w:lineRule="auto"/>
        <w:ind w:firstLine="709"/>
        <w:jc w:val="both"/>
        <w:rPr>
          <w:rFonts w:ascii="PT Astra Serif" w:eastAsia="Arial"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7:</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r w:rsidRPr="009D16BD">
        <w:rPr>
          <w:rFonts w:ascii="PT Astra Serif" w:hAnsi="PT Astra Serif"/>
          <w:sz w:val="28"/>
          <w:szCs w:val="28"/>
        </w:rPr>
        <w:t xml:space="preserve">1. Утвердить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город </w:t>
      </w:r>
      <w:r w:rsidR="00C0761A">
        <w:rPr>
          <w:rFonts w:ascii="PT Astra Serif" w:hAnsi="PT Astra Serif"/>
          <w:sz w:val="28"/>
          <w:szCs w:val="28"/>
        </w:rPr>
        <w:t>Липки Киреевского района на 2025</w:t>
      </w:r>
      <w:r w:rsidRPr="009D16BD">
        <w:rPr>
          <w:rFonts w:ascii="PT Astra Serif" w:hAnsi="PT Astra Serif"/>
          <w:sz w:val="28"/>
          <w:szCs w:val="28"/>
        </w:rPr>
        <w:t xml:space="preserve"> год согласно </w:t>
      </w:r>
      <w:r w:rsidRPr="009D16BD">
        <w:rPr>
          <w:rFonts w:ascii="PT Astra Serif" w:hAnsi="PT Astra Serif"/>
          <w:b/>
          <w:sz w:val="28"/>
          <w:szCs w:val="28"/>
        </w:rPr>
        <w:t xml:space="preserve">приложению № 4 </w:t>
      </w:r>
      <w:r w:rsidR="00C0761A">
        <w:rPr>
          <w:rFonts w:ascii="PT Astra Serif" w:hAnsi="PT Astra Serif"/>
          <w:sz w:val="28"/>
          <w:szCs w:val="28"/>
        </w:rPr>
        <w:t>и на плановый период 2026 и 2027</w:t>
      </w:r>
      <w:r w:rsidRPr="009D16BD">
        <w:rPr>
          <w:rFonts w:ascii="PT Astra Serif" w:hAnsi="PT Astra Serif"/>
          <w:sz w:val="28"/>
          <w:szCs w:val="28"/>
        </w:rPr>
        <w:t xml:space="preserve"> годов по разделам, подразделам, целевым статьям и видам расходов классификации расходов бюджетной Российской Федерации согласно </w:t>
      </w:r>
      <w:r w:rsidRPr="009D16BD">
        <w:rPr>
          <w:rFonts w:ascii="PT Astra Serif" w:hAnsi="PT Astra Serif"/>
          <w:b/>
          <w:sz w:val="28"/>
          <w:szCs w:val="28"/>
        </w:rPr>
        <w:t>приложению № 5</w:t>
      </w:r>
      <w:r w:rsidRPr="009D16BD">
        <w:rPr>
          <w:rFonts w:ascii="PT Astra Serif" w:hAnsi="PT Astra Serif"/>
          <w:sz w:val="28"/>
          <w:szCs w:val="28"/>
        </w:rPr>
        <w:t xml:space="preserve"> к настоящему решению.</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r w:rsidRPr="009D16BD">
        <w:rPr>
          <w:rFonts w:ascii="PT Astra Serif" w:hAnsi="PT Astra Serif"/>
          <w:sz w:val="28"/>
          <w:szCs w:val="28"/>
        </w:rPr>
        <w:t>2. Утвердить ведомственную структуру расходов бюджета му</w:t>
      </w:r>
      <w:r w:rsidR="00C0761A">
        <w:rPr>
          <w:rFonts w:ascii="PT Astra Serif" w:hAnsi="PT Astra Serif"/>
          <w:sz w:val="28"/>
          <w:szCs w:val="28"/>
        </w:rPr>
        <w:t>ниципального образования на 2025</w:t>
      </w:r>
      <w:r w:rsidRPr="009D16BD">
        <w:rPr>
          <w:rFonts w:ascii="PT Astra Serif" w:hAnsi="PT Astra Serif"/>
          <w:sz w:val="28"/>
          <w:szCs w:val="28"/>
        </w:rPr>
        <w:t xml:space="preserve"> год согласно </w:t>
      </w:r>
      <w:r w:rsidRPr="009D16BD">
        <w:rPr>
          <w:rFonts w:ascii="PT Astra Serif" w:hAnsi="PT Astra Serif"/>
          <w:b/>
          <w:sz w:val="28"/>
          <w:szCs w:val="28"/>
        </w:rPr>
        <w:t>приложению № 6</w:t>
      </w:r>
      <w:r w:rsidRPr="009D16BD">
        <w:rPr>
          <w:rFonts w:ascii="PT Astra Serif" w:hAnsi="PT Astra Serif"/>
          <w:sz w:val="28"/>
          <w:szCs w:val="28"/>
        </w:rPr>
        <w:t xml:space="preserve"> к настоящему решению.</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r w:rsidRPr="009D16BD">
        <w:rPr>
          <w:rFonts w:ascii="PT Astra Serif" w:hAnsi="PT Astra Serif"/>
          <w:sz w:val="28"/>
          <w:szCs w:val="28"/>
        </w:rPr>
        <w:t>3. Утвердить ведомственную структуру расходов бюджета муниципального обр</w:t>
      </w:r>
      <w:r w:rsidR="00C0761A">
        <w:rPr>
          <w:rFonts w:ascii="PT Astra Serif" w:hAnsi="PT Astra Serif"/>
          <w:sz w:val="28"/>
          <w:szCs w:val="28"/>
        </w:rPr>
        <w:t>азования на плановый период 2026 и 2027</w:t>
      </w:r>
      <w:r w:rsidRPr="009D16BD">
        <w:rPr>
          <w:rFonts w:ascii="PT Astra Serif" w:hAnsi="PT Astra Serif"/>
          <w:sz w:val="28"/>
          <w:szCs w:val="28"/>
        </w:rPr>
        <w:t xml:space="preserve"> годов согласно </w:t>
      </w:r>
      <w:r w:rsidRPr="009D16BD">
        <w:rPr>
          <w:rFonts w:ascii="PT Astra Serif" w:hAnsi="PT Astra Serif"/>
          <w:b/>
          <w:sz w:val="28"/>
          <w:szCs w:val="28"/>
        </w:rPr>
        <w:t>приложению № 7</w:t>
      </w:r>
      <w:r w:rsidRPr="009D16BD">
        <w:rPr>
          <w:rFonts w:ascii="PT Astra Serif" w:hAnsi="PT Astra Serif"/>
          <w:sz w:val="28"/>
          <w:szCs w:val="28"/>
        </w:rPr>
        <w:t xml:space="preserve"> к настоящему решению.</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r w:rsidRPr="009D16BD">
        <w:rPr>
          <w:rFonts w:ascii="PT Astra Serif" w:hAnsi="PT Astra Serif"/>
          <w:sz w:val="28"/>
          <w:szCs w:val="28"/>
        </w:rPr>
        <w:t>4. Утвердить распределение межбюджетных трансфертов, передаваемых бюджету муниципального образования Киреевский район из бюджета муниципального образования город Липки Киреевского района в соответствии с з</w:t>
      </w:r>
      <w:r w:rsidR="00C0761A">
        <w:rPr>
          <w:rFonts w:ascii="PT Astra Serif" w:hAnsi="PT Astra Serif"/>
          <w:sz w:val="28"/>
          <w:szCs w:val="28"/>
        </w:rPr>
        <w:t xml:space="preserve">аключенными соглашениями на 2025 год и на плановый </w:t>
      </w:r>
      <w:proofErr w:type="gramStart"/>
      <w:r w:rsidR="00C0761A">
        <w:rPr>
          <w:rFonts w:ascii="PT Astra Serif" w:hAnsi="PT Astra Serif"/>
          <w:sz w:val="28"/>
          <w:szCs w:val="28"/>
        </w:rPr>
        <w:t>период  2026</w:t>
      </w:r>
      <w:proofErr w:type="gramEnd"/>
      <w:r w:rsidR="00C0761A">
        <w:rPr>
          <w:rFonts w:ascii="PT Astra Serif" w:hAnsi="PT Astra Serif"/>
          <w:sz w:val="28"/>
          <w:szCs w:val="28"/>
        </w:rPr>
        <w:t xml:space="preserve"> и 2027</w:t>
      </w:r>
      <w:r w:rsidRPr="009D16BD">
        <w:rPr>
          <w:rFonts w:ascii="PT Astra Serif" w:hAnsi="PT Astra Serif"/>
          <w:sz w:val="28"/>
          <w:szCs w:val="28"/>
        </w:rPr>
        <w:t xml:space="preserve"> годов согласно </w:t>
      </w:r>
      <w:r w:rsidRPr="009D16BD">
        <w:rPr>
          <w:rFonts w:ascii="PT Astra Serif" w:hAnsi="PT Astra Serif"/>
          <w:b/>
          <w:sz w:val="28"/>
          <w:szCs w:val="28"/>
        </w:rPr>
        <w:t>приложению № 8</w:t>
      </w:r>
      <w:r w:rsidRPr="009D16BD">
        <w:rPr>
          <w:rFonts w:ascii="PT Astra Serif" w:hAnsi="PT Astra Serif"/>
          <w:sz w:val="28"/>
          <w:szCs w:val="28"/>
        </w:rPr>
        <w:t xml:space="preserve"> к настоящему решению.</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r w:rsidRPr="009D16BD">
        <w:rPr>
          <w:rFonts w:ascii="PT Astra Serif" w:hAnsi="PT Astra Serif"/>
          <w:sz w:val="28"/>
          <w:szCs w:val="28"/>
        </w:rPr>
        <w:t xml:space="preserve">5. утвердить перечень и объем бюджетных ассигнований бюджета муниципального образования город Липки Киреевского района на финансовое обеспечение реализации муниципальных программ по целевым статьям, группам видов расходов, разделам, подразделам классификации расходов бюджета муниципального образования город </w:t>
      </w:r>
      <w:r w:rsidR="00C0761A">
        <w:rPr>
          <w:rFonts w:ascii="PT Astra Serif" w:hAnsi="PT Astra Serif"/>
          <w:sz w:val="28"/>
          <w:szCs w:val="28"/>
        </w:rPr>
        <w:t>Липки Киреевского района на 2025</w:t>
      </w:r>
      <w:r w:rsidRPr="009D16BD">
        <w:rPr>
          <w:rFonts w:ascii="PT Astra Serif" w:hAnsi="PT Astra Serif"/>
          <w:sz w:val="28"/>
          <w:szCs w:val="28"/>
        </w:rPr>
        <w:t xml:space="preserve"> г</w:t>
      </w:r>
      <w:r w:rsidR="00C0761A">
        <w:rPr>
          <w:rFonts w:ascii="PT Astra Serif" w:hAnsi="PT Astra Serif"/>
          <w:sz w:val="28"/>
          <w:szCs w:val="28"/>
        </w:rPr>
        <w:t>од и плановый период 2026 и 2027</w:t>
      </w:r>
      <w:r w:rsidRPr="009D16BD">
        <w:rPr>
          <w:rFonts w:ascii="PT Astra Serif" w:hAnsi="PT Astra Serif"/>
          <w:sz w:val="28"/>
          <w:szCs w:val="28"/>
        </w:rPr>
        <w:t xml:space="preserve"> годов согласно </w:t>
      </w:r>
      <w:r w:rsidRPr="009D16BD">
        <w:rPr>
          <w:rFonts w:ascii="PT Astra Serif" w:hAnsi="PT Astra Serif"/>
          <w:b/>
          <w:sz w:val="28"/>
          <w:szCs w:val="28"/>
        </w:rPr>
        <w:t>приложению № 9</w:t>
      </w:r>
      <w:r w:rsidRPr="009D16BD">
        <w:rPr>
          <w:rFonts w:ascii="PT Astra Serif" w:hAnsi="PT Astra Serif"/>
          <w:sz w:val="28"/>
          <w:szCs w:val="28"/>
        </w:rPr>
        <w:t xml:space="preserve"> к настоящему решению.</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r w:rsidRPr="009D16BD">
        <w:rPr>
          <w:rFonts w:ascii="PT Astra Serif" w:hAnsi="PT Astra Serif"/>
          <w:sz w:val="28"/>
          <w:szCs w:val="28"/>
        </w:rPr>
        <w:t>6. утвердить общий объем бюджетных ассигнований бюджета муниципального образования город Липки</w:t>
      </w:r>
      <w:r w:rsidR="00A0656C">
        <w:rPr>
          <w:rFonts w:ascii="PT Astra Serif" w:hAnsi="PT Astra Serif"/>
          <w:sz w:val="28"/>
          <w:szCs w:val="28"/>
        </w:rPr>
        <w:t xml:space="preserve"> </w:t>
      </w:r>
      <w:r w:rsidRPr="009D16BD">
        <w:rPr>
          <w:rFonts w:ascii="PT Astra Serif" w:hAnsi="PT Astra Serif"/>
          <w:sz w:val="28"/>
          <w:szCs w:val="28"/>
        </w:rPr>
        <w:t xml:space="preserve">Киреевского района на исполнение публичных </w:t>
      </w:r>
      <w:r w:rsidR="00C0761A">
        <w:rPr>
          <w:rFonts w:ascii="PT Astra Serif" w:hAnsi="PT Astra Serif"/>
          <w:sz w:val="28"/>
          <w:szCs w:val="28"/>
        </w:rPr>
        <w:t>нормативных обязательств на 2025 год -198 0</w:t>
      </w:r>
      <w:r w:rsidRPr="009D16BD">
        <w:rPr>
          <w:rFonts w:ascii="PT Astra Serif" w:hAnsi="PT Astra Serif"/>
          <w:sz w:val="28"/>
          <w:szCs w:val="28"/>
        </w:rPr>
        <w:t>00,</w:t>
      </w:r>
      <w:r w:rsidR="00C0761A">
        <w:rPr>
          <w:rFonts w:ascii="PT Astra Serif" w:hAnsi="PT Astra Serif"/>
          <w:sz w:val="28"/>
          <w:szCs w:val="28"/>
        </w:rPr>
        <w:t xml:space="preserve">00 </w:t>
      </w:r>
      <w:proofErr w:type="gramStart"/>
      <w:r w:rsidR="00C0761A">
        <w:rPr>
          <w:rFonts w:ascii="PT Astra Serif" w:hAnsi="PT Astra Serif"/>
          <w:sz w:val="28"/>
          <w:szCs w:val="28"/>
        </w:rPr>
        <w:t>рублей ;</w:t>
      </w:r>
      <w:proofErr w:type="gramEnd"/>
      <w:r w:rsidR="00C0761A">
        <w:rPr>
          <w:rFonts w:ascii="PT Astra Serif" w:hAnsi="PT Astra Serif"/>
          <w:sz w:val="28"/>
          <w:szCs w:val="28"/>
        </w:rPr>
        <w:t xml:space="preserve">  на 2026 год – 198 000,00 рублей; на 2027 год – 198 000</w:t>
      </w:r>
      <w:r w:rsidRPr="009D16BD">
        <w:rPr>
          <w:rFonts w:ascii="PT Astra Serif" w:hAnsi="PT Astra Serif"/>
          <w:sz w:val="28"/>
          <w:szCs w:val="28"/>
        </w:rPr>
        <w:t>,00 рублей.</w:t>
      </w:r>
    </w:p>
    <w:p w:rsidR="00CC21AD" w:rsidRPr="009D16BD" w:rsidRDefault="00CC21AD" w:rsidP="00CC21AD">
      <w:pPr>
        <w:tabs>
          <w:tab w:val="left" w:pos="1100"/>
          <w:tab w:val="left" w:pos="1985"/>
        </w:tabs>
        <w:spacing w:after="0" w:line="240" w:lineRule="auto"/>
        <w:ind w:firstLine="709"/>
        <w:jc w:val="both"/>
        <w:rPr>
          <w:rFonts w:ascii="PT Astra Serif"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8:</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Администрация не вправе принимать решения</w:t>
      </w:r>
      <w:r w:rsidR="0062120D">
        <w:rPr>
          <w:rFonts w:ascii="PT Astra Serif" w:eastAsia="Arial" w:hAnsi="PT Astra Serif"/>
          <w:sz w:val="28"/>
          <w:szCs w:val="28"/>
        </w:rPr>
        <w:t>, приводящие к увеличению в 2025</w:t>
      </w:r>
      <w:r w:rsidRPr="009D16BD">
        <w:rPr>
          <w:rFonts w:ascii="PT Astra Serif" w:eastAsia="Arial" w:hAnsi="PT Astra Serif"/>
          <w:sz w:val="28"/>
          <w:szCs w:val="28"/>
        </w:rPr>
        <w:t xml:space="preserve"> году численности муниципальных служащих и работников </w:t>
      </w:r>
      <w:r w:rsidRPr="009D16BD">
        <w:rPr>
          <w:rFonts w:ascii="PT Astra Serif" w:eastAsia="Arial" w:hAnsi="PT Astra Serif"/>
          <w:sz w:val="28"/>
          <w:szCs w:val="28"/>
        </w:rPr>
        <w:lastRenderedPageBreak/>
        <w:t>казенных муниципальных учреждений муниципального образования город Липки Киреевского района, а также расходов на их содержание.</w:t>
      </w:r>
    </w:p>
    <w:p w:rsidR="00CC21AD" w:rsidRPr="009D16BD" w:rsidRDefault="00CC21AD" w:rsidP="00CC21AD">
      <w:pPr>
        <w:spacing w:after="0" w:line="240" w:lineRule="auto"/>
        <w:ind w:firstLine="709"/>
        <w:jc w:val="both"/>
        <w:rPr>
          <w:rFonts w:ascii="PT Astra Serif" w:eastAsia="Arial" w:hAnsi="PT Astra Serif"/>
          <w:b/>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9:</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 1) Установить, что получатели средств бюджета муниципального образования город Липки Киреевского района осуществляется заключение и последующая оплата денежных обязательств по контрактам (договорам) о поставке товаров, выполнении работ и оказания услуг, в пределах доведенных им в установленном порядке соответствующих лимитов бюджетных обязательств.</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2) </w:t>
      </w:r>
      <w:proofErr w:type="gramStart"/>
      <w:r w:rsidRPr="009D16BD">
        <w:rPr>
          <w:rFonts w:ascii="PT Astra Serif" w:eastAsia="Arial" w:hAnsi="PT Astra Serif"/>
          <w:sz w:val="28"/>
          <w:szCs w:val="28"/>
        </w:rPr>
        <w:t>В</w:t>
      </w:r>
      <w:proofErr w:type="gramEnd"/>
      <w:r w:rsidRPr="009D16BD">
        <w:rPr>
          <w:rFonts w:ascii="PT Astra Serif" w:eastAsia="Arial" w:hAnsi="PT Astra Serif"/>
          <w:sz w:val="28"/>
          <w:szCs w:val="28"/>
        </w:rPr>
        <w:t xml:space="preserve"> случае принятия получателями средств бюджета муниципального образования город Липки Киреевского района обязательств по контрактам (договорам) о поставке товаров, выполнении работ и оказания услуг сверх доведенных им в установленном порядке соответствующих лимитов бюджетных обязательств, такие контракты (договора) о поставке товаров, выполнении работ и оказании услуг не подлежат оплате за счет средств бюджета муниципального образования город Липки Киреевского района.</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3) Установить, что получатели средств бюджета муниципального образования город Липки Киреевского района при заключении муниципальных контрактов (договоров) о поставке товаров, выполнении работ и оказания услуг вправе предусматривать авансовые платежи:</w:t>
      </w:r>
    </w:p>
    <w:p w:rsidR="00CC21AD" w:rsidRPr="0062120D" w:rsidRDefault="00CC21AD" w:rsidP="00CC21AD">
      <w:pPr>
        <w:tabs>
          <w:tab w:val="left" w:pos="1100"/>
          <w:tab w:val="left" w:pos="1134"/>
        </w:tabs>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3.1. в размере до 100 процентов(включительно) суммы контрактов (договора), но не более доведенных лимитов бюджетных обязательств по соответствующей бюджетной классификации расходов бюджета – по муниципальным контрактам(договорам) о подписке на печатном издания и об их приобретении, о предоставлении услуг связи, тепло-, газо-, электроснабжения, водоснабжения и водоотведения, по технологическому присоединению к инженерным коммунальным сетям , об обучении, переподготовке и повышении квалификации кадров, о прохождении профессиональной переподготовки, об участии в научных методических, научно-практических и иных конференциях, об оплате найма жилого помещения в служебной командировке, о приобретении авиа-и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 по оплате организационного взноса, заявочного взноса </w:t>
      </w:r>
      <w:r w:rsidRPr="0062120D">
        <w:rPr>
          <w:rFonts w:ascii="PT Astra Serif" w:eastAsia="Arial" w:hAnsi="PT Astra Serif"/>
          <w:sz w:val="28"/>
          <w:szCs w:val="28"/>
        </w:rPr>
        <w:t>при проведении молодежных и спортивных мероприятий по оплате договоров по сопровождению организованных групп детей к месту отдыха и обратно;</w:t>
      </w:r>
    </w:p>
    <w:p w:rsidR="00CC21AD" w:rsidRPr="009D16BD" w:rsidRDefault="00CC21AD" w:rsidP="00CC21AD">
      <w:pPr>
        <w:tabs>
          <w:tab w:val="left" w:pos="1100"/>
          <w:tab w:val="left" w:pos="1134"/>
        </w:tabs>
        <w:spacing w:after="0" w:line="240" w:lineRule="auto"/>
        <w:ind w:firstLine="709"/>
        <w:jc w:val="both"/>
        <w:rPr>
          <w:rFonts w:ascii="PT Astra Serif" w:hAnsi="PT Astra Serif"/>
          <w:sz w:val="28"/>
          <w:szCs w:val="28"/>
        </w:rPr>
      </w:pPr>
      <w:r w:rsidRPr="009D16BD">
        <w:rPr>
          <w:rFonts w:ascii="PT Astra Serif" w:eastAsia="Arial" w:hAnsi="PT Astra Serif"/>
          <w:sz w:val="28"/>
          <w:szCs w:val="28"/>
        </w:rPr>
        <w:t xml:space="preserve">3.2.  в размере не превышающим 50 процентов суммы контракта (договора), но не более доведенных лимитов бюджетных обязательств по соответствующей бюджетной классификации расходов </w:t>
      </w:r>
      <w:proofErr w:type="gramStart"/>
      <w:r w:rsidRPr="009D16BD">
        <w:rPr>
          <w:rFonts w:ascii="PT Astra Serif" w:eastAsia="Arial" w:hAnsi="PT Astra Serif"/>
          <w:sz w:val="28"/>
          <w:szCs w:val="28"/>
        </w:rPr>
        <w:t>бюджета ,</w:t>
      </w:r>
      <w:proofErr w:type="gramEnd"/>
      <w:r w:rsidRPr="009D16BD">
        <w:rPr>
          <w:rFonts w:ascii="PT Astra Serif" w:eastAsia="Arial" w:hAnsi="PT Astra Serif"/>
          <w:sz w:val="28"/>
          <w:szCs w:val="28"/>
        </w:rPr>
        <w:t xml:space="preserve"> если иное не предусмотрено законодательством Российской Федерации- по остальным муниципальным контрактам( договорам). </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4) Главные распорядители средств бюджета муниципального образования город Липки Киреевского </w:t>
      </w:r>
      <w:proofErr w:type="gramStart"/>
      <w:r w:rsidRPr="009D16BD">
        <w:rPr>
          <w:rFonts w:ascii="PT Astra Serif" w:eastAsia="Arial" w:hAnsi="PT Astra Serif"/>
          <w:sz w:val="28"/>
          <w:szCs w:val="28"/>
        </w:rPr>
        <w:t>района  обеспечивают</w:t>
      </w:r>
      <w:proofErr w:type="gramEnd"/>
      <w:r w:rsidRPr="009D16BD">
        <w:rPr>
          <w:rFonts w:ascii="PT Astra Serif" w:eastAsia="Arial" w:hAnsi="PT Astra Serif"/>
          <w:sz w:val="28"/>
          <w:szCs w:val="28"/>
        </w:rPr>
        <w:t xml:space="preserve"> учет </w:t>
      </w:r>
      <w:r w:rsidRPr="009D16BD">
        <w:rPr>
          <w:rFonts w:ascii="PT Astra Serif" w:eastAsia="Arial" w:hAnsi="PT Astra Serif"/>
          <w:sz w:val="28"/>
          <w:szCs w:val="28"/>
        </w:rPr>
        <w:lastRenderedPageBreak/>
        <w:t>обязательств, подлежащих исполнению за счет средств бюджета  муниципального образования город Липки Киреевского района учреждениям, финансовое обеспечение деятельности которых осуществляется  из бюджета муниципального образования город Липки Киреевского района на основании бюджетных смет по кодам бюджетной классификации расходов бюджета.</w:t>
      </w:r>
    </w:p>
    <w:p w:rsidR="00CC21AD" w:rsidRPr="009D16BD" w:rsidRDefault="00CC21AD" w:rsidP="00CC21AD">
      <w:pPr>
        <w:spacing w:after="0" w:line="240" w:lineRule="auto"/>
        <w:ind w:firstLine="709"/>
        <w:jc w:val="both"/>
        <w:rPr>
          <w:rFonts w:ascii="PT Astra Serif" w:eastAsia="Arial" w:hAnsi="PT Astra Serif"/>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11:</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 xml:space="preserve">1) Установить, что муниципальные казенные учреждения муниципального образования город Липки Киреевского района используют средства от приносящей доход деятельности на обеспечение своей деятельности в соответствии с нормативными актами, регулирующими их деятельность, и учредительными документами, производят расходы в соответствии со сметами </w:t>
      </w:r>
      <w:proofErr w:type="gramStart"/>
      <w:r w:rsidRPr="009D16BD">
        <w:rPr>
          <w:rFonts w:ascii="PT Astra Serif" w:eastAsia="Arial" w:hAnsi="PT Astra Serif"/>
          <w:sz w:val="28"/>
          <w:szCs w:val="28"/>
        </w:rPr>
        <w:t>доходов  и</w:t>
      </w:r>
      <w:proofErr w:type="gramEnd"/>
      <w:r w:rsidRPr="009D16BD">
        <w:rPr>
          <w:rFonts w:ascii="PT Astra Serif" w:eastAsia="Arial" w:hAnsi="PT Astra Serif"/>
          <w:sz w:val="28"/>
          <w:szCs w:val="28"/>
        </w:rPr>
        <w:t xml:space="preserve"> расходов, в пределах сумм, поступивших на лицевые счета.</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t>2) Заключение и оплата муниципальными бюджетными учреждениями договоров, исполнение которых осуществляется за счет средств, получаемых от предпринимательской и иной приносящей доход деятельности, производятся в пределах утвержденных смет доходов и расходов.</w:t>
      </w:r>
    </w:p>
    <w:p w:rsidR="00CC21AD" w:rsidRPr="009D16BD" w:rsidRDefault="00CC21AD" w:rsidP="00CC21AD">
      <w:pPr>
        <w:spacing w:after="0" w:line="240" w:lineRule="auto"/>
        <w:ind w:firstLine="709"/>
        <w:jc w:val="both"/>
        <w:rPr>
          <w:rFonts w:ascii="PT Astra Serif" w:eastAsia="Arial" w:hAnsi="PT Astra Serif"/>
          <w:b/>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12:</w:t>
      </w:r>
    </w:p>
    <w:p w:rsidR="00CC21AD" w:rsidRPr="009D16BD" w:rsidRDefault="00CC21AD" w:rsidP="00CC21AD">
      <w:pPr>
        <w:spacing w:after="0" w:line="240" w:lineRule="auto"/>
        <w:ind w:firstLine="709"/>
        <w:jc w:val="both"/>
        <w:rPr>
          <w:rFonts w:ascii="PT Astra Serif" w:hAnsi="PT Astra Serif"/>
          <w:sz w:val="28"/>
          <w:szCs w:val="28"/>
        </w:rPr>
      </w:pPr>
      <w:r w:rsidRPr="009D16BD">
        <w:rPr>
          <w:rFonts w:ascii="PT Astra Serif" w:hAnsi="PT Astra Serif"/>
          <w:sz w:val="28"/>
          <w:szCs w:val="28"/>
        </w:rPr>
        <w:t>1. Предусмотреть в составе расходов бюджета муниципального образования город Липки Киреевского района резервный фонд на финансирование</w:t>
      </w:r>
      <w:r w:rsidR="000505F8">
        <w:rPr>
          <w:rFonts w:ascii="PT Astra Serif" w:hAnsi="PT Astra Serif"/>
          <w:sz w:val="28"/>
          <w:szCs w:val="28"/>
        </w:rPr>
        <w:t xml:space="preserve"> непредвиденных расходов на 2025</w:t>
      </w:r>
      <w:r w:rsidRPr="009D16BD">
        <w:rPr>
          <w:rFonts w:ascii="PT Astra Serif" w:hAnsi="PT Astra Serif"/>
          <w:sz w:val="28"/>
          <w:szCs w:val="28"/>
        </w:rPr>
        <w:t xml:space="preserve"> год в</w:t>
      </w:r>
      <w:r w:rsidR="000505F8">
        <w:rPr>
          <w:rFonts w:ascii="PT Astra Serif" w:hAnsi="PT Astra Serif"/>
          <w:sz w:val="28"/>
          <w:szCs w:val="28"/>
        </w:rPr>
        <w:t xml:space="preserve"> сумме 20 000,00 рублей, на 2026</w:t>
      </w:r>
      <w:r w:rsidRPr="009D16BD">
        <w:rPr>
          <w:rFonts w:ascii="PT Astra Serif" w:hAnsi="PT Astra Serif"/>
          <w:sz w:val="28"/>
          <w:szCs w:val="28"/>
        </w:rPr>
        <w:t xml:space="preserve"> год в</w:t>
      </w:r>
      <w:r w:rsidR="000505F8">
        <w:rPr>
          <w:rFonts w:ascii="PT Astra Serif" w:hAnsi="PT Astra Serif"/>
          <w:sz w:val="28"/>
          <w:szCs w:val="28"/>
        </w:rPr>
        <w:t xml:space="preserve"> сумме 20 000,00 рублей, на 2027</w:t>
      </w:r>
      <w:r w:rsidRPr="009D16BD">
        <w:rPr>
          <w:rFonts w:ascii="PT Astra Serif" w:hAnsi="PT Astra Serif"/>
          <w:sz w:val="28"/>
          <w:szCs w:val="28"/>
        </w:rPr>
        <w:t xml:space="preserve"> год в сумме 20 000,00 рублей. </w:t>
      </w:r>
    </w:p>
    <w:p w:rsidR="00CC21AD" w:rsidRPr="009D16BD" w:rsidRDefault="00CC21AD" w:rsidP="00CC21AD">
      <w:pPr>
        <w:spacing w:after="0" w:line="240" w:lineRule="auto"/>
        <w:ind w:firstLine="709"/>
        <w:jc w:val="both"/>
        <w:rPr>
          <w:rFonts w:ascii="PT Astra Serif" w:hAnsi="PT Astra Serif"/>
          <w:sz w:val="28"/>
          <w:szCs w:val="28"/>
        </w:rPr>
      </w:pPr>
      <w:r w:rsidRPr="009D16BD">
        <w:rPr>
          <w:rFonts w:ascii="PT Astra Serif" w:hAnsi="PT Astra Serif"/>
          <w:sz w:val="28"/>
          <w:szCs w:val="28"/>
        </w:rPr>
        <w:t>2. Порядок расходования средств резервного фонда устанавливается администрацией муниципального образования город Липки Киреевского района.</w:t>
      </w:r>
    </w:p>
    <w:p w:rsidR="00CC21AD" w:rsidRPr="009D16BD" w:rsidRDefault="00CC21AD" w:rsidP="00CC21AD">
      <w:pPr>
        <w:spacing w:after="0" w:line="240" w:lineRule="auto"/>
        <w:ind w:firstLine="709"/>
        <w:jc w:val="both"/>
        <w:rPr>
          <w:rFonts w:ascii="PT Astra Serif" w:eastAsia="Arial" w:hAnsi="PT Astra Serif"/>
          <w:b/>
          <w:sz w:val="28"/>
          <w:szCs w:val="28"/>
        </w:rPr>
      </w:pPr>
    </w:p>
    <w:p w:rsidR="00CC21AD" w:rsidRPr="009D16BD" w:rsidRDefault="00CC21AD" w:rsidP="00CC21AD">
      <w:pPr>
        <w:spacing w:after="0" w:line="240" w:lineRule="auto"/>
        <w:ind w:firstLine="709"/>
        <w:jc w:val="both"/>
        <w:rPr>
          <w:rFonts w:ascii="PT Astra Serif" w:eastAsia="Arial" w:hAnsi="PT Astra Serif"/>
          <w:b/>
          <w:sz w:val="28"/>
          <w:szCs w:val="28"/>
        </w:rPr>
      </w:pPr>
      <w:r w:rsidRPr="009D16BD">
        <w:rPr>
          <w:rFonts w:ascii="PT Astra Serif" w:eastAsia="Arial" w:hAnsi="PT Astra Serif"/>
          <w:b/>
          <w:sz w:val="28"/>
          <w:szCs w:val="28"/>
        </w:rPr>
        <w:t>Пункт 13:</w:t>
      </w:r>
    </w:p>
    <w:p w:rsidR="00CC21AD" w:rsidRPr="009D16BD" w:rsidRDefault="00CC21AD" w:rsidP="00CC21AD">
      <w:pPr>
        <w:spacing w:after="0" w:line="240" w:lineRule="auto"/>
        <w:ind w:firstLine="709"/>
        <w:jc w:val="both"/>
        <w:rPr>
          <w:rFonts w:ascii="PT Astra Serif" w:eastAsia="Arial" w:hAnsi="PT Astra Serif"/>
          <w:sz w:val="28"/>
          <w:szCs w:val="28"/>
        </w:rPr>
      </w:pPr>
      <w:r w:rsidRPr="009D16BD">
        <w:rPr>
          <w:rFonts w:ascii="PT Astra Serif" w:hAnsi="PT Astra Serif"/>
          <w:sz w:val="28"/>
          <w:szCs w:val="28"/>
        </w:rPr>
        <w:t>1.  Утвердить и</w:t>
      </w:r>
      <w:r w:rsidRPr="009D16BD">
        <w:rPr>
          <w:rFonts w:ascii="PT Astra Serif" w:hAnsi="PT Astra Serif"/>
          <w:bCs/>
          <w:sz w:val="28"/>
          <w:szCs w:val="28"/>
        </w:rPr>
        <w:t xml:space="preserve">сточники внутреннего финансирования дефицита бюджета муниципального образования город </w:t>
      </w:r>
      <w:r w:rsidR="000505F8">
        <w:rPr>
          <w:rFonts w:ascii="PT Astra Serif" w:hAnsi="PT Astra Serif"/>
          <w:bCs/>
          <w:sz w:val="28"/>
          <w:szCs w:val="28"/>
        </w:rPr>
        <w:t xml:space="preserve">Липки Киреевского района на 2025 </w:t>
      </w:r>
      <w:proofErr w:type="gramStart"/>
      <w:r w:rsidR="000505F8">
        <w:rPr>
          <w:rFonts w:ascii="PT Astra Serif" w:hAnsi="PT Astra Serif"/>
          <w:bCs/>
          <w:sz w:val="28"/>
          <w:szCs w:val="28"/>
        </w:rPr>
        <w:t>год  и</w:t>
      </w:r>
      <w:proofErr w:type="gramEnd"/>
      <w:r w:rsidR="000505F8">
        <w:rPr>
          <w:rFonts w:ascii="PT Astra Serif" w:hAnsi="PT Astra Serif"/>
          <w:bCs/>
          <w:sz w:val="28"/>
          <w:szCs w:val="28"/>
        </w:rPr>
        <w:t xml:space="preserve"> на плановый период 2026 и 2027</w:t>
      </w:r>
      <w:r w:rsidRPr="009D16BD">
        <w:rPr>
          <w:rFonts w:ascii="PT Astra Serif" w:hAnsi="PT Astra Serif"/>
          <w:bCs/>
          <w:sz w:val="28"/>
          <w:szCs w:val="28"/>
        </w:rPr>
        <w:t xml:space="preserve"> годов согласно </w:t>
      </w:r>
      <w:r w:rsidRPr="009D16BD">
        <w:rPr>
          <w:rFonts w:ascii="PT Astra Serif" w:hAnsi="PT Astra Serif"/>
          <w:b/>
          <w:bCs/>
          <w:sz w:val="28"/>
          <w:szCs w:val="28"/>
        </w:rPr>
        <w:t>приложению № 10</w:t>
      </w:r>
      <w:r w:rsidRPr="009D16BD">
        <w:rPr>
          <w:rFonts w:ascii="PT Astra Serif" w:hAnsi="PT Astra Serif"/>
          <w:bCs/>
          <w:sz w:val="28"/>
          <w:szCs w:val="28"/>
        </w:rPr>
        <w:t xml:space="preserve"> к</w:t>
      </w:r>
      <w:r w:rsidRPr="009D16BD">
        <w:rPr>
          <w:rFonts w:ascii="PT Astra Serif" w:eastAsia="Arial" w:hAnsi="PT Astra Serif"/>
          <w:sz w:val="28"/>
          <w:szCs w:val="28"/>
        </w:rPr>
        <w:t xml:space="preserve"> настоящему решению.</w:t>
      </w:r>
    </w:p>
    <w:p w:rsidR="00CC21AD" w:rsidRPr="009D16BD" w:rsidRDefault="00CC21AD" w:rsidP="00CC21AD">
      <w:pPr>
        <w:spacing w:after="0" w:line="240" w:lineRule="auto"/>
        <w:ind w:firstLine="709"/>
        <w:jc w:val="both"/>
        <w:rPr>
          <w:rFonts w:ascii="PT Astra Serif" w:eastAsia="Arial" w:hAnsi="PT Astra Serif"/>
          <w:sz w:val="28"/>
          <w:szCs w:val="28"/>
        </w:rPr>
      </w:pPr>
    </w:p>
    <w:p w:rsidR="00CC21AD" w:rsidRPr="009D16BD" w:rsidRDefault="0071164A" w:rsidP="00CC21AD">
      <w:pPr>
        <w:spacing w:after="0" w:line="240" w:lineRule="auto"/>
        <w:ind w:firstLine="709"/>
        <w:jc w:val="both"/>
        <w:rPr>
          <w:rFonts w:ascii="PT Astra Serif" w:eastAsia="Arial" w:hAnsi="PT Astra Serif"/>
          <w:sz w:val="28"/>
          <w:szCs w:val="28"/>
        </w:rPr>
      </w:pPr>
      <w:r>
        <w:rPr>
          <w:rFonts w:ascii="PT Astra Serif" w:hAnsi="PT Astra Serif"/>
          <w:bCs/>
          <w:sz w:val="28"/>
          <w:szCs w:val="28"/>
        </w:rPr>
        <w:t xml:space="preserve"> </w:t>
      </w:r>
      <w:r w:rsidR="00CC21AD" w:rsidRPr="009D16BD">
        <w:rPr>
          <w:rFonts w:ascii="PT Astra Serif" w:eastAsia="Arial" w:hAnsi="PT Astra Serif"/>
          <w:b/>
          <w:sz w:val="28"/>
          <w:szCs w:val="28"/>
        </w:rPr>
        <w:t>Пункт 14:</w:t>
      </w:r>
    </w:p>
    <w:p w:rsidR="00CC21AD" w:rsidRPr="009D16BD" w:rsidRDefault="00CC21AD" w:rsidP="00CC21AD">
      <w:pPr>
        <w:numPr>
          <w:ilvl w:val="0"/>
          <w:numId w:val="1"/>
        </w:numPr>
        <w:spacing w:after="0" w:line="240" w:lineRule="auto"/>
        <w:ind w:left="0" w:firstLine="709"/>
        <w:contextualSpacing/>
        <w:jc w:val="both"/>
        <w:rPr>
          <w:rFonts w:ascii="PT Astra Serif" w:eastAsia="Arial" w:hAnsi="PT Astra Serif"/>
          <w:sz w:val="28"/>
          <w:szCs w:val="28"/>
        </w:rPr>
      </w:pPr>
      <w:r w:rsidRPr="009D16BD">
        <w:rPr>
          <w:rFonts w:ascii="PT Astra Serif" w:eastAsia="Arial" w:hAnsi="PT Astra Serif"/>
          <w:sz w:val="28"/>
          <w:szCs w:val="28"/>
        </w:rPr>
        <w:t>Установить следующие параметры муниципального внутреннего долга</w:t>
      </w:r>
      <w:r w:rsidRPr="009D16BD">
        <w:rPr>
          <w:rFonts w:ascii="PT Astra Serif" w:hAnsi="PT Astra Serif"/>
          <w:bCs/>
          <w:sz w:val="28"/>
          <w:szCs w:val="28"/>
        </w:rPr>
        <w:t xml:space="preserve"> муниципального образования город </w:t>
      </w:r>
      <w:r w:rsidR="001D474C">
        <w:rPr>
          <w:rFonts w:ascii="PT Astra Serif" w:hAnsi="PT Astra Serif"/>
          <w:bCs/>
          <w:sz w:val="28"/>
          <w:szCs w:val="28"/>
        </w:rPr>
        <w:t>Липки Киреевского района на 2025</w:t>
      </w:r>
      <w:r w:rsidRPr="009D16BD">
        <w:rPr>
          <w:rFonts w:ascii="PT Astra Serif" w:hAnsi="PT Astra Serif"/>
          <w:bCs/>
          <w:sz w:val="28"/>
          <w:szCs w:val="28"/>
        </w:rPr>
        <w:t xml:space="preserve"> </w:t>
      </w:r>
      <w:proofErr w:type="gramStart"/>
      <w:r w:rsidRPr="009D16BD">
        <w:rPr>
          <w:rFonts w:ascii="PT Astra Serif" w:hAnsi="PT Astra Serif"/>
          <w:bCs/>
          <w:sz w:val="28"/>
          <w:szCs w:val="28"/>
        </w:rPr>
        <w:t xml:space="preserve">год  </w:t>
      </w:r>
      <w:r w:rsidR="001D474C">
        <w:rPr>
          <w:rFonts w:ascii="PT Astra Serif" w:hAnsi="PT Astra Serif"/>
          <w:bCs/>
          <w:sz w:val="28"/>
          <w:szCs w:val="28"/>
        </w:rPr>
        <w:t>и</w:t>
      </w:r>
      <w:proofErr w:type="gramEnd"/>
      <w:r w:rsidR="001D474C">
        <w:rPr>
          <w:rFonts w:ascii="PT Astra Serif" w:hAnsi="PT Astra Serif"/>
          <w:bCs/>
          <w:sz w:val="28"/>
          <w:szCs w:val="28"/>
        </w:rPr>
        <w:t xml:space="preserve"> на плановый период 2026 и 2027</w:t>
      </w:r>
      <w:r w:rsidRPr="009D16BD">
        <w:rPr>
          <w:rFonts w:ascii="PT Astra Serif" w:hAnsi="PT Astra Serif"/>
          <w:bCs/>
          <w:sz w:val="28"/>
          <w:szCs w:val="28"/>
        </w:rPr>
        <w:t xml:space="preserve"> годов</w:t>
      </w:r>
    </w:p>
    <w:p w:rsidR="00CC21AD" w:rsidRPr="00F64F31" w:rsidRDefault="00CC21AD" w:rsidP="00CC21AD">
      <w:pPr>
        <w:spacing w:after="0" w:line="240" w:lineRule="auto"/>
        <w:ind w:firstLine="709"/>
        <w:contextualSpacing/>
        <w:jc w:val="both"/>
        <w:rPr>
          <w:rFonts w:ascii="PT Astra Serif" w:eastAsia="Arial" w:hAnsi="PT Astra Serif"/>
          <w:sz w:val="28"/>
          <w:szCs w:val="28"/>
        </w:rPr>
      </w:pPr>
      <w:r w:rsidRPr="009D16BD">
        <w:rPr>
          <w:rFonts w:ascii="PT Astra Serif" w:hAnsi="PT Astra Serif"/>
          <w:bCs/>
          <w:sz w:val="28"/>
          <w:szCs w:val="28"/>
        </w:rPr>
        <w:t xml:space="preserve">- </w:t>
      </w:r>
      <w:r w:rsidRPr="009D16BD">
        <w:rPr>
          <w:rFonts w:ascii="PT Astra Serif" w:eastAsia="Arial" w:hAnsi="PT Astra Serif"/>
          <w:sz w:val="28"/>
          <w:szCs w:val="28"/>
        </w:rPr>
        <w:t xml:space="preserve"> верхний предел муниципального</w:t>
      </w:r>
      <w:r w:rsidR="00D645E5">
        <w:rPr>
          <w:rFonts w:ascii="PT Astra Serif" w:eastAsia="Arial" w:hAnsi="PT Astra Serif"/>
          <w:sz w:val="28"/>
          <w:szCs w:val="28"/>
        </w:rPr>
        <w:t xml:space="preserve"> внутреннего долга на 01.01.2026</w:t>
      </w:r>
      <w:r w:rsidRPr="009D16BD">
        <w:rPr>
          <w:rFonts w:ascii="PT Astra Serif" w:eastAsia="Arial" w:hAnsi="PT Astra Serif"/>
          <w:sz w:val="28"/>
          <w:szCs w:val="28"/>
        </w:rPr>
        <w:t xml:space="preserve"> г. – </w:t>
      </w:r>
      <w:r w:rsidR="00FE72E1" w:rsidRPr="00F64F31">
        <w:rPr>
          <w:rFonts w:ascii="PT Astra Serif" w:eastAsia="Arial" w:hAnsi="PT Astra Serif"/>
          <w:sz w:val="28"/>
          <w:szCs w:val="28"/>
        </w:rPr>
        <w:t>1 107 696,</w:t>
      </w:r>
      <w:proofErr w:type="gramStart"/>
      <w:r w:rsidR="00FE72E1" w:rsidRPr="00F64F31">
        <w:rPr>
          <w:rFonts w:ascii="PT Astra Serif" w:eastAsia="Arial" w:hAnsi="PT Astra Serif"/>
          <w:sz w:val="28"/>
          <w:szCs w:val="28"/>
        </w:rPr>
        <w:t xml:space="preserve">51 </w:t>
      </w:r>
      <w:r w:rsidRPr="00F64F31">
        <w:rPr>
          <w:rFonts w:ascii="PT Astra Serif" w:eastAsia="Arial" w:hAnsi="PT Astra Serif"/>
          <w:sz w:val="28"/>
          <w:szCs w:val="28"/>
        </w:rPr>
        <w:t xml:space="preserve"> рублей</w:t>
      </w:r>
      <w:proofErr w:type="gramEnd"/>
      <w:r w:rsidRPr="00F64F31">
        <w:rPr>
          <w:rFonts w:ascii="PT Astra Serif" w:eastAsia="Arial" w:hAnsi="PT Astra Serif"/>
          <w:sz w:val="28"/>
          <w:szCs w:val="28"/>
        </w:rPr>
        <w:t xml:space="preserve">, в том числе верхний предел долга по муниципальным гарантиям – </w:t>
      </w:r>
      <w:r w:rsidR="00D472B4" w:rsidRPr="00F64F31">
        <w:rPr>
          <w:rFonts w:ascii="PT Astra Serif" w:eastAsia="Arial" w:hAnsi="PT Astra Serif"/>
          <w:sz w:val="28"/>
          <w:szCs w:val="28"/>
        </w:rPr>
        <w:t>1 107 696,51</w:t>
      </w:r>
      <w:r w:rsidRPr="00F64F31">
        <w:rPr>
          <w:rFonts w:ascii="PT Astra Serif" w:eastAsia="Arial" w:hAnsi="PT Astra Serif"/>
          <w:sz w:val="28"/>
          <w:szCs w:val="28"/>
        </w:rPr>
        <w:t xml:space="preserve"> рублей;</w:t>
      </w:r>
    </w:p>
    <w:p w:rsidR="00CC21AD" w:rsidRPr="009D16BD" w:rsidRDefault="00CC21AD" w:rsidP="00D645E5">
      <w:pPr>
        <w:spacing w:after="0" w:line="240" w:lineRule="auto"/>
        <w:ind w:firstLine="709"/>
        <w:jc w:val="both"/>
        <w:rPr>
          <w:rFonts w:ascii="PT Astra Serif" w:eastAsia="Arial" w:hAnsi="PT Astra Serif"/>
          <w:sz w:val="28"/>
          <w:szCs w:val="28"/>
        </w:rPr>
      </w:pPr>
      <w:r w:rsidRPr="00F64F31">
        <w:rPr>
          <w:rFonts w:ascii="PT Astra Serif" w:eastAsia="Arial" w:hAnsi="PT Astra Serif"/>
          <w:sz w:val="28"/>
          <w:szCs w:val="28"/>
        </w:rPr>
        <w:t xml:space="preserve"> - верхний предел муниципального</w:t>
      </w:r>
      <w:r w:rsidR="00D645E5" w:rsidRPr="00F64F31">
        <w:rPr>
          <w:rFonts w:ascii="PT Astra Serif" w:eastAsia="Arial" w:hAnsi="PT Astra Serif"/>
          <w:sz w:val="28"/>
          <w:szCs w:val="28"/>
        </w:rPr>
        <w:t xml:space="preserve"> внутреннего долга на 01.01.2027</w:t>
      </w:r>
      <w:r w:rsidRPr="00F64F31">
        <w:rPr>
          <w:rFonts w:ascii="PT Astra Serif" w:eastAsia="Arial" w:hAnsi="PT Astra Serif"/>
          <w:sz w:val="28"/>
          <w:szCs w:val="28"/>
        </w:rPr>
        <w:t xml:space="preserve"> г. – </w:t>
      </w:r>
      <w:r w:rsidR="00FE72E1" w:rsidRPr="00F64F31">
        <w:rPr>
          <w:rFonts w:ascii="PT Astra Serif" w:eastAsia="Arial" w:hAnsi="PT Astra Serif"/>
          <w:sz w:val="28"/>
          <w:szCs w:val="28"/>
        </w:rPr>
        <w:t>1 107 696,</w:t>
      </w:r>
      <w:proofErr w:type="gramStart"/>
      <w:r w:rsidR="00FE72E1" w:rsidRPr="00F64F31">
        <w:rPr>
          <w:rFonts w:ascii="PT Astra Serif" w:eastAsia="Arial" w:hAnsi="PT Astra Serif"/>
          <w:sz w:val="28"/>
          <w:szCs w:val="28"/>
        </w:rPr>
        <w:t xml:space="preserve">51 </w:t>
      </w:r>
      <w:r w:rsidRPr="00F64F31">
        <w:rPr>
          <w:rFonts w:ascii="PT Astra Serif" w:eastAsia="Arial" w:hAnsi="PT Astra Serif"/>
          <w:sz w:val="28"/>
          <w:szCs w:val="28"/>
        </w:rPr>
        <w:t xml:space="preserve"> рублей</w:t>
      </w:r>
      <w:proofErr w:type="gramEnd"/>
      <w:r w:rsidRPr="00F64F31">
        <w:rPr>
          <w:rFonts w:ascii="PT Astra Serif" w:eastAsia="Arial" w:hAnsi="PT Astra Serif"/>
          <w:sz w:val="28"/>
          <w:szCs w:val="28"/>
        </w:rPr>
        <w:t xml:space="preserve">, в том числе верхний предел долга по муниципальным гарантиям – </w:t>
      </w:r>
      <w:r w:rsidR="00D472B4" w:rsidRPr="00F64F31">
        <w:rPr>
          <w:rFonts w:ascii="PT Astra Serif" w:eastAsia="Arial" w:hAnsi="PT Astra Serif"/>
          <w:sz w:val="28"/>
          <w:szCs w:val="28"/>
        </w:rPr>
        <w:t xml:space="preserve">1 107 696,51 </w:t>
      </w:r>
      <w:r w:rsidRPr="00F64F31">
        <w:rPr>
          <w:rFonts w:ascii="PT Astra Serif" w:eastAsia="Arial" w:hAnsi="PT Astra Serif"/>
          <w:sz w:val="28"/>
          <w:szCs w:val="28"/>
        </w:rPr>
        <w:t>рублей</w:t>
      </w:r>
      <w:r w:rsidRPr="009D16BD">
        <w:rPr>
          <w:rFonts w:ascii="PT Astra Serif" w:eastAsia="Arial" w:hAnsi="PT Astra Serif"/>
          <w:sz w:val="28"/>
          <w:szCs w:val="28"/>
        </w:rPr>
        <w:t>;</w:t>
      </w:r>
    </w:p>
    <w:p w:rsidR="00CC21AD" w:rsidRPr="009D16BD" w:rsidRDefault="00CC21AD" w:rsidP="00D645E5">
      <w:pPr>
        <w:spacing w:after="0" w:line="240" w:lineRule="auto"/>
        <w:ind w:firstLine="709"/>
        <w:jc w:val="both"/>
        <w:rPr>
          <w:rFonts w:ascii="PT Astra Serif" w:eastAsia="Arial" w:hAnsi="PT Astra Serif"/>
          <w:sz w:val="28"/>
          <w:szCs w:val="28"/>
        </w:rPr>
      </w:pPr>
      <w:r w:rsidRPr="009D16BD">
        <w:rPr>
          <w:rFonts w:ascii="PT Astra Serif" w:eastAsia="Arial" w:hAnsi="PT Astra Serif"/>
          <w:sz w:val="28"/>
          <w:szCs w:val="28"/>
        </w:rPr>
        <w:lastRenderedPageBreak/>
        <w:t xml:space="preserve"> - верхний предел муниципального внутре</w:t>
      </w:r>
      <w:r w:rsidR="00D645E5">
        <w:rPr>
          <w:rFonts w:ascii="PT Astra Serif" w:eastAsia="Arial" w:hAnsi="PT Astra Serif"/>
          <w:sz w:val="28"/>
          <w:szCs w:val="28"/>
        </w:rPr>
        <w:t>ннего долга на 01.01.2028</w:t>
      </w:r>
      <w:r w:rsidRPr="009D16BD">
        <w:rPr>
          <w:rFonts w:ascii="PT Astra Serif" w:eastAsia="Arial" w:hAnsi="PT Astra Serif"/>
          <w:sz w:val="28"/>
          <w:szCs w:val="28"/>
        </w:rPr>
        <w:t xml:space="preserve"> г. – </w:t>
      </w:r>
      <w:r w:rsidR="00FE72E1" w:rsidRPr="00F64F31">
        <w:rPr>
          <w:rFonts w:ascii="PT Astra Serif" w:eastAsia="Arial" w:hAnsi="PT Astra Serif"/>
          <w:sz w:val="28"/>
          <w:szCs w:val="28"/>
        </w:rPr>
        <w:t>1 107 696,</w:t>
      </w:r>
      <w:proofErr w:type="gramStart"/>
      <w:r w:rsidR="00FE72E1" w:rsidRPr="00F64F31">
        <w:rPr>
          <w:rFonts w:ascii="PT Astra Serif" w:eastAsia="Arial" w:hAnsi="PT Astra Serif"/>
          <w:sz w:val="28"/>
          <w:szCs w:val="28"/>
        </w:rPr>
        <w:t>51</w:t>
      </w:r>
      <w:r w:rsidR="00FE72E1" w:rsidRPr="009D16BD">
        <w:rPr>
          <w:rFonts w:ascii="PT Astra Serif" w:eastAsia="Arial" w:hAnsi="PT Astra Serif"/>
          <w:sz w:val="28"/>
          <w:szCs w:val="28"/>
        </w:rPr>
        <w:t xml:space="preserve"> </w:t>
      </w:r>
      <w:r w:rsidRPr="009D16BD">
        <w:rPr>
          <w:rFonts w:ascii="PT Astra Serif" w:eastAsia="Arial" w:hAnsi="PT Astra Serif"/>
          <w:sz w:val="28"/>
          <w:szCs w:val="28"/>
        </w:rPr>
        <w:t xml:space="preserve"> рублей</w:t>
      </w:r>
      <w:proofErr w:type="gramEnd"/>
      <w:r w:rsidRPr="009D16BD">
        <w:rPr>
          <w:rFonts w:ascii="PT Astra Serif" w:eastAsia="Arial" w:hAnsi="PT Astra Serif"/>
          <w:sz w:val="28"/>
          <w:szCs w:val="28"/>
        </w:rPr>
        <w:t xml:space="preserve">, в том числе верхний предел долга по муниципальным гарантиям – </w:t>
      </w:r>
      <w:r w:rsidR="00FE72E1" w:rsidRPr="00F64F31">
        <w:rPr>
          <w:rFonts w:ascii="PT Astra Serif" w:eastAsia="Arial" w:hAnsi="PT Astra Serif"/>
          <w:sz w:val="28"/>
          <w:szCs w:val="28"/>
        </w:rPr>
        <w:t xml:space="preserve">1 107 696,51 </w:t>
      </w:r>
      <w:r w:rsidRPr="00F64F31">
        <w:rPr>
          <w:rFonts w:ascii="PT Astra Serif" w:eastAsia="Arial" w:hAnsi="PT Astra Serif"/>
          <w:sz w:val="28"/>
          <w:szCs w:val="28"/>
        </w:rPr>
        <w:t>рублей</w:t>
      </w:r>
      <w:r w:rsidRPr="009D16BD">
        <w:rPr>
          <w:rFonts w:ascii="PT Astra Serif" w:eastAsia="Arial" w:hAnsi="PT Astra Serif"/>
          <w:sz w:val="28"/>
          <w:szCs w:val="28"/>
        </w:rPr>
        <w:t>.</w:t>
      </w:r>
    </w:p>
    <w:p w:rsidR="00CC21AD" w:rsidRPr="009D16BD" w:rsidRDefault="00CC21AD" w:rsidP="008B1B9E">
      <w:pPr>
        <w:numPr>
          <w:ilvl w:val="0"/>
          <w:numId w:val="1"/>
        </w:numPr>
        <w:spacing w:after="0" w:line="240" w:lineRule="auto"/>
        <w:ind w:left="0" w:firstLine="709"/>
        <w:contextualSpacing/>
        <w:jc w:val="both"/>
        <w:rPr>
          <w:rFonts w:ascii="PT Astra Serif" w:hAnsi="PT Astra Serif"/>
          <w:bCs/>
          <w:sz w:val="28"/>
          <w:szCs w:val="28"/>
        </w:rPr>
      </w:pPr>
      <w:r w:rsidRPr="009D16BD">
        <w:rPr>
          <w:rFonts w:ascii="PT Astra Serif" w:eastAsia="Arial" w:hAnsi="PT Astra Serif"/>
          <w:sz w:val="28"/>
          <w:szCs w:val="28"/>
        </w:rPr>
        <w:t xml:space="preserve">Утвердить Программу </w:t>
      </w:r>
      <w:r w:rsidR="0071164A">
        <w:rPr>
          <w:rFonts w:ascii="PT Astra Serif" w:hAnsi="PT Astra Serif"/>
          <w:bCs/>
          <w:sz w:val="28"/>
          <w:szCs w:val="28"/>
        </w:rPr>
        <w:t xml:space="preserve">муниципальных внутренних </w:t>
      </w:r>
      <w:r w:rsidRPr="009D16BD">
        <w:rPr>
          <w:rFonts w:ascii="PT Astra Serif" w:hAnsi="PT Astra Serif"/>
          <w:bCs/>
          <w:sz w:val="28"/>
          <w:szCs w:val="28"/>
        </w:rPr>
        <w:t xml:space="preserve">заимствований муниципального образования город </w:t>
      </w:r>
      <w:r w:rsidR="008B1B9E">
        <w:rPr>
          <w:rFonts w:ascii="PT Astra Serif" w:hAnsi="PT Astra Serif"/>
          <w:bCs/>
          <w:sz w:val="28"/>
          <w:szCs w:val="28"/>
        </w:rPr>
        <w:t>Липки Киреевского района на 2025</w:t>
      </w:r>
      <w:r w:rsidRPr="009D16BD">
        <w:rPr>
          <w:rFonts w:ascii="PT Astra Serif" w:hAnsi="PT Astra Serif"/>
          <w:bCs/>
          <w:sz w:val="28"/>
          <w:szCs w:val="28"/>
        </w:rPr>
        <w:t xml:space="preserve"> год </w:t>
      </w:r>
      <w:r w:rsidR="008B1B9E">
        <w:rPr>
          <w:rFonts w:ascii="PT Astra Serif" w:hAnsi="PT Astra Serif"/>
          <w:bCs/>
          <w:sz w:val="28"/>
          <w:szCs w:val="28"/>
        </w:rPr>
        <w:t>и на плановый период 2026 и 2027</w:t>
      </w:r>
      <w:r w:rsidRPr="009D16BD">
        <w:rPr>
          <w:rFonts w:ascii="PT Astra Serif" w:hAnsi="PT Astra Serif"/>
          <w:bCs/>
          <w:sz w:val="28"/>
          <w:szCs w:val="28"/>
        </w:rPr>
        <w:t xml:space="preserve"> годов</w:t>
      </w:r>
      <w:r w:rsidRPr="009D16BD">
        <w:rPr>
          <w:rFonts w:ascii="PT Astra Serif" w:eastAsia="Arial" w:hAnsi="PT Astra Serif"/>
          <w:sz w:val="28"/>
          <w:szCs w:val="28"/>
        </w:rPr>
        <w:t xml:space="preserve"> </w:t>
      </w:r>
      <w:r w:rsidRPr="009D16BD">
        <w:rPr>
          <w:rFonts w:ascii="PT Astra Serif" w:hAnsi="PT Astra Serif"/>
          <w:sz w:val="28"/>
          <w:szCs w:val="28"/>
        </w:rPr>
        <w:t xml:space="preserve">согласно </w:t>
      </w:r>
      <w:r w:rsidRPr="009D16BD">
        <w:rPr>
          <w:rFonts w:ascii="PT Astra Serif" w:hAnsi="PT Astra Serif"/>
          <w:b/>
          <w:sz w:val="28"/>
          <w:szCs w:val="28"/>
        </w:rPr>
        <w:t xml:space="preserve">приложению № 11 </w:t>
      </w:r>
      <w:r w:rsidRPr="009D16BD">
        <w:rPr>
          <w:rFonts w:ascii="PT Astra Serif" w:hAnsi="PT Astra Serif"/>
          <w:sz w:val="28"/>
          <w:szCs w:val="28"/>
        </w:rPr>
        <w:t>к настоящему решению.</w:t>
      </w:r>
      <w:r w:rsidRPr="009D16BD">
        <w:rPr>
          <w:rFonts w:ascii="PT Astra Serif" w:eastAsia="Arial" w:hAnsi="PT Astra Serif"/>
          <w:sz w:val="28"/>
          <w:szCs w:val="28"/>
        </w:rPr>
        <w:t xml:space="preserve"> </w:t>
      </w:r>
    </w:p>
    <w:p w:rsidR="00CC21AD" w:rsidRPr="00A0656C" w:rsidRDefault="00CC21AD" w:rsidP="0071164A">
      <w:pPr>
        <w:pStyle w:val="a7"/>
        <w:numPr>
          <w:ilvl w:val="0"/>
          <w:numId w:val="1"/>
        </w:numPr>
        <w:tabs>
          <w:tab w:val="left" w:pos="1100"/>
          <w:tab w:val="left" w:pos="1418"/>
        </w:tabs>
        <w:spacing w:after="0" w:line="240" w:lineRule="auto"/>
        <w:ind w:left="0" w:firstLine="709"/>
        <w:jc w:val="both"/>
        <w:rPr>
          <w:rFonts w:ascii="PT Astra Serif" w:hAnsi="PT Astra Serif"/>
          <w:sz w:val="28"/>
          <w:szCs w:val="28"/>
        </w:rPr>
      </w:pPr>
      <w:r w:rsidRPr="00A0656C">
        <w:rPr>
          <w:rFonts w:ascii="PT Astra Serif" w:hAnsi="PT Astra Serif"/>
          <w:sz w:val="28"/>
          <w:szCs w:val="28"/>
        </w:rPr>
        <w:t>Утвердить Программу муниципальных гарантий муниципального образования город Липки Киреевского района в вал</w:t>
      </w:r>
      <w:r w:rsidR="008B1B9E">
        <w:rPr>
          <w:rFonts w:ascii="PT Astra Serif" w:hAnsi="PT Astra Serif"/>
          <w:sz w:val="28"/>
          <w:szCs w:val="28"/>
        </w:rPr>
        <w:t>юте Российской Федерации на 2025 год и на плановый период 2026</w:t>
      </w:r>
      <w:r w:rsidRPr="00A0656C">
        <w:rPr>
          <w:rFonts w:ascii="PT Astra Serif" w:hAnsi="PT Astra Serif"/>
          <w:sz w:val="28"/>
          <w:szCs w:val="28"/>
        </w:rPr>
        <w:t xml:space="preserve"> </w:t>
      </w:r>
      <w:r w:rsidR="008B1B9E">
        <w:rPr>
          <w:rFonts w:ascii="PT Astra Serif" w:hAnsi="PT Astra Serif"/>
          <w:sz w:val="28"/>
          <w:szCs w:val="28"/>
        </w:rPr>
        <w:t>и 2027</w:t>
      </w:r>
      <w:r w:rsidRPr="00A0656C">
        <w:rPr>
          <w:rFonts w:ascii="PT Astra Serif" w:hAnsi="PT Astra Serif"/>
          <w:sz w:val="28"/>
          <w:szCs w:val="28"/>
        </w:rPr>
        <w:t xml:space="preserve"> годов согласно </w:t>
      </w:r>
      <w:r w:rsidRPr="00A0656C">
        <w:rPr>
          <w:rFonts w:ascii="PT Astra Serif" w:hAnsi="PT Astra Serif"/>
          <w:b/>
          <w:sz w:val="28"/>
          <w:szCs w:val="28"/>
        </w:rPr>
        <w:t>приложению 12</w:t>
      </w:r>
      <w:r w:rsidRPr="00A0656C">
        <w:rPr>
          <w:rFonts w:ascii="PT Astra Serif" w:hAnsi="PT Astra Serif"/>
          <w:sz w:val="28"/>
          <w:szCs w:val="28"/>
        </w:rPr>
        <w:t xml:space="preserve"> к настоящему решению.</w:t>
      </w:r>
    </w:p>
    <w:p w:rsidR="00D810C7" w:rsidRPr="00D810C7" w:rsidRDefault="00D810C7" w:rsidP="00D810C7">
      <w:pPr>
        <w:pStyle w:val="a7"/>
        <w:numPr>
          <w:ilvl w:val="0"/>
          <w:numId w:val="1"/>
        </w:numPr>
        <w:spacing w:after="0" w:line="240" w:lineRule="auto"/>
        <w:ind w:left="0" w:firstLine="709"/>
        <w:jc w:val="both"/>
        <w:rPr>
          <w:rFonts w:ascii="PT Astra Serif" w:hAnsi="PT Astra Serif"/>
          <w:sz w:val="28"/>
          <w:szCs w:val="28"/>
        </w:rPr>
      </w:pPr>
      <w:r w:rsidRPr="00D810C7">
        <w:rPr>
          <w:rFonts w:ascii="PT Astra Serif" w:hAnsi="PT Astra Serif"/>
          <w:sz w:val="28"/>
          <w:szCs w:val="28"/>
        </w:rPr>
        <w:t>Утвердить м</w:t>
      </w:r>
      <w:r w:rsidRPr="00D810C7">
        <w:rPr>
          <w:rFonts w:ascii="PT Astra Serif" w:eastAsia="Calibri" w:hAnsi="PT Astra Serif"/>
          <w:sz w:val="28"/>
          <w:szCs w:val="28"/>
        </w:rPr>
        <w:t>ежбюджетные трансферты, передаваемые бюджету муниципального образования город Липки Киреевского района из бюджета муниципального обра</w:t>
      </w:r>
      <w:r w:rsidR="008B1B9E">
        <w:rPr>
          <w:rFonts w:ascii="PT Astra Serif" w:eastAsia="Calibri" w:hAnsi="PT Astra Serif"/>
          <w:sz w:val="28"/>
          <w:szCs w:val="28"/>
        </w:rPr>
        <w:t>зования Киреевский район на 2025 год и на плановый период 2026 и 2027</w:t>
      </w:r>
      <w:r w:rsidRPr="00D810C7">
        <w:rPr>
          <w:rFonts w:ascii="PT Astra Serif" w:eastAsia="Calibri" w:hAnsi="PT Astra Serif"/>
          <w:sz w:val="28"/>
          <w:szCs w:val="28"/>
        </w:rPr>
        <w:t xml:space="preserve"> годов согласно </w:t>
      </w:r>
      <w:r w:rsidRPr="00D810C7">
        <w:rPr>
          <w:rFonts w:ascii="PT Astra Serif" w:eastAsia="Calibri" w:hAnsi="PT Astra Serif"/>
          <w:b/>
          <w:sz w:val="28"/>
          <w:szCs w:val="28"/>
        </w:rPr>
        <w:t>приложению № 13</w:t>
      </w:r>
      <w:r w:rsidRPr="00D810C7">
        <w:rPr>
          <w:rFonts w:ascii="PT Astra Serif" w:eastAsia="Calibri" w:hAnsi="PT Astra Serif"/>
          <w:sz w:val="28"/>
          <w:szCs w:val="28"/>
        </w:rPr>
        <w:t xml:space="preserve"> к настоящему решению.</w:t>
      </w:r>
    </w:p>
    <w:p w:rsidR="00D810C7" w:rsidRPr="00D810C7" w:rsidRDefault="008B1B9E" w:rsidP="00D810C7">
      <w:pPr>
        <w:spacing w:after="0" w:line="240" w:lineRule="auto"/>
        <w:ind w:firstLine="1418"/>
        <w:jc w:val="both"/>
        <w:rPr>
          <w:rFonts w:ascii="PT Astra Serif" w:hAnsi="PT Astra Serif"/>
          <w:sz w:val="28"/>
          <w:szCs w:val="28"/>
        </w:rPr>
      </w:pPr>
      <w:r>
        <w:rPr>
          <w:rFonts w:ascii="PT Astra Serif" w:hAnsi="PT Astra Serif"/>
          <w:sz w:val="28"/>
          <w:szCs w:val="28"/>
        </w:rPr>
        <w:t>Не использованные в 2025</w:t>
      </w:r>
      <w:r w:rsidR="00D810C7" w:rsidRPr="00D810C7">
        <w:rPr>
          <w:rFonts w:ascii="PT Astra Serif" w:hAnsi="PT Astra Serif"/>
          <w:sz w:val="28"/>
          <w:szCs w:val="28"/>
        </w:rPr>
        <w:t xml:space="preserve"> году иные межбюджетные трансферты, перечисленные из бюджета муниципального образования Киреевский район в бюджет муниципального образования город Липки Киреевского района на осуществление части полномочий, подлежат возврату в декаб</w:t>
      </w:r>
      <w:r>
        <w:rPr>
          <w:rFonts w:ascii="PT Astra Serif" w:hAnsi="PT Astra Serif"/>
          <w:sz w:val="28"/>
          <w:szCs w:val="28"/>
        </w:rPr>
        <w:t>ре 2025</w:t>
      </w:r>
      <w:r w:rsidR="00D810C7" w:rsidRPr="00D810C7">
        <w:rPr>
          <w:rFonts w:ascii="PT Astra Serif" w:hAnsi="PT Astra Serif"/>
          <w:sz w:val="28"/>
          <w:szCs w:val="28"/>
        </w:rPr>
        <w:t xml:space="preserve"> года с лицевого счета администрации муниципального образования город Липки Киреевского района на счет</w:t>
      </w:r>
      <w:r w:rsidR="00D810C7" w:rsidRPr="00D810C7">
        <w:rPr>
          <w:rFonts w:ascii="PT Astra Serif" w:eastAsia="Calibri" w:hAnsi="PT Astra Serif"/>
          <w:sz w:val="28"/>
          <w:szCs w:val="28"/>
          <w:lang w:eastAsia="en-US"/>
        </w:rPr>
        <w:t xml:space="preserve"> финансового управления администрации муниципального образования Киреевский район</w:t>
      </w:r>
      <w:r w:rsidR="00D810C7" w:rsidRPr="00D810C7">
        <w:rPr>
          <w:rFonts w:ascii="PT Astra Serif" w:hAnsi="PT Astra Serif"/>
          <w:sz w:val="28"/>
          <w:szCs w:val="28"/>
        </w:rPr>
        <w:t>.</w:t>
      </w:r>
    </w:p>
    <w:p w:rsidR="00DD2E39" w:rsidRPr="008E5F1B" w:rsidRDefault="00DD2E39" w:rsidP="008E5F1B">
      <w:pPr>
        <w:tabs>
          <w:tab w:val="left" w:pos="1100"/>
          <w:tab w:val="left" w:pos="1418"/>
        </w:tabs>
        <w:spacing w:after="0" w:line="240" w:lineRule="auto"/>
        <w:jc w:val="both"/>
        <w:rPr>
          <w:rFonts w:ascii="PT Astra Serif" w:hAnsi="PT Astra Serif"/>
          <w:sz w:val="28"/>
          <w:szCs w:val="28"/>
        </w:rPr>
      </w:pPr>
    </w:p>
    <w:p w:rsidR="00CC21AD" w:rsidRPr="009D16BD" w:rsidRDefault="00D810C7" w:rsidP="00CC21AD">
      <w:pPr>
        <w:spacing w:after="0" w:line="240" w:lineRule="auto"/>
        <w:ind w:firstLine="709"/>
        <w:contextualSpacing/>
        <w:jc w:val="both"/>
        <w:rPr>
          <w:rFonts w:ascii="PT Astra Serif" w:eastAsia="Arial" w:hAnsi="PT Astra Serif"/>
          <w:b/>
          <w:sz w:val="28"/>
          <w:szCs w:val="28"/>
        </w:rPr>
      </w:pPr>
      <w:r>
        <w:rPr>
          <w:rFonts w:ascii="PT Astra Serif" w:eastAsia="Arial" w:hAnsi="PT Astra Serif"/>
          <w:b/>
          <w:sz w:val="28"/>
          <w:szCs w:val="28"/>
        </w:rPr>
        <w:t>Пункт 15</w:t>
      </w:r>
      <w:r w:rsidR="00CC21AD" w:rsidRPr="009D16BD">
        <w:rPr>
          <w:rFonts w:ascii="PT Astra Serif" w:eastAsia="Arial" w:hAnsi="PT Astra Serif"/>
          <w:b/>
          <w:sz w:val="28"/>
          <w:szCs w:val="28"/>
        </w:rPr>
        <w:t>:</w:t>
      </w:r>
    </w:p>
    <w:p w:rsidR="00CC21AD" w:rsidRPr="009D16BD" w:rsidRDefault="00CC21AD" w:rsidP="00CC21AD">
      <w:pPr>
        <w:numPr>
          <w:ilvl w:val="0"/>
          <w:numId w:val="2"/>
        </w:numPr>
        <w:spacing w:after="0" w:line="240" w:lineRule="auto"/>
        <w:ind w:left="0" w:firstLine="709"/>
        <w:contextualSpacing/>
        <w:jc w:val="both"/>
        <w:rPr>
          <w:rFonts w:ascii="PT Astra Serif" w:hAnsi="PT Astra Serif"/>
          <w:sz w:val="28"/>
          <w:szCs w:val="28"/>
        </w:rPr>
      </w:pPr>
      <w:r w:rsidRPr="009D16BD">
        <w:rPr>
          <w:rFonts w:ascii="PT Astra Serif" w:hAnsi="PT Astra Serif"/>
          <w:sz w:val="28"/>
          <w:szCs w:val="28"/>
        </w:rPr>
        <w:t>Установить, что остатки средств бюджета муниципального образования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других бюджетов бюджетной системы и государственных организаций).</w:t>
      </w:r>
    </w:p>
    <w:p w:rsidR="00CC21AD" w:rsidRPr="009D16BD" w:rsidRDefault="00CC21AD" w:rsidP="00CC21AD">
      <w:pPr>
        <w:numPr>
          <w:ilvl w:val="0"/>
          <w:numId w:val="2"/>
        </w:numPr>
        <w:spacing w:after="0" w:line="240" w:lineRule="auto"/>
        <w:ind w:left="0" w:firstLine="709"/>
        <w:contextualSpacing/>
        <w:jc w:val="both"/>
        <w:rPr>
          <w:rFonts w:ascii="PT Astra Serif" w:hAnsi="PT Astra Serif"/>
          <w:sz w:val="28"/>
          <w:szCs w:val="28"/>
        </w:rPr>
      </w:pPr>
      <w:r w:rsidRPr="009D16BD">
        <w:rPr>
          <w:rFonts w:ascii="PT Astra Serif" w:hAnsi="PT Astra Serif"/>
          <w:sz w:val="28"/>
          <w:szCs w:val="28"/>
        </w:rPr>
        <w:t>Установить, что не использованн</w:t>
      </w:r>
      <w:r w:rsidR="008B1B9E">
        <w:rPr>
          <w:rFonts w:ascii="PT Astra Serif" w:hAnsi="PT Astra Serif"/>
          <w:sz w:val="28"/>
          <w:szCs w:val="28"/>
        </w:rPr>
        <w:t>ые по состоянию на 1 января 2025</w:t>
      </w:r>
      <w:r w:rsidRPr="009D16BD">
        <w:rPr>
          <w:rFonts w:ascii="PT Astra Serif" w:hAnsi="PT Astra Serif"/>
          <w:sz w:val="28"/>
          <w:szCs w:val="28"/>
        </w:rPr>
        <w:t xml:space="preserve"> года остатки межбюджетных трансфертов, предоставленных из бюджета муниципального образования Киреевский район в </w:t>
      </w:r>
      <w:proofErr w:type="gramStart"/>
      <w:r w:rsidRPr="009D16BD">
        <w:rPr>
          <w:rFonts w:ascii="PT Astra Serif" w:hAnsi="PT Astra Serif"/>
          <w:sz w:val="28"/>
          <w:szCs w:val="28"/>
        </w:rPr>
        <w:t>форме ,</w:t>
      </w:r>
      <w:proofErr w:type="gramEnd"/>
      <w:r w:rsidRPr="009D16BD">
        <w:rPr>
          <w:rFonts w:ascii="PT Astra Serif" w:hAnsi="PT Astra Serif"/>
          <w:sz w:val="28"/>
          <w:szCs w:val="28"/>
        </w:rPr>
        <w:t xml:space="preserve"> субвенций и иных межбюджетных трансфертов, имеющих целевое назначение, подлежат возврату в бюджет муниципального образования Киреевский район в теч</w:t>
      </w:r>
      <w:r w:rsidR="008B1B9E">
        <w:rPr>
          <w:rFonts w:ascii="PT Astra Serif" w:hAnsi="PT Astra Serif"/>
          <w:sz w:val="28"/>
          <w:szCs w:val="28"/>
        </w:rPr>
        <w:t>ении первых 10 рабочих дней 2025</w:t>
      </w:r>
      <w:r w:rsidRPr="009D16BD">
        <w:rPr>
          <w:rFonts w:ascii="PT Astra Serif" w:hAnsi="PT Astra Serif"/>
          <w:sz w:val="28"/>
          <w:szCs w:val="28"/>
        </w:rPr>
        <w:t xml:space="preserve"> года.</w:t>
      </w:r>
    </w:p>
    <w:p w:rsidR="00CC21AD" w:rsidRPr="009D16BD" w:rsidRDefault="00CC21AD" w:rsidP="00CC21AD">
      <w:pPr>
        <w:numPr>
          <w:ilvl w:val="0"/>
          <w:numId w:val="2"/>
        </w:numPr>
        <w:tabs>
          <w:tab w:val="left" w:pos="142"/>
        </w:tabs>
        <w:spacing w:after="0" w:line="240" w:lineRule="auto"/>
        <w:ind w:left="0" w:firstLine="709"/>
        <w:contextualSpacing/>
        <w:jc w:val="both"/>
        <w:rPr>
          <w:rFonts w:ascii="PT Astra Serif" w:hAnsi="PT Astra Serif"/>
          <w:sz w:val="28"/>
          <w:szCs w:val="28"/>
        </w:rPr>
      </w:pPr>
      <w:r w:rsidRPr="009D16BD">
        <w:rPr>
          <w:rFonts w:ascii="PT Astra Serif" w:hAnsi="PT Astra Serif"/>
          <w:sz w:val="28"/>
          <w:szCs w:val="28"/>
        </w:rPr>
        <w:t xml:space="preserve">Установить, что доходы, фактически полученные при исполнении бюджета муниципального образования </w:t>
      </w:r>
      <w:r w:rsidRPr="009D16BD">
        <w:rPr>
          <w:rFonts w:ascii="PT Astra Serif" w:eastAsia="Arial" w:hAnsi="PT Astra Serif"/>
          <w:sz w:val="28"/>
          <w:szCs w:val="28"/>
        </w:rPr>
        <w:t>город Липки</w:t>
      </w:r>
      <w:r w:rsidR="008B1B9E">
        <w:rPr>
          <w:rFonts w:ascii="PT Astra Serif" w:hAnsi="PT Astra Serif"/>
          <w:sz w:val="28"/>
          <w:szCs w:val="28"/>
        </w:rPr>
        <w:t xml:space="preserve"> Киреевского района в 2025</w:t>
      </w:r>
      <w:r w:rsidRPr="009D16BD">
        <w:rPr>
          <w:rFonts w:ascii="PT Astra Serif" w:hAnsi="PT Astra Serif"/>
          <w:sz w:val="28"/>
          <w:szCs w:val="28"/>
        </w:rPr>
        <w:t xml:space="preserve"> году сверх утвержденных в соответствии с пунктом 1 настоящего решения, в соответствии со статьей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без внесения изменений в настоящее решение.</w:t>
      </w:r>
    </w:p>
    <w:p w:rsidR="00CC21AD" w:rsidRPr="009D16BD" w:rsidRDefault="00CC21AD" w:rsidP="00CC21AD">
      <w:pPr>
        <w:numPr>
          <w:ilvl w:val="0"/>
          <w:numId w:val="2"/>
        </w:numPr>
        <w:tabs>
          <w:tab w:val="left" w:pos="142"/>
        </w:tabs>
        <w:spacing w:after="0" w:line="240" w:lineRule="auto"/>
        <w:ind w:left="0" w:firstLine="709"/>
        <w:contextualSpacing/>
        <w:jc w:val="both"/>
        <w:rPr>
          <w:rFonts w:ascii="PT Astra Serif" w:hAnsi="PT Astra Serif"/>
          <w:sz w:val="28"/>
          <w:szCs w:val="28"/>
        </w:rPr>
      </w:pPr>
      <w:r w:rsidRPr="009D16BD">
        <w:rPr>
          <w:rFonts w:ascii="PT Astra Serif" w:hAnsi="PT Astra Serif"/>
          <w:sz w:val="28"/>
          <w:szCs w:val="28"/>
        </w:rPr>
        <w:lastRenderedPageBreak/>
        <w:t xml:space="preserve">Исполнение расходных обязательств муниципального образования </w:t>
      </w:r>
      <w:r w:rsidRPr="009D16BD">
        <w:rPr>
          <w:rFonts w:ascii="PT Astra Serif" w:eastAsia="Arial" w:hAnsi="PT Astra Serif"/>
          <w:sz w:val="28"/>
          <w:szCs w:val="28"/>
        </w:rPr>
        <w:t>город Липки</w:t>
      </w:r>
      <w:r w:rsidRPr="009D16BD">
        <w:rPr>
          <w:rFonts w:ascii="PT Astra Serif" w:hAnsi="PT Astra Serif"/>
          <w:sz w:val="28"/>
          <w:szCs w:val="28"/>
        </w:rPr>
        <w:t xml:space="preserve"> Киреевского района, возникающих при безвозмездной передаче имущества в связи с разграничением полномочий, осуществляется в порядке, определяемом администрацией муниципального образования.</w:t>
      </w:r>
    </w:p>
    <w:p w:rsidR="00CC21AD" w:rsidRPr="009D16BD" w:rsidRDefault="00CC21AD" w:rsidP="00CC21AD">
      <w:pPr>
        <w:numPr>
          <w:ilvl w:val="0"/>
          <w:numId w:val="2"/>
        </w:numPr>
        <w:tabs>
          <w:tab w:val="left" w:pos="426"/>
        </w:tabs>
        <w:spacing w:after="0" w:line="240" w:lineRule="auto"/>
        <w:ind w:left="0" w:firstLine="709"/>
        <w:contextualSpacing/>
        <w:jc w:val="both"/>
        <w:rPr>
          <w:rFonts w:ascii="PT Astra Serif" w:hAnsi="PT Astra Serif"/>
          <w:sz w:val="28"/>
          <w:szCs w:val="28"/>
        </w:rPr>
      </w:pPr>
      <w:r w:rsidRPr="009D16BD">
        <w:rPr>
          <w:rFonts w:ascii="PT Astra Serif" w:hAnsi="PT Astra Serif"/>
          <w:sz w:val="28"/>
          <w:szCs w:val="28"/>
        </w:rPr>
        <w:t xml:space="preserve">Установить, что в ходе исполнения настоящего решения по представлению главных распорядителей средств бюджета муниципального образования </w:t>
      </w:r>
      <w:r w:rsidRPr="009D16BD">
        <w:rPr>
          <w:rFonts w:ascii="PT Astra Serif" w:eastAsia="Arial" w:hAnsi="PT Astra Serif"/>
          <w:sz w:val="28"/>
          <w:szCs w:val="28"/>
        </w:rPr>
        <w:t>город Липки</w:t>
      </w:r>
      <w:r w:rsidRPr="009D16BD">
        <w:rPr>
          <w:rFonts w:ascii="PT Astra Serif" w:hAnsi="PT Astra Serif"/>
          <w:sz w:val="28"/>
          <w:szCs w:val="28"/>
        </w:rPr>
        <w:t xml:space="preserve"> Киреевского района администрация муниципального образования вправе вносить изменения в сводную бюджетную роспись в случаях, предусмотренных статьей 217 Бюджетного кодекса Российской Федерации и Положением о бюджетном процессе в муниципальном образовании </w:t>
      </w:r>
      <w:r w:rsidRPr="009D16BD">
        <w:rPr>
          <w:rFonts w:ascii="PT Astra Serif" w:eastAsia="Arial" w:hAnsi="PT Astra Serif"/>
          <w:sz w:val="28"/>
          <w:szCs w:val="28"/>
        </w:rPr>
        <w:t>город Липки</w:t>
      </w:r>
      <w:r w:rsidRPr="009D16BD">
        <w:rPr>
          <w:rFonts w:ascii="PT Astra Serif" w:hAnsi="PT Astra Serif"/>
          <w:sz w:val="28"/>
          <w:szCs w:val="28"/>
        </w:rPr>
        <w:t xml:space="preserve"> Киреевского района, утвержденным решением Собрания депутатов муниципального образования </w:t>
      </w:r>
      <w:r w:rsidRPr="009D16BD">
        <w:rPr>
          <w:rFonts w:ascii="PT Astra Serif" w:eastAsia="Arial" w:hAnsi="PT Astra Serif"/>
          <w:sz w:val="28"/>
          <w:szCs w:val="28"/>
        </w:rPr>
        <w:t>город Липки</w:t>
      </w:r>
      <w:r w:rsidRPr="009D16BD">
        <w:rPr>
          <w:rFonts w:ascii="PT Astra Serif" w:hAnsi="PT Astra Serif"/>
          <w:sz w:val="28"/>
          <w:szCs w:val="28"/>
        </w:rPr>
        <w:t xml:space="preserve"> Киреевского района от 11.05.2016 № 10-48</w:t>
      </w:r>
    </w:p>
    <w:p w:rsidR="00CC21AD" w:rsidRPr="009D16BD" w:rsidRDefault="00CC21AD" w:rsidP="00CC21AD">
      <w:pPr>
        <w:tabs>
          <w:tab w:val="left" w:pos="426"/>
        </w:tabs>
        <w:ind w:left="709"/>
        <w:contextualSpacing/>
        <w:jc w:val="both"/>
        <w:rPr>
          <w:rFonts w:ascii="PT Astra Serif" w:hAnsi="PT Astra Serif"/>
          <w:sz w:val="28"/>
          <w:szCs w:val="28"/>
        </w:rPr>
      </w:pPr>
    </w:p>
    <w:p w:rsidR="00CC21AD" w:rsidRPr="009D16BD" w:rsidRDefault="00D810C7" w:rsidP="00CC21AD">
      <w:pPr>
        <w:tabs>
          <w:tab w:val="left" w:pos="1100"/>
        </w:tabs>
        <w:ind w:left="1069"/>
        <w:contextualSpacing/>
        <w:jc w:val="both"/>
        <w:rPr>
          <w:rFonts w:ascii="PT Astra Serif" w:hAnsi="PT Astra Serif"/>
          <w:b/>
          <w:sz w:val="28"/>
          <w:szCs w:val="28"/>
        </w:rPr>
      </w:pPr>
      <w:r>
        <w:rPr>
          <w:rFonts w:ascii="PT Astra Serif" w:hAnsi="PT Astra Serif"/>
          <w:b/>
          <w:sz w:val="28"/>
          <w:szCs w:val="28"/>
        </w:rPr>
        <w:t>Пункт 16</w:t>
      </w:r>
      <w:r w:rsidR="00CC21AD" w:rsidRPr="009D16BD">
        <w:rPr>
          <w:rFonts w:ascii="PT Astra Serif" w:hAnsi="PT Astra Serif"/>
          <w:b/>
          <w:sz w:val="28"/>
          <w:szCs w:val="28"/>
        </w:rPr>
        <w:t>:</w:t>
      </w:r>
    </w:p>
    <w:p w:rsidR="00CC21AD" w:rsidRPr="009D16BD" w:rsidRDefault="00CC21AD" w:rsidP="00D810C7">
      <w:pPr>
        <w:tabs>
          <w:tab w:val="left" w:pos="851"/>
        </w:tabs>
        <w:ind w:firstLine="851"/>
        <w:contextualSpacing/>
        <w:jc w:val="both"/>
        <w:rPr>
          <w:rFonts w:ascii="PT Astra Serif" w:hAnsi="PT Astra Serif"/>
          <w:sz w:val="28"/>
          <w:szCs w:val="28"/>
        </w:rPr>
      </w:pPr>
      <w:r w:rsidRPr="009D16BD">
        <w:rPr>
          <w:rFonts w:ascii="PT Astra Serif" w:hAnsi="PT Astra Serif"/>
          <w:sz w:val="28"/>
          <w:szCs w:val="28"/>
        </w:rPr>
        <w:t xml:space="preserve">Установить, что администрация муниципального образования </w:t>
      </w:r>
      <w:r w:rsidRPr="009D16BD">
        <w:rPr>
          <w:rFonts w:ascii="PT Astra Serif" w:eastAsia="Arial" w:hAnsi="PT Astra Serif"/>
          <w:sz w:val="28"/>
          <w:szCs w:val="28"/>
        </w:rPr>
        <w:t xml:space="preserve">город Липки </w:t>
      </w:r>
      <w:r w:rsidRPr="009D16BD">
        <w:rPr>
          <w:rFonts w:ascii="PT Astra Serif" w:hAnsi="PT Astra Serif"/>
          <w:sz w:val="28"/>
          <w:szCs w:val="28"/>
        </w:rPr>
        <w:t>Киреевского</w:t>
      </w:r>
      <w:r w:rsidR="0049640C">
        <w:rPr>
          <w:rFonts w:ascii="PT Astra Serif" w:hAnsi="PT Astra Serif"/>
          <w:sz w:val="28"/>
          <w:szCs w:val="28"/>
        </w:rPr>
        <w:t xml:space="preserve"> района предоставляет Собранию </w:t>
      </w:r>
      <w:r w:rsidRPr="009D16BD">
        <w:rPr>
          <w:rFonts w:ascii="PT Astra Serif" w:hAnsi="PT Astra Serif"/>
          <w:sz w:val="28"/>
          <w:szCs w:val="28"/>
        </w:rPr>
        <w:t xml:space="preserve">депутатов </w:t>
      </w:r>
      <w:r w:rsidRPr="009D16BD">
        <w:rPr>
          <w:rFonts w:ascii="PT Astra Serif" w:eastAsia="Arial" w:hAnsi="PT Astra Serif"/>
          <w:sz w:val="28"/>
          <w:szCs w:val="28"/>
        </w:rPr>
        <w:t>город Липки</w:t>
      </w:r>
      <w:r w:rsidRPr="009D16BD">
        <w:rPr>
          <w:rFonts w:ascii="PT Astra Serif" w:hAnsi="PT Astra Serif"/>
          <w:sz w:val="28"/>
          <w:szCs w:val="28"/>
        </w:rPr>
        <w:t xml:space="preserve"> Киреевского района отч</w:t>
      </w:r>
      <w:r w:rsidR="008B1B9E">
        <w:rPr>
          <w:rFonts w:ascii="PT Astra Serif" w:hAnsi="PT Astra Serif"/>
          <w:sz w:val="28"/>
          <w:szCs w:val="28"/>
        </w:rPr>
        <w:t>ет об исполнении бюджета за 2025</w:t>
      </w:r>
      <w:r w:rsidRPr="009D16BD">
        <w:rPr>
          <w:rFonts w:ascii="PT Astra Serif" w:hAnsi="PT Astra Serif"/>
          <w:sz w:val="28"/>
          <w:szCs w:val="28"/>
        </w:rPr>
        <w:t xml:space="preserve"> год не позднее 1 мая года, следующего за отчетным периодом.</w:t>
      </w:r>
    </w:p>
    <w:p w:rsidR="00CC21AD" w:rsidRPr="009D16BD" w:rsidRDefault="00CC21AD" w:rsidP="00CC21AD">
      <w:pPr>
        <w:tabs>
          <w:tab w:val="left" w:pos="1100"/>
        </w:tabs>
        <w:ind w:left="1069"/>
        <w:contextualSpacing/>
        <w:jc w:val="both"/>
        <w:rPr>
          <w:rFonts w:ascii="PT Astra Serif" w:hAnsi="PT Astra Serif"/>
          <w:b/>
          <w:sz w:val="28"/>
          <w:szCs w:val="28"/>
        </w:rPr>
      </w:pPr>
    </w:p>
    <w:p w:rsidR="00CC21AD" w:rsidRPr="009D16BD" w:rsidRDefault="00D810C7" w:rsidP="00CC21AD">
      <w:pPr>
        <w:tabs>
          <w:tab w:val="left" w:pos="1100"/>
        </w:tabs>
        <w:spacing w:after="0" w:line="240" w:lineRule="auto"/>
        <w:ind w:firstLine="709"/>
        <w:contextualSpacing/>
        <w:jc w:val="both"/>
        <w:rPr>
          <w:rFonts w:ascii="PT Astra Serif" w:hAnsi="PT Astra Serif"/>
          <w:b/>
          <w:sz w:val="28"/>
          <w:szCs w:val="28"/>
        </w:rPr>
      </w:pPr>
      <w:r>
        <w:rPr>
          <w:rFonts w:ascii="PT Astra Serif" w:hAnsi="PT Astra Serif"/>
          <w:b/>
          <w:sz w:val="28"/>
          <w:szCs w:val="28"/>
        </w:rPr>
        <w:t>Пункт 17</w:t>
      </w:r>
      <w:r w:rsidR="00CC21AD" w:rsidRPr="009D16BD">
        <w:rPr>
          <w:rFonts w:ascii="PT Astra Serif" w:hAnsi="PT Astra Serif"/>
          <w:b/>
          <w:sz w:val="28"/>
          <w:szCs w:val="28"/>
        </w:rPr>
        <w:t>:</w:t>
      </w:r>
    </w:p>
    <w:p w:rsidR="00CC21AD" w:rsidRPr="009D16BD" w:rsidRDefault="00CC21AD" w:rsidP="00CC21AD">
      <w:pPr>
        <w:spacing w:after="0" w:line="240" w:lineRule="auto"/>
        <w:ind w:firstLine="709"/>
        <w:jc w:val="both"/>
        <w:rPr>
          <w:rFonts w:ascii="PT Astra Serif" w:hAnsi="PT Astra Serif"/>
          <w:sz w:val="28"/>
          <w:szCs w:val="28"/>
        </w:rPr>
      </w:pPr>
      <w:r w:rsidRPr="009D16BD">
        <w:rPr>
          <w:rFonts w:ascii="PT Astra Serif" w:hAnsi="PT Astra Serif"/>
          <w:sz w:val="28"/>
          <w:szCs w:val="28"/>
        </w:rPr>
        <w:t xml:space="preserve">Обнародовать настоящее решение в местах для обнародования, установленных в муниципальном образовании город Липки Киреевского района, и разместить на официальном сайте муниципального образования Киреевский район в сети Интернет </w:t>
      </w:r>
      <w:r w:rsidR="00756E73">
        <w:rPr>
          <w:rFonts w:ascii="PT Astra Serif" w:hAnsi="PT Astra Serif"/>
          <w:sz w:val="28"/>
          <w:szCs w:val="28"/>
        </w:rPr>
        <w:t>(https://kireevsk.</w:t>
      </w:r>
      <w:proofErr w:type="spellStart"/>
      <w:r w:rsidR="00756E73">
        <w:rPr>
          <w:rFonts w:ascii="PT Astra Serif" w:hAnsi="PT Astra Serif"/>
          <w:sz w:val="28"/>
          <w:szCs w:val="28"/>
          <w:lang w:val="en-US"/>
        </w:rPr>
        <w:t>gosuslugi</w:t>
      </w:r>
      <w:proofErr w:type="spellEnd"/>
      <w:r w:rsidR="00756E73" w:rsidRPr="00CE6F91">
        <w:rPr>
          <w:rFonts w:ascii="PT Astra Serif" w:hAnsi="PT Astra Serif"/>
          <w:sz w:val="28"/>
          <w:szCs w:val="28"/>
        </w:rPr>
        <w:t>.</w:t>
      </w:r>
      <w:proofErr w:type="spellStart"/>
      <w:r w:rsidR="00756E73" w:rsidRPr="00CE6F91">
        <w:rPr>
          <w:rFonts w:ascii="PT Astra Serif" w:hAnsi="PT Astra Serif"/>
          <w:sz w:val="28"/>
          <w:szCs w:val="28"/>
        </w:rPr>
        <w:t>ru</w:t>
      </w:r>
      <w:proofErr w:type="spellEnd"/>
      <w:r w:rsidR="00756E73" w:rsidRPr="00CE6F91">
        <w:rPr>
          <w:rFonts w:ascii="PT Astra Serif" w:hAnsi="PT Astra Serif"/>
          <w:sz w:val="28"/>
          <w:szCs w:val="28"/>
        </w:rPr>
        <w:t>)</w:t>
      </w:r>
      <w:r w:rsidRPr="009D16BD">
        <w:rPr>
          <w:rFonts w:ascii="PT Astra Serif" w:hAnsi="PT Astra Serif"/>
          <w:sz w:val="28"/>
          <w:szCs w:val="28"/>
        </w:rPr>
        <w:t>, в подразделе администрация муниципального образования город Липки Киреевского района.</w:t>
      </w:r>
    </w:p>
    <w:p w:rsidR="00CC21AD" w:rsidRPr="009D16BD" w:rsidRDefault="00CC21AD" w:rsidP="00CC21AD">
      <w:pPr>
        <w:spacing w:after="0" w:line="240" w:lineRule="auto"/>
        <w:ind w:firstLine="709"/>
        <w:jc w:val="both"/>
        <w:rPr>
          <w:rFonts w:ascii="PT Astra Serif" w:hAnsi="PT Astra Serif"/>
          <w:sz w:val="28"/>
          <w:szCs w:val="28"/>
        </w:rPr>
      </w:pPr>
    </w:p>
    <w:p w:rsidR="00CC21AD" w:rsidRPr="009D16BD" w:rsidRDefault="00D810C7" w:rsidP="00CC21AD">
      <w:pPr>
        <w:tabs>
          <w:tab w:val="left" w:pos="1100"/>
        </w:tabs>
        <w:ind w:left="1069"/>
        <w:contextualSpacing/>
        <w:jc w:val="both"/>
        <w:rPr>
          <w:rFonts w:ascii="PT Astra Serif" w:hAnsi="PT Astra Serif"/>
          <w:b/>
          <w:sz w:val="28"/>
          <w:szCs w:val="28"/>
        </w:rPr>
      </w:pPr>
      <w:r>
        <w:rPr>
          <w:rFonts w:ascii="PT Astra Serif" w:hAnsi="PT Astra Serif"/>
          <w:b/>
          <w:sz w:val="28"/>
          <w:szCs w:val="28"/>
        </w:rPr>
        <w:t>Пункт 18:</w:t>
      </w:r>
    </w:p>
    <w:p w:rsidR="00CC21AD" w:rsidRPr="009D16BD" w:rsidRDefault="00CC21AD" w:rsidP="00D810C7">
      <w:pPr>
        <w:ind w:right="175" w:firstLine="709"/>
        <w:contextualSpacing/>
        <w:jc w:val="both"/>
        <w:rPr>
          <w:rFonts w:ascii="PT Astra Serif" w:hAnsi="PT Astra Serif"/>
          <w:sz w:val="28"/>
          <w:szCs w:val="28"/>
        </w:rPr>
      </w:pPr>
      <w:r w:rsidRPr="009D16BD">
        <w:rPr>
          <w:rFonts w:ascii="PT Astra Serif" w:hAnsi="PT Astra Serif"/>
          <w:sz w:val="28"/>
          <w:szCs w:val="28"/>
        </w:rPr>
        <w:t>Настоящее решение</w:t>
      </w:r>
      <w:r w:rsidR="008B1B9E">
        <w:rPr>
          <w:rFonts w:ascii="PT Astra Serif" w:hAnsi="PT Astra Serif"/>
          <w:sz w:val="28"/>
          <w:szCs w:val="28"/>
        </w:rPr>
        <w:t xml:space="preserve"> вступает в силу с 1 января 2025</w:t>
      </w:r>
      <w:r w:rsidRPr="009D16BD">
        <w:rPr>
          <w:rFonts w:ascii="PT Astra Serif" w:hAnsi="PT Astra Serif"/>
          <w:sz w:val="28"/>
          <w:szCs w:val="28"/>
        </w:rPr>
        <w:t xml:space="preserve"> года.</w:t>
      </w:r>
    </w:p>
    <w:p w:rsidR="00CC21AD" w:rsidRPr="009D16BD" w:rsidRDefault="00CC21AD" w:rsidP="00CC21AD">
      <w:pPr>
        <w:ind w:right="175" w:firstLine="1069"/>
        <w:contextualSpacing/>
        <w:jc w:val="both"/>
        <w:rPr>
          <w:rFonts w:ascii="PT Astra Serif" w:hAnsi="PT Astra Serif"/>
          <w:sz w:val="28"/>
          <w:szCs w:val="28"/>
        </w:rPr>
      </w:pPr>
    </w:p>
    <w:p w:rsidR="00CC21AD" w:rsidRPr="009D16BD" w:rsidRDefault="00CC21AD" w:rsidP="00CC21AD">
      <w:pPr>
        <w:ind w:right="175" w:firstLine="1069"/>
        <w:contextualSpacing/>
        <w:jc w:val="both"/>
        <w:rPr>
          <w:rFonts w:ascii="PT Astra Serif" w:hAnsi="PT Astra Serif"/>
          <w:sz w:val="28"/>
          <w:szCs w:val="28"/>
        </w:rPr>
      </w:pPr>
    </w:p>
    <w:p w:rsidR="00CC21AD" w:rsidRPr="009D16BD" w:rsidRDefault="00CC21AD" w:rsidP="00CC21AD">
      <w:pPr>
        <w:spacing w:after="0" w:line="240" w:lineRule="auto"/>
        <w:ind w:firstLine="709"/>
        <w:rPr>
          <w:rFonts w:ascii="PT Astra Serif" w:eastAsia="Arial" w:hAnsi="PT Astra Serif"/>
          <w:b/>
          <w:sz w:val="28"/>
          <w:szCs w:val="28"/>
        </w:rPr>
      </w:pPr>
      <w:r w:rsidRPr="009D16BD">
        <w:rPr>
          <w:rFonts w:ascii="PT Astra Serif" w:eastAsia="Arial" w:hAnsi="PT Astra Serif"/>
          <w:b/>
          <w:sz w:val="28"/>
          <w:szCs w:val="28"/>
        </w:rPr>
        <w:t>Глава муниципального образования</w:t>
      </w:r>
    </w:p>
    <w:p w:rsidR="00CC21AD" w:rsidRPr="009D16BD" w:rsidRDefault="00CC21AD" w:rsidP="00CC21AD">
      <w:pPr>
        <w:spacing w:after="0" w:line="240" w:lineRule="auto"/>
        <w:ind w:left="709"/>
        <w:rPr>
          <w:rFonts w:ascii="PT Astra Serif" w:eastAsia="Arial" w:hAnsi="PT Astra Serif"/>
          <w:b/>
          <w:sz w:val="28"/>
          <w:szCs w:val="28"/>
        </w:rPr>
      </w:pPr>
      <w:r w:rsidRPr="009D16BD">
        <w:rPr>
          <w:rFonts w:ascii="PT Astra Serif" w:eastAsia="Arial" w:hAnsi="PT Astra Serif"/>
          <w:b/>
          <w:sz w:val="28"/>
          <w:szCs w:val="28"/>
        </w:rPr>
        <w:t>город Липки Киреевского района                                 Н.</w:t>
      </w:r>
      <w:r w:rsidR="00C22A81" w:rsidRPr="00C22A81">
        <w:rPr>
          <w:rFonts w:ascii="PT Astra Serif" w:eastAsia="Arial" w:hAnsi="PT Astra Serif"/>
          <w:b/>
          <w:sz w:val="28"/>
          <w:szCs w:val="28"/>
        </w:rPr>
        <w:t xml:space="preserve"> </w:t>
      </w:r>
      <w:r w:rsidRPr="009D16BD">
        <w:rPr>
          <w:rFonts w:ascii="PT Astra Serif" w:eastAsia="Arial" w:hAnsi="PT Astra Serif"/>
          <w:b/>
          <w:sz w:val="28"/>
          <w:szCs w:val="28"/>
        </w:rPr>
        <w:t>В.</w:t>
      </w:r>
      <w:r w:rsidR="0049640C">
        <w:rPr>
          <w:rFonts w:ascii="PT Astra Serif" w:eastAsia="Arial" w:hAnsi="PT Astra Serif"/>
          <w:b/>
          <w:sz w:val="28"/>
          <w:szCs w:val="28"/>
        </w:rPr>
        <w:t xml:space="preserve"> </w:t>
      </w:r>
      <w:bookmarkStart w:id="0" w:name="_GoBack"/>
      <w:bookmarkEnd w:id="0"/>
      <w:r w:rsidRPr="009D16BD">
        <w:rPr>
          <w:rFonts w:ascii="PT Astra Serif" w:eastAsia="Arial" w:hAnsi="PT Astra Serif"/>
          <w:b/>
          <w:sz w:val="28"/>
          <w:szCs w:val="28"/>
        </w:rPr>
        <w:t>Струкова</w:t>
      </w:r>
    </w:p>
    <w:p w:rsidR="00CC21AD" w:rsidRPr="009D16BD" w:rsidRDefault="00CC21AD" w:rsidP="00CC21AD">
      <w:pPr>
        <w:spacing w:after="0" w:line="240" w:lineRule="auto"/>
        <w:ind w:firstLine="709"/>
        <w:rPr>
          <w:rFonts w:ascii="PT Astra Serif" w:hAnsi="PT Astra Serif"/>
          <w:b/>
          <w:sz w:val="28"/>
          <w:szCs w:val="28"/>
        </w:rPr>
      </w:pPr>
    </w:p>
    <w:p w:rsidR="00CC21AD" w:rsidRPr="006B139F" w:rsidRDefault="00CC21AD" w:rsidP="00CC21AD">
      <w:pPr>
        <w:spacing w:after="0" w:line="240" w:lineRule="auto"/>
        <w:ind w:firstLine="709"/>
        <w:rPr>
          <w:rFonts w:ascii="PT Astra Serif" w:hAnsi="PT Astra Serif" w:cs="Arial"/>
          <w:sz w:val="28"/>
          <w:szCs w:val="28"/>
        </w:rPr>
      </w:pPr>
    </w:p>
    <w:p w:rsidR="00CC21AD" w:rsidRDefault="00CC21AD" w:rsidP="00CC21AD">
      <w:pPr>
        <w:spacing w:after="0" w:line="240" w:lineRule="auto"/>
        <w:ind w:firstLine="709"/>
        <w:rPr>
          <w:rFonts w:ascii="PT Astra Serif" w:hAnsi="PT Astra Serif" w:cs="Arial"/>
          <w:sz w:val="28"/>
          <w:szCs w:val="28"/>
        </w:rPr>
      </w:pPr>
    </w:p>
    <w:p w:rsidR="00CC21AD" w:rsidRDefault="00CC21AD" w:rsidP="00CC21AD">
      <w:pPr>
        <w:spacing w:after="0" w:line="240" w:lineRule="auto"/>
        <w:ind w:firstLine="709"/>
        <w:rPr>
          <w:rFonts w:ascii="PT Astra Serif" w:hAnsi="PT Astra Serif" w:cs="Arial"/>
          <w:sz w:val="28"/>
          <w:szCs w:val="28"/>
        </w:rPr>
      </w:pPr>
    </w:p>
    <w:p w:rsidR="00CC21AD" w:rsidRDefault="00CC21AD" w:rsidP="00CC21AD">
      <w:pPr>
        <w:spacing w:after="0" w:line="240" w:lineRule="auto"/>
        <w:ind w:firstLine="709"/>
        <w:rPr>
          <w:rFonts w:ascii="PT Astra Serif" w:hAnsi="PT Astra Serif" w:cs="Arial"/>
          <w:sz w:val="28"/>
          <w:szCs w:val="28"/>
        </w:rPr>
      </w:pPr>
    </w:p>
    <w:p w:rsidR="00CC21AD" w:rsidRDefault="00CC21AD" w:rsidP="00CC21AD">
      <w:pPr>
        <w:spacing w:after="0" w:line="240" w:lineRule="auto"/>
        <w:ind w:firstLine="709"/>
        <w:rPr>
          <w:rFonts w:ascii="PT Astra Serif" w:hAnsi="PT Astra Serif" w:cs="Arial"/>
          <w:sz w:val="28"/>
          <w:szCs w:val="28"/>
        </w:rPr>
      </w:pPr>
    </w:p>
    <w:p w:rsidR="00CC21AD" w:rsidRDefault="00CC21AD" w:rsidP="00CC21AD">
      <w:pPr>
        <w:spacing w:after="0" w:line="240" w:lineRule="auto"/>
        <w:ind w:firstLine="709"/>
        <w:rPr>
          <w:rFonts w:ascii="PT Astra Serif" w:hAnsi="PT Astra Serif" w:cs="Arial"/>
          <w:sz w:val="28"/>
          <w:szCs w:val="28"/>
        </w:rPr>
      </w:pPr>
    </w:p>
    <w:p w:rsidR="00CC21AD" w:rsidRDefault="00CC21AD" w:rsidP="00CC21AD">
      <w:pPr>
        <w:spacing w:after="0" w:line="240" w:lineRule="auto"/>
        <w:ind w:firstLine="709"/>
        <w:rPr>
          <w:rFonts w:ascii="PT Astra Serif" w:hAnsi="PT Astra Serif" w:cs="Arial"/>
          <w:sz w:val="28"/>
          <w:szCs w:val="28"/>
        </w:rPr>
      </w:pPr>
    </w:p>
    <w:p w:rsidR="000E1BDE" w:rsidRPr="006B139F" w:rsidRDefault="000E1BDE" w:rsidP="0079534A">
      <w:pPr>
        <w:spacing w:after="0" w:line="240" w:lineRule="auto"/>
        <w:rPr>
          <w:rFonts w:ascii="PT Astra Serif" w:hAnsi="PT Astra Serif" w:cs="Arial"/>
          <w:sz w:val="28"/>
          <w:szCs w:val="28"/>
        </w:rPr>
      </w:pPr>
    </w:p>
    <w:sectPr w:rsidR="000E1BDE" w:rsidRPr="006B139F" w:rsidSect="0079534A">
      <w:pgSz w:w="11906" w:h="16838"/>
      <w:pgMar w:top="851" w:right="850"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14BE9"/>
    <w:multiLevelType w:val="hybridMultilevel"/>
    <w:tmpl w:val="7F0C7584"/>
    <w:lvl w:ilvl="0" w:tplc="EDF2FBB2">
      <w:start w:val="1"/>
      <w:numFmt w:val="decimal"/>
      <w:lvlText w:val="%1."/>
      <w:lvlJc w:val="left"/>
      <w:pPr>
        <w:ind w:left="1069" w:hanging="360"/>
      </w:pPr>
      <w:rPr>
        <w:rFonts w:eastAsia="Arial"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FFB3C5C"/>
    <w:multiLevelType w:val="hybridMultilevel"/>
    <w:tmpl w:val="BCDA99DE"/>
    <w:lvl w:ilvl="0" w:tplc="9734453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98E0D24"/>
    <w:multiLevelType w:val="hybridMultilevel"/>
    <w:tmpl w:val="1D5EDFBC"/>
    <w:lvl w:ilvl="0" w:tplc="B846D9A4">
      <w:start w:val="1"/>
      <w:numFmt w:val="decimal"/>
      <w:lvlText w:val="%1)"/>
      <w:lvlJc w:val="left"/>
      <w:pPr>
        <w:ind w:left="1994" w:hanging="12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AD"/>
    <w:rsid w:val="00004620"/>
    <w:rsid w:val="00013911"/>
    <w:rsid w:val="00016251"/>
    <w:rsid w:val="00037BF5"/>
    <w:rsid w:val="00037DD4"/>
    <w:rsid w:val="000505F8"/>
    <w:rsid w:val="000506D0"/>
    <w:rsid w:val="00050808"/>
    <w:rsid w:val="00052D77"/>
    <w:rsid w:val="00056B4C"/>
    <w:rsid w:val="0007321F"/>
    <w:rsid w:val="00092A0D"/>
    <w:rsid w:val="000A0F99"/>
    <w:rsid w:val="000A3F81"/>
    <w:rsid w:val="000C1A7E"/>
    <w:rsid w:val="000D238B"/>
    <w:rsid w:val="000D7C00"/>
    <w:rsid w:val="000E1BDE"/>
    <w:rsid w:val="00101453"/>
    <w:rsid w:val="001033AC"/>
    <w:rsid w:val="0010608D"/>
    <w:rsid w:val="00131BD5"/>
    <w:rsid w:val="001321AE"/>
    <w:rsid w:val="00133869"/>
    <w:rsid w:val="00134394"/>
    <w:rsid w:val="001432D9"/>
    <w:rsid w:val="00143557"/>
    <w:rsid w:val="00145FB1"/>
    <w:rsid w:val="00147EB6"/>
    <w:rsid w:val="00151632"/>
    <w:rsid w:val="00155B11"/>
    <w:rsid w:val="001732BD"/>
    <w:rsid w:val="001744B9"/>
    <w:rsid w:val="001879DB"/>
    <w:rsid w:val="001925A0"/>
    <w:rsid w:val="001930F0"/>
    <w:rsid w:val="001B1176"/>
    <w:rsid w:val="001D016A"/>
    <w:rsid w:val="001D186E"/>
    <w:rsid w:val="001D474C"/>
    <w:rsid w:val="001D5A68"/>
    <w:rsid w:val="001E1A76"/>
    <w:rsid w:val="001F037F"/>
    <w:rsid w:val="001F3798"/>
    <w:rsid w:val="0020287A"/>
    <w:rsid w:val="0020474A"/>
    <w:rsid w:val="0021687F"/>
    <w:rsid w:val="002209A6"/>
    <w:rsid w:val="00224B67"/>
    <w:rsid w:val="00232557"/>
    <w:rsid w:val="002338C7"/>
    <w:rsid w:val="00262ADE"/>
    <w:rsid w:val="00270610"/>
    <w:rsid w:val="002769CD"/>
    <w:rsid w:val="00297D6D"/>
    <w:rsid w:val="002A0F30"/>
    <w:rsid w:val="002A53EB"/>
    <w:rsid w:val="002B7182"/>
    <w:rsid w:val="002C05DA"/>
    <w:rsid w:val="002D1880"/>
    <w:rsid w:val="002E6E8B"/>
    <w:rsid w:val="00321C93"/>
    <w:rsid w:val="003348D8"/>
    <w:rsid w:val="00334989"/>
    <w:rsid w:val="00344952"/>
    <w:rsid w:val="003479F4"/>
    <w:rsid w:val="003529C0"/>
    <w:rsid w:val="00372F9C"/>
    <w:rsid w:val="003961DF"/>
    <w:rsid w:val="003A0B28"/>
    <w:rsid w:val="003C5C4D"/>
    <w:rsid w:val="003D70F6"/>
    <w:rsid w:val="003E7BBC"/>
    <w:rsid w:val="004078F4"/>
    <w:rsid w:val="00412AEA"/>
    <w:rsid w:val="00421946"/>
    <w:rsid w:val="00425B61"/>
    <w:rsid w:val="00431CAC"/>
    <w:rsid w:val="00474D9F"/>
    <w:rsid w:val="0047664C"/>
    <w:rsid w:val="00476C42"/>
    <w:rsid w:val="00486187"/>
    <w:rsid w:val="004942D0"/>
    <w:rsid w:val="00494A04"/>
    <w:rsid w:val="00494D27"/>
    <w:rsid w:val="0049640C"/>
    <w:rsid w:val="004D0D2F"/>
    <w:rsid w:val="004D1305"/>
    <w:rsid w:val="004D191E"/>
    <w:rsid w:val="004D7CB1"/>
    <w:rsid w:val="004E1EFD"/>
    <w:rsid w:val="004E4617"/>
    <w:rsid w:val="004E5023"/>
    <w:rsid w:val="004F250A"/>
    <w:rsid w:val="00501C30"/>
    <w:rsid w:val="00503021"/>
    <w:rsid w:val="005074B0"/>
    <w:rsid w:val="00520662"/>
    <w:rsid w:val="0055076C"/>
    <w:rsid w:val="00564B7F"/>
    <w:rsid w:val="0057163A"/>
    <w:rsid w:val="005738FC"/>
    <w:rsid w:val="00574EE3"/>
    <w:rsid w:val="00583AA2"/>
    <w:rsid w:val="00593F10"/>
    <w:rsid w:val="005D7CEB"/>
    <w:rsid w:val="005E42AE"/>
    <w:rsid w:val="005F34C1"/>
    <w:rsid w:val="005F4925"/>
    <w:rsid w:val="005F550B"/>
    <w:rsid w:val="005F78B8"/>
    <w:rsid w:val="006048D2"/>
    <w:rsid w:val="00620CA6"/>
    <w:rsid w:val="0062120D"/>
    <w:rsid w:val="00637A00"/>
    <w:rsid w:val="006556A7"/>
    <w:rsid w:val="00661EC5"/>
    <w:rsid w:val="00663A95"/>
    <w:rsid w:val="006741A7"/>
    <w:rsid w:val="00675C4D"/>
    <w:rsid w:val="006A6547"/>
    <w:rsid w:val="006B0DD9"/>
    <w:rsid w:val="006C0602"/>
    <w:rsid w:val="006C17BF"/>
    <w:rsid w:val="006E3061"/>
    <w:rsid w:val="006E5E98"/>
    <w:rsid w:val="006F1638"/>
    <w:rsid w:val="006F5AC9"/>
    <w:rsid w:val="0071164A"/>
    <w:rsid w:val="00712FFC"/>
    <w:rsid w:val="007425E1"/>
    <w:rsid w:val="00751563"/>
    <w:rsid w:val="00753494"/>
    <w:rsid w:val="00754397"/>
    <w:rsid w:val="00754EB5"/>
    <w:rsid w:val="00756E73"/>
    <w:rsid w:val="00764D85"/>
    <w:rsid w:val="00774F9B"/>
    <w:rsid w:val="0077620C"/>
    <w:rsid w:val="0079534A"/>
    <w:rsid w:val="007A4A3F"/>
    <w:rsid w:val="007A588B"/>
    <w:rsid w:val="007B6909"/>
    <w:rsid w:val="007D1B80"/>
    <w:rsid w:val="007D2CA3"/>
    <w:rsid w:val="007E0356"/>
    <w:rsid w:val="007E0EF6"/>
    <w:rsid w:val="007E5F62"/>
    <w:rsid w:val="007E7292"/>
    <w:rsid w:val="007F355D"/>
    <w:rsid w:val="007F3D53"/>
    <w:rsid w:val="007F4C8E"/>
    <w:rsid w:val="0081326F"/>
    <w:rsid w:val="008312A3"/>
    <w:rsid w:val="00842C8E"/>
    <w:rsid w:val="00847250"/>
    <w:rsid w:val="0084789A"/>
    <w:rsid w:val="00847FD9"/>
    <w:rsid w:val="0085773F"/>
    <w:rsid w:val="00875158"/>
    <w:rsid w:val="00883784"/>
    <w:rsid w:val="008917AD"/>
    <w:rsid w:val="00893A2B"/>
    <w:rsid w:val="00896FE1"/>
    <w:rsid w:val="008A7186"/>
    <w:rsid w:val="008B1B9E"/>
    <w:rsid w:val="008B6469"/>
    <w:rsid w:val="008D01AC"/>
    <w:rsid w:val="008D7006"/>
    <w:rsid w:val="008E5F1B"/>
    <w:rsid w:val="008F5A38"/>
    <w:rsid w:val="008F65EC"/>
    <w:rsid w:val="00911607"/>
    <w:rsid w:val="009157F1"/>
    <w:rsid w:val="009302AC"/>
    <w:rsid w:val="009310DF"/>
    <w:rsid w:val="00932268"/>
    <w:rsid w:val="00934220"/>
    <w:rsid w:val="00934668"/>
    <w:rsid w:val="0094249E"/>
    <w:rsid w:val="009452F3"/>
    <w:rsid w:val="00950CBB"/>
    <w:rsid w:val="00963E67"/>
    <w:rsid w:val="009644EF"/>
    <w:rsid w:val="0096675B"/>
    <w:rsid w:val="009702BC"/>
    <w:rsid w:val="00984CEB"/>
    <w:rsid w:val="0098547A"/>
    <w:rsid w:val="009873A6"/>
    <w:rsid w:val="009B6BB1"/>
    <w:rsid w:val="009C4FA1"/>
    <w:rsid w:val="009D7ACA"/>
    <w:rsid w:val="009E784B"/>
    <w:rsid w:val="00A0656C"/>
    <w:rsid w:val="00A115F8"/>
    <w:rsid w:val="00A25103"/>
    <w:rsid w:val="00A35753"/>
    <w:rsid w:val="00A36189"/>
    <w:rsid w:val="00A464F7"/>
    <w:rsid w:val="00A55C1E"/>
    <w:rsid w:val="00A56238"/>
    <w:rsid w:val="00A658CB"/>
    <w:rsid w:val="00A85765"/>
    <w:rsid w:val="00A9768D"/>
    <w:rsid w:val="00AA6721"/>
    <w:rsid w:val="00AC4C62"/>
    <w:rsid w:val="00AC72C1"/>
    <w:rsid w:val="00AD03A8"/>
    <w:rsid w:val="00AD59EF"/>
    <w:rsid w:val="00AE05FD"/>
    <w:rsid w:val="00AE65FD"/>
    <w:rsid w:val="00B018B6"/>
    <w:rsid w:val="00B168A3"/>
    <w:rsid w:val="00B20840"/>
    <w:rsid w:val="00B247B7"/>
    <w:rsid w:val="00B2657D"/>
    <w:rsid w:val="00B369CB"/>
    <w:rsid w:val="00B4504F"/>
    <w:rsid w:val="00B45E4B"/>
    <w:rsid w:val="00B53768"/>
    <w:rsid w:val="00B54542"/>
    <w:rsid w:val="00B83441"/>
    <w:rsid w:val="00B938BC"/>
    <w:rsid w:val="00B949A2"/>
    <w:rsid w:val="00B95859"/>
    <w:rsid w:val="00BA76F8"/>
    <w:rsid w:val="00BA7FC9"/>
    <w:rsid w:val="00BD1137"/>
    <w:rsid w:val="00BD1BE3"/>
    <w:rsid w:val="00BE2245"/>
    <w:rsid w:val="00BE7B0E"/>
    <w:rsid w:val="00BF05F4"/>
    <w:rsid w:val="00BF1F45"/>
    <w:rsid w:val="00C01230"/>
    <w:rsid w:val="00C04AB8"/>
    <w:rsid w:val="00C0761A"/>
    <w:rsid w:val="00C1033B"/>
    <w:rsid w:val="00C21AB5"/>
    <w:rsid w:val="00C22A81"/>
    <w:rsid w:val="00C36113"/>
    <w:rsid w:val="00C41795"/>
    <w:rsid w:val="00C430F0"/>
    <w:rsid w:val="00C5154B"/>
    <w:rsid w:val="00C6598D"/>
    <w:rsid w:val="00C663DE"/>
    <w:rsid w:val="00C74022"/>
    <w:rsid w:val="00C82A45"/>
    <w:rsid w:val="00C82A85"/>
    <w:rsid w:val="00C860E3"/>
    <w:rsid w:val="00C864D7"/>
    <w:rsid w:val="00C916AE"/>
    <w:rsid w:val="00C92864"/>
    <w:rsid w:val="00CA0C6F"/>
    <w:rsid w:val="00CA5DE4"/>
    <w:rsid w:val="00CC1761"/>
    <w:rsid w:val="00CC21AD"/>
    <w:rsid w:val="00CC3C19"/>
    <w:rsid w:val="00CE0109"/>
    <w:rsid w:val="00CE14F3"/>
    <w:rsid w:val="00CF39C4"/>
    <w:rsid w:val="00D00FDC"/>
    <w:rsid w:val="00D05D3B"/>
    <w:rsid w:val="00D311F8"/>
    <w:rsid w:val="00D472B4"/>
    <w:rsid w:val="00D57F8D"/>
    <w:rsid w:val="00D610D4"/>
    <w:rsid w:val="00D645E5"/>
    <w:rsid w:val="00D649CE"/>
    <w:rsid w:val="00D810C7"/>
    <w:rsid w:val="00DB30EA"/>
    <w:rsid w:val="00DB5892"/>
    <w:rsid w:val="00DB5BD8"/>
    <w:rsid w:val="00DB6F62"/>
    <w:rsid w:val="00DD1B36"/>
    <w:rsid w:val="00DD2E39"/>
    <w:rsid w:val="00DE0D20"/>
    <w:rsid w:val="00DE2AB5"/>
    <w:rsid w:val="00DE6C3B"/>
    <w:rsid w:val="00DF10E1"/>
    <w:rsid w:val="00E028AF"/>
    <w:rsid w:val="00E05359"/>
    <w:rsid w:val="00E22A3E"/>
    <w:rsid w:val="00E34968"/>
    <w:rsid w:val="00E40BFB"/>
    <w:rsid w:val="00E420A5"/>
    <w:rsid w:val="00E52A51"/>
    <w:rsid w:val="00E647A3"/>
    <w:rsid w:val="00E65E7E"/>
    <w:rsid w:val="00E74390"/>
    <w:rsid w:val="00E755C6"/>
    <w:rsid w:val="00E82FC6"/>
    <w:rsid w:val="00E862B6"/>
    <w:rsid w:val="00E86B60"/>
    <w:rsid w:val="00E907BA"/>
    <w:rsid w:val="00E929CF"/>
    <w:rsid w:val="00E92A1A"/>
    <w:rsid w:val="00E975FB"/>
    <w:rsid w:val="00EB1D5A"/>
    <w:rsid w:val="00EC00BD"/>
    <w:rsid w:val="00EC2AEE"/>
    <w:rsid w:val="00ED65DF"/>
    <w:rsid w:val="00EE31DF"/>
    <w:rsid w:val="00EE3B36"/>
    <w:rsid w:val="00EF5C7F"/>
    <w:rsid w:val="00F00163"/>
    <w:rsid w:val="00F01B28"/>
    <w:rsid w:val="00F05CE2"/>
    <w:rsid w:val="00F17E11"/>
    <w:rsid w:val="00F27A3F"/>
    <w:rsid w:val="00F55A8A"/>
    <w:rsid w:val="00F632D1"/>
    <w:rsid w:val="00F64F31"/>
    <w:rsid w:val="00F84E3F"/>
    <w:rsid w:val="00F96406"/>
    <w:rsid w:val="00FA7DAF"/>
    <w:rsid w:val="00FB3181"/>
    <w:rsid w:val="00FC4590"/>
    <w:rsid w:val="00FC59B3"/>
    <w:rsid w:val="00FD7198"/>
    <w:rsid w:val="00FE02F0"/>
    <w:rsid w:val="00FE2F24"/>
    <w:rsid w:val="00FE591E"/>
    <w:rsid w:val="00FE6188"/>
    <w:rsid w:val="00FE72E1"/>
    <w:rsid w:val="00FF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1F390"/>
  <w15:chartTrackingRefBased/>
  <w15:docId w15:val="{33D42F9D-0233-41EE-98C0-8D50DCE2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A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63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1632"/>
    <w:rPr>
      <w:rFonts w:ascii="Segoe UI" w:eastAsia="Times New Roman" w:hAnsi="Segoe UI" w:cs="Segoe UI"/>
      <w:sz w:val="18"/>
      <w:szCs w:val="18"/>
      <w:lang w:eastAsia="ru-RU"/>
    </w:rPr>
  </w:style>
  <w:style w:type="character" w:styleId="a5">
    <w:name w:val="Hyperlink"/>
    <w:basedOn w:val="a0"/>
    <w:uiPriority w:val="99"/>
    <w:semiHidden/>
    <w:unhideWhenUsed/>
    <w:rsid w:val="0020287A"/>
    <w:rPr>
      <w:color w:val="0563C1"/>
      <w:u w:val="single"/>
    </w:rPr>
  </w:style>
  <w:style w:type="character" w:styleId="a6">
    <w:name w:val="FollowedHyperlink"/>
    <w:basedOn w:val="a0"/>
    <w:uiPriority w:val="99"/>
    <w:semiHidden/>
    <w:unhideWhenUsed/>
    <w:rsid w:val="0020287A"/>
    <w:rPr>
      <w:color w:val="954F72"/>
      <w:u w:val="single"/>
    </w:rPr>
  </w:style>
  <w:style w:type="paragraph" w:customStyle="1" w:styleId="msonormal0">
    <w:name w:val="msonormal"/>
    <w:basedOn w:val="a"/>
    <w:rsid w:val="0020287A"/>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20287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66">
    <w:name w:val="xl66"/>
    <w:basedOn w:val="a"/>
    <w:rsid w:val="0020287A"/>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67">
    <w:name w:val="xl67"/>
    <w:basedOn w:val="a"/>
    <w:rsid w:val="0020287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24"/>
      <w:szCs w:val="24"/>
    </w:rPr>
  </w:style>
  <w:style w:type="paragraph" w:customStyle="1" w:styleId="xl68">
    <w:name w:val="xl68"/>
    <w:basedOn w:val="a"/>
    <w:rsid w:val="0020287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color w:val="000000"/>
      <w:sz w:val="24"/>
      <w:szCs w:val="24"/>
    </w:rPr>
  </w:style>
  <w:style w:type="paragraph" w:customStyle="1" w:styleId="xl69">
    <w:name w:val="xl69"/>
    <w:basedOn w:val="a"/>
    <w:rsid w:val="0020287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color w:val="000000"/>
      <w:sz w:val="24"/>
      <w:szCs w:val="24"/>
    </w:rPr>
  </w:style>
  <w:style w:type="paragraph" w:customStyle="1" w:styleId="xl70">
    <w:name w:val="xl70"/>
    <w:basedOn w:val="a"/>
    <w:rsid w:val="0020287A"/>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b/>
      <w:bCs/>
      <w:color w:val="000000"/>
      <w:sz w:val="24"/>
      <w:szCs w:val="24"/>
    </w:rPr>
  </w:style>
  <w:style w:type="paragraph" w:customStyle="1" w:styleId="xl71">
    <w:name w:val="xl71"/>
    <w:basedOn w:val="a"/>
    <w:rsid w:val="0020287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2">
    <w:name w:val="xl72"/>
    <w:basedOn w:val="a"/>
    <w:rsid w:val="0020287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3">
    <w:name w:val="xl73"/>
    <w:basedOn w:val="a"/>
    <w:rsid w:val="0020287A"/>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b/>
      <w:bCs/>
      <w:color w:val="000000"/>
    </w:rPr>
  </w:style>
  <w:style w:type="paragraph" w:customStyle="1" w:styleId="xl74">
    <w:name w:val="xl74"/>
    <w:basedOn w:val="a"/>
    <w:rsid w:val="0020287A"/>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b/>
      <w:bCs/>
      <w:color w:val="000000"/>
    </w:rPr>
  </w:style>
  <w:style w:type="paragraph" w:customStyle="1" w:styleId="xl75">
    <w:name w:val="xl75"/>
    <w:basedOn w:val="a"/>
    <w:rsid w:val="0020287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color w:val="000000"/>
    </w:rPr>
  </w:style>
  <w:style w:type="paragraph" w:customStyle="1" w:styleId="xl76">
    <w:name w:val="xl76"/>
    <w:basedOn w:val="a"/>
    <w:rsid w:val="0020287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rPr>
  </w:style>
  <w:style w:type="paragraph" w:customStyle="1" w:styleId="xl77">
    <w:name w:val="xl77"/>
    <w:basedOn w:val="a"/>
    <w:rsid w:val="0020287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color w:val="000000"/>
    </w:rPr>
  </w:style>
  <w:style w:type="paragraph" w:customStyle="1" w:styleId="xl78">
    <w:name w:val="xl78"/>
    <w:basedOn w:val="a"/>
    <w:rsid w:val="002028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rPr>
  </w:style>
  <w:style w:type="paragraph" w:customStyle="1" w:styleId="xl79">
    <w:name w:val="xl79"/>
    <w:basedOn w:val="a"/>
    <w:rsid w:val="0020287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rPr>
  </w:style>
  <w:style w:type="paragraph" w:customStyle="1" w:styleId="xl80">
    <w:name w:val="xl80"/>
    <w:basedOn w:val="a"/>
    <w:rsid w:val="0020287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81">
    <w:name w:val="xl81"/>
    <w:basedOn w:val="a"/>
    <w:rsid w:val="0020287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2">
    <w:name w:val="xl82"/>
    <w:basedOn w:val="a"/>
    <w:rsid w:val="0020287A"/>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83">
    <w:name w:val="xl83"/>
    <w:basedOn w:val="a"/>
    <w:rsid w:val="0020287A"/>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b/>
      <w:bCs/>
      <w:color w:val="000000"/>
    </w:rPr>
  </w:style>
  <w:style w:type="paragraph" w:customStyle="1" w:styleId="xl84">
    <w:name w:val="xl84"/>
    <w:basedOn w:val="a"/>
    <w:rsid w:val="0020287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hAnsi="Times New Roman"/>
      <w:b/>
      <w:bCs/>
      <w:color w:val="000000"/>
    </w:rPr>
  </w:style>
  <w:style w:type="paragraph" w:customStyle="1" w:styleId="xl85">
    <w:name w:val="xl85"/>
    <w:basedOn w:val="a"/>
    <w:rsid w:val="0020287A"/>
    <w:pPr>
      <w:pBdr>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rPr>
  </w:style>
  <w:style w:type="paragraph" w:customStyle="1" w:styleId="xl86">
    <w:name w:val="xl86"/>
    <w:basedOn w:val="a"/>
    <w:rsid w:val="0020287A"/>
    <w:pP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a"/>
    <w:rsid w:val="0020287A"/>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8">
    <w:name w:val="xl88"/>
    <w:basedOn w:val="a"/>
    <w:rsid w:val="0020287A"/>
    <w:pPr>
      <w:spacing w:before="100" w:beforeAutospacing="1" w:after="100" w:afterAutospacing="1" w:line="240" w:lineRule="auto"/>
      <w:jc w:val="right"/>
      <w:textAlignment w:val="center"/>
    </w:pPr>
    <w:rPr>
      <w:rFonts w:ascii="Arial" w:hAnsi="Arial" w:cs="Arial"/>
      <w:color w:val="000000"/>
    </w:rPr>
  </w:style>
  <w:style w:type="paragraph" w:customStyle="1" w:styleId="xl89">
    <w:name w:val="xl89"/>
    <w:basedOn w:val="a"/>
    <w:rsid w:val="0020287A"/>
    <w:pPr>
      <w:spacing w:before="100" w:beforeAutospacing="1" w:after="100" w:afterAutospacing="1" w:line="240" w:lineRule="auto"/>
      <w:jc w:val="right"/>
    </w:pPr>
    <w:rPr>
      <w:rFonts w:ascii="Arial" w:hAnsi="Arial" w:cs="Arial"/>
      <w:sz w:val="24"/>
      <w:szCs w:val="24"/>
    </w:rPr>
  </w:style>
  <w:style w:type="paragraph" w:customStyle="1" w:styleId="xl90">
    <w:name w:val="xl90"/>
    <w:basedOn w:val="a"/>
    <w:rsid w:val="00CE0109"/>
    <w:pPr>
      <w:pBdr>
        <w:left w:val="single" w:sz="4" w:space="0" w:color="000000"/>
        <w:bottom w:val="single" w:sz="4" w:space="0" w:color="000000"/>
      </w:pBdr>
      <w:shd w:val="clear" w:color="000000" w:fill="FFFFFF"/>
      <w:spacing w:before="100" w:beforeAutospacing="1" w:after="100" w:afterAutospacing="1" w:line="240" w:lineRule="auto"/>
      <w:jc w:val="right"/>
    </w:pPr>
    <w:rPr>
      <w:rFonts w:ascii="Times New Roman" w:hAnsi="Times New Roman"/>
      <w:b/>
      <w:bCs/>
      <w:color w:val="000000"/>
    </w:rPr>
  </w:style>
  <w:style w:type="paragraph" w:customStyle="1" w:styleId="xl91">
    <w:name w:val="xl91"/>
    <w:basedOn w:val="a"/>
    <w:rsid w:val="00CE0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hAnsi="Times New Roman"/>
      <w:b/>
      <w:bCs/>
      <w:color w:val="000000"/>
    </w:rPr>
  </w:style>
  <w:style w:type="paragraph" w:customStyle="1" w:styleId="xl92">
    <w:name w:val="xl92"/>
    <w:basedOn w:val="a"/>
    <w:rsid w:val="00CE0109"/>
    <w:pPr>
      <w:pBdr>
        <w:left w:val="single" w:sz="4" w:space="0" w:color="000000"/>
        <w:bottom w:val="single" w:sz="4" w:space="0" w:color="000000"/>
      </w:pBdr>
      <w:spacing w:before="100" w:beforeAutospacing="1" w:after="100" w:afterAutospacing="1" w:line="240" w:lineRule="auto"/>
      <w:jc w:val="right"/>
    </w:pPr>
    <w:rPr>
      <w:rFonts w:ascii="Times New Roman" w:hAnsi="Times New Roman"/>
      <w:b/>
      <w:bCs/>
    </w:rPr>
  </w:style>
  <w:style w:type="paragraph" w:customStyle="1" w:styleId="xl93">
    <w:name w:val="xl93"/>
    <w:basedOn w:val="a"/>
    <w:rsid w:val="00CE0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rPr>
  </w:style>
  <w:style w:type="paragraph" w:customStyle="1" w:styleId="xl94">
    <w:name w:val="xl94"/>
    <w:basedOn w:val="a"/>
    <w:rsid w:val="00CE0109"/>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a"/>
    <w:rsid w:val="00CE0109"/>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CE0109"/>
    <w:pPr>
      <w:spacing w:before="100" w:beforeAutospacing="1" w:after="100" w:afterAutospacing="1" w:line="240" w:lineRule="auto"/>
      <w:jc w:val="right"/>
      <w:textAlignment w:val="center"/>
    </w:pPr>
    <w:rPr>
      <w:rFonts w:ascii="Arial" w:hAnsi="Arial" w:cs="Arial"/>
      <w:color w:val="000000"/>
    </w:rPr>
  </w:style>
  <w:style w:type="paragraph" w:styleId="a7">
    <w:name w:val="List Paragraph"/>
    <w:basedOn w:val="a"/>
    <w:uiPriority w:val="34"/>
    <w:qFormat/>
    <w:rsid w:val="00A0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1581">
      <w:bodyDiv w:val="1"/>
      <w:marLeft w:val="0"/>
      <w:marRight w:val="0"/>
      <w:marTop w:val="0"/>
      <w:marBottom w:val="0"/>
      <w:divBdr>
        <w:top w:val="none" w:sz="0" w:space="0" w:color="auto"/>
        <w:left w:val="none" w:sz="0" w:space="0" w:color="auto"/>
        <w:bottom w:val="none" w:sz="0" w:space="0" w:color="auto"/>
        <w:right w:val="none" w:sz="0" w:space="0" w:color="auto"/>
      </w:divBdr>
    </w:div>
    <w:div w:id="262810828">
      <w:bodyDiv w:val="1"/>
      <w:marLeft w:val="0"/>
      <w:marRight w:val="0"/>
      <w:marTop w:val="0"/>
      <w:marBottom w:val="0"/>
      <w:divBdr>
        <w:top w:val="none" w:sz="0" w:space="0" w:color="auto"/>
        <w:left w:val="none" w:sz="0" w:space="0" w:color="auto"/>
        <w:bottom w:val="none" w:sz="0" w:space="0" w:color="auto"/>
        <w:right w:val="none" w:sz="0" w:space="0" w:color="auto"/>
      </w:divBdr>
    </w:div>
    <w:div w:id="366104625">
      <w:bodyDiv w:val="1"/>
      <w:marLeft w:val="0"/>
      <w:marRight w:val="0"/>
      <w:marTop w:val="0"/>
      <w:marBottom w:val="0"/>
      <w:divBdr>
        <w:top w:val="none" w:sz="0" w:space="0" w:color="auto"/>
        <w:left w:val="none" w:sz="0" w:space="0" w:color="auto"/>
        <w:bottom w:val="none" w:sz="0" w:space="0" w:color="auto"/>
        <w:right w:val="none" w:sz="0" w:space="0" w:color="auto"/>
      </w:divBdr>
    </w:div>
    <w:div w:id="392896492">
      <w:bodyDiv w:val="1"/>
      <w:marLeft w:val="0"/>
      <w:marRight w:val="0"/>
      <w:marTop w:val="0"/>
      <w:marBottom w:val="0"/>
      <w:divBdr>
        <w:top w:val="none" w:sz="0" w:space="0" w:color="auto"/>
        <w:left w:val="none" w:sz="0" w:space="0" w:color="auto"/>
        <w:bottom w:val="none" w:sz="0" w:space="0" w:color="auto"/>
        <w:right w:val="none" w:sz="0" w:space="0" w:color="auto"/>
      </w:divBdr>
    </w:div>
    <w:div w:id="409932639">
      <w:bodyDiv w:val="1"/>
      <w:marLeft w:val="0"/>
      <w:marRight w:val="0"/>
      <w:marTop w:val="0"/>
      <w:marBottom w:val="0"/>
      <w:divBdr>
        <w:top w:val="none" w:sz="0" w:space="0" w:color="auto"/>
        <w:left w:val="none" w:sz="0" w:space="0" w:color="auto"/>
        <w:bottom w:val="none" w:sz="0" w:space="0" w:color="auto"/>
        <w:right w:val="none" w:sz="0" w:space="0" w:color="auto"/>
      </w:divBdr>
    </w:div>
    <w:div w:id="831604424">
      <w:bodyDiv w:val="1"/>
      <w:marLeft w:val="0"/>
      <w:marRight w:val="0"/>
      <w:marTop w:val="0"/>
      <w:marBottom w:val="0"/>
      <w:divBdr>
        <w:top w:val="none" w:sz="0" w:space="0" w:color="auto"/>
        <w:left w:val="none" w:sz="0" w:space="0" w:color="auto"/>
        <w:bottom w:val="none" w:sz="0" w:space="0" w:color="auto"/>
        <w:right w:val="none" w:sz="0" w:space="0" w:color="auto"/>
      </w:divBdr>
    </w:div>
    <w:div w:id="1302076471">
      <w:bodyDiv w:val="1"/>
      <w:marLeft w:val="0"/>
      <w:marRight w:val="0"/>
      <w:marTop w:val="0"/>
      <w:marBottom w:val="0"/>
      <w:divBdr>
        <w:top w:val="none" w:sz="0" w:space="0" w:color="auto"/>
        <w:left w:val="none" w:sz="0" w:space="0" w:color="auto"/>
        <w:bottom w:val="none" w:sz="0" w:space="0" w:color="auto"/>
        <w:right w:val="none" w:sz="0" w:space="0" w:color="auto"/>
      </w:divBdr>
    </w:div>
    <w:div w:id="1472558916">
      <w:bodyDiv w:val="1"/>
      <w:marLeft w:val="0"/>
      <w:marRight w:val="0"/>
      <w:marTop w:val="0"/>
      <w:marBottom w:val="0"/>
      <w:divBdr>
        <w:top w:val="none" w:sz="0" w:space="0" w:color="auto"/>
        <w:left w:val="none" w:sz="0" w:space="0" w:color="auto"/>
        <w:bottom w:val="none" w:sz="0" w:space="0" w:color="auto"/>
        <w:right w:val="none" w:sz="0" w:space="0" w:color="auto"/>
      </w:divBdr>
    </w:div>
    <w:div w:id="1488592857">
      <w:bodyDiv w:val="1"/>
      <w:marLeft w:val="0"/>
      <w:marRight w:val="0"/>
      <w:marTop w:val="0"/>
      <w:marBottom w:val="0"/>
      <w:divBdr>
        <w:top w:val="none" w:sz="0" w:space="0" w:color="auto"/>
        <w:left w:val="none" w:sz="0" w:space="0" w:color="auto"/>
        <w:bottom w:val="none" w:sz="0" w:space="0" w:color="auto"/>
        <w:right w:val="none" w:sz="0" w:space="0" w:color="auto"/>
      </w:divBdr>
    </w:div>
    <w:div w:id="1513062084">
      <w:bodyDiv w:val="1"/>
      <w:marLeft w:val="0"/>
      <w:marRight w:val="0"/>
      <w:marTop w:val="0"/>
      <w:marBottom w:val="0"/>
      <w:divBdr>
        <w:top w:val="none" w:sz="0" w:space="0" w:color="auto"/>
        <w:left w:val="none" w:sz="0" w:space="0" w:color="auto"/>
        <w:bottom w:val="none" w:sz="0" w:space="0" w:color="auto"/>
        <w:right w:val="none" w:sz="0" w:space="0" w:color="auto"/>
      </w:divBdr>
    </w:div>
    <w:div w:id="1526990059">
      <w:bodyDiv w:val="1"/>
      <w:marLeft w:val="0"/>
      <w:marRight w:val="0"/>
      <w:marTop w:val="0"/>
      <w:marBottom w:val="0"/>
      <w:divBdr>
        <w:top w:val="none" w:sz="0" w:space="0" w:color="auto"/>
        <w:left w:val="none" w:sz="0" w:space="0" w:color="auto"/>
        <w:bottom w:val="none" w:sz="0" w:space="0" w:color="auto"/>
        <w:right w:val="none" w:sz="0" w:space="0" w:color="auto"/>
      </w:divBdr>
    </w:div>
    <w:div w:id="17276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8D2D-DB96-4D11-A0EF-F2FF3B9D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2337</Words>
  <Characters>13325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buh7</dc:creator>
  <cp:keywords/>
  <dc:description/>
  <cp:lastModifiedBy>User</cp:lastModifiedBy>
  <cp:revision>4</cp:revision>
  <cp:lastPrinted>2024-12-23T13:11:00Z</cp:lastPrinted>
  <dcterms:created xsi:type="dcterms:W3CDTF">2024-12-23T13:12:00Z</dcterms:created>
  <dcterms:modified xsi:type="dcterms:W3CDTF">2025-02-06T11:46:00Z</dcterms:modified>
</cp:coreProperties>
</file>