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E72B65" w:rsidRPr="00991F7D" w:rsidTr="00437109">
        <w:tc>
          <w:tcPr>
            <w:tcW w:w="9288" w:type="dxa"/>
            <w:shd w:val="clear" w:color="auto" w:fill="auto"/>
          </w:tcPr>
          <w:p w:rsidR="00E72B65" w:rsidRPr="002157DF" w:rsidRDefault="00E72B65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2157DF">
              <w:rPr>
                <w:rFonts w:ascii="Times New Roman" w:hAnsi="Times New Roman"/>
                <w:sz w:val="28"/>
                <w:szCs w:val="28"/>
              </w:rPr>
              <w:t>ТУЛЬСКАЯ ОБЛАСТЬ</w:t>
            </w:r>
          </w:p>
        </w:tc>
      </w:tr>
      <w:tr w:rsidR="00E72B65" w:rsidRPr="00991F7D" w:rsidTr="00437109">
        <w:tc>
          <w:tcPr>
            <w:tcW w:w="9288" w:type="dxa"/>
            <w:shd w:val="clear" w:color="auto" w:fill="auto"/>
          </w:tcPr>
          <w:p w:rsidR="00E72B65" w:rsidRPr="002157DF" w:rsidRDefault="00E72B65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DF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ЛИПКИ</w:t>
            </w:r>
          </w:p>
          <w:p w:rsidR="00E72B65" w:rsidRPr="002157DF" w:rsidRDefault="00E72B65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DF">
              <w:rPr>
                <w:rFonts w:ascii="Times New Roman" w:hAnsi="Times New Roman"/>
                <w:sz w:val="28"/>
                <w:szCs w:val="28"/>
              </w:rPr>
              <w:t>КИРЕЕВСКОГО РАЙОНА</w:t>
            </w:r>
          </w:p>
        </w:tc>
      </w:tr>
      <w:tr w:rsidR="00E72B65" w:rsidRPr="00991F7D" w:rsidTr="00437109">
        <w:tc>
          <w:tcPr>
            <w:tcW w:w="9288" w:type="dxa"/>
            <w:shd w:val="clear" w:color="auto" w:fill="auto"/>
          </w:tcPr>
          <w:p w:rsidR="00E72B65" w:rsidRPr="002157DF" w:rsidRDefault="00E72B65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7D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72B65" w:rsidRDefault="00E72B65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7DF" w:rsidRPr="002157DF" w:rsidRDefault="002157DF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B65" w:rsidRPr="00991F7D" w:rsidTr="00437109">
        <w:tc>
          <w:tcPr>
            <w:tcW w:w="9288" w:type="dxa"/>
            <w:shd w:val="clear" w:color="auto" w:fill="auto"/>
          </w:tcPr>
          <w:p w:rsidR="00E72B65" w:rsidRPr="002157DF" w:rsidRDefault="00E72B65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7D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72B65" w:rsidRPr="00991F7D" w:rsidRDefault="00E72B65" w:rsidP="004371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B65" w:rsidRPr="00991F7D" w:rsidTr="00437109">
        <w:tc>
          <w:tcPr>
            <w:tcW w:w="9288" w:type="dxa"/>
            <w:shd w:val="clear" w:color="auto" w:fill="auto"/>
          </w:tcPr>
          <w:p w:rsidR="00E72B65" w:rsidRPr="00991F7D" w:rsidRDefault="00E501C2" w:rsidP="00437109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 января </w:t>
            </w:r>
            <w:r w:rsidR="002157D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E72B65" w:rsidRPr="00991F7D">
              <w:rPr>
                <w:rFonts w:ascii="Times New Roman" w:hAnsi="Times New Roman"/>
                <w:b/>
                <w:sz w:val="28"/>
                <w:szCs w:val="28"/>
              </w:rPr>
              <w:t xml:space="preserve">года                                            </w:t>
            </w:r>
            <w:r w:rsidR="002157DF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E72B65" w:rsidRPr="00991F7D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E72B65" w:rsidRPr="00991F7D" w:rsidRDefault="00E72B65" w:rsidP="00E72B65">
      <w:pPr>
        <w:rPr>
          <w:rFonts w:ascii="Times New Roman" w:hAnsi="Times New Roman"/>
          <w:b/>
          <w:sz w:val="28"/>
          <w:szCs w:val="28"/>
        </w:rPr>
      </w:pPr>
    </w:p>
    <w:p w:rsidR="00E72B65" w:rsidRPr="00991F7D" w:rsidRDefault="00E72B65" w:rsidP="00E72B65">
      <w:pPr>
        <w:rPr>
          <w:rFonts w:ascii="Times New Roman" w:hAnsi="Times New Roman"/>
          <w:b/>
          <w:sz w:val="28"/>
          <w:szCs w:val="28"/>
        </w:rPr>
      </w:pPr>
    </w:p>
    <w:p w:rsidR="00E72B65" w:rsidRPr="00991F7D" w:rsidRDefault="00E72B65" w:rsidP="00E72B65">
      <w:pPr>
        <w:rPr>
          <w:rFonts w:ascii="Times New Roman" w:hAnsi="Times New Roman"/>
          <w:b/>
          <w:sz w:val="28"/>
          <w:szCs w:val="28"/>
        </w:rPr>
      </w:pPr>
      <w:r w:rsidRPr="00991F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14 декабря 2016 года №176 «Об утверждении муниципальной программы Развитие культуры и спорта на территории муниципального образования город </w:t>
      </w:r>
      <w:r>
        <w:rPr>
          <w:rFonts w:ascii="Times New Roman" w:hAnsi="Times New Roman"/>
          <w:b/>
          <w:sz w:val="28"/>
          <w:szCs w:val="28"/>
        </w:rPr>
        <w:t>Липки Киреевского района на 2019-2022</w:t>
      </w:r>
      <w:r w:rsidRPr="00991F7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72B65" w:rsidRPr="002157DF" w:rsidRDefault="00E72B65" w:rsidP="00E72B65">
      <w:pPr>
        <w:rPr>
          <w:rFonts w:ascii="Times New Roman" w:hAnsi="Times New Roman"/>
          <w:b/>
          <w:sz w:val="28"/>
          <w:szCs w:val="28"/>
        </w:rPr>
      </w:pPr>
    </w:p>
    <w:p w:rsidR="00E72B65" w:rsidRPr="002157DF" w:rsidRDefault="00E72B65" w:rsidP="00E72B65">
      <w:pPr>
        <w:shd w:val="clear" w:color="auto" w:fill="FFFFFF"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2157DF">
        <w:rPr>
          <w:rFonts w:ascii="Times New Roman" w:hAnsi="Times New Roman"/>
          <w:sz w:val="28"/>
          <w:szCs w:val="28"/>
        </w:rPr>
        <w:t>Руководствуясь Федеральным законом от 06.10.2003г. №131-ФЗ «Об общих принципах </w:t>
      </w:r>
      <w:hyperlink r:id="rId7" w:tooltip="Органы местного самоуправления" w:history="1">
        <w:r w:rsidRPr="002157DF">
          <w:rPr>
            <w:rFonts w:ascii="Times New Roman" w:hAnsi="Times New Roman"/>
            <w:sz w:val="28"/>
            <w:szCs w:val="28"/>
          </w:rPr>
          <w:t>организации местного самоуправления</w:t>
        </w:r>
      </w:hyperlink>
      <w:r w:rsidRPr="002157DF">
        <w:rPr>
          <w:rFonts w:ascii="Times New Roman" w:hAnsi="Times New Roman"/>
          <w:sz w:val="28"/>
          <w:szCs w:val="28"/>
        </w:rPr>
        <w:t> в Российской Федерации», в целях реализации Федеральной целевой программы «Развитие физической культуры и спорта в Российской Федерации на 2016 - 2020 годы», утвержденной Постановлением Правительства Российской Федерации от 21 января 2015 г. №30, в соответствии с Уставом муниципального образования город Липки Киреевского района, администрация муниципального образования город Липки Киреевского района, Постановляет:</w:t>
      </w:r>
    </w:p>
    <w:p w:rsidR="00E72B65" w:rsidRPr="002157DF" w:rsidRDefault="00E72B65" w:rsidP="00E72B65">
      <w:pPr>
        <w:pStyle w:val="a8"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157D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город Липки Киреевского района от 14.12.2016г. № 176 «Об утверждении муниципальной программы Развитие культуры и спорта на территории муниципального образования город Липки Киреевского района на 2017-2021 годы» следующие изменения:</w:t>
      </w:r>
    </w:p>
    <w:p w:rsidR="00E72B65" w:rsidRPr="002157DF" w:rsidRDefault="00E72B65" w:rsidP="00E72B65">
      <w:pPr>
        <w:pStyle w:val="a8"/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157DF">
        <w:rPr>
          <w:rFonts w:ascii="Times New Roman" w:hAnsi="Times New Roman"/>
          <w:sz w:val="28"/>
          <w:szCs w:val="28"/>
        </w:rPr>
        <w:t>Муниципальную программу «Развитие культуры и спорта на территории муниципального образования город Липки Киреевского района на 2017-2021 годы» читать в новой редакции (приложение).</w:t>
      </w:r>
    </w:p>
    <w:p w:rsidR="00E72B65" w:rsidRPr="002157DF" w:rsidRDefault="00E72B65" w:rsidP="00E72B65">
      <w:pPr>
        <w:pStyle w:val="a8"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157DF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город Липки Киреевского района от 29.12.2017 №216 «О внесении изменений в постановление администрации муниципального образования город Липки Киреевского района от 14.12.2016г. № 176 «Об утверждении муниципальной программы Развитие культуры и спорта на территории муниципального образования город Липки Киреевского района на 2019-2022 годы»» считать утратившим силу.</w:t>
      </w:r>
    </w:p>
    <w:p w:rsidR="00E72B65" w:rsidRPr="002157DF" w:rsidRDefault="00E72B65" w:rsidP="00E72B65">
      <w:pPr>
        <w:pStyle w:val="a8"/>
        <w:numPr>
          <w:ilvl w:val="0"/>
          <w:numId w:val="12"/>
        </w:numPr>
        <w:shd w:val="clear" w:color="auto" w:fill="FFFFFF"/>
        <w:autoSpaceDE/>
        <w:autoSpaceDN/>
        <w:adjustRightInd/>
        <w:ind w:left="0" w:firstLine="709"/>
        <w:rPr>
          <w:rFonts w:ascii="Times New Roman" w:eastAsia="Calibri" w:hAnsi="Times New Roman"/>
          <w:sz w:val="28"/>
          <w:szCs w:val="28"/>
        </w:rPr>
      </w:pPr>
      <w:r w:rsidRPr="002157DF">
        <w:rPr>
          <w:rFonts w:ascii="Times New Roman" w:hAnsi="Times New Roman"/>
          <w:sz w:val="28"/>
          <w:szCs w:val="28"/>
        </w:rPr>
        <w:t>Обнародовать настоящее</w:t>
      </w:r>
      <w:r w:rsidRPr="002157DF">
        <w:rPr>
          <w:rFonts w:ascii="Times New Roman" w:eastAsia="Calibri" w:hAnsi="Times New Roman"/>
          <w:sz w:val="28"/>
          <w:szCs w:val="28"/>
        </w:rPr>
        <w:t xml:space="preserve"> постановление в местах для обнародования.</w:t>
      </w:r>
    </w:p>
    <w:p w:rsidR="00E72B65" w:rsidRPr="002157DF" w:rsidRDefault="00E72B65" w:rsidP="00E72B65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2157DF">
        <w:rPr>
          <w:rFonts w:ascii="Times New Roman" w:hAnsi="Times New Roman"/>
          <w:sz w:val="28"/>
          <w:szCs w:val="28"/>
        </w:rPr>
        <w:t>Разместить</w:t>
      </w:r>
      <w:r w:rsidR="00B52699" w:rsidRPr="002157DF">
        <w:rPr>
          <w:rFonts w:ascii="Times New Roman" w:hAnsi="Times New Roman"/>
          <w:sz w:val="28"/>
          <w:szCs w:val="28"/>
        </w:rPr>
        <w:t>,</w:t>
      </w:r>
      <w:r w:rsidRPr="002157DF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муниципального образования Киреевский район в сети Интернет </w:t>
      </w:r>
    </w:p>
    <w:p w:rsidR="00E72B65" w:rsidRPr="002157DF" w:rsidRDefault="00E72B65" w:rsidP="00E72B65">
      <w:pPr>
        <w:ind w:firstLine="0"/>
        <w:rPr>
          <w:rFonts w:ascii="Times New Roman" w:hAnsi="Times New Roman"/>
          <w:sz w:val="28"/>
          <w:szCs w:val="28"/>
        </w:rPr>
      </w:pPr>
      <w:r w:rsidRPr="002157DF">
        <w:rPr>
          <w:rFonts w:ascii="Times New Roman" w:hAnsi="Times New Roman"/>
          <w:sz w:val="28"/>
          <w:szCs w:val="28"/>
        </w:rPr>
        <w:lastRenderedPageBreak/>
        <w:t>(https://kireevsk.tularegion.ru), в подразделе администрация муниципального образования город Липки Киреевского района.</w:t>
      </w:r>
    </w:p>
    <w:p w:rsidR="00E72B65" w:rsidRPr="002157DF" w:rsidRDefault="00E72B65" w:rsidP="00E72B65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rFonts w:ascii="Times New Roman" w:eastAsia="Calibri" w:hAnsi="Times New Roman"/>
          <w:sz w:val="28"/>
          <w:szCs w:val="28"/>
        </w:rPr>
      </w:pPr>
      <w:r w:rsidRPr="002157DF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72B65" w:rsidRPr="002157DF" w:rsidRDefault="00E72B65" w:rsidP="00E72B65">
      <w:pPr>
        <w:pStyle w:val="a8"/>
        <w:widowControl/>
        <w:numPr>
          <w:ilvl w:val="0"/>
          <w:numId w:val="12"/>
        </w:numPr>
        <w:autoSpaceDE/>
        <w:autoSpaceDN/>
        <w:adjustRightInd/>
        <w:ind w:left="0" w:firstLine="709"/>
        <w:rPr>
          <w:rFonts w:ascii="Times New Roman" w:eastAsia="Calibri" w:hAnsi="Times New Roman"/>
          <w:sz w:val="28"/>
          <w:szCs w:val="28"/>
        </w:rPr>
      </w:pPr>
      <w:r w:rsidRPr="002157DF">
        <w:rPr>
          <w:rFonts w:ascii="Times New Roman" w:eastAsia="Calibri" w:hAnsi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E72B65" w:rsidRPr="002157DF" w:rsidRDefault="00E72B65" w:rsidP="00E72B65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</w:rPr>
      </w:pPr>
    </w:p>
    <w:p w:rsidR="00E72B65" w:rsidRPr="002157DF" w:rsidRDefault="00E72B65" w:rsidP="00E72B65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</w:rPr>
      </w:pPr>
    </w:p>
    <w:p w:rsidR="00E72B65" w:rsidRPr="002157DF" w:rsidRDefault="00E72B65" w:rsidP="00E72B65">
      <w:pPr>
        <w:widowControl/>
        <w:autoSpaceDE/>
        <w:autoSpaceDN/>
        <w:adjustRightInd/>
        <w:rPr>
          <w:rFonts w:ascii="Times New Roman" w:eastAsia="Calibri" w:hAnsi="Times New Roman"/>
          <w:sz w:val="28"/>
          <w:szCs w:val="28"/>
        </w:rPr>
      </w:pPr>
    </w:p>
    <w:p w:rsidR="00554968" w:rsidRPr="00554968" w:rsidRDefault="00554968" w:rsidP="00554968">
      <w:pPr>
        <w:rPr>
          <w:rFonts w:ascii="Times New Roman" w:hAnsi="Times New Roman"/>
          <w:b/>
          <w:sz w:val="28"/>
          <w:szCs w:val="28"/>
        </w:rPr>
      </w:pPr>
      <w:r w:rsidRPr="00554968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:rsidR="00554968" w:rsidRPr="00554968" w:rsidRDefault="00554968" w:rsidP="00554968">
      <w:pPr>
        <w:rPr>
          <w:rFonts w:ascii="Times New Roman" w:hAnsi="Times New Roman"/>
          <w:b/>
          <w:sz w:val="28"/>
          <w:szCs w:val="28"/>
        </w:rPr>
      </w:pPr>
      <w:r w:rsidRPr="0055496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5496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54968" w:rsidRPr="00554968" w:rsidRDefault="00554968" w:rsidP="00554968">
      <w:pPr>
        <w:rPr>
          <w:rFonts w:ascii="Times New Roman" w:hAnsi="Times New Roman"/>
          <w:b/>
          <w:sz w:val="28"/>
          <w:szCs w:val="28"/>
        </w:rPr>
      </w:pPr>
      <w:r w:rsidRPr="00554968">
        <w:rPr>
          <w:rFonts w:ascii="Times New Roman" w:hAnsi="Times New Roman"/>
          <w:b/>
          <w:sz w:val="28"/>
          <w:szCs w:val="28"/>
        </w:rPr>
        <w:t xml:space="preserve">   город Липки Киреевского района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54968">
        <w:rPr>
          <w:rFonts w:ascii="Times New Roman" w:hAnsi="Times New Roman"/>
          <w:b/>
          <w:sz w:val="28"/>
          <w:szCs w:val="28"/>
        </w:rPr>
        <w:t>Н.Л. Герасименко</w:t>
      </w:r>
    </w:p>
    <w:p w:rsidR="00554968" w:rsidRPr="00554968" w:rsidRDefault="00554968" w:rsidP="00554968">
      <w:pPr>
        <w:ind w:left="360"/>
        <w:rPr>
          <w:rFonts w:ascii="Times New Roman" w:hAnsi="Times New Roman"/>
          <w:b/>
          <w:sz w:val="20"/>
          <w:szCs w:val="20"/>
        </w:rPr>
      </w:pPr>
    </w:p>
    <w:p w:rsidR="00554968" w:rsidRDefault="00554968" w:rsidP="00554968">
      <w:pPr>
        <w:ind w:left="360"/>
        <w:rPr>
          <w:rFonts w:cs="Arial"/>
          <w:sz w:val="20"/>
          <w:szCs w:val="20"/>
        </w:rPr>
      </w:pPr>
    </w:p>
    <w:p w:rsidR="00554968" w:rsidRDefault="00554968" w:rsidP="00554968">
      <w:pPr>
        <w:ind w:left="360"/>
        <w:rPr>
          <w:rFonts w:cs="Arial"/>
          <w:sz w:val="20"/>
          <w:szCs w:val="20"/>
        </w:rPr>
      </w:pPr>
    </w:p>
    <w:p w:rsidR="00554968" w:rsidRDefault="00554968" w:rsidP="00554968">
      <w:pPr>
        <w:rPr>
          <w:rFonts w:cs="Arial"/>
          <w:sz w:val="20"/>
          <w:szCs w:val="20"/>
        </w:rPr>
      </w:pPr>
    </w:p>
    <w:p w:rsidR="00554968" w:rsidRDefault="00554968" w:rsidP="00554968">
      <w:pPr>
        <w:rPr>
          <w:rFonts w:cs="Arial"/>
          <w:sz w:val="20"/>
          <w:szCs w:val="20"/>
        </w:rPr>
      </w:pPr>
    </w:p>
    <w:p w:rsidR="00554968" w:rsidRDefault="00554968" w:rsidP="00554968">
      <w:pPr>
        <w:rPr>
          <w:rFonts w:cs="Arial"/>
          <w:sz w:val="20"/>
          <w:szCs w:val="20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Default="002157DF" w:rsidP="00E72B65">
      <w:pPr>
        <w:jc w:val="right"/>
        <w:rPr>
          <w:rFonts w:ascii="Times New Roman" w:hAnsi="Times New Roman"/>
          <w:b/>
          <w:sz w:val="28"/>
          <w:szCs w:val="28"/>
        </w:rPr>
      </w:pPr>
    </w:p>
    <w:p w:rsidR="002157DF" w:rsidRPr="002157DF" w:rsidRDefault="002157DF" w:rsidP="002157DF">
      <w:pPr>
        <w:ind w:left="360"/>
        <w:rPr>
          <w:rFonts w:ascii="Times New Roman" w:hAnsi="Times New Roman"/>
          <w:sz w:val="28"/>
          <w:szCs w:val="28"/>
        </w:rPr>
        <w:sectPr w:rsidR="002157DF" w:rsidRPr="002157DF" w:rsidSect="002157DF">
          <w:headerReference w:type="default" r:id="rId8"/>
          <w:headerReference w:type="first" r:id="rId9"/>
          <w:pgSz w:w="11906" w:h="16838"/>
          <w:pgMar w:top="1134" w:right="851" w:bottom="1134" w:left="1701" w:header="284" w:footer="284" w:gutter="0"/>
          <w:cols w:space="708"/>
          <w:titlePg/>
          <w:docGrid w:linePitch="360"/>
        </w:sectPr>
      </w:pPr>
    </w:p>
    <w:p w:rsidR="00E72B65" w:rsidRPr="00991F7D" w:rsidRDefault="00E72B65" w:rsidP="00E72B65">
      <w:pPr>
        <w:jc w:val="right"/>
        <w:rPr>
          <w:rFonts w:ascii="Times New Roman" w:hAnsi="Times New Roman"/>
        </w:rPr>
      </w:pPr>
      <w:r w:rsidRPr="00991F7D">
        <w:rPr>
          <w:rFonts w:ascii="Times New Roman" w:hAnsi="Times New Roman"/>
        </w:rPr>
        <w:t xml:space="preserve">Приложение </w:t>
      </w:r>
    </w:p>
    <w:p w:rsidR="00E72B65" w:rsidRPr="00991F7D" w:rsidRDefault="00E72B65" w:rsidP="00E72B6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91F7D">
        <w:rPr>
          <w:rFonts w:ascii="Times New Roman" w:hAnsi="Times New Roman"/>
        </w:rPr>
        <w:t>к постановлению администрации</w:t>
      </w:r>
    </w:p>
    <w:p w:rsidR="00E72B65" w:rsidRPr="00991F7D" w:rsidRDefault="00E72B65" w:rsidP="00E72B6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91F7D">
        <w:rPr>
          <w:rFonts w:ascii="Times New Roman" w:hAnsi="Times New Roman"/>
        </w:rPr>
        <w:t>муниципального образования</w:t>
      </w:r>
    </w:p>
    <w:p w:rsidR="00E72B65" w:rsidRPr="00991F7D" w:rsidRDefault="00E72B65" w:rsidP="00E72B6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91F7D">
        <w:rPr>
          <w:rFonts w:ascii="Times New Roman" w:hAnsi="Times New Roman"/>
        </w:rPr>
        <w:t xml:space="preserve"> город Липки Киреевского района</w:t>
      </w:r>
    </w:p>
    <w:p w:rsidR="00E72B65" w:rsidRPr="00991F7D" w:rsidRDefault="00E501C2" w:rsidP="00E72B6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22.01.2020 г. № 5</w:t>
      </w:r>
    </w:p>
    <w:p w:rsidR="00E72B65" w:rsidRPr="00991F7D" w:rsidRDefault="00E72B65" w:rsidP="00E72B6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:rsidR="00E72B65" w:rsidRPr="00991F7D" w:rsidRDefault="00E72B65" w:rsidP="00E72B6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:rsidR="00E72B65" w:rsidRPr="00991F7D" w:rsidRDefault="00E72B65" w:rsidP="00E72B65">
      <w:pPr>
        <w:rPr>
          <w:rFonts w:ascii="Times New Roman" w:hAnsi="Times New Roman"/>
          <w:b/>
        </w:rPr>
      </w:pPr>
    </w:p>
    <w:p w:rsidR="00E72B65" w:rsidRPr="00554968" w:rsidRDefault="00E72B65" w:rsidP="00E72B65">
      <w:pPr>
        <w:jc w:val="center"/>
        <w:rPr>
          <w:rFonts w:ascii="Times New Roman" w:hAnsi="Times New Roman"/>
          <w:b/>
        </w:rPr>
      </w:pPr>
      <w:r w:rsidRPr="00554968">
        <w:rPr>
          <w:rFonts w:ascii="Times New Roman" w:hAnsi="Times New Roman"/>
          <w:b/>
        </w:rPr>
        <w:t>МУНИЦИПАЛЬНАЯ ПРОГРАММА</w:t>
      </w:r>
    </w:p>
    <w:p w:rsidR="00E72B65" w:rsidRPr="00554968" w:rsidRDefault="00E72B65" w:rsidP="00E72B6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54968">
        <w:rPr>
          <w:rFonts w:ascii="Times New Roman" w:hAnsi="Times New Roman"/>
          <w:sz w:val="24"/>
          <w:szCs w:val="24"/>
        </w:rPr>
        <w:t xml:space="preserve">«Развитие культуры и спорта на 2019-2022 годы» </w:t>
      </w:r>
    </w:p>
    <w:p w:rsidR="00E72B65" w:rsidRPr="00554968" w:rsidRDefault="00E72B65" w:rsidP="00E72B6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54968">
        <w:rPr>
          <w:rFonts w:ascii="Times New Roman" w:hAnsi="Times New Roman"/>
          <w:sz w:val="24"/>
          <w:szCs w:val="24"/>
        </w:rPr>
        <w:t>муниципального образования</w:t>
      </w:r>
      <w:r w:rsidR="00554968" w:rsidRPr="00554968">
        <w:rPr>
          <w:rFonts w:ascii="Times New Roman" w:hAnsi="Times New Roman"/>
          <w:sz w:val="24"/>
          <w:szCs w:val="24"/>
        </w:rPr>
        <w:t xml:space="preserve"> </w:t>
      </w:r>
      <w:r w:rsidRPr="00554968">
        <w:rPr>
          <w:rFonts w:ascii="Times New Roman" w:hAnsi="Times New Roman"/>
          <w:sz w:val="24"/>
          <w:szCs w:val="24"/>
        </w:rPr>
        <w:t>город Липки Киреевского района</w:t>
      </w:r>
    </w:p>
    <w:p w:rsidR="00E72B65" w:rsidRDefault="00E72B65" w:rsidP="00E72B65"/>
    <w:p w:rsidR="00E72B65" w:rsidRPr="004D3047" w:rsidRDefault="00E72B65" w:rsidP="00E72B65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D3047">
        <w:rPr>
          <w:rFonts w:ascii="Times New Roman" w:hAnsi="Times New Roman"/>
          <w:sz w:val="24"/>
          <w:szCs w:val="24"/>
        </w:rPr>
        <w:t>1. Паспорт муниципальной программы</w:t>
      </w:r>
    </w:p>
    <w:p w:rsidR="00E72B65" w:rsidRPr="004D3047" w:rsidRDefault="00E72B65" w:rsidP="00E72B65">
      <w:pPr>
        <w:ind w:firstLine="0"/>
        <w:rPr>
          <w:rFonts w:ascii="Times New Roman" w:hAnsi="Times New Roman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7735"/>
      </w:tblGrid>
      <w:tr w:rsidR="00E72B65" w:rsidRPr="004D3047" w:rsidTr="00437109">
        <w:trPr>
          <w:trHeight w:val="148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 xml:space="preserve">Наименование           </w:t>
            </w:r>
            <w:r w:rsidRPr="004D3047">
              <w:rPr>
                <w:rFonts w:ascii="Times New Roman" w:hAnsi="Times New Roman"/>
                <w:b/>
              </w:rPr>
              <w:br/>
              <w:t xml:space="preserve">программы             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ind w:firstLine="2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Муниципальная  программа «Ра</w:t>
            </w:r>
            <w:r>
              <w:rPr>
                <w:rFonts w:ascii="Times New Roman" w:hAnsi="Times New Roman"/>
              </w:rPr>
              <w:t>звитие культуры и спорта на 2019-2022</w:t>
            </w:r>
            <w:r w:rsidRPr="004D3047">
              <w:rPr>
                <w:rFonts w:ascii="Times New Roman" w:hAnsi="Times New Roman"/>
              </w:rPr>
              <w:t xml:space="preserve"> годы»</w:t>
            </w:r>
          </w:p>
        </w:tc>
      </w:tr>
      <w:tr w:rsidR="00E72B65" w:rsidRPr="004D3047" w:rsidTr="00437109">
        <w:trPr>
          <w:trHeight w:val="148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 xml:space="preserve">Муниципальный        </w:t>
            </w:r>
            <w:r w:rsidRPr="004D3047">
              <w:rPr>
                <w:rFonts w:ascii="Times New Roman" w:hAnsi="Times New Roman"/>
                <w:b/>
              </w:rPr>
              <w:br/>
              <w:t xml:space="preserve">заказчик               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 xml:space="preserve">Администрация муниципального образования город Липки Киреевского района      </w:t>
            </w:r>
          </w:p>
        </w:tc>
      </w:tr>
      <w:tr w:rsidR="00E72B65" w:rsidRPr="004D3047" w:rsidTr="00437109">
        <w:trPr>
          <w:trHeight w:val="148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>Ответственные исполнители программы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1.Муниципальное казенное учреждение культуры «</w:t>
            </w:r>
            <w:proofErr w:type="spellStart"/>
            <w:r w:rsidRPr="004D3047">
              <w:rPr>
                <w:rFonts w:ascii="Times New Roman" w:hAnsi="Times New Roman"/>
              </w:rPr>
              <w:t>Липковский</w:t>
            </w:r>
            <w:proofErr w:type="spellEnd"/>
            <w:r w:rsidRPr="004D3047">
              <w:rPr>
                <w:rFonts w:ascii="Times New Roman" w:hAnsi="Times New Roman"/>
              </w:rPr>
              <w:t xml:space="preserve">  досуговый центр»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2.Муниципальное казенное учреждение «Липковский плавательный бассейн»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3. Муниципальное казенное учреждение культуры «Липковская городская библиотека»</w:t>
            </w:r>
          </w:p>
        </w:tc>
      </w:tr>
      <w:tr w:rsidR="00E72B65" w:rsidRPr="004D3047" w:rsidTr="00437109">
        <w:trPr>
          <w:trHeight w:val="982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 xml:space="preserve">Цели муниципальной программы 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решение следующих целей:</w:t>
            </w:r>
          </w:p>
          <w:p w:rsidR="00E72B65" w:rsidRPr="004D3047" w:rsidRDefault="00E72B65" w:rsidP="0043710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 муниципального образования город Липки Киреевского района на доступ к культурным ценностям;</w:t>
            </w:r>
          </w:p>
          <w:p w:rsidR="00E72B65" w:rsidRPr="004D3047" w:rsidRDefault="00E72B65" w:rsidP="0043710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обеспечение свободы творчества и прав граждан муниципального образования город Липки Киреевского района на участие в культурной жизни;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предоставление качественных и доступных услуг дополнительного образования детей на территории муниципального образования город Липки Киреевского района;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создание условий для ведения здорового образа жизни и систематических занятий физической культурой и спортом различных категорий населения муниципального образования город Липки Киреевского района, повышение конкурентоспособности спорта на различных соревнованиях;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муниципального образования город Липки Киреевского района;</w:t>
            </w:r>
          </w:p>
          <w:p w:rsidR="00E72B65" w:rsidRPr="004D3047" w:rsidRDefault="00E72B65" w:rsidP="00437109">
            <w:pPr>
              <w:tabs>
                <w:tab w:val="left" w:pos="3090"/>
              </w:tabs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улучшение положения детей муниципального образования город Липки Киреевского района за счёт дальнейшего развития государственной поддержки одарённых детей, детей, оказавшихся в трудной жизненной ситуации;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обеспечение детей муниципального образования город Липки Киреевского района современными и качественными оздоровительными услугами;</w:t>
            </w:r>
          </w:p>
          <w:p w:rsidR="00E72B65" w:rsidRPr="004D3047" w:rsidRDefault="00E72B65" w:rsidP="00437109">
            <w:pPr>
              <w:tabs>
                <w:tab w:val="left" w:pos="309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формирование доступной для инвалидов среды жизнедеятельности, создание условий для эффективной реабилитации и интеграции инвалидов в общество.</w:t>
            </w:r>
          </w:p>
        </w:tc>
      </w:tr>
      <w:tr w:rsidR="00E72B65" w:rsidRPr="004D3047" w:rsidTr="00437109">
        <w:trPr>
          <w:trHeight w:val="2016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 xml:space="preserve">Задачи муниципальной программы 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Задачи, решаемые для достижения целей: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сохранение, использование и популяризация культурного и исторического наследия;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доступа граждан муниципального образования город Липки Киреевского района к информации и знаниям;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системы образования в сфере культуры и искусства;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внедрение информационно-коммуникационных технологий в отрасли культура;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традиционной народной культуры, промыслов и ремесел;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вовлечение всех слоев населения к участию в культурно-массовых мероприятиях;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развитие кинообслуживания населения;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развитие массовой физической культуры и спорта муниципального образования город Липки Киреевского района, проведение массовых физкультурно-оздоровительных и спортивных соревнований среди всех категории  населения муниципального образования город Липки Киреевского района;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формирование у молодежи, устойчивого интереса и потребности  в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создание условий для образования детей, высокомотивированных к учебной деятельности, развитие интеллектуальных способностей;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обеспечение доступности оздоровительных услуг для детей,  проживающих на территории муниципального образования город Липки Киреевского района;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адаптация молодежи к условиям функционирования рынка труда;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вовлечение инвалидов в культурно-массовые и спортивные мероприятия;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развитие системы патриотического воспитания;</w:t>
            </w:r>
          </w:p>
          <w:p w:rsidR="00E72B65" w:rsidRPr="004D3047" w:rsidRDefault="00E72B65" w:rsidP="00437109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активная пропаганда патриотизма в средствах массовой информации;</w:t>
            </w:r>
          </w:p>
          <w:p w:rsidR="00E72B65" w:rsidRPr="004D3047" w:rsidRDefault="00E72B65" w:rsidP="00437109">
            <w:pPr>
              <w:ind w:left="34"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обеспечение прав граждан на свободный доступ информации, хранящейся в МКУК «Липковская городская библиотека»  г.Липки.</w:t>
            </w:r>
          </w:p>
        </w:tc>
      </w:tr>
      <w:tr w:rsidR="00E72B65" w:rsidRPr="004D3047" w:rsidTr="00437109">
        <w:trPr>
          <w:trHeight w:val="2016"/>
        </w:trPr>
        <w:tc>
          <w:tcPr>
            <w:tcW w:w="2154" w:type="dxa"/>
          </w:tcPr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     показатели программы             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1.  Количество мероприятий по профилактике преступлений и правонарушений в МО город Липки.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 xml:space="preserve">2.    Количество посещений МКУК ЛДЦ.   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посещений МКУ «Липковский плавательный бассейн». 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4.    Количество участников кружков народного творчества.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5. Доля сеансов отечественных фильмов в общем объеме киносеансов.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6.    Количество участников мероприятий, посвященных экологии.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7.    Количество участников  конкурсов, фестивалей, праздников.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8.    Количество спортивных клубов.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9.  Доля инвалидов, принимающих участие в культурно-массовых  мероприятиях.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Количество кружков, объединений военно-патриотической направленности. 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Доля массовых мероприятий военно-патриотической направленности в общем количестве массовых мероприятий, проводимых в учреждениях культуры.</w:t>
            </w:r>
          </w:p>
          <w:p w:rsidR="00E72B65" w:rsidRPr="004D3047" w:rsidRDefault="00E72B65" w:rsidP="00437109">
            <w:pPr>
              <w:pStyle w:val="aa"/>
              <w:ind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047">
              <w:rPr>
                <w:rFonts w:ascii="Times New Roman" w:hAnsi="Times New Roman"/>
                <w:sz w:val="24"/>
                <w:szCs w:val="24"/>
              </w:rPr>
              <w:t>12.  Доля выставок военно-патриотической направленности в общем количестве выставок.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13.  Доля массовых мероприятий по профилактики преступных и иных правонарушений к общему количеству массовых мероприятий.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14. Количество отремонтированных объектов культурного наследия.</w:t>
            </w:r>
          </w:p>
          <w:p w:rsidR="00E72B65" w:rsidRPr="004D3047" w:rsidRDefault="00E72B65" w:rsidP="0043710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15. Доля детей в возрасте от 6 до 18 лет, занимающихся по программам дополнительного образования.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16.Доля жителей МО город Липки, регулярно занимающихся физической культурой и спортом.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17.Доля спортивных мероприятий для молодежи в общем количестве спортивных мероприятий МО город Липки.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18.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19. 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20. 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категории.</w:t>
            </w:r>
          </w:p>
          <w:p w:rsidR="00E72B65" w:rsidRPr="004D3047" w:rsidRDefault="00E72B65" w:rsidP="00437109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4D3047">
              <w:rPr>
                <w:rFonts w:ascii="Times New Roman" w:hAnsi="Times New Roman"/>
                <w:lang w:eastAsia="en-US"/>
              </w:rPr>
              <w:t>21. Количество инвалидов, принимающих участие в спортивных соревнованиях.</w:t>
            </w:r>
          </w:p>
          <w:p w:rsidR="00E72B65" w:rsidRPr="004D3047" w:rsidRDefault="00E72B65" w:rsidP="00437109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4D3047">
              <w:rPr>
                <w:rFonts w:ascii="Times New Roman" w:hAnsi="Times New Roman"/>
                <w:lang w:eastAsia="en-US"/>
              </w:rPr>
              <w:t>22. Количество мероприятий, посвящённых сохранности особо охраняемых природных территорий.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23.Доля мероприятий для молодежи патриотической направленности в общем количестве мероприятий для молодежи.</w:t>
            </w:r>
          </w:p>
          <w:p w:rsidR="00E72B65" w:rsidRPr="004D3047" w:rsidRDefault="00E72B65" w:rsidP="00437109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4D3047">
              <w:rPr>
                <w:rFonts w:ascii="Times New Roman" w:hAnsi="Times New Roman"/>
              </w:rPr>
              <w:t xml:space="preserve">24. Доля статей, репортажей, очерков патриотической тематики в </w:t>
            </w:r>
            <w:r w:rsidRPr="004D3047">
              <w:rPr>
                <w:rFonts w:ascii="Times New Roman" w:hAnsi="Times New Roman"/>
                <w:lang w:eastAsia="en-US"/>
              </w:rPr>
              <w:t>общем количестве информационных материалов.</w:t>
            </w:r>
          </w:p>
          <w:p w:rsidR="00E72B65" w:rsidRPr="004D3047" w:rsidRDefault="00E72B65" w:rsidP="00437109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  <w:lang w:eastAsia="en-US"/>
              </w:rPr>
              <w:t>25. Количество посещений  МКУК «Липковская городская библиотека».</w:t>
            </w:r>
          </w:p>
        </w:tc>
      </w:tr>
      <w:tr w:rsidR="00E72B65" w:rsidRPr="004D3047" w:rsidTr="00437109">
        <w:trPr>
          <w:trHeight w:val="715"/>
        </w:trPr>
        <w:tc>
          <w:tcPr>
            <w:tcW w:w="2154" w:type="dxa"/>
          </w:tcPr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этапы          </w:t>
            </w:r>
            <w:r w:rsidRPr="004D30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реализации программы      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реализуется в 1 этап – 2019</w:t>
            </w: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65" w:rsidRPr="004D3047" w:rsidTr="00437109">
        <w:trPr>
          <w:trHeight w:val="286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>Перечень подпрограмм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7735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D3047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4D3047">
              <w:rPr>
                <w:rFonts w:ascii="Times New Roman" w:hAnsi="Times New Roman"/>
                <w:bCs/>
              </w:rPr>
              <w:t>- Содействие развитию фи</w:t>
            </w:r>
            <w:r>
              <w:rPr>
                <w:rFonts w:ascii="Times New Roman" w:hAnsi="Times New Roman"/>
                <w:bCs/>
              </w:rPr>
              <w:t>зической культуры и спорта (2019</w:t>
            </w:r>
            <w:r w:rsidRPr="004D3047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2</w:t>
            </w:r>
            <w:r w:rsidRPr="004D3047">
              <w:rPr>
                <w:rFonts w:ascii="Times New Roman" w:hAnsi="Times New Roman"/>
                <w:bCs/>
              </w:rPr>
              <w:t xml:space="preserve"> годы) в муниципальном образовании город Липки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D3047">
              <w:rPr>
                <w:rFonts w:ascii="Times New Roman" w:hAnsi="Times New Roman"/>
                <w:b/>
                <w:bCs/>
              </w:rPr>
              <w:t>Культура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4D3047">
              <w:rPr>
                <w:rFonts w:ascii="Times New Roman" w:hAnsi="Times New Roman"/>
                <w:bCs/>
              </w:rPr>
              <w:t>- Сохранение и развитие традиционной народной кул</w:t>
            </w:r>
            <w:r>
              <w:rPr>
                <w:rFonts w:ascii="Times New Roman" w:hAnsi="Times New Roman"/>
                <w:bCs/>
              </w:rPr>
              <w:t>ьтуры, промыслов и ремесел (2019-2022</w:t>
            </w:r>
            <w:r w:rsidRPr="004D3047">
              <w:rPr>
                <w:rFonts w:ascii="Times New Roman" w:hAnsi="Times New Roman"/>
                <w:bCs/>
              </w:rPr>
              <w:t xml:space="preserve"> годы) в муниципальном образовании город Липки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4D3047">
              <w:rPr>
                <w:rFonts w:ascii="Times New Roman" w:hAnsi="Times New Roman"/>
                <w:bCs/>
              </w:rPr>
              <w:t>- Содействие развитию культуры (</w:t>
            </w:r>
            <w:r>
              <w:rPr>
                <w:rFonts w:ascii="Times New Roman" w:hAnsi="Times New Roman"/>
                <w:bCs/>
              </w:rPr>
              <w:t xml:space="preserve">2019-2022 </w:t>
            </w:r>
            <w:r w:rsidRPr="004D3047">
              <w:rPr>
                <w:rFonts w:ascii="Times New Roman" w:hAnsi="Times New Roman"/>
                <w:bCs/>
              </w:rPr>
              <w:t xml:space="preserve">годы) в муниципальном образовании город Липки 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  <w:bCs/>
              </w:rPr>
              <w:t>- Сохранение и развитие библиотечного дела (</w:t>
            </w:r>
            <w:r>
              <w:rPr>
                <w:rFonts w:ascii="Times New Roman" w:hAnsi="Times New Roman"/>
                <w:bCs/>
              </w:rPr>
              <w:t xml:space="preserve">2019-2022 </w:t>
            </w:r>
            <w:r w:rsidRPr="004D3047">
              <w:rPr>
                <w:rFonts w:ascii="Times New Roman" w:hAnsi="Times New Roman"/>
                <w:bCs/>
              </w:rPr>
              <w:t>годы) в муниципальном образовании г. Липки</w:t>
            </w:r>
          </w:p>
        </w:tc>
      </w:tr>
      <w:tr w:rsidR="00E72B65" w:rsidRPr="004D3047" w:rsidTr="00437109">
        <w:trPr>
          <w:trHeight w:val="415"/>
        </w:trPr>
        <w:tc>
          <w:tcPr>
            <w:tcW w:w="2154" w:type="dxa"/>
          </w:tcPr>
          <w:p w:rsidR="00E72B65" w:rsidRPr="004D3047" w:rsidRDefault="00E72B65" w:rsidP="004371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    финансирования, 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 числе по годам         </w:t>
            </w:r>
          </w:p>
        </w:tc>
        <w:tc>
          <w:tcPr>
            <w:tcW w:w="7735" w:type="dxa"/>
          </w:tcPr>
          <w:p w:rsidR="00E72B65" w:rsidRPr="00E31FE6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E31FE6">
              <w:rPr>
                <w:rFonts w:ascii="Times New Roman" w:hAnsi="Times New Roman"/>
              </w:rPr>
              <w:t xml:space="preserve">Общий объем финансирования Программы – </w:t>
            </w:r>
            <w:r>
              <w:rPr>
                <w:rFonts w:ascii="Times New Roman" w:hAnsi="Times New Roman"/>
              </w:rPr>
              <w:t>38655,71</w:t>
            </w:r>
            <w:r w:rsidRPr="00E31FE6">
              <w:rPr>
                <w:rFonts w:ascii="Times New Roman" w:hAnsi="Times New Roman"/>
              </w:rPr>
              <w:t xml:space="preserve"> тыс. руб.,    </w:t>
            </w:r>
            <w:r w:rsidRPr="00E31FE6">
              <w:rPr>
                <w:rFonts w:ascii="Times New Roman" w:hAnsi="Times New Roman"/>
              </w:rPr>
              <w:br/>
              <w:t xml:space="preserve">в том числе по годам:   </w:t>
            </w:r>
          </w:p>
          <w:p w:rsidR="00E72B65" w:rsidRPr="00E31FE6" w:rsidRDefault="00E72B65" w:rsidP="00437109">
            <w:pPr>
              <w:ind w:firstLine="0"/>
              <w:rPr>
                <w:rFonts w:ascii="Times New Roman" w:hAnsi="Times New Roman"/>
                <w:u w:val="single"/>
              </w:rPr>
            </w:pPr>
          </w:p>
          <w:p w:rsidR="00E72B65" w:rsidRPr="00E31FE6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E31FE6">
              <w:rPr>
                <w:rFonts w:ascii="Times New Roman" w:hAnsi="Times New Roman"/>
              </w:rPr>
              <w:t xml:space="preserve">2019 – </w:t>
            </w:r>
            <w:r>
              <w:rPr>
                <w:rFonts w:ascii="Times New Roman" w:hAnsi="Times New Roman"/>
              </w:rPr>
              <w:t>9770,864</w:t>
            </w:r>
            <w:r w:rsidRPr="00E31FE6">
              <w:rPr>
                <w:rFonts w:ascii="Times New Roman" w:hAnsi="Times New Roman"/>
              </w:rPr>
              <w:t xml:space="preserve">  тыс. руб.</w:t>
            </w:r>
          </w:p>
          <w:p w:rsidR="00E72B65" w:rsidRPr="00E31FE6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E31FE6">
              <w:rPr>
                <w:rFonts w:ascii="Times New Roman" w:hAnsi="Times New Roman"/>
              </w:rPr>
              <w:t xml:space="preserve">2020 </w:t>
            </w:r>
            <w:r w:rsidRPr="007E5F9F">
              <w:t xml:space="preserve">– </w:t>
            </w:r>
            <w:r>
              <w:rPr>
                <w:rFonts w:ascii="Times New Roman" w:hAnsi="Times New Roman"/>
              </w:rPr>
              <w:t>9314,602</w:t>
            </w:r>
            <w:r w:rsidRPr="00E31FE6">
              <w:rPr>
                <w:rFonts w:ascii="Times New Roman" w:hAnsi="Times New Roman"/>
              </w:rPr>
              <w:t xml:space="preserve">  тыс. руб.      </w:t>
            </w:r>
          </w:p>
          <w:p w:rsidR="00E72B65" w:rsidRPr="00E31FE6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6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9320,16</w:t>
            </w:r>
            <w:r w:rsidRPr="00E31FE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E72B65" w:rsidRPr="002561D7" w:rsidRDefault="00E72B65" w:rsidP="00437109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E31FE6">
              <w:rPr>
                <w:rFonts w:ascii="Times New Roman" w:hAnsi="Times New Roman"/>
              </w:rPr>
              <w:t xml:space="preserve">2022 – </w:t>
            </w:r>
            <w:r>
              <w:rPr>
                <w:rFonts w:ascii="Times New Roman" w:hAnsi="Times New Roman"/>
              </w:rPr>
              <w:t>10250,084</w:t>
            </w:r>
            <w:r w:rsidRPr="00E31FE6">
              <w:rPr>
                <w:rFonts w:ascii="Times New Roman" w:hAnsi="Times New Roman"/>
              </w:rPr>
              <w:t xml:space="preserve"> тыс. руб.      </w:t>
            </w:r>
          </w:p>
        </w:tc>
      </w:tr>
      <w:tr w:rsidR="00E72B65" w:rsidRPr="004D3047" w:rsidTr="00437109">
        <w:trPr>
          <w:trHeight w:val="2202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>Объемы финансирования в разрезе муниципальных программ и подпрограмм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4D3047">
              <w:rPr>
                <w:rFonts w:ascii="Times New Roman" w:hAnsi="Times New Roman"/>
                <w:b/>
                <w:bCs/>
              </w:rPr>
              <w:t>Подпрограмма «</w:t>
            </w:r>
            <w:r w:rsidRPr="004D3047">
              <w:rPr>
                <w:rFonts w:ascii="Times New Roman" w:hAnsi="Times New Roman"/>
                <w:bCs/>
              </w:rPr>
              <w:t xml:space="preserve">Содействие развитию культуры  в муниципальном образовании город Липки»: 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2019 год-  3 541,654тыс.руб.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год-  3181,95 </w:t>
            </w:r>
            <w:r w:rsidRPr="004D3047">
              <w:rPr>
                <w:rFonts w:ascii="Times New Roman" w:hAnsi="Times New Roman"/>
              </w:rPr>
              <w:t>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год-  2302,61 </w:t>
            </w:r>
            <w:r w:rsidRPr="004D3047">
              <w:rPr>
                <w:rFonts w:ascii="Times New Roman" w:hAnsi="Times New Roman"/>
              </w:rPr>
              <w:t>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год- 3763,57 </w:t>
            </w:r>
            <w:r w:rsidRPr="004D3047">
              <w:rPr>
                <w:rFonts w:ascii="Times New Roman" w:hAnsi="Times New Roman"/>
              </w:rPr>
              <w:t>тыс.руб.</w:t>
            </w:r>
          </w:p>
          <w:p w:rsidR="00E72B65" w:rsidRPr="009872D0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4D3047">
              <w:rPr>
                <w:rFonts w:ascii="Times New Roman" w:hAnsi="Times New Roman"/>
                <w:b/>
              </w:rPr>
              <w:t>Подпрограмма</w:t>
            </w:r>
            <w:r w:rsidRPr="004D3047">
              <w:rPr>
                <w:rFonts w:ascii="Times New Roman" w:hAnsi="Times New Roman"/>
              </w:rPr>
              <w:t xml:space="preserve"> «</w:t>
            </w:r>
            <w:r w:rsidRPr="004D3047">
              <w:rPr>
                <w:rFonts w:ascii="Times New Roman" w:hAnsi="Times New Roman"/>
                <w:bCs/>
              </w:rPr>
              <w:t>Сохранение и развитие традиционной народной культуры, промыслов и ремесел (</w:t>
            </w:r>
            <w:r>
              <w:rPr>
                <w:rFonts w:ascii="Times New Roman" w:hAnsi="Times New Roman"/>
                <w:bCs/>
              </w:rPr>
              <w:t>2019-2022</w:t>
            </w:r>
            <w:r w:rsidRPr="004D3047">
              <w:rPr>
                <w:rFonts w:ascii="Times New Roman" w:hAnsi="Times New Roman"/>
                <w:bCs/>
              </w:rPr>
              <w:t xml:space="preserve">годы) в муниципальном </w:t>
            </w:r>
            <w:r w:rsidRPr="009872D0">
              <w:rPr>
                <w:rFonts w:ascii="Times New Roman" w:hAnsi="Times New Roman"/>
                <w:bCs/>
              </w:rPr>
              <w:t>образовании город Липки»:</w:t>
            </w:r>
          </w:p>
          <w:p w:rsidR="00E72B65" w:rsidRPr="009872D0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2019 год-  163,6 тыс.руб.</w:t>
            </w:r>
          </w:p>
          <w:p w:rsidR="00E72B65" w:rsidRPr="009872D0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2020 год-  168,3 тыс.руб.</w:t>
            </w:r>
          </w:p>
          <w:p w:rsidR="00E72B65" w:rsidRPr="009872D0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2021 год-  174,6 тыс.руб.</w:t>
            </w:r>
          </w:p>
          <w:p w:rsidR="00E72B65" w:rsidRPr="009872D0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9872D0">
              <w:rPr>
                <w:rFonts w:ascii="Times New Roman" w:hAnsi="Times New Roman"/>
              </w:rPr>
              <w:t>2022 год – 181,8 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4D3047">
              <w:rPr>
                <w:rFonts w:ascii="Times New Roman" w:hAnsi="Times New Roman"/>
                <w:b/>
              </w:rPr>
              <w:t>Подпрограмма</w:t>
            </w:r>
            <w:r w:rsidRPr="004D3047">
              <w:rPr>
                <w:rFonts w:ascii="Times New Roman" w:hAnsi="Times New Roman"/>
                <w:bCs/>
              </w:rPr>
              <w:t xml:space="preserve"> «Сохранение и развитие библиотечного дела в муниципальном образовании г. Липки»:</w:t>
            </w:r>
          </w:p>
          <w:p w:rsidR="00E72B65" w:rsidRPr="004D3047" w:rsidRDefault="00E72B65" w:rsidP="00437109">
            <w:pPr>
              <w:ind w:firstLine="0"/>
              <w:jc w:val="left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2019 год-  1529,865 тыс.руб.</w:t>
            </w:r>
          </w:p>
          <w:p w:rsidR="00E72B65" w:rsidRPr="004D3047" w:rsidRDefault="00E72B65" w:rsidP="00437109">
            <w:pPr>
              <w:ind w:firstLine="0"/>
              <w:jc w:val="left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2020 год-  1166,129тыс.руб.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2021 год-  1651,78тыс.руб.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 xml:space="preserve">2022 год-  1523,765 </w:t>
            </w:r>
            <w:r>
              <w:rPr>
                <w:rFonts w:ascii="Times New Roman" w:hAnsi="Times New Roman"/>
              </w:rPr>
              <w:t>т</w:t>
            </w:r>
            <w:r w:rsidRPr="004D3047">
              <w:rPr>
                <w:rFonts w:ascii="Times New Roman" w:hAnsi="Times New Roman"/>
              </w:rPr>
              <w:t>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Cs/>
              </w:rPr>
            </w:pPr>
            <w:r w:rsidRPr="004D3047">
              <w:rPr>
                <w:rFonts w:ascii="Times New Roman" w:hAnsi="Times New Roman"/>
                <w:b/>
                <w:bCs/>
              </w:rPr>
              <w:t>Подпрограмма «</w:t>
            </w:r>
            <w:r w:rsidRPr="004D3047">
              <w:rPr>
                <w:rFonts w:ascii="Times New Roman" w:hAnsi="Times New Roman"/>
                <w:bCs/>
              </w:rPr>
              <w:t>Содействие развитию физической культуры и спорта в муниципальном образовании город Липки»: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2019 год-  4 699,345  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2020 год-  4798,223тыс.руб.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2021 год-  5191,17тыс.руб.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2022 год-  4780,949  тыс.руб.</w:t>
            </w:r>
          </w:p>
        </w:tc>
      </w:tr>
      <w:tr w:rsidR="00E72B65" w:rsidRPr="004D3047" w:rsidTr="00437109">
        <w:trPr>
          <w:trHeight w:val="2202"/>
        </w:trPr>
        <w:tc>
          <w:tcPr>
            <w:tcW w:w="2154" w:type="dxa"/>
          </w:tcPr>
          <w:p w:rsidR="00E72B65" w:rsidRPr="004D3047" w:rsidRDefault="00E72B65" w:rsidP="00437109">
            <w:pPr>
              <w:ind w:firstLine="0"/>
              <w:rPr>
                <w:rFonts w:ascii="Times New Roman" w:hAnsi="Times New Roman"/>
                <w:b/>
              </w:rPr>
            </w:pPr>
            <w:r w:rsidRPr="004D3047">
              <w:rPr>
                <w:rFonts w:ascii="Times New Roman" w:hAnsi="Times New Roman"/>
                <w:b/>
              </w:rPr>
              <w:t>Ожидаемые результаты реализации программы</w:t>
            </w:r>
          </w:p>
        </w:tc>
        <w:tc>
          <w:tcPr>
            <w:tcW w:w="7735" w:type="dxa"/>
          </w:tcPr>
          <w:p w:rsidR="00E72B65" w:rsidRPr="004D3047" w:rsidRDefault="00E72B65" w:rsidP="00437109">
            <w:pPr>
              <w:snapToGrid w:val="0"/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Реализация муниципальной  программы позволит: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 количество мероприятий по профилактике преступлений и правонарушений в МО город Липки;  </w:t>
            </w:r>
          </w:p>
          <w:p w:rsidR="00E72B65" w:rsidRPr="004D3047" w:rsidRDefault="00E72B65" w:rsidP="00437109">
            <w:pPr>
              <w:pStyle w:val="ConsPlusNormal"/>
              <w:widowControl/>
              <w:ind w:right="-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количество посещений МКУК ЛДЦ;   </w:t>
            </w:r>
            <w:r w:rsidRPr="004D3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увеличить количество посещений  МКУ «Липковский плавательный бассейн» </w:t>
            </w:r>
            <w:r w:rsidRPr="004D3047">
              <w:rPr>
                <w:rFonts w:ascii="Times New Roman" w:hAnsi="Times New Roman" w:cs="Times New Roman"/>
                <w:sz w:val="24"/>
                <w:szCs w:val="24"/>
              </w:rPr>
              <w:br/>
              <w:t>-  увеличить количество участников кружков народного творчества;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 xml:space="preserve">-  увеличить долю сеансов отечественных фильмов в общем объеме киносеансов до 44%;                                     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 xml:space="preserve">-  увеличить количество участников мероприятий , посвященных экологии;                                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 увеличить долю инвалидов принимающих участие в культурно-массовых мероприятиях;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увеличить долю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культуры;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увеличить долю массовых мероприятий военно-патриотической направленности в общем количестве массовых мероприятий;</w:t>
            </w:r>
          </w:p>
          <w:p w:rsidR="00E72B65" w:rsidRPr="004D3047" w:rsidRDefault="00E72B65" w:rsidP="00437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047">
              <w:rPr>
                <w:rFonts w:ascii="Times New Roman" w:hAnsi="Times New Roman" w:cs="Times New Roman"/>
                <w:sz w:val="24"/>
                <w:szCs w:val="24"/>
              </w:rPr>
              <w:t>- увеличить долю массовых мероприятий по профилактики преступных и иных правонарушений к общему количеству массовых мероприятий;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увеличить долю детей в возрасте от 6 до 18 лет, занимающихся по программам дополнительного образования;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увеличить долю жителей, систематически занимающихся физкультурой и спортом, от общей численности населения;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увеличить долю спортивных мероприятий для молодежи в общем количестве спортивных мероприятий в МО город Липки;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обеспечить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активность;</w:t>
            </w:r>
          </w:p>
          <w:p w:rsidR="00E72B65" w:rsidRPr="004D3047" w:rsidRDefault="00E72B65" w:rsidP="0043710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 увеличить долю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до 70,0%;</w:t>
            </w:r>
          </w:p>
          <w:p w:rsidR="00E72B65" w:rsidRPr="004D3047" w:rsidRDefault="00E72B65" w:rsidP="0043710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 увеличить долю детей в возрасте от 7 до 17 лет, находящихся в трудной жизненной ситуации, вовлеченных в различные формы организованного отдыха и оздоровления от общего количества детей данной категории до 77,5%;</w:t>
            </w:r>
          </w:p>
          <w:p w:rsidR="00E72B65" w:rsidRPr="004D3047" w:rsidRDefault="00E72B65" w:rsidP="0043710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lang w:eastAsia="en-US"/>
              </w:rPr>
            </w:pPr>
            <w:r w:rsidRPr="004D3047">
              <w:rPr>
                <w:rFonts w:ascii="Times New Roman" w:hAnsi="Times New Roman"/>
                <w:lang w:eastAsia="en-US"/>
              </w:rPr>
              <w:t>-  увеличить количество  инвалидов, принимающих участие в спортивных соревнованиях;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 увеличить долю мероприятий для молодежи патриотической направленности в общем количестве  мероприятий для молодежи до 10 %;</w:t>
            </w:r>
          </w:p>
          <w:p w:rsidR="00E72B65" w:rsidRPr="004D3047" w:rsidRDefault="00E72B65" w:rsidP="00437109">
            <w:pPr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- увеличить долю статей, репортажей, очерков патриотической тематики в общем количестве информационных материалов.</w:t>
            </w:r>
          </w:p>
        </w:tc>
      </w:tr>
    </w:tbl>
    <w:p w:rsidR="00E72B65" w:rsidRPr="005D7F6C" w:rsidRDefault="00E72B65" w:rsidP="00E72B65">
      <w:pPr>
        <w:ind w:firstLine="0"/>
        <w:rPr>
          <w:rFonts w:ascii="Times New Roman" w:hAnsi="Times New Roman"/>
          <w:bCs/>
        </w:rPr>
      </w:pPr>
    </w:p>
    <w:p w:rsidR="00E72B65" w:rsidRPr="005D7F6C" w:rsidRDefault="00E72B65" w:rsidP="00E72B65">
      <w:pPr>
        <w:widowControl/>
        <w:numPr>
          <w:ilvl w:val="0"/>
          <w:numId w:val="7"/>
        </w:numPr>
        <w:outlineLvl w:val="1"/>
        <w:rPr>
          <w:rFonts w:ascii="Times New Roman" w:hAnsi="Times New Roman"/>
          <w:b/>
        </w:rPr>
      </w:pPr>
      <w:r w:rsidRPr="005D7F6C">
        <w:rPr>
          <w:rFonts w:ascii="Times New Roman" w:hAnsi="Times New Roman"/>
          <w:b/>
        </w:rPr>
        <w:t>Содержание проблемы и обоснование ее решения программно-целевым методом.</w:t>
      </w:r>
    </w:p>
    <w:p w:rsidR="00E72B65" w:rsidRPr="005D7F6C" w:rsidRDefault="00E72B65" w:rsidP="00E72B65">
      <w:pPr>
        <w:widowControl/>
        <w:ind w:left="720" w:firstLine="0"/>
        <w:outlineLvl w:val="1"/>
        <w:rPr>
          <w:rFonts w:ascii="Times New Roman" w:hAnsi="Times New Roman"/>
          <w:b/>
        </w:rPr>
      </w:pPr>
      <w:r w:rsidRPr="005D7F6C">
        <w:rPr>
          <w:rFonts w:ascii="Times New Roman" w:hAnsi="Times New Roman"/>
          <w:b/>
        </w:rPr>
        <w:t>Характеристика текущего состояния, основные показатели, основные проблемы культуры   и спорта в МО город Липки Киреевского района.</w:t>
      </w:r>
    </w:p>
    <w:p w:rsidR="00E72B65" w:rsidRPr="005D7F6C" w:rsidRDefault="00E72B65" w:rsidP="00E72B65">
      <w:pPr>
        <w:widowControl/>
        <w:ind w:firstLine="540"/>
        <w:rPr>
          <w:rFonts w:ascii="Times New Roman" w:hAnsi="Times New Roman"/>
          <w:b/>
        </w:rPr>
      </w:pP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  <w:b/>
        </w:rPr>
      </w:pPr>
      <w:r w:rsidRPr="005D7F6C">
        <w:rPr>
          <w:rFonts w:ascii="Times New Roman" w:hAnsi="Times New Roman"/>
          <w:b/>
        </w:rPr>
        <w:t xml:space="preserve">Культура 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  <w:b/>
        </w:rPr>
      </w:pPr>
      <w:r w:rsidRPr="005D7F6C">
        <w:rPr>
          <w:rFonts w:ascii="Times New Roman" w:hAnsi="Times New Roman"/>
        </w:rPr>
        <w:t>Культура МО город Липки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Культурная политика, ключевым компонентом которой являются традиции, сформированные на  истории земли г.Липки,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Культура объединяет деятельность по сохранению объектов культурного наследия,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и развития традиционной народной культуры Киреевского района, а также способствует укреплению межрегиональных связей в сфере культуры и спорта.</w:t>
      </w:r>
    </w:p>
    <w:p w:rsidR="00E72B65" w:rsidRPr="005D7F6C" w:rsidRDefault="00E72B65" w:rsidP="00E72B65">
      <w:pPr>
        <w:widowControl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 xml:space="preserve">          В муниципальном образовании в настоящее время действуют 1 учреждение культуры (юридическое лицо) - Муниципальное казенное учреждение культуры «</w:t>
      </w:r>
      <w:proofErr w:type="spellStart"/>
      <w:r w:rsidRPr="005D7F6C">
        <w:rPr>
          <w:rFonts w:ascii="Times New Roman" w:eastAsia="Calibri" w:hAnsi="Times New Roman"/>
          <w:lang w:eastAsia="en-US"/>
        </w:rPr>
        <w:t>Липковский</w:t>
      </w:r>
      <w:proofErr w:type="spellEnd"/>
      <w:r w:rsidRPr="005D7F6C">
        <w:rPr>
          <w:rFonts w:ascii="Times New Roman" w:eastAsia="Calibri" w:hAnsi="Times New Roman"/>
          <w:lang w:eastAsia="en-US"/>
        </w:rPr>
        <w:t xml:space="preserve"> досуговый центр», деятельность которого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декоративно-прикладное искусство. Благодаря работе МКУК ЛДЦ население муниципального образования приобщаются к творчеству, любительскому искусству и ремеслам, культурно развивается. </w:t>
      </w:r>
    </w:p>
    <w:p w:rsidR="00E72B65" w:rsidRPr="005D7F6C" w:rsidRDefault="00E72B65" w:rsidP="00E72B65">
      <w:pPr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>МКУК ЛДЦ  активно участвует в реализации следующих программ: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 xml:space="preserve">-«Комплексные меры противодействия злоупотребления наркотиками и их незаконному обороту в Киреевском районе»            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>-«Патриотическое воспитание м.о. Киреевский район»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>-«По улучшению положения детей в м.о. Киреевский район»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>-«Долгосрочная целевая программа по решению проблем инвалидности и инвалидов в м.о. Киреевский района»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>-«Долгосрочная целевая программа допризывная подготовка молодежи к военной службе м.о. Киреевский район»</w:t>
      </w:r>
    </w:p>
    <w:p w:rsidR="00E72B65" w:rsidRPr="005D7F6C" w:rsidRDefault="00E72B65" w:rsidP="00E72B65">
      <w:pPr>
        <w:rPr>
          <w:rFonts w:ascii="Times New Roman" w:hAnsi="Times New Roman"/>
        </w:rPr>
      </w:pPr>
      <w:r w:rsidRPr="005D7F6C">
        <w:rPr>
          <w:rFonts w:ascii="Times New Roman" w:hAnsi="Times New Roman"/>
        </w:rPr>
        <w:t>Инновационные технологии позволяют обеспечить свободный и оперативный доступ населения к информации.  МКУК ЛДЦ  имеет официальную страницу МКУК "</w:t>
      </w:r>
      <w:proofErr w:type="spellStart"/>
      <w:r w:rsidRPr="005D7F6C">
        <w:rPr>
          <w:rFonts w:ascii="Times New Roman" w:hAnsi="Times New Roman"/>
        </w:rPr>
        <w:t>Липковский</w:t>
      </w:r>
      <w:proofErr w:type="spellEnd"/>
      <w:r w:rsidRPr="005D7F6C">
        <w:rPr>
          <w:rFonts w:ascii="Times New Roman" w:hAnsi="Times New Roman"/>
        </w:rPr>
        <w:t xml:space="preserve"> досуговый центр" на официальном сайте </w:t>
      </w:r>
      <w:r w:rsidRPr="005D7F6C">
        <w:rPr>
          <w:rFonts w:ascii="Times New Roman" w:hAnsi="Times New Roman"/>
          <w:u w:val="single"/>
        </w:rPr>
        <w:t xml:space="preserve">ЕИС "Музыка и Культура"Ссылка: </w:t>
      </w:r>
      <w:hyperlink r:id="rId10" w:history="1">
        <w:r w:rsidRPr="005D7F6C">
          <w:rPr>
            <w:rFonts w:ascii="Times New Roman" w:hAnsi="Times New Roman"/>
            <w:color w:val="0000FF"/>
            <w:u w:val="single"/>
          </w:rPr>
          <w:t>http://tls.muzkult.ru</w:t>
        </w:r>
      </w:hyperlink>
      <w:r w:rsidRPr="005D7F6C">
        <w:rPr>
          <w:rFonts w:ascii="Times New Roman" w:hAnsi="Times New Roman"/>
        </w:rPr>
        <w:t>.</w:t>
      </w:r>
    </w:p>
    <w:p w:rsidR="00E72B65" w:rsidRPr="005D7F6C" w:rsidRDefault="00E72B65" w:rsidP="00E72B65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 xml:space="preserve">Ежегодно учреждение культуры проводит свыше 295 массовых мероприятий. </w:t>
      </w:r>
    </w:p>
    <w:p w:rsidR="00E72B65" w:rsidRPr="005D7F6C" w:rsidRDefault="00E72B65" w:rsidP="00E72B65">
      <w:pPr>
        <w:ind w:firstLine="709"/>
        <w:rPr>
          <w:rFonts w:ascii="Times New Roman" w:hAnsi="Times New Roman"/>
        </w:rPr>
      </w:pPr>
      <w:r w:rsidRPr="005D7F6C">
        <w:rPr>
          <w:rFonts w:ascii="Times New Roman" w:hAnsi="Times New Roman"/>
        </w:rPr>
        <w:t xml:space="preserve">В </w:t>
      </w:r>
      <w:proofErr w:type="spellStart"/>
      <w:r w:rsidRPr="005D7F6C">
        <w:rPr>
          <w:rFonts w:ascii="Times New Roman" w:hAnsi="Times New Roman"/>
        </w:rPr>
        <w:t>Липковском</w:t>
      </w:r>
      <w:proofErr w:type="spellEnd"/>
      <w:r w:rsidRPr="005D7F6C">
        <w:rPr>
          <w:rFonts w:ascii="Times New Roman" w:hAnsi="Times New Roman"/>
        </w:rPr>
        <w:t xml:space="preserve"> досуговом центре работают 26  клубных формирований по различным направлениям для всех возрастных категорий, которые посещают 453 человека. </w:t>
      </w:r>
    </w:p>
    <w:p w:rsidR="00E72B65" w:rsidRPr="005D7F6C" w:rsidRDefault="00E72B65" w:rsidP="00E72B65">
      <w:pPr>
        <w:widowControl/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ab/>
        <w:t xml:space="preserve">В то же время в культуре </w:t>
      </w:r>
      <w:r w:rsidRPr="005D7F6C">
        <w:rPr>
          <w:rFonts w:ascii="Times New Roman" w:hAnsi="Times New Roman" w:cs="Arial"/>
        </w:rPr>
        <w:t>имеются</w:t>
      </w:r>
      <w:r w:rsidRPr="005D7F6C">
        <w:rPr>
          <w:rFonts w:ascii="Times New Roman" w:hAnsi="Times New Roman"/>
        </w:rPr>
        <w:t xml:space="preserve"> проблем</w:t>
      </w:r>
      <w:r w:rsidRPr="005D7F6C">
        <w:rPr>
          <w:rFonts w:ascii="Times New Roman" w:hAnsi="Times New Roman" w:cs="Arial"/>
        </w:rPr>
        <w:t>ы</w:t>
      </w:r>
      <w:r w:rsidRPr="005D7F6C">
        <w:rPr>
          <w:rFonts w:ascii="Times New Roman" w:hAnsi="Times New Roman"/>
        </w:rPr>
        <w:t xml:space="preserve">. </w:t>
      </w:r>
      <w:r w:rsidRPr="005D7F6C">
        <w:rPr>
          <w:rFonts w:ascii="Times New Roman" w:hAnsi="Times New Roman" w:cs="Arial"/>
        </w:rPr>
        <w:t>Так, например, о</w:t>
      </w:r>
      <w:r w:rsidRPr="005D7F6C">
        <w:rPr>
          <w:rFonts w:ascii="Times New Roman" w:hAnsi="Times New Roman"/>
        </w:rPr>
        <w:t xml:space="preserve">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 Острой проблемой остается обеспечение культурно - досуговых учреждений звуковой и световой аппаратурой, компьютерной техникой и оргтехникой. Учреждения культуры нуждаются в капитальном ремонте. Изношенность зданий, в которых расположено учреждение культуры, составляет более 60%. </w:t>
      </w:r>
    </w:p>
    <w:p w:rsidR="00E72B65" w:rsidRPr="005D7F6C" w:rsidRDefault="00E72B65" w:rsidP="00E72B65">
      <w:pPr>
        <w:widowControl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ab/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ab/>
        <w:t xml:space="preserve">Уровень использования современных информационных технологий в целом по отрасли остается крайне недостаточным и вина этому слабый уровень технической оснащенности, отсутствие единого информационного пространства, доступного как организациям и отдельно представителям 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  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ab/>
      </w:r>
    </w:p>
    <w:p w:rsidR="00E72B65" w:rsidRPr="005D7F6C" w:rsidRDefault="00E72B65" w:rsidP="00E72B65">
      <w:pPr>
        <w:widowControl/>
        <w:ind w:firstLine="0"/>
        <w:rPr>
          <w:rFonts w:ascii="Times New Roman" w:hAnsi="Times New Roman"/>
          <w:b/>
          <w:iCs/>
        </w:rPr>
      </w:pPr>
      <w:r w:rsidRPr="005D7F6C">
        <w:rPr>
          <w:rFonts w:ascii="Times New Roman" w:hAnsi="Times New Roman"/>
        </w:rPr>
        <w:tab/>
      </w:r>
      <w:r w:rsidRPr="005D7F6C">
        <w:rPr>
          <w:rFonts w:ascii="Times New Roman" w:hAnsi="Times New Roman"/>
          <w:b/>
          <w:iCs/>
        </w:rPr>
        <w:t>Физическая культура и спорт</w:t>
      </w:r>
    </w:p>
    <w:p w:rsidR="00E72B65" w:rsidRPr="005D7F6C" w:rsidRDefault="00E72B65" w:rsidP="00E72B65">
      <w:pPr>
        <w:ind w:firstLine="709"/>
        <w:rPr>
          <w:rFonts w:ascii="Times New Roman" w:hAnsi="Times New Roman"/>
        </w:rPr>
      </w:pPr>
      <w:r w:rsidRPr="005D7F6C">
        <w:rPr>
          <w:rFonts w:ascii="Times New Roman" w:hAnsi="Times New Roman"/>
        </w:rPr>
        <w:t>Цели государственной политики в сфере физической культуры и спорта определены в Стратегии социально-экономического развития Ту</w:t>
      </w:r>
      <w:r>
        <w:rPr>
          <w:rFonts w:ascii="Times New Roman" w:hAnsi="Times New Roman"/>
        </w:rPr>
        <w:t>льской области на период до 2022</w:t>
      </w:r>
      <w:r w:rsidRPr="005D7F6C">
        <w:rPr>
          <w:rFonts w:ascii="Times New Roman" w:hAnsi="Times New Roman"/>
        </w:rPr>
        <w:t xml:space="preserve"> года. Основополагающими для МО город Липки Киреевского района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E72B65" w:rsidRPr="005D7F6C" w:rsidRDefault="00E72B65" w:rsidP="00E72B65">
      <w:pPr>
        <w:ind w:firstLine="709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Показатели эффективности развития физической культуры и спорта установлены в Стратегии развития физической культуры и спорта в Россий</w:t>
      </w:r>
      <w:r>
        <w:rPr>
          <w:rFonts w:ascii="Times New Roman" w:hAnsi="Times New Roman"/>
        </w:rPr>
        <w:t>ской Федерации на период до 2022</w:t>
      </w:r>
      <w:r w:rsidRPr="005D7F6C">
        <w:rPr>
          <w:rFonts w:ascii="Times New Roman" w:hAnsi="Times New Roman"/>
        </w:rPr>
        <w:t xml:space="preserve"> года, утвержденной распоряжением Правительства Российской Федерации от 7 августа 2009 года № 1101-р.</w:t>
      </w:r>
    </w:p>
    <w:p w:rsidR="00E72B65" w:rsidRPr="005D7F6C" w:rsidRDefault="00E72B65" w:rsidP="00E72B65">
      <w:pPr>
        <w:ind w:firstLine="709"/>
        <w:rPr>
          <w:rFonts w:ascii="Times New Roman" w:hAnsi="Times New Roman"/>
        </w:rPr>
      </w:pPr>
      <w:r w:rsidRPr="005D7F6C">
        <w:rPr>
          <w:rFonts w:ascii="Times New Roman" w:hAnsi="Times New Roman"/>
        </w:rPr>
        <w:t xml:space="preserve">Запланировано, что доля граждан Российской Федерации, систематически занимающихся физической культурой и </w:t>
      </w:r>
      <w:proofErr w:type="spellStart"/>
      <w:r w:rsidRPr="005D7F6C">
        <w:rPr>
          <w:rFonts w:ascii="Times New Roman" w:hAnsi="Times New Roman"/>
        </w:rPr>
        <w:t>спортом</w:t>
      </w:r>
      <w:r>
        <w:rPr>
          <w:rFonts w:ascii="Times New Roman" w:hAnsi="Times New Roman"/>
        </w:rPr>
        <w:t>в</w:t>
      </w:r>
      <w:proofErr w:type="spellEnd"/>
      <w:r>
        <w:rPr>
          <w:rFonts w:ascii="Times New Roman" w:hAnsi="Times New Roman"/>
        </w:rPr>
        <w:t xml:space="preserve"> 2020 году должно составлять </w:t>
      </w:r>
      <w:r w:rsidRPr="005D7F6C">
        <w:rPr>
          <w:rFonts w:ascii="Times New Roman" w:hAnsi="Times New Roman"/>
        </w:rPr>
        <w:t xml:space="preserve">не менее 40%., </w:t>
      </w:r>
      <w:r>
        <w:rPr>
          <w:rFonts w:ascii="Times New Roman" w:hAnsi="Times New Roman"/>
        </w:rPr>
        <w:t xml:space="preserve">от </w:t>
      </w:r>
      <w:r w:rsidRPr="005D7F6C">
        <w:rPr>
          <w:rFonts w:ascii="Times New Roman" w:hAnsi="Times New Roman"/>
        </w:rPr>
        <w:t>общей численности</w:t>
      </w:r>
      <w:r>
        <w:rPr>
          <w:rFonts w:ascii="Times New Roman" w:hAnsi="Times New Roman"/>
        </w:rPr>
        <w:t>.</w:t>
      </w:r>
      <w:r w:rsidRPr="005D7F6C">
        <w:rPr>
          <w:rFonts w:ascii="Times New Roman" w:hAnsi="Times New Roman"/>
        </w:rPr>
        <w:t xml:space="preserve"> Для лиц с ограниченными возможностями здоровья величина данного показателя в 2020 году - не менее 20%; для учащихся и студентов - не менее 60% и 80% соответственно.</w:t>
      </w:r>
    </w:p>
    <w:p w:rsidR="00E72B65" w:rsidRPr="005D7F6C" w:rsidRDefault="00E72B65" w:rsidP="00E72B65">
      <w:pPr>
        <w:ind w:firstLine="709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Значения данных показателей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E72B65" w:rsidRPr="005D7F6C" w:rsidRDefault="00E72B65" w:rsidP="00E72B65">
      <w:pPr>
        <w:ind w:firstLine="709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В настоящее время МО город Липки действует Плавательный бассейн, со спортивным за</w:t>
      </w:r>
      <w:r>
        <w:rPr>
          <w:rFonts w:ascii="Times New Roman" w:hAnsi="Times New Roman"/>
        </w:rPr>
        <w:t>лом   и  3  спортивные площадки.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ab/>
        <w:t>Общефизическая подготовка подрастающего поколения требует дальнейшего совершенствования физкультурно-оздоровительной работы. МО город Липки Киреевского района  пострадал от аварии на ЧАЭС и за последние годы у населения регистрируется повышенная утомляемость, снижение работоспособности, отклонение от возрастных норм артериального давления. Последние научные исследования показывают, что в регионах пострадавших от аварии на ЧАЭС наиболее эффективным средством профилактики заболеваний и укрепления здоровья являются занятия физической культурой и спортом.</w:t>
      </w:r>
    </w:p>
    <w:p w:rsidR="00E72B65" w:rsidRPr="00B649D0" w:rsidRDefault="00E72B65" w:rsidP="00E72B65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/>
          <w:bCs/>
          <w:kern w:val="32"/>
        </w:rPr>
      </w:pPr>
      <w:r w:rsidRPr="005D7F6C">
        <w:rPr>
          <w:rFonts w:ascii="Times New Roman" w:hAnsi="Times New Roman"/>
          <w:bCs/>
          <w:kern w:val="32"/>
        </w:rPr>
        <w:tab/>
        <w:t>Несмотря на увеличение числа жителей района, занимающихся в организованных формах физической культурой и спортом, их количество соста</w:t>
      </w:r>
      <w:r>
        <w:rPr>
          <w:rFonts w:ascii="Times New Roman" w:hAnsi="Times New Roman"/>
          <w:bCs/>
          <w:kern w:val="32"/>
        </w:rPr>
        <w:t xml:space="preserve">вляет 6,8 % от всего населения. </w:t>
      </w:r>
      <w:r w:rsidRPr="005D7F6C">
        <w:rPr>
          <w:rFonts w:ascii="Times New Roman" w:hAnsi="Times New Roman"/>
        </w:rPr>
        <w:t xml:space="preserve">Исходя из вышеизложенного, принятие данной Программы будет способствовать в конечном итоге  увеличению числа участников мероприятий, занимающихся физической культурой и спортом, в том числе в муниципальных учреждениях дополнительного образования детей и укреплению их здоровья. 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ab/>
        <w:t>Вместе с тем для сохранения положительной динамики и устойчивого развития физической культуры и спорта в период реализации государственной программы также необходимо: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ab/>
        <w:t>- обеспечить сохранение темпов строительства и реконструкции объектов спорта с учетом потребностей населения района;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ab/>
        <w:t>- обеспечить внедрение федеральных стандартов спортивной подготовки в учреждениях, осуществляющих спортивную подготовку;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ab/>
        <w:t>- создать условия для развития детско-юношеского и студенческого спорта;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ab/>
        <w:t>- повысить привлекательность физической культуры и спорта как сферы профессиональной деятельности;</w:t>
      </w:r>
    </w:p>
    <w:p w:rsidR="00E72B65" w:rsidRPr="005D7F6C" w:rsidRDefault="00E72B65" w:rsidP="00E72B65">
      <w:pPr>
        <w:widowControl/>
        <w:autoSpaceDE/>
        <w:autoSpaceDN/>
        <w:adjustRightInd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телерадиокомпаний, увеличить объем вещания на эти цели.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Решение обозначенных проблем</w:t>
      </w:r>
      <w:r>
        <w:rPr>
          <w:rFonts w:ascii="Times New Roman" w:hAnsi="Times New Roman"/>
        </w:rPr>
        <w:t>,</w:t>
      </w:r>
      <w:r w:rsidRPr="005D7F6C">
        <w:rPr>
          <w:rFonts w:ascii="Times New Roman" w:hAnsi="Times New Roman"/>
        </w:rPr>
        <w:t xml:space="preserve"> возможно</w:t>
      </w:r>
      <w:r>
        <w:rPr>
          <w:rFonts w:ascii="Times New Roman" w:hAnsi="Times New Roman"/>
        </w:rPr>
        <w:t>,</w:t>
      </w:r>
      <w:r w:rsidRPr="005D7F6C">
        <w:rPr>
          <w:rFonts w:ascii="Times New Roman" w:hAnsi="Times New Roman"/>
        </w:rPr>
        <w:t xml:space="preserve">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 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Программными мероприятиями планируется охватить свыше 8400 человек различных категорий населения, что составит около 50 процентов населения МО город Липки Киреевского района.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Программа ориентирована на оптимизацию и модернизацию сети учреждений культуры,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государственной и общественной жизни.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ab/>
        <w:t>Следует отметить, что реализация Программы  сопряжена с рисками, которые могут препятствовать достижению запланированных результатов.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ab/>
        <w:t>К числу частично управляемых рисков относится дефицит в отрасли культура высококвалифицированных кадров для внедрения программно – целевых  методов и механизмов управления, ориентированных на результат.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ab/>
        <w:t xml:space="preserve">Основными неуправляемыми рисками являются растущая нестабильность и неопределенность в экономике, развитие второй волны глобального экономического кризиса, замедление темпов роста экономики в России в целом, и, как следствие, существенное сокращение объемов бюджетного финансирования Программы. </w:t>
      </w:r>
    </w:p>
    <w:p w:rsidR="00E72B65" w:rsidRPr="005D7F6C" w:rsidRDefault="00E72B65" w:rsidP="00E72B65">
      <w:pPr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Практика реализации в муниципальном образовании МО город Липки Киреевского  района целевых муниципальных программ подтверждает необходимость дальнейшей реализации мероприятий  с использованием программного метода.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Программа содержит 3 подпрограммы, сформированные по функциональным и проблемным признакам, которые отражают основные направления государственной политики:</w:t>
      </w:r>
    </w:p>
    <w:p w:rsidR="00E72B65" w:rsidRPr="005D7F6C" w:rsidRDefault="00E72B65" w:rsidP="00E72B65">
      <w:pPr>
        <w:ind w:firstLine="0"/>
        <w:rPr>
          <w:rFonts w:ascii="Times New Roman" w:hAnsi="Times New Roman"/>
          <w:b/>
          <w:bCs/>
        </w:rPr>
      </w:pPr>
      <w:r w:rsidRPr="005D7F6C">
        <w:rPr>
          <w:rFonts w:ascii="Times New Roman" w:hAnsi="Times New Roman"/>
          <w:b/>
          <w:bCs/>
        </w:rPr>
        <w:t>Физическая культура и спорт</w:t>
      </w:r>
    </w:p>
    <w:p w:rsidR="00E72B65" w:rsidRPr="005D7F6C" w:rsidRDefault="00E72B65" w:rsidP="00E72B65">
      <w:pPr>
        <w:ind w:firstLine="709"/>
        <w:rPr>
          <w:rFonts w:ascii="Times New Roman" w:hAnsi="Times New Roman"/>
          <w:bCs/>
        </w:rPr>
      </w:pPr>
      <w:r w:rsidRPr="005D7F6C">
        <w:rPr>
          <w:rFonts w:ascii="Times New Roman" w:hAnsi="Times New Roman"/>
          <w:bCs/>
        </w:rPr>
        <w:t>- Содействие развитию Развитие физической культуры спорта (2019-2022 годы)</w:t>
      </w:r>
    </w:p>
    <w:p w:rsidR="00E72B65" w:rsidRDefault="00E72B65" w:rsidP="00E72B65">
      <w:pPr>
        <w:ind w:firstLine="0"/>
        <w:rPr>
          <w:rFonts w:ascii="Times New Roman" w:hAnsi="Times New Roman"/>
          <w:b/>
          <w:bCs/>
        </w:rPr>
      </w:pPr>
      <w:r w:rsidRPr="005D7F6C">
        <w:rPr>
          <w:rFonts w:ascii="Times New Roman" w:hAnsi="Times New Roman"/>
          <w:b/>
          <w:bCs/>
        </w:rPr>
        <w:t xml:space="preserve">Культура </w:t>
      </w:r>
    </w:p>
    <w:p w:rsidR="00E72B65" w:rsidRPr="005D7F6C" w:rsidRDefault="00E72B65" w:rsidP="00E72B65">
      <w:pPr>
        <w:ind w:firstLine="709"/>
        <w:rPr>
          <w:rFonts w:ascii="Times New Roman" w:hAnsi="Times New Roman"/>
          <w:bCs/>
        </w:rPr>
      </w:pPr>
      <w:r w:rsidRPr="005D7F6C">
        <w:rPr>
          <w:rFonts w:ascii="Times New Roman" w:hAnsi="Times New Roman"/>
          <w:bCs/>
        </w:rPr>
        <w:t>- Сохранение и развитие традиционной народной культуры, промыслов и ремесел (2019-2022 годы).</w:t>
      </w:r>
    </w:p>
    <w:p w:rsidR="00E72B65" w:rsidRDefault="00E72B65" w:rsidP="00E72B65">
      <w:pPr>
        <w:ind w:firstLine="709"/>
        <w:rPr>
          <w:rFonts w:ascii="Times New Roman" w:hAnsi="Times New Roman"/>
          <w:bCs/>
        </w:rPr>
      </w:pPr>
      <w:r w:rsidRPr="005D7F6C">
        <w:rPr>
          <w:rFonts w:ascii="Times New Roman" w:hAnsi="Times New Roman"/>
          <w:bCs/>
        </w:rPr>
        <w:t>- Содействие развитию культуры (2019-2022 годы).</w:t>
      </w:r>
    </w:p>
    <w:p w:rsidR="00466671" w:rsidRPr="004D3047" w:rsidRDefault="00466671" w:rsidP="00466671">
      <w:pPr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4D3047">
        <w:rPr>
          <w:rFonts w:ascii="Times New Roman" w:hAnsi="Times New Roman"/>
          <w:bCs/>
        </w:rPr>
        <w:t xml:space="preserve">Сохранение и развитие библиотечного дела </w:t>
      </w:r>
      <w:r w:rsidRPr="00991F7D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2019</w:t>
      </w:r>
      <w:r w:rsidRPr="00991F7D">
        <w:rPr>
          <w:rFonts w:ascii="Times New Roman" w:hAnsi="Times New Roman"/>
          <w:bCs/>
        </w:rPr>
        <w:t>-202</w:t>
      </w:r>
      <w:r>
        <w:rPr>
          <w:rFonts w:ascii="Times New Roman" w:hAnsi="Times New Roman"/>
          <w:bCs/>
        </w:rPr>
        <w:t>2</w:t>
      </w:r>
      <w:r w:rsidRPr="00991F7D">
        <w:rPr>
          <w:rFonts w:ascii="Times New Roman" w:hAnsi="Times New Roman"/>
          <w:bCs/>
        </w:rPr>
        <w:t xml:space="preserve"> годы)</w:t>
      </w:r>
    </w:p>
    <w:p w:rsidR="00E72B65" w:rsidRPr="005D7F6C" w:rsidRDefault="00E72B65" w:rsidP="00E72B65">
      <w:pPr>
        <w:widowControl/>
        <w:autoSpaceDE/>
        <w:autoSpaceDN/>
        <w:adjustRightInd/>
        <w:spacing w:before="100" w:beforeAutospacing="1"/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  <w:b/>
        </w:rPr>
        <w:t xml:space="preserve">3. </w:t>
      </w:r>
      <w:r w:rsidRPr="005D7F6C">
        <w:rPr>
          <w:rFonts w:ascii="Times New Roman" w:hAnsi="Times New Roman"/>
          <w:b/>
          <w:bCs/>
        </w:rPr>
        <w:t>Цели, задачи и прогноз муниципальной программы</w:t>
      </w:r>
    </w:p>
    <w:p w:rsidR="00E72B65" w:rsidRPr="005D7F6C" w:rsidRDefault="00E72B65" w:rsidP="00E72B65">
      <w:pPr>
        <w:widowControl/>
        <w:ind w:firstLine="0"/>
        <w:rPr>
          <w:rFonts w:ascii="Times New Roman" w:hAnsi="Times New Roman"/>
        </w:rPr>
      </w:pP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>К основным целям данной программы относятся: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обеспечение прав граждан района на доступ к культурным ценностям;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обеспечение свободы творчества и прав граждан района на участие в культурной жизни;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предоставление качественных и доступных  услуг дополнительного образования детей на территории МО город Липки Киреевского района;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создание условий для ведения здорового образа жизни и систематических занятий физической культурой и спортом различных категорий населения МО город Липки Киреевского района, повышение конкурентоспособности спорта на различных соревнованиях;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создание и обеспечение условий для воспитания, развития, самореализации детей и молодежи,  для повышения социальной, общественно-политической и инновационной активности молодежи МО город Липки Киреевского района;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обеспечение детей МО город Липки Киреевского района современными и качественными оздоровительными услугами;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 xml:space="preserve">- формирование доступной для инвалидов среды жизнедеятельности, создание условий для эффективной реабилитации и интеграции инвалидов в общество. </w:t>
      </w:r>
    </w:p>
    <w:p w:rsidR="00E72B65" w:rsidRPr="005D7F6C" w:rsidRDefault="00E72B65" w:rsidP="00E72B65">
      <w:pPr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 xml:space="preserve">Формулировки этих целей определяются приоритетами государственной политики, ключевыми проблемами и современными вызовами в рассматриваемых сферах.  </w:t>
      </w:r>
    </w:p>
    <w:p w:rsidR="00E72B65" w:rsidRPr="005D7F6C" w:rsidRDefault="00E72B65" w:rsidP="00E72B65">
      <w:pPr>
        <w:rPr>
          <w:rFonts w:ascii="Times New Roman" w:hAnsi="Times New Roman"/>
        </w:rPr>
      </w:pPr>
      <w:r w:rsidRPr="005D7F6C">
        <w:rPr>
          <w:rFonts w:ascii="Times New Roman" w:hAnsi="Times New Roman"/>
        </w:rPr>
        <w:t>Достижения данных целей предполагается посредством решения 18 взаимосвязанных и взаимодополняющих задач, отражающих  полномочия муниципальных органов власти в сфере культуры и спорта: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сохранение, использование и популяризация культурного и исторического наследия;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создание условий для улучшения доступа граждан района к информации и знаниям;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сохранение и развитие системы образования в сфере культуры и искусства;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внедрение информационно-коммуникационных технологий в отрасли культура;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сохранение и развитие традиционной народной культуры, промыслов и ремесел;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вовлечение всех слоев населения к участию в культурно-массовых мероприятиях;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развитие кинообслуживания населения;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создание благоприятных условий для развития внутреннего и въездного туризма;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обеспечение доступности и качественного оказания муниципальной услуги по предоставлению дополнительного образования в учреждениях дополнительного образования муниципального образования город Липки Киреевского района;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развитие массовой физической культуры и спорта в районе, проведение массовых физкультурно-оздоровительных и спортивных соревнований среди всех категории  населения района;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формирование у молодежи, устойчивого интереса и потребности  в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создание условий для образования детей, высокомотивированных к учебной деятельности, развитие интеллектуальных способностей;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обеспечение доступности оздоровительных услуг для детей,  проживающих на территории района;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вовлечение инвалидов в культурно-массовые и спортивные мероприятия;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развитие системы патриотического воспитания;</w:t>
      </w:r>
    </w:p>
    <w:p w:rsidR="00E72B65" w:rsidRPr="005D7F6C" w:rsidRDefault="00E72B65" w:rsidP="00E72B65">
      <w:pPr>
        <w:ind w:firstLine="0"/>
        <w:rPr>
          <w:rFonts w:ascii="Times New Roman" w:hAnsi="Times New Roman"/>
        </w:rPr>
      </w:pPr>
      <w:r w:rsidRPr="005D7F6C">
        <w:rPr>
          <w:rFonts w:ascii="Times New Roman" w:hAnsi="Times New Roman"/>
        </w:rPr>
        <w:t>- активная пропаганда патриотизма в средствах массовой информации.</w:t>
      </w:r>
    </w:p>
    <w:p w:rsidR="00E72B65" w:rsidRPr="005D7F6C" w:rsidRDefault="00E72B65" w:rsidP="00E72B65">
      <w:pPr>
        <w:rPr>
          <w:rFonts w:ascii="Times New Roman" w:hAnsi="Times New Roman"/>
        </w:rPr>
      </w:pPr>
      <w:r w:rsidRPr="005D7F6C">
        <w:rPr>
          <w:rFonts w:ascii="Times New Roman" w:hAnsi="Times New Roman"/>
        </w:rPr>
        <w:t>Данные  задачи ориентированы на реализацию прав граждан в области культуры и спорта,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E72B65" w:rsidRPr="005D7F6C" w:rsidRDefault="00E72B65" w:rsidP="00E72B65">
      <w:pPr>
        <w:widowControl/>
        <w:ind w:firstLine="708"/>
        <w:rPr>
          <w:rFonts w:ascii="Times New Roman" w:hAnsi="Times New Roman"/>
        </w:rPr>
      </w:pPr>
      <w:r w:rsidRPr="005D7F6C">
        <w:rPr>
          <w:rFonts w:ascii="Times New Roman" w:hAnsi="Times New Roman"/>
        </w:rPr>
        <w:t xml:space="preserve">Вышеуказанные задачи будет обеспечены посредством осуществления подпрограмм. 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lang w:eastAsia="en-US"/>
        </w:rPr>
        <w:tab/>
        <w:t>Муниципальными учреждениями культуры и  спорта осуществляется целый комплекс основных мероприятий, соответствующих целям и задачам настоящей Программы в пределах установленных полномочий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  <w:r w:rsidRPr="005D7F6C">
        <w:rPr>
          <w:rFonts w:ascii="Times New Roman" w:eastAsia="Calibri" w:hAnsi="Times New Roman"/>
          <w:b/>
          <w:lang w:eastAsia="en-US"/>
        </w:rPr>
        <w:t>4.Этапы и сроки  реализации  муниципальной  программы</w:t>
      </w:r>
    </w:p>
    <w:p w:rsidR="00E72B65" w:rsidRPr="005D7F6C" w:rsidRDefault="00E72B65" w:rsidP="00E72B65">
      <w:pPr>
        <w:ind w:left="720" w:firstLine="0"/>
        <w:rPr>
          <w:rFonts w:ascii="Times New Roman" w:hAnsi="Times New Roman"/>
          <w:b/>
        </w:rPr>
      </w:pPr>
    </w:p>
    <w:p w:rsidR="00E72B65" w:rsidRPr="005D7F6C" w:rsidRDefault="00E72B65" w:rsidP="00E72B65">
      <w:pPr>
        <w:rPr>
          <w:rFonts w:ascii="Times New Roman" w:hAnsi="Times New Roman"/>
        </w:rPr>
      </w:pPr>
      <w:r w:rsidRPr="005D7F6C">
        <w:rPr>
          <w:rFonts w:ascii="Times New Roman" w:hAnsi="Times New Roman"/>
        </w:rPr>
        <w:t>Сроки реализации государственной программы: 201</w:t>
      </w:r>
      <w:r>
        <w:rPr>
          <w:rFonts w:ascii="Times New Roman" w:hAnsi="Times New Roman"/>
        </w:rPr>
        <w:t>9</w:t>
      </w:r>
      <w:r w:rsidRPr="005D7F6C">
        <w:rPr>
          <w:rFonts w:ascii="Times New Roman" w:hAnsi="Times New Roman"/>
        </w:rPr>
        <w:t>-20</w:t>
      </w:r>
      <w:r>
        <w:rPr>
          <w:rFonts w:ascii="Times New Roman" w:hAnsi="Times New Roman"/>
        </w:rPr>
        <w:t>22</w:t>
      </w:r>
      <w:r w:rsidRPr="005D7F6C">
        <w:rPr>
          <w:rFonts w:ascii="Times New Roman" w:hAnsi="Times New Roman"/>
        </w:rPr>
        <w:t xml:space="preserve"> годы. Программа  реализуется в один этап.</w:t>
      </w: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</w:pPr>
    </w:p>
    <w:p w:rsidR="00E72B65" w:rsidRPr="005D7F6C" w:rsidRDefault="00E72B65" w:rsidP="00E72B65">
      <w:pPr>
        <w:widowControl/>
        <w:autoSpaceDE/>
        <w:autoSpaceDN/>
        <w:adjustRightInd/>
        <w:ind w:firstLine="0"/>
        <w:rPr>
          <w:rFonts w:ascii="Times New Roman" w:eastAsia="Calibri" w:hAnsi="Times New Roman"/>
          <w:lang w:eastAsia="en-US"/>
        </w:rPr>
        <w:sectPr w:rsidR="00E72B65" w:rsidRPr="005D7F6C" w:rsidSect="00F224A5">
          <w:headerReference w:type="default" r:id="rId11"/>
          <w:pgSz w:w="11906" w:h="16838" w:code="9"/>
          <w:pgMar w:top="1134" w:right="850" w:bottom="567" w:left="1701" w:header="283" w:footer="283" w:gutter="0"/>
          <w:cols w:space="720"/>
          <w:titlePg/>
          <w:docGrid w:linePitch="326"/>
        </w:sectPr>
      </w:pPr>
    </w:p>
    <w:p w:rsidR="00CD40F7" w:rsidRPr="00991F7D" w:rsidRDefault="00CD40F7" w:rsidP="00CD40F7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5. Перечень показателей результативности и эффективности реализации муниципальной программы</w:t>
      </w:r>
    </w:p>
    <w:p w:rsidR="00CD40F7" w:rsidRPr="00991F7D" w:rsidRDefault="00CD40F7" w:rsidP="00CD40F7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 xml:space="preserve">Культура </w:t>
      </w:r>
    </w:p>
    <w:p w:rsidR="00CD40F7" w:rsidRPr="00991F7D" w:rsidRDefault="00CD40F7" w:rsidP="00CD40F7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680"/>
        <w:gridCol w:w="1701"/>
        <w:gridCol w:w="1168"/>
        <w:gridCol w:w="1134"/>
        <w:gridCol w:w="1134"/>
        <w:gridCol w:w="1100"/>
        <w:gridCol w:w="1168"/>
        <w:gridCol w:w="1390"/>
      </w:tblGrid>
      <w:tr w:rsidR="00CD40F7" w:rsidRPr="00991F7D" w:rsidTr="006A4254">
        <w:trPr>
          <w:trHeight w:val="920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Цели и задачи     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программы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Перечень   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непосредственных и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конечных   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Фактическое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значение на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момент 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разработки программы  </w:t>
            </w:r>
          </w:p>
        </w:tc>
        <w:tc>
          <w:tcPr>
            <w:tcW w:w="5704" w:type="dxa"/>
            <w:gridSpan w:val="5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показателей по периодам реализации муниципальной программы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Плановые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значения на день  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окончания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действия  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программы</w:t>
            </w:r>
          </w:p>
        </w:tc>
      </w:tr>
      <w:tr w:rsidR="00CD40F7" w:rsidRPr="00991F7D" w:rsidTr="006A4254">
        <w:trPr>
          <w:trHeight w:val="360"/>
        </w:trPr>
        <w:tc>
          <w:tcPr>
            <w:tcW w:w="324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08649F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  <w:r w:rsidR="00CD40F7"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08649F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  <w:r w:rsidR="00CD40F7"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08649F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  <w:r w:rsidR="00CD40F7"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991F7D" w:rsidRDefault="0008649F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  <w:r w:rsidR="00CD40F7"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CD40F7" w:rsidP="00086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08649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9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40F7" w:rsidRPr="00991F7D" w:rsidTr="006A4254">
        <w:trPr>
          <w:trHeight w:val="240"/>
        </w:trPr>
        <w:tc>
          <w:tcPr>
            <w:tcW w:w="3240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D40F7" w:rsidRPr="00991F7D" w:rsidTr="008F166D">
        <w:trPr>
          <w:trHeight w:val="646"/>
        </w:trPr>
        <w:tc>
          <w:tcPr>
            <w:tcW w:w="3240" w:type="dxa"/>
            <w:vMerge w:val="restart"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991F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Сохранение и развитие  </w:t>
            </w:r>
            <w:r w:rsidRPr="00991F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традиционной народной  </w:t>
            </w:r>
            <w:r w:rsidRPr="00991F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культуры, промыслов и  </w:t>
            </w:r>
            <w:r w:rsidRPr="00991F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ремесел                </w:t>
            </w:r>
          </w:p>
        </w:tc>
        <w:tc>
          <w:tcPr>
            <w:tcW w:w="2680" w:type="dxa"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конкурсов, фестивалей, праздников (единицы)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D40F7" w:rsidRPr="00991F7D" w:rsidTr="008F166D">
        <w:trPr>
          <w:trHeight w:val="255"/>
        </w:trPr>
        <w:tc>
          <w:tcPr>
            <w:tcW w:w="324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CD40F7" w:rsidRPr="00991F7D" w:rsidRDefault="00CD40F7" w:rsidP="006A42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клубных формирований  (единицы)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D40F7" w:rsidRPr="00991F7D" w:rsidRDefault="00CD40F7" w:rsidP="009C2A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C2A17" w:rsidRPr="00991F7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CD40F7" w:rsidRPr="00991F7D" w:rsidTr="008F166D">
        <w:trPr>
          <w:trHeight w:val="1002"/>
        </w:trPr>
        <w:tc>
          <w:tcPr>
            <w:tcW w:w="3240" w:type="dxa"/>
            <w:vMerge w:val="restart"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Вовлечение всех слоев населения к участию в культурно- массовых мероприятиях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Доля инвалидов принимающих участие в культурно-массовых мероприятиях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40F7" w:rsidRPr="00991F7D" w:rsidTr="008F166D">
        <w:trPr>
          <w:trHeight w:val="2065"/>
        </w:trPr>
        <w:tc>
          <w:tcPr>
            <w:tcW w:w="324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Доля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40F7" w:rsidRPr="00991F7D" w:rsidTr="008F166D">
        <w:trPr>
          <w:trHeight w:val="2262"/>
        </w:trPr>
        <w:tc>
          <w:tcPr>
            <w:tcW w:w="324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Доля массовых мероприятий военно-патриотической направленности в общем количестве массовых мероприятий, проводимых в учреждениях культуры и образования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40F7" w:rsidRPr="00991F7D" w:rsidTr="008F166D">
        <w:trPr>
          <w:trHeight w:val="1543"/>
        </w:trPr>
        <w:tc>
          <w:tcPr>
            <w:tcW w:w="324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0F7" w:rsidRPr="00991F7D" w:rsidRDefault="00CD40F7" w:rsidP="006A4254">
            <w:pPr>
              <w:pStyle w:val="aa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991F7D">
              <w:rPr>
                <w:rFonts w:ascii="Times New Roman" w:eastAsia="Times New Roman" w:hAnsi="Times New Roman"/>
                <w:lang w:eastAsia="ru-RU"/>
              </w:rPr>
              <w:t xml:space="preserve"> Доля музейных, библиотечных выставок</w:t>
            </w:r>
          </w:p>
          <w:p w:rsidR="00CD40F7" w:rsidRPr="00991F7D" w:rsidRDefault="00CD40F7" w:rsidP="006A4254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  <w:r w:rsidRPr="00991F7D">
              <w:rPr>
                <w:rFonts w:ascii="Times New Roman" w:eastAsia="Times New Roman" w:hAnsi="Times New Roman"/>
                <w:lang w:eastAsia="ru-RU"/>
              </w:rPr>
              <w:t xml:space="preserve"> военно-патриотической направленности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в общем количестве выставок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40F7" w:rsidRPr="00991F7D" w:rsidTr="008F166D">
        <w:trPr>
          <w:trHeight w:val="2020"/>
        </w:trPr>
        <w:tc>
          <w:tcPr>
            <w:tcW w:w="3240" w:type="dxa"/>
            <w:vMerge/>
            <w:shd w:val="clear" w:color="auto" w:fill="auto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</w:tcPr>
          <w:p w:rsidR="00CD40F7" w:rsidRPr="00991F7D" w:rsidRDefault="00CD40F7" w:rsidP="006A42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Доля массовых мероприятий по профилактики преступных и  иных правонарушений к общему количеству массовых мероприятий (%)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  <w:p w:rsidR="00CD40F7" w:rsidRPr="00991F7D" w:rsidRDefault="00CD40F7" w:rsidP="006A42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91F7D">
        <w:rPr>
          <w:rFonts w:ascii="Times New Roman" w:hAnsi="Times New Roman" w:cs="Times New Roman"/>
          <w:sz w:val="32"/>
          <w:szCs w:val="32"/>
        </w:rPr>
        <w:t>МКУК «Липковская городская библиотека»</w:t>
      </w:r>
    </w:p>
    <w:p w:rsidR="00CD40F7" w:rsidRPr="00991F7D" w:rsidRDefault="00CD40F7" w:rsidP="00CD40F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701"/>
        <w:gridCol w:w="1134"/>
        <w:gridCol w:w="1134"/>
        <w:gridCol w:w="1134"/>
        <w:gridCol w:w="1134"/>
        <w:gridCol w:w="1134"/>
        <w:gridCol w:w="1757"/>
      </w:tblGrid>
      <w:tr w:rsidR="00CD40F7" w:rsidRPr="00991F7D" w:rsidTr="006A4254">
        <w:trPr>
          <w:trHeight w:val="781"/>
        </w:trPr>
        <w:tc>
          <w:tcPr>
            <w:tcW w:w="3261" w:type="dxa"/>
            <w:vMerge w:val="restart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Цели и задачи программы</w:t>
            </w: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Наименование  показателей результативности</w:t>
            </w:r>
          </w:p>
        </w:tc>
        <w:tc>
          <w:tcPr>
            <w:tcW w:w="1701" w:type="dxa"/>
            <w:vMerge w:val="restart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670" w:type="dxa"/>
            <w:gridSpan w:val="5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Значение показателей результативности по годам  реализации муниципальной программы</w:t>
            </w:r>
          </w:p>
        </w:tc>
        <w:tc>
          <w:tcPr>
            <w:tcW w:w="1757" w:type="dxa"/>
            <w:vMerge w:val="restart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CD40F7" w:rsidRPr="00991F7D" w:rsidTr="006A4254">
        <w:trPr>
          <w:trHeight w:val="297"/>
        </w:trPr>
        <w:tc>
          <w:tcPr>
            <w:tcW w:w="3261" w:type="dxa"/>
            <w:vMerge/>
          </w:tcPr>
          <w:p w:rsidR="00CD40F7" w:rsidRPr="00991F7D" w:rsidRDefault="00CD40F7" w:rsidP="006A4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D40F7" w:rsidRPr="00991F7D" w:rsidRDefault="0008649F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CD40F7" w:rsidRPr="00991F7D" w:rsidRDefault="0008649F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CD40F7" w:rsidRPr="00991F7D" w:rsidRDefault="0008649F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08649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08649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08649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0864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57" w:type="dxa"/>
            <w:vMerge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40F7" w:rsidRPr="00991F7D" w:rsidTr="006A4254">
        <w:trPr>
          <w:trHeight w:val="199"/>
        </w:trPr>
        <w:tc>
          <w:tcPr>
            <w:tcW w:w="15082" w:type="dxa"/>
            <w:gridSpan w:val="9"/>
            <w:vAlign w:val="center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991F7D">
              <w:rPr>
                <w:rFonts w:ascii="Times New Roman" w:hAnsi="Times New Roman"/>
                <w:sz w:val="22"/>
                <w:szCs w:val="22"/>
              </w:rPr>
              <w:t xml:space="preserve">  обеспечение библиотечного обслуживания населения муниципального образования город Липки Киреевского района с учетом потребностей, интересов, различных социально-возрастных групп, обеспечение сохранности фонда библиотеки; организация обеспечения свободного доступа населения к информации.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Задача 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Сохранение и развитие библиотечного дела</w:t>
            </w: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27532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27532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27535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27537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27540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27535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Задача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Вовлечение всех слоев населения к участию в массовых мероприятиях, проводимых  библиотекой</w:t>
            </w: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массовых мероприятий патриотической направленности в общем количестве  массовых мероприятий, проведенных в МКУК «</w:t>
            </w:r>
            <w:proofErr w:type="spellStart"/>
            <w:r w:rsidRPr="00991F7D">
              <w:rPr>
                <w:rFonts w:ascii="Times New Roman" w:hAnsi="Times New Roman"/>
              </w:rPr>
              <w:t>Липковской</w:t>
            </w:r>
            <w:proofErr w:type="spellEnd"/>
            <w:r w:rsidRPr="00991F7D">
              <w:rPr>
                <w:rFonts w:ascii="Times New Roman" w:hAnsi="Times New Roman"/>
              </w:rPr>
              <w:t xml:space="preserve"> городской библиотеке»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17,6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18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18</w:t>
            </w:r>
          </w:p>
        </w:tc>
      </w:tr>
      <w:tr w:rsidR="00CD40F7" w:rsidRPr="00991F7D" w:rsidTr="006A4254">
        <w:trPr>
          <w:trHeight w:val="136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массовых мероприятий экологической направленности в общем количестве  массовых мероприятий, проведенных в МКУК «</w:t>
            </w:r>
            <w:proofErr w:type="spellStart"/>
            <w:r w:rsidRPr="00991F7D">
              <w:rPr>
                <w:rFonts w:ascii="Times New Roman" w:hAnsi="Times New Roman"/>
              </w:rPr>
              <w:t>Липковской</w:t>
            </w:r>
            <w:proofErr w:type="spellEnd"/>
            <w:r w:rsidRPr="00991F7D">
              <w:rPr>
                <w:rFonts w:ascii="Times New Roman" w:hAnsi="Times New Roman"/>
              </w:rPr>
              <w:t xml:space="preserve"> городской библиотеке»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11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11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массовых мероприятий эстетической направленности в общем количестве  массовых мероприятий, проведенных в МКУК «</w:t>
            </w:r>
            <w:proofErr w:type="spellStart"/>
            <w:r w:rsidRPr="00991F7D">
              <w:rPr>
                <w:rFonts w:ascii="Times New Roman" w:hAnsi="Times New Roman"/>
              </w:rPr>
              <w:t>Липковской</w:t>
            </w:r>
            <w:proofErr w:type="spellEnd"/>
            <w:r w:rsidRPr="00991F7D">
              <w:rPr>
                <w:rFonts w:ascii="Times New Roman" w:hAnsi="Times New Roman"/>
              </w:rPr>
              <w:t xml:space="preserve"> городской библиотеке»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25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25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массовых мероприятий по семейному воспитанию  в общем количестве  массовых мероприятий, проведенных в МКУК «</w:t>
            </w:r>
            <w:proofErr w:type="spellStart"/>
            <w:r w:rsidRPr="00991F7D">
              <w:rPr>
                <w:rFonts w:ascii="Times New Roman" w:hAnsi="Times New Roman"/>
              </w:rPr>
              <w:t>Липковской</w:t>
            </w:r>
            <w:proofErr w:type="spellEnd"/>
            <w:r w:rsidRPr="00991F7D">
              <w:rPr>
                <w:rFonts w:ascii="Times New Roman" w:hAnsi="Times New Roman"/>
              </w:rPr>
              <w:t xml:space="preserve"> городской библиотеке»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4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4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массовых мероприятий по профилактике наркомании и пропаганде здорового образа жизни  в общем количестве  массовых мероприятий, проведенных в МКУК «</w:t>
            </w:r>
            <w:proofErr w:type="spellStart"/>
            <w:r w:rsidRPr="00991F7D">
              <w:rPr>
                <w:rFonts w:ascii="Times New Roman" w:hAnsi="Times New Roman"/>
              </w:rPr>
              <w:t>Липковской</w:t>
            </w:r>
            <w:proofErr w:type="spellEnd"/>
            <w:r w:rsidRPr="00991F7D">
              <w:rPr>
                <w:rFonts w:ascii="Times New Roman" w:hAnsi="Times New Roman"/>
              </w:rPr>
              <w:t xml:space="preserve"> городской библиотеке» (%)</w:t>
            </w:r>
          </w:p>
        </w:tc>
        <w:tc>
          <w:tcPr>
            <w:tcW w:w="1701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6,25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7</w:t>
            </w:r>
          </w:p>
        </w:tc>
        <w:tc>
          <w:tcPr>
            <w:tcW w:w="1757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7</w:t>
            </w:r>
          </w:p>
        </w:tc>
      </w:tr>
    </w:tbl>
    <w:p w:rsidR="00CD40F7" w:rsidRPr="00991F7D" w:rsidRDefault="00CD40F7" w:rsidP="00CD40F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CD40F7" w:rsidRPr="00991F7D" w:rsidRDefault="00CD40F7" w:rsidP="00CD40F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Спорт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701"/>
        <w:gridCol w:w="1134"/>
        <w:gridCol w:w="1134"/>
        <w:gridCol w:w="1134"/>
        <w:gridCol w:w="1134"/>
        <w:gridCol w:w="1134"/>
        <w:gridCol w:w="1757"/>
      </w:tblGrid>
      <w:tr w:rsidR="00CD40F7" w:rsidRPr="00991F7D" w:rsidTr="006A4254">
        <w:trPr>
          <w:trHeight w:val="781"/>
        </w:trPr>
        <w:tc>
          <w:tcPr>
            <w:tcW w:w="3261" w:type="dxa"/>
            <w:vMerge w:val="restart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Цели и задачи программы</w:t>
            </w: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Наименование  показателей результативности</w:t>
            </w:r>
          </w:p>
        </w:tc>
        <w:tc>
          <w:tcPr>
            <w:tcW w:w="1701" w:type="dxa"/>
            <w:vMerge w:val="restart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670" w:type="dxa"/>
            <w:gridSpan w:val="5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Значение показателей результативности по годам  реализации муниципальной программы</w:t>
            </w:r>
          </w:p>
        </w:tc>
        <w:tc>
          <w:tcPr>
            <w:tcW w:w="1757" w:type="dxa"/>
            <w:vMerge w:val="restart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CD40F7" w:rsidRPr="00991F7D" w:rsidTr="006A4254">
        <w:trPr>
          <w:trHeight w:val="297"/>
        </w:trPr>
        <w:tc>
          <w:tcPr>
            <w:tcW w:w="3261" w:type="dxa"/>
            <w:vMerge/>
          </w:tcPr>
          <w:p w:rsidR="00CD40F7" w:rsidRPr="00991F7D" w:rsidRDefault="00CD40F7" w:rsidP="006A4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D40F7" w:rsidRPr="00991F7D" w:rsidRDefault="0008649F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34" w:type="dxa"/>
            <w:vAlign w:val="center"/>
          </w:tcPr>
          <w:p w:rsidR="00CD40F7" w:rsidRPr="00991F7D" w:rsidRDefault="0008649F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CD40F7" w:rsidRPr="00991F7D" w:rsidRDefault="0008649F" w:rsidP="0008649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CD40F7" w:rsidRPr="00991F7D" w:rsidRDefault="0008649F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CD40F7" w:rsidRPr="00991F7D" w:rsidRDefault="0008649F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757" w:type="dxa"/>
            <w:vMerge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40F7" w:rsidRPr="00991F7D" w:rsidTr="006A4254">
        <w:trPr>
          <w:trHeight w:val="199"/>
        </w:trPr>
        <w:tc>
          <w:tcPr>
            <w:tcW w:w="15082" w:type="dxa"/>
            <w:gridSpan w:val="9"/>
            <w:vAlign w:val="center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991F7D">
              <w:rPr>
                <w:rFonts w:ascii="Times New Roman" w:hAnsi="Times New Roman"/>
                <w:sz w:val="22"/>
                <w:szCs w:val="22"/>
              </w:rPr>
              <w:t xml:space="preserve"> Совершенствование  организации физкультурно-оздоровительной  и  спортивной  деятельности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Развитие массовой физической культуры и спорта в районе, проведение массовых физкультурно-оздоровительных и спортивных соревнований среди всех категории  населения МО город Липки Киреевского района</w:t>
            </w: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жителей, регулярно занимающихся физической культурой и спортом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Формирование  у  молодежи,  устойчивого  интереса  и  потребности  в  регулярных  занятиях  физической  культурой  и  спортом  и навыков  здорового  образа  жизни,  повышение  уровня  образованности  в  области  физической  культуры, спорта  и  здорового  </w:t>
            </w: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спортивных мероприятий для молодежи в общем количестве спортивных мероприятий района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76,5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77,5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78,5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</w:tr>
      <w:tr w:rsidR="00CD40F7" w:rsidRPr="00991F7D" w:rsidTr="006A4254">
        <w:trPr>
          <w:trHeight w:val="189"/>
        </w:trPr>
        <w:tc>
          <w:tcPr>
            <w:tcW w:w="15082" w:type="dxa"/>
            <w:gridSpan w:val="9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 xml:space="preserve">Цель                         </w:t>
            </w:r>
            <w:r w:rsidRPr="00991F7D">
              <w:rPr>
                <w:rFonts w:ascii="Times New Roman" w:hAnsi="Times New Roman"/>
                <w:sz w:val="22"/>
                <w:szCs w:val="22"/>
              </w:rPr>
              <w:t xml:space="preserve"> Создание и обеспечение условий для воспитания, развития, самореализации детей и молодежи</w:t>
            </w:r>
          </w:p>
        </w:tc>
      </w:tr>
      <w:tr w:rsidR="00CD40F7" w:rsidRPr="00991F7D" w:rsidTr="006A4254">
        <w:trPr>
          <w:trHeight w:val="136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</w:t>
            </w: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36,0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39,0</w:t>
            </w:r>
          </w:p>
        </w:tc>
      </w:tr>
      <w:tr w:rsidR="00CD40F7" w:rsidRPr="00991F7D" w:rsidTr="006A4254">
        <w:trPr>
          <w:trHeight w:val="311"/>
        </w:trPr>
        <w:tc>
          <w:tcPr>
            <w:tcW w:w="15082" w:type="dxa"/>
            <w:gridSpan w:val="9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991F7D">
              <w:rPr>
                <w:rFonts w:ascii="Times New Roman" w:hAnsi="Times New Roman"/>
                <w:sz w:val="22"/>
                <w:szCs w:val="22"/>
              </w:rPr>
              <w:t xml:space="preserve">                         Обеспечение  детей МО город Липки Киреевского  района  современными  и  качественными  оздоровительными  услугами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Обеспечение  доступности  оздоровительных  услуг  для  детей,  проживающих  на  территории  МО город Липки Киреевского района</w:t>
            </w: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62,5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67,0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</w:tr>
      <w:tr w:rsidR="00CD40F7" w:rsidRPr="00991F7D" w:rsidTr="006A4254">
        <w:trPr>
          <w:trHeight w:val="580"/>
        </w:trPr>
        <w:tc>
          <w:tcPr>
            <w:tcW w:w="15082" w:type="dxa"/>
            <w:gridSpan w:val="9"/>
          </w:tcPr>
          <w:p w:rsidR="00CD40F7" w:rsidRPr="00991F7D" w:rsidRDefault="00CD40F7" w:rsidP="006A4254">
            <w:pPr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991F7D">
              <w:rPr>
                <w:rFonts w:ascii="Times New Roman" w:hAnsi="Times New Roman"/>
                <w:sz w:val="22"/>
                <w:szCs w:val="22"/>
              </w:rPr>
              <w:t xml:space="preserve"> Повышение доступности инвалидов к объектам социальной инфраструктуры  МО город Липки  Киреевского района и формирование доступной для инвалидов среды жизнедеятельности, создание условий для эффективной реабилитации и интеграции инвалидов в общество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Вовлечение инвалидов в культурно-массовые и спортивные мероприятия</w:t>
            </w: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 инвалидов, принимающих участие в спортивных соревнованиях (чел.)</w:t>
            </w:r>
          </w:p>
        </w:tc>
        <w:tc>
          <w:tcPr>
            <w:tcW w:w="1701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57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D40F7" w:rsidRPr="00991F7D" w:rsidTr="006A4254">
        <w:trPr>
          <w:trHeight w:val="249"/>
        </w:trPr>
        <w:tc>
          <w:tcPr>
            <w:tcW w:w="15082" w:type="dxa"/>
            <w:gridSpan w:val="9"/>
          </w:tcPr>
          <w:p w:rsidR="00CD40F7" w:rsidRPr="00991F7D" w:rsidRDefault="00CD40F7" w:rsidP="006A4254">
            <w:pPr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991F7D">
              <w:rPr>
                <w:rFonts w:ascii="Times New Roman" w:hAnsi="Times New Roman"/>
                <w:sz w:val="22"/>
                <w:szCs w:val="22"/>
              </w:rPr>
              <w:t xml:space="preserve"> Совершенствование системы патриотического воспитания населения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tabs>
                <w:tab w:val="left" w:pos="1290"/>
              </w:tabs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  <w:r w:rsidRPr="00991F7D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Развитие системы патриотического воспитания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мероприятий для молодежи патриотической направленности в общем количестве мероприятий для молодежи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CD40F7" w:rsidRPr="00991F7D" w:rsidTr="006A4254">
        <w:trPr>
          <w:trHeight w:val="580"/>
        </w:trPr>
        <w:tc>
          <w:tcPr>
            <w:tcW w:w="32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Активная пропаганда патриотизма в средствах массовой информации.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статей, репортажей, очерков патриотической тематики в общем количестве информационных материалов (%)</w:t>
            </w:r>
          </w:p>
        </w:tc>
        <w:tc>
          <w:tcPr>
            <w:tcW w:w="1701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21,5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57" w:type="dxa"/>
            <w:vAlign w:val="center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</w:tbl>
    <w:p w:rsidR="00CD40F7" w:rsidRPr="00991F7D" w:rsidRDefault="00CD40F7" w:rsidP="00CD40F7">
      <w:pPr>
        <w:pStyle w:val="a8"/>
        <w:numPr>
          <w:ilvl w:val="0"/>
          <w:numId w:val="8"/>
        </w:numPr>
        <w:spacing w:before="100" w:beforeAutospacing="1"/>
        <w:jc w:val="center"/>
        <w:rPr>
          <w:rFonts w:ascii="Times New Roman" w:hAnsi="Times New Roman"/>
          <w:b/>
          <w:bCs/>
        </w:rPr>
      </w:pPr>
      <w:r w:rsidRPr="00991F7D">
        <w:rPr>
          <w:rFonts w:ascii="Times New Roman" w:hAnsi="Times New Roman"/>
          <w:b/>
          <w:bCs/>
        </w:rPr>
        <w:t>Обоснование объема финансовых ресурсов, необходимых для реализации Программы</w:t>
      </w:r>
    </w:p>
    <w:p w:rsidR="00CD40F7" w:rsidRPr="00991F7D" w:rsidRDefault="00CD40F7" w:rsidP="00CD40F7">
      <w:pPr>
        <w:pStyle w:val="a8"/>
        <w:spacing w:before="100" w:beforeAutospacing="1"/>
        <w:ind w:firstLine="0"/>
        <w:rPr>
          <w:rFonts w:ascii="Times New Roman" w:hAnsi="Times New Roman"/>
          <w:b/>
          <w:bCs/>
        </w:rPr>
      </w:pPr>
    </w:p>
    <w:p w:rsidR="00CD40F7" w:rsidRPr="00991F7D" w:rsidRDefault="00CD40F7" w:rsidP="00CD40F7">
      <w:pPr>
        <w:pStyle w:val="a8"/>
        <w:spacing w:before="100" w:beforeAutospacing="1"/>
        <w:ind w:firstLine="0"/>
        <w:rPr>
          <w:rFonts w:ascii="Times New Roman" w:hAnsi="Times New Roman"/>
        </w:rPr>
      </w:pPr>
      <w:r w:rsidRPr="00991F7D">
        <w:rPr>
          <w:rFonts w:ascii="Times New Roman" w:hAnsi="Times New Roman"/>
        </w:rPr>
        <w:t>Реализация мероприятий Программы осуществляется за счет средств МО город Липки.</w:t>
      </w:r>
    </w:p>
    <w:p w:rsidR="00CD40F7" w:rsidRPr="00991F7D" w:rsidRDefault="00CD40F7" w:rsidP="00CD40F7">
      <w:pPr>
        <w:rPr>
          <w:rFonts w:ascii="Times New Roman" w:hAnsi="Times New Roman"/>
        </w:rPr>
      </w:pPr>
      <w:r w:rsidRPr="00991F7D">
        <w:rPr>
          <w:rFonts w:ascii="Times New Roman" w:hAnsi="Times New Roman"/>
        </w:rPr>
        <w:t xml:space="preserve">В соответствии с бюджетом действующих расходных обязательств общий объем финансирования Программы из всех источников предусматривается в размере </w:t>
      </w:r>
      <w:r w:rsidR="00437109">
        <w:rPr>
          <w:rFonts w:ascii="Times New Roman" w:hAnsi="Times New Roman"/>
        </w:rPr>
        <w:t>38655,71</w:t>
      </w:r>
      <w:r w:rsidRPr="00991F7D">
        <w:rPr>
          <w:rFonts w:ascii="Times New Roman" w:hAnsi="Times New Roman"/>
        </w:rPr>
        <w:t xml:space="preserve">тыс.руб. Объем бюджетных ассигнований на реализацию Программы по годам распределяется в следующих объемах: </w:t>
      </w:r>
    </w:p>
    <w:p w:rsidR="00CD40F7" w:rsidRPr="00991F7D" w:rsidRDefault="00CD40F7" w:rsidP="00CD40F7">
      <w:pPr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Общая потребность в ресурсах</w:t>
      </w: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1842"/>
        <w:gridCol w:w="1701"/>
        <w:gridCol w:w="1843"/>
        <w:gridCol w:w="1701"/>
        <w:gridCol w:w="1843"/>
        <w:gridCol w:w="51"/>
      </w:tblGrid>
      <w:tr w:rsidR="00CD40F7" w:rsidRPr="00991F7D" w:rsidTr="006A4254">
        <w:trPr>
          <w:trHeight w:val="281"/>
        </w:trPr>
        <w:tc>
          <w:tcPr>
            <w:tcW w:w="4219" w:type="dxa"/>
            <w:vMerge w:val="restart"/>
          </w:tcPr>
          <w:p w:rsidR="00CD40F7" w:rsidRPr="00991F7D" w:rsidRDefault="00CD40F7" w:rsidP="006A4254">
            <w:pPr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Наименование ресурсов</w:t>
            </w:r>
          </w:p>
        </w:tc>
        <w:tc>
          <w:tcPr>
            <w:tcW w:w="1418" w:type="dxa"/>
            <w:vMerge w:val="restart"/>
          </w:tcPr>
          <w:p w:rsidR="00CD40F7" w:rsidRPr="00991F7D" w:rsidRDefault="00CD40F7" w:rsidP="006A4254">
            <w:pPr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981" w:type="dxa"/>
            <w:gridSpan w:val="6"/>
            <w:tcBorders>
              <w:right w:val="single" w:sz="4" w:space="0" w:color="auto"/>
            </w:tcBorders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Потребность</w:t>
            </w:r>
          </w:p>
        </w:tc>
      </w:tr>
      <w:tr w:rsidR="00CD40F7" w:rsidRPr="00991F7D" w:rsidTr="00437109">
        <w:trPr>
          <w:trHeight w:val="299"/>
        </w:trPr>
        <w:tc>
          <w:tcPr>
            <w:tcW w:w="4219" w:type="dxa"/>
            <w:vMerge/>
          </w:tcPr>
          <w:p w:rsidR="00CD40F7" w:rsidRPr="00991F7D" w:rsidRDefault="00CD40F7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D40F7" w:rsidRPr="00991F7D" w:rsidRDefault="00CD40F7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CD40F7" w:rsidRPr="00991F7D" w:rsidRDefault="00CD40F7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Всего</w:t>
            </w:r>
          </w:p>
        </w:tc>
        <w:tc>
          <w:tcPr>
            <w:tcW w:w="7139" w:type="dxa"/>
            <w:gridSpan w:val="5"/>
            <w:tcBorders>
              <w:right w:val="single" w:sz="4" w:space="0" w:color="auto"/>
            </w:tcBorders>
          </w:tcPr>
          <w:p w:rsidR="00CD40F7" w:rsidRPr="00991F7D" w:rsidRDefault="00CD40F7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437109" w:rsidRPr="00991F7D" w:rsidTr="00437109">
        <w:trPr>
          <w:gridAfter w:val="1"/>
          <w:wAfter w:w="51" w:type="dxa"/>
          <w:trHeight w:val="318"/>
        </w:trPr>
        <w:tc>
          <w:tcPr>
            <w:tcW w:w="4219" w:type="dxa"/>
            <w:vMerge/>
          </w:tcPr>
          <w:p w:rsidR="00437109" w:rsidRPr="00991F7D" w:rsidRDefault="00437109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37109" w:rsidRPr="00991F7D" w:rsidRDefault="00437109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437109" w:rsidRPr="00991F7D" w:rsidRDefault="00437109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701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3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</w:tr>
      <w:tr w:rsidR="00437109" w:rsidRPr="00991F7D" w:rsidTr="00437109">
        <w:trPr>
          <w:gridAfter w:val="1"/>
          <w:wAfter w:w="51" w:type="dxa"/>
          <w:trHeight w:val="385"/>
        </w:trPr>
        <w:tc>
          <w:tcPr>
            <w:tcW w:w="4219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Финансовые ресурсы</w:t>
            </w:r>
          </w:p>
        </w:tc>
        <w:tc>
          <w:tcPr>
            <w:tcW w:w="1418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842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38655,71</w:t>
            </w:r>
          </w:p>
        </w:tc>
        <w:tc>
          <w:tcPr>
            <w:tcW w:w="1701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9770,864</w:t>
            </w:r>
          </w:p>
        </w:tc>
        <w:tc>
          <w:tcPr>
            <w:tcW w:w="1843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9314,602</w:t>
            </w:r>
          </w:p>
        </w:tc>
        <w:tc>
          <w:tcPr>
            <w:tcW w:w="1701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9320,16</w:t>
            </w:r>
          </w:p>
        </w:tc>
        <w:tc>
          <w:tcPr>
            <w:tcW w:w="1843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10250,084</w:t>
            </w:r>
          </w:p>
        </w:tc>
      </w:tr>
      <w:tr w:rsidR="00CD40F7" w:rsidRPr="00991F7D" w:rsidTr="00437109">
        <w:trPr>
          <w:gridAfter w:val="1"/>
          <w:wAfter w:w="51" w:type="dxa"/>
        </w:trPr>
        <w:tc>
          <w:tcPr>
            <w:tcW w:w="14567" w:type="dxa"/>
            <w:gridSpan w:val="7"/>
          </w:tcPr>
          <w:p w:rsidR="00CD40F7" w:rsidRPr="00991F7D" w:rsidRDefault="00CD40F7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В том числе:</w:t>
            </w:r>
          </w:p>
        </w:tc>
      </w:tr>
      <w:tr w:rsidR="00437109" w:rsidRPr="00991F7D" w:rsidTr="00437109">
        <w:trPr>
          <w:gridAfter w:val="1"/>
          <w:wAfter w:w="51" w:type="dxa"/>
        </w:trPr>
        <w:tc>
          <w:tcPr>
            <w:tcW w:w="4219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418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842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38655,71</w:t>
            </w:r>
          </w:p>
        </w:tc>
        <w:tc>
          <w:tcPr>
            <w:tcW w:w="1701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9770,864</w:t>
            </w:r>
          </w:p>
        </w:tc>
        <w:tc>
          <w:tcPr>
            <w:tcW w:w="1843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9314,602</w:t>
            </w:r>
          </w:p>
        </w:tc>
        <w:tc>
          <w:tcPr>
            <w:tcW w:w="1701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9320,16</w:t>
            </w:r>
          </w:p>
        </w:tc>
        <w:tc>
          <w:tcPr>
            <w:tcW w:w="1843" w:type="dxa"/>
          </w:tcPr>
          <w:p w:rsidR="00437109" w:rsidRPr="00991F7D" w:rsidRDefault="00437109" w:rsidP="006A4254">
            <w:pPr>
              <w:spacing w:before="100" w:before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10250,084</w:t>
            </w:r>
          </w:p>
        </w:tc>
      </w:tr>
    </w:tbl>
    <w:p w:rsidR="00437109" w:rsidRDefault="00437109" w:rsidP="00CD40F7">
      <w:pPr>
        <w:ind w:firstLine="0"/>
        <w:jc w:val="left"/>
        <w:rPr>
          <w:rFonts w:ascii="Times New Roman" w:hAnsi="Times New Roman"/>
          <w:b/>
          <w:bCs/>
        </w:rPr>
      </w:pPr>
    </w:p>
    <w:p w:rsidR="00CD40F7" w:rsidRPr="00991F7D" w:rsidRDefault="00CD40F7" w:rsidP="00CD40F7">
      <w:pPr>
        <w:ind w:firstLine="0"/>
        <w:jc w:val="left"/>
        <w:rPr>
          <w:rFonts w:ascii="Times New Roman" w:hAnsi="Times New Roman"/>
          <w:b/>
          <w:bCs/>
        </w:rPr>
      </w:pPr>
      <w:r w:rsidRPr="00991F7D">
        <w:rPr>
          <w:rFonts w:ascii="Times New Roman" w:hAnsi="Times New Roman"/>
          <w:b/>
          <w:bCs/>
        </w:rPr>
        <w:t>ФИЗИЧЕСКАЯ КУЛЬТУРА И СПОРТ</w:t>
      </w:r>
    </w:p>
    <w:p w:rsidR="00CD40F7" w:rsidRPr="00991F7D" w:rsidRDefault="00CD40F7" w:rsidP="00CD40F7">
      <w:pPr>
        <w:ind w:firstLine="0"/>
        <w:jc w:val="left"/>
        <w:rPr>
          <w:rFonts w:ascii="Times New Roman" w:hAnsi="Times New Roman"/>
          <w:bCs/>
        </w:rPr>
      </w:pPr>
      <w:r w:rsidRPr="00991F7D">
        <w:rPr>
          <w:rFonts w:ascii="Times New Roman" w:hAnsi="Times New Roman"/>
          <w:bCs/>
        </w:rPr>
        <w:t>- Содействие развитию фи</w:t>
      </w:r>
      <w:r w:rsidR="0008649F">
        <w:rPr>
          <w:rFonts w:ascii="Times New Roman" w:hAnsi="Times New Roman"/>
          <w:bCs/>
        </w:rPr>
        <w:t xml:space="preserve">зической культуры  </w:t>
      </w:r>
      <w:r w:rsidR="00437109">
        <w:rPr>
          <w:rFonts w:ascii="Times New Roman" w:hAnsi="Times New Roman"/>
          <w:bCs/>
        </w:rPr>
        <w:t>и</w:t>
      </w:r>
      <w:r w:rsidR="0008649F">
        <w:rPr>
          <w:rFonts w:ascii="Times New Roman" w:hAnsi="Times New Roman"/>
          <w:bCs/>
        </w:rPr>
        <w:t xml:space="preserve"> спорта (2019</w:t>
      </w:r>
      <w:r w:rsidRPr="00991F7D">
        <w:rPr>
          <w:rFonts w:ascii="Times New Roman" w:hAnsi="Times New Roman"/>
          <w:bCs/>
        </w:rPr>
        <w:t>-202</w:t>
      </w:r>
      <w:r w:rsidR="0008649F">
        <w:rPr>
          <w:rFonts w:ascii="Times New Roman" w:hAnsi="Times New Roman"/>
          <w:bCs/>
        </w:rPr>
        <w:t>2</w:t>
      </w:r>
      <w:r w:rsidRPr="00991F7D">
        <w:rPr>
          <w:rFonts w:ascii="Times New Roman" w:hAnsi="Times New Roman"/>
          <w:bCs/>
        </w:rPr>
        <w:t xml:space="preserve"> годы) –</w:t>
      </w:r>
      <w:r w:rsidR="00437109">
        <w:rPr>
          <w:rFonts w:ascii="Times New Roman" w:hAnsi="Times New Roman"/>
          <w:bCs/>
        </w:rPr>
        <w:t xml:space="preserve"> 14469,687 </w:t>
      </w:r>
      <w:r w:rsidRPr="00991F7D">
        <w:rPr>
          <w:rFonts w:ascii="Times New Roman" w:hAnsi="Times New Roman"/>
          <w:bCs/>
        </w:rPr>
        <w:t>тыс. руб.</w:t>
      </w:r>
    </w:p>
    <w:p w:rsidR="00CD40F7" w:rsidRPr="00991F7D" w:rsidRDefault="00437109" w:rsidP="00CD40F7">
      <w:pPr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КУЛЬТУРА</w:t>
      </w:r>
    </w:p>
    <w:p w:rsidR="00CD40F7" w:rsidRPr="00991F7D" w:rsidRDefault="00CD40F7" w:rsidP="00CD40F7">
      <w:pPr>
        <w:ind w:firstLine="0"/>
        <w:rPr>
          <w:rFonts w:ascii="Times New Roman" w:hAnsi="Times New Roman"/>
          <w:bCs/>
        </w:rPr>
      </w:pPr>
      <w:r w:rsidRPr="00991F7D">
        <w:rPr>
          <w:rFonts w:ascii="Times New Roman" w:hAnsi="Times New Roman"/>
          <w:bCs/>
        </w:rPr>
        <w:t>- Сохранение и развитие традиционной народной культуры, промыслов и ремесел (</w:t>
      </w:r>
      <w:r w:rsidR="0008649F">
        <w:rPr>
          <w:rFonts w:ascii="Times New Roman" w:hAnsi="Times New Roman"/>
          <w:bCs/>
        </w:rPr>
        <w:t>2019</w:t>
      </w:r>
      <w:r w:rsidR="0008649F" w:rsidRPr="00991F7D">
        <w:rPr>
          <w:rFonts w:ascii="Times New Roman" w:hAnsi="Times New Roman"/>
          <w:bCs/>
        </w:rPr>
        <w:t>-202</w:t>
      </w:r>
      <w:r w:rsidR="0008649F">
        <w:rPr>
          <w:rFonts w:ascii="Times New Roman" w:hAnsi="Times New Roman"/>
          <w:bCs/>
        </w:rPr>
        <w:t>2</w:t>
      </w:r>
      <w:r w:rsidR="0008649F" w:rsidRPr="00991F7D">
        <w:rPr>
          <w:rFonts w:ascii="Times New Roman" w:hAnsi="Times New Roman"/>
          <w:bCs/>
        </w:rPr>
        <w:t xml:space="preserve"> годы</w:t>
      </w:r>
      <w:r w:rsidRPr="00991F7D">
        <w:rPr>
          <w:rFonts w:ascii="Times New Roman" w:hAnsi="Times New Roman"/>
          <w:bCs/>
        </w:rPr>
        <w:t>) –</w:t>
      </w:r>
      <w:r w:rsidR="00437109">
        <w:rPr>
          <w:rFonts w:ascii="Times New Roman" w:hAnsi="Times New Roman"/>
          <w:bCs/>
        </w:rPr>
        <w:t xml:space="preserve">688,3 </w:t>
      </w:r>
      <w:r w:rsidRPr="00991F7D">
        <w:rPr>
          <w:rFonts w:ascii="Times New Roman" w:hAnsi="Times New Roman"/>
          <w:bCs/>
        </w:rPr>
        <w:t>тыс. руб.</w:t>
      </w:r>
    </w:p>
    <w:p w:rsidR="00CD40F7" w:rsidRDefault="00CD40F7" w:rsidP="00CD40F7">
      <w:pPr>
        <w:ind w:firstLine="0"/>
        <w:rPr>
          <w:rFonts w:ascii="Times New Roman" w:hAnsi="Times New Roman"/>
          <w:bCs/>
        </w:rPr>
      </w:pPr>
      <w:r w:rsidRPr="00991F7D">
        <w:rPr>
          <w:rFonts w:ascii="Times New Roman" w:hAnsi="Times New Roman"/>
          <w:bCs/>
        </w:rPr>
        <w:t>- Содействие развитию культуры (</w:t>
      </w:r>
      <w:r w:rsidR="0008649F">
        <w:rPr>
          <w:rFonts w:ascii="Times New Roman" w:hAnsi="Times New Roman"/>
          <w:bCs/>
        </w:rPr>
        <w:t>2019</w:t>
      </w:r>
      <w:r w:rsidR="0008649F" w:rsidRPr="00991F7D">
        <w:rPr>
          <w:rFonts w:ascii="Times New Roman" w:hAnsi="Times New Roman"/>
          <w:bCs/>
        </w:rPr>
        <w:t>-202</w:t>
      </w:r>
      <w:r w:rsidR="0008649F">
        <w:rPr>
          <w:rFonts w:ascii="Times New Roman" w:hAnsi="Times New Roman"/>
          <w:bCs/>
        </w:rPr>
        <w:t>2</w:t>
      </w:r>
      <w:r w:rsidR="0008649F" w:rsidRPr="00991F7D">
        <w:rPr>
          <w:rFonts w:ascii="Times New Roman" w:hAnsi="Times New Roman"/>
          <w:bCs/>
        </w:rPr>
        <w:t xml:space="preserve"> годы</w:t>
      </w:r>
      <w:r w:rsidRPr="00991F7D">
        <w:rPr>
          <w:rFonts w:ascii="Times New Roman" w:hAnsi="Times New Roman"/>
          <w:bCs/>
        </w:rPr>
        <w:t xml:space="preserve">) – </w:t>
      </w:r>
      <w:r w:rsidR="00437109">
        <w:rPr>
          <w:rFonts w:ascii="Times New Roman" w:hAnsi="Times New Roman"/>
          <w:bCs/>
        </w:rPr>
        <w:t xml:space="preserve"> 15789,784 </w:t>
      </w:r>
      <w:r w:rsidRPr="00991F7D">
        <w:rPr>
          <w:rFonts w:ascii="Times New Roman" w:hAnsi="Times New Roman"/>
          <w:bCs/>
        </w:rPr>
        <w:t>тыс. руб.</w:t>
      </w:r>
    </w:p>
    <w:p w:rsidR="00466671" w:rsidRDefault="00466671" w:rsidP="00466671">
      <w:pPr>
        <w:ind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4D3047">
        <w:rPr>
          <w:rFonts w:ascii="Times New Roman" w:hAnsi="Times New Roman"/>
          <w:bCs/>
        </w:rPr>
        <w:t>Сохранение и развит</w:t>
      </w:r>
      <w:r>
        <w:rPr>
          <w:rFonts w:ascii="Times New Roman" w:hAnsi="Times New Roman"/>
          <w:bCs/>
        </w:rPr>
        <w:t xml:space="preserve">ие библиотечного дела </w:t>
      </w:r>
      <w:r w:rsidRPr="00991F7D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2019</w:t>
      </w:r>
      <w:r w:rsidRPr="00991F7D">
        <w:rPr>
          <w:rFonts w:ascii="Times New Roman" w:hAnsi="Times New Roman"/>
          <w:bCs/>
        </w:rPr>
        <w:t>-202</w:t>
      </w:r>
      <w:r>
        <w:rPr>
          <w:rFonts w:ascii="Times New Roman" w:hAnsi="Times New Roman"/>
          <w:bCs/>
        </w:rPr>
        <w:t>2</w:t>
      </w:r>
      <w:r w:rsidRPr="00991F7D">
        <w:rPr>
          <w:rFonts w:ascii="Times New Roman" w:hAnsi="Times New Roman"/>
          <w:bCs/>
        </w:rPr>
        <w:t xml:space="preserve"> годы)</w:t>
      </w:r>
      <w:r>
        <w:rPr>
          <w:rFonts w:ascii="Times New Roman" w:hAnsi="Times New Roman"/>
          <w:bCs/>
        </w:rPr>
        <w:t xml:space="preserve"> – 5871,539 тыс.руб.</w:t>
      </w:r>
    </w:p>
    <w:p w:rsidR="00466671" w:rsidRDefault="00466671" w:rsidP="00466671">
      <w:pPr>
        <w:ind w:firstLine="0"/>
        <w:jc w:val="left"/>
        <w:rPr>
          <w:rFonts w:ascii="Times New Roman" w:hAnsi="Times New Roman"/>
          <w:bCs/>
        </w:rPr>
      </w:pPr>
    </w:p>
    <w:p w:rsidR="00CD40F7" w:rsidRPr="00991F7D" w:rsidRDefault="00CD40F7" w:rsidP="00CD40F7">
      <w:pPr>
        <w:pStyle w:val="a3"/>
        <w:numPr>
          <w:ilvl w:val="0"/>
          <w:numId w:val="8"/>
        </w:numPr>
        <w:spacing w:after="0" w:afterAutospacing="0"/>
        <w:jc w:val="center"/>
        <w:rPr>
          <w:b/>
          <w:bCs/>
          <w:szCs w:val="28"/>
        </w:rPr>
      </w:pPr>
      <w:r w:rsidRPr="00991F7D">
        <w:rPr>
          <w:b/>
          <w:bCs/>
          <w:szCs w:val="28"/>
        </w:rPr>
        <w:t>Перечень основных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529"/>
        <w:gridCol w:w="1720"/>
        <w:gridCol w:w="1879"/>
        <w:gridCol w:w="1745"/>
        <w:gridCol w:w="1435"/>
        <w:gridCol w:w="1743"/>
        <w:gridCol w:w="2377"/>
      </w:tblGrid>
      <w:tr w:rsidR="00CD40F7" w:rsidRPr="00991F7D" w:rsidTr="006A4254">
        <w:trPr>
          <w:trHeight w:val="281"/>
        </w:trPr>
        <w:tc>
          <w:tcPr>
            <w:tcW w:w="1358" w:type="dxa"/>
            <w:vMerge w:val="restart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№ п/п</w:t>
            </w:r>
          </w:p>
        </w:tc>
        <w:tc>
          <w:tcPr>
            <w:tcW w:w="2529" w:type="dxa"/>
            <w:vMerge w:val="restart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20" w:type="dxa"/>
            <w:vMerge w:val="restart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Срок исполнения (годы)</w:t>
            </w:r>
          </w:p>
        </w:tc>
        <w:tc>
          <w:tcPr>
            <w:tcW w:w="6802" w:type="dxa"/>
            <w:gridSpan w:val="4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Объем финансирования (тыс. руб.)</w:t>
            </w:r>
          </w:p>
        </w:tc>
        <w:tc>
          <w:tcPr>
            <w:tcW w:w="2377" w:type="dxa"/>
            <w:vMerge w:val="restart"/>
          </w:tcPr>
          <w:p w:rsidR="00CD40F7" w:rsidRPr="00991F7D" w:rsidRDefault="00CD40F7" w:rsidP="006A4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</w:rPr>
            </w:pPr>
            <w:r w:rsidRPr="00991F7D">
              <w:rPr>
                <w:rFonts w:ascii="Times New Roman" w:hAnsi="Times New Roman"/>
                <w:b/>
              </w:rPr>
              <w:t>Ответственный  исполнитель</w:t>
            </w:r>
          </w:p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</w:tr>
      <w:tr w:rsidR="00CD40F7" w:rsidRPr="00991F7D" w:rsidTr="006A4254">
        <w:trPr>
          <w:trHeight w:val="299"/>
        </w:trPr>
        <w:tc>
          <w:tcPr>
            <w:tcW w:w="1358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Merge w:val="restart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Всего</w:t>
            </w:r>
          </w:p>
        </w:tc>
        <w:tc>
          <w:tcPr>
            <w:tcW w:w="4923" w:type="dxa"/>
            <w:gridSpan w:val="3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В том числе за счет средств:</w:t>
            </w:r>
          </w:p>
        </w:tc>
        <w:tc>
          <w:tcPr>
            <w:tcW w:w="2377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</w:tr>
      <w:tr w:rsidR="00CD40F7" w:rsidRPr="00991F7D" w:rsidTr="006A4254">
        <w:trPr>
          <w:trHeight w:val="355"/>
        </w:trPr>
        <w:tc>
          <w:tcPr>
            <w:tcW w:w="1358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Бюджета м.о.</w:t>
            </w:r>
          </w:p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г.Липки Киреевского района</w:t>
            </w:r>
          </w:p>
        </w:tc>
        <w:tc>
          <w:tcPr>
            <w:tcW w:w="1435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Бюджета Тульской области</w:t>
            </w:r>
          </w:p>
        </w:tc>
        <w:tc>
          <w:tcPr>
            <w:tcW w:w="1743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proofErr w:type="spellStart"/>
            <w:r w:rsidRPr="00991F7D">
              <w:rPr>
                <w:b/>
              </w:rPr>
              <w:t>Внебюджет-ных</w:t>
            </w:r>
            <w:proofErr w:type="spellEnd"/>
            <w:r w:rsidRPr="00991F7D">
              <w:rPr>
                <w:b/>
              </w:rPr>
              <w:t xml:space="preserve">  источников</w:t>
            </w:r>
          </w:p>
        </w:tc>
        <w:tc>
          <w:tcPr>
            <w:tcW w:w="2377" w:type="dxa"/>
            <w:vMerge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</w:tr>
      <w:tr w:rsidR="00CD40F7" w:rsidRPr="00991F7D" w:rsidTr="006A4254">
        <w:tc>
          <w:tcPr>
            <w:tcW w:w="1358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1</w:t>
            </w:r>
          </w:p>
        </w:tc>
        <w:tc>
          <w:tcPr>
            <w:tcW w:w="2529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2</w:t>
            </w:r>
          </w:p>
        </w:tc>
        <w:tc>
          <w:tcPr>
            <w:tcW w:w="1720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3</w:t>
            </w:r>
          </w:p>
        </w:tc>
        <w:tc>
          <w:tcPr>
            <w:tcW w:w="1879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4</w:t>
            </w:r>
          </w:p>
        </w:tc>
        <w:tc>
          <w:tcPr>
            <w:tcW w:w="1745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5</w:t>
            </w:r>
          </w:p>
        </w:tc>
        <w:tc>
          <w:tcPr>
            <w:tcW w:w="1435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6</w:t>
            </w:r>
          </w:p>
        </w:tc>
        <w:tc>
          <w:tcPr>
            <w:tcW w:w="1743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7</w:t>
            </w:r>
          </w:p>
        </w:tc>
        <w:tc>
          <w:tcPr>
            <w:tcW w:w="2377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8</w:t>
            </w:r>
          </w:p>
        </w:tc>
      </w:tr>
      <w:tr w:rsidR="00CD40F7" w:rsidRPr="00991F7D" w:rsidTr="006A4254">
        <w:trPr>
          <w:trHeight w:val="215"/>
        </w:trPr>
        <w:tc>
          <w:tcPr>
            <w:tcW w:w="14786" w:type="dxa"/>
            <w:gridSpan w:val="8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ФИЗИЧЕСКАЯ КУЛЬТУРА И СПОРТ</w:t>
            </w:r>
          </w:p>
        </w:tc>
      </w:tr>
      <w:tr w:rsidR="00CD40F7" w:rsidRPr="00991F7D" w:rsidTr="006A4254">
        <w:trPr>
          <w:trHeight w:val="347"/>
        </w:trPr>
        <w:tc>
          <w:tcPr>
            <w:tcW w:w="14786" w:type="dxa"/>
            <w:gridSpan w:val="8"/>
          </w:tcPr>
          <w:p w:rsidR="00CD40F7" w:rsidRPr="00991F7D" w:rsidRDefault="00CD40F7" w:rsidP="00466671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ПОДПРОГРАММА«СОДЕЙСТВИЕ РАЗВИТИЮ ФИЗИЧЕСКОЙ КУЛЬТУРЫ И СПОРТА» (201</w:t>
            </w:r>
            <w:r w:rsidR="00466671">
              <w:rPr>
                <w:b/>
                <w:bCs/>
              </w:rPr>
              <w:t>9</w:t>
            </w:r>
            <w:r w:rsidRPr="00991F7D">
              <w:rPr>
                <w:b/>
                <w:bCs/>
              </w:rPr>
              <w:t>-202</w:t>
            </w:r>
            <w:r w:rsidR="00466671">
              <w:rPr>
                <w:b/>
                <w:bCs/>
              </w:rPr>
              <w:t>2</w:t>
            </w:r>
            <w:r w:rsidRPr="00991F7D">
              <w:rPr>
                <w:b/>
                <w:bCs/>
              </w:rPr>
              <w:t xml:space="preserve"> ГОДЫ)</w:t>
            </w:r>
          </w:p>
        </w:tc>
      </w:tr>
      <w:tr w:rsidR="00CD40F7" w:rsidRPr="00991F7D" w:rsidTr="006A4254">
        <w:tc>
          <w:tcPr>
            <w:tcW w:w="1358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1</w:t>
            </w:r>
          </w:p>
        </w:tc>
        <w:tc>
          <w:tcPr>
            <w:tcW w:w="2529" w:type="dxa"/>
          </w:tcPr>
          <w:p w:rsidR="00CD40F7" w:rsidRPr="00991F7D" w:rsidRDefault="00CD40F7" w:rsidP="006A4254">
            <w:pPr>
              <w:pStyle w:val="a3"/>
              <w:spacing w:after="0" w:afterAutospacing="0"/>
              <w:rPr>
                <w:bCs/>
              </w:rPr>
            </w:pPr>
            <w:r w:rsidRPr="00991F7D"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1720" w:type="dxa"/>
          </w:tcPr>
          <w:p w:rsidR="00CD40F7" w:rsidRPr="00991F7D" w:rsidRDefault="00CD40F7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40F7" w:rsidRPr="00991F7D" w:rsidRDefault="00E35CD0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2019</w:t>
            </w:r>
          </w:p>
          <w:p w:rsidR="00CD40F7" w:rsidRPr="00991F7D" w:rsidRDefault="00E35CD0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2020</w:t>
            </w:r>
          </w:p>
          <w:p w:rsidR="00E056D3" w:rsidRDefault="00CD40F7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2021</w:t>
            </w:r>
          </w:p>
          <w:p w:rsidR="00437109" w:rsidRPr="00991F7D" w:rsidRDefault="00437109" w:rsidP="005E0CC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79" w:type="dxa"/>
          </w:tcPr>
          <w:p w:rsidR="00466671" w:rsidRDefault="00466671" w:rsidP="005E0CCE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5E0CCE" w:rsidRPr="004D3047" w:rsidRDefault="005E0CCE" w:rsidP="005E0CC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4 699,345  4798,223</w:t>
            </w:r>
          </w:p>
          <w:p w:rsidR="005E0CCE" w:rsidRPr="004D3047" w:rsidRDefault="005E0CCE" w:rsidP="005E0CC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5191,17</w:t>
            </w:r>
          </w:p>
          <w:p w:rsidR="00CD40F7" w:rsidRDefault="005E0CCE" w:rsidP="005E0CCE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4D3047">
              <w:t xml:space="preserve">4780,949  </w:t>
            </w:r>
          </w:p>
          <w:p w:rsidR="00466671" w:rsidRPr="00991F7D" w:rsidRDefault="00466671" w:rsidP="005E0CCE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1745" w:type="dxa"/>
          </w:tcPr>
          <w:p w:rsidR="00466671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5E0CCE" w:rsidRPr="004D3047" w:rsidRDefault="005E0CCE" w:rsidP="005E0CC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4 699,345  4798,223</w:t>
            </w:r>
          </w:p>
          <w:p w:rsidR="005E0CCE" w:rsidRPr="004D3047" w:rsidRDefault="005E0CCE" w:rsidP="005E0CC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5191,17</w:t>
            </w:r>
          </w:p>
          <w:p w:rsidR="005E0CCE" w:rsidRDefault="005E0CCE" w:rsidP="005E0CC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4D3047">
              <w:t>4780,949</w:t>
            </w:r>
          </w:p>
          <w:p w:rsidR="00CD40F7" w:rsidRPr="00991F7D" w:rsidRDefault="00CD40F7" w:rsidP="00466671">
            <w:pPr>
              <w:spacing w:line="276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35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-</w:t>
            </w:r>
          </w:p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-</w:t>
            </w:r>
          </w:p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377" w:type="dxa"/>
          </w:tcPr>
          <w:p w:rsidR="00CD40F7" w:rsidRPr="00991F7D" w:rsidRDefault="00DC7885" w:rsidP="006A4254">
            <w:pPr>
              <w:pStyle w:val="a3"/>
              <w:spacing w:after="0" w:afterAutospacing="0"/>
              <w:jc w:val="center"/>
              <w:rPr>
                <w:bCs/>
                <w:sz w:val="20"/>
                <w:szCs w:val="20"/>
              </w:rPr>
            </w:pPr>
            <w:r w:rsidRPr="00991F7D">
              <w:rPr>
                <w:bCs/>
                <w:sz w:val="20"/>
                <w:szCs w:val="20"/>
              </w:rPr>
              <w:t>М</w:t>
            </w:r>
            <w:r w:rsidR="00CD40F7" w:rsidRPr="00991F7D">
              <w:rPr>
                <w:bCs/>
                <w:sz w:val="20"/>
                <w:szCs w:val="20"/>
              </w:rPr>
              <w:t>униципальное казенное учреждение «Липковский плавательный бассейн»</w:t>
            </w:r>
          </w:p>
        </w:tc>
      </w:tr>
      <w:tr w:rsidR="00CD40F7" w:rsidRPr="00991F7D" w:rsidTr="006A4254">
        <w:tc>
          <w:tcPr>
            <w:tcW w:w="14786" w:type="dxa"/>
            <w:gridSpan w:val="8"/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КУЛЬТУРА И КИНЕМАТОГРАФИЯ</w:t>
            </w:r>
          </w:p>
        </w:tc>
      </w:tr>
      <w:tr w:rsidR="00CD40F7" w:rsidRPr="00991F7D" w:rsidTr="00B00515">
        <w:trPr>
          <w:trHeight w:val="424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31044A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К</w:t>
            </w:r>
            <w:r w:rsidR="00CD40F7" w:rsidRPr="00991F7D">
              <w:rPr>
                <w:b/>
                <w:bCs/>
              </w:rPr>
              <w:t>УЛЬТУРА</w:t>
            </w:r>
          </w:p>
        </w:tc>
      </w:tr>
      <w:tr w:rsidR="00CD40F7" w:rsidRPr="00991F7D" w:rsidTr="006A4254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466671">
            <w:pPr>
              <w:pStyle w:val="a3"/>
              <w:spacing w:after="0" w:afterAutospacing="0"/>
              <w:jc w:val="center"/>
              <w:rPr>
                <w:bCs/>
              </w:rPr>
            </w:pPr>
            <w:r w:rsidRPr="00991F7D">
              <w:rPr>
                <w:b/>
                <w:bCs/>
              </w:rPr>
              <w:t xml:space="preserve">ПОДПРОГРАММА «СОХРАНЕНИЕ И РАЗВИТИЕ </w:t>
            </w:r>
            <w:r w:rsidR="00466671" w:rsidRPr="00991F7D">
              <w:rPr>
                <w:b/>
                <w:bCs/>
              </w:rPr>
              <w:t xml:space="preserve">НАРОДНОЙ </w:t>
            </w:r>
            <w:r w:rsidRPr="00991F7D">
              <w:rPr>
                <w:b/>
                <w:bCs/>
              </w:rPr>
              <w:t>ТРАДИЦИОННОЙ КУЛЬ</w:t>
            </w:r>
            <w:r w:rsidR="00437109">
              <w:rPr>
                <w:b/>
                <w:bCs/>
              </w:rPr>
              <w:t>ТУРЫ, ПРОМЫСЛОВ И РЕМЕСЕЛ» (2019</w:t>
            </w:r>
            <w:r w:rsidRPr="00991F7D">
              <w:rPr>
                <w:b/>
                <w:bCs/>
              </w:rPr>
              <w:t>-202</w:t>
            </w:r>
            <w:r w:rsidR="00437109">
              <w:rPr>
                <w:b/>
                <w:bCs/>
              </w:rPr>
              <w:t>2</w:t>
            </w:r>
            <w:r w:rsidRPr="00991F7D">
              <w:rPr>
                <w:b/>
                <w:bCs/>
              </w:rPr>
              <w:t xml:space="preserve"> годы)</w:t>
            </w:r>
          </w:p>
        </w:tc>
      </w:tr>
      <w:tr w:rsidR="00CD40F7" w:rsidRPr="00991F7D" w:rsidTr="006A4254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4666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355340" w:rsidP="00466671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Содействие культуре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2019</w:t>
            </w:r>
          </w:p>
          <w:p w:rsidR="00CD40F7" w:rsidRPr="00991F7D" w:rsidRDefault="00CD40F7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2020</w:t>
            </w:r>
          </w:p>
          <w:p w:rsidR="00CD40F7" w:rsidRDefault="00CD40F7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2021</w:t>
            </w:r>
          </w:p>
          <w:p w:rsidR="00437109" w:rsidRPr="00991F7D" w:rsidRDefault="00437109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71" w:rsidRPr="009872D0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163,6</w:t>
            </w:r>
          </w:p>
          <w:p w:rsidR="00466671" w:rsidRPr="009872D0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168,3</w:t>
            </w:r>
          </w:p>
          <w:p w:rsidR="00466671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174,6</w:t>
            </w:r>
          </w:p>
          <w:p w:rsidR="00CD40F7" w:rsidRPr="00991F7D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181,8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71" w:rsidRPr="009872D0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163,6</w:t>
            </w:r>
          </w:p>
          <w:p w:rsidR="00466671" w:rsidRPr="009872D0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168,3</w:t>
            </w:r>
          </w:p>
          <w:p w:rsidR="00466671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174,6</w:t>
            </w:r>
          </w:p>
          <w:p w:rsidR="00CD40F7" w:rsidRPr="00991F7D" w:rsidRDefault="00466671" w:rsidP="00466671">
            <w:pPr>
              <w:spacing w:after="12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872D0">
              <w:rPr>
                <w:rFonts w:ascii="Times New Roman" w:hAnsi="Times New Roman"/>
              </w:rPr>
              <w:t>181,8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4666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E35CD0" w:rsidP="004666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46667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991F7D">
              <w:t>МКУК «</w:t>
            </w:r>
            <w:proofErr w:type="spellStart"/>
            <w:r w:rsidRPr="00991F7D">
              <w:t>Липковский</w:t>
            </w:r>
            <w:proofErr w:type="spellEnd"/>
            <w:r w:rsidRPr="00991F7D">
              <w:t xml:space="preserve"> досуговый центр»</w:t>
            </w:r>
          </w:p>
        </w:tc>
      </w:tr>
      <w:tr w:rsidR="00CD40F7" w:rsidRPr="00991F7D" w:rsidTr="006A4254">
        <w:trPr>
          <w:trHeight w:val="263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CD40F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91F7D">
              <w:rPr>
                <w:b/>
              </w:rPr>
              <w:t xml:space="preserve">ПОДПРОГРАММА «СОХРАНЕНИЕ И РАЗВИТИЕ БИБЛИОТЕЧНОГО ДЕЛА» </w:t>
            </w:r>
          </w:p>
          <w:p w:rsidR="00CD40F7" w:rsidRPr="00991F7D" w:rsidRDefault="00437109" w:rsidP="00CD40F7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(2019-2022</w:t>
            </w:r>
            <w:r w:rsidR="00CD40F7" w:rsidRPr="00991F7D">
              <w:rPr>
                <w:b/>
              </w:rPr>
              <w:t xml:space="preserve"> годы)</w:t>
            </w:r>
          </w:p>
        </w:tc>
      </w:tr>
      <w:tr w:rsidR="00CD40F7" w:rsidRPr="00991F7D" w:rsidTr="006A4254">
        <w:trPr>
          <w:trHeight w:val="21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Расходы на выплату персоналу в целях обеспечения выполнения функций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2019</w:t>
            </w:r>
          </w:p>
          <w:p w:rsidR="00CD40F7" w:rsidRPr="00991F7D" w:rsidRDefault="00CD40F7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2020</w:t>
            </w:r>
          </w:p>
          <w:p w:rsidR="00CD40F7" w:rsidRDefault="00CD40F7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2021</w:t>
            </w:r>
          </w:p>
          <w:p w:rsidR="00437109" w:rsidRPr="00991F7D" w:rsidRDefault="00437109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71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1529,865</w:t>
            </w:r>
          </w:p>
          <w:p w:rsidR="00466671" w:rsidRPr="004D3047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1166,129</w:t>
            </w:r>
          </w:p>
          <w:p w:rsidR="00466671" w:rsidRPr="004D3047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1651,78</w:t>
            </w:r>
          </w:p>
          <w:p w:rsidR="00466671" w:rsidRPr="004D3047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1523,765</w:t>
            </w:r>
          </w:p>
          <w:p w:rsidR="00CD40F7" w:rsidRPr="00991F7D" w:rsidRDefault="00CD40F7" w:rsidP="006A4254">
            <w:pPr>
              <w:spacing w:after="12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71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1529,865</w:t>
            </w:r>
          </w:p>
          <w:p w:rsidR="00466671" w:rsidRPr="004D3047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1166,129</w:t>
            </w:r>
          </w:p>
          <w:p w:rsidR="00466671" w:rsidRPr="004D3047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1651,78</w:t>
            </w:r>
          </w:p>
          <w:p w:rsidR="00466671" w:rsidRPr="004D3047" w:rsidRDefault="00466671" w:rsidP="00466671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4D3047">
              <w:rPr>
                <w:rFonts w:ascii="Times New Roman" w:hAnsi="Times New Roman"/>
              </w:rPr>
              <w:t>1523,765</w:t>
            </w:r>
          </w:p>
          <w:p w:rsidR="00CD40F7" w:rsidRPr="00991F7D" w:rsidRDefault="00CD40F7" w:rsidP="006A4254">
            <w:pPr>
              <w:spacing w:after="12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  <w:rPr>
                <w:b/>
                <w:bCs/>
              </w:rPr>
            </w:pPr>
            <w:r w:rsidRPr="00991F7D">
              <w:rPr>
                <w:b/>
                <w:bCs/>
              </w:rP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F7" w:rsidRPr="00991F7D" w:rsidRDefault="00CD40F7" w:rsidP="006A4254">
            <w:pPr>
              <w:pStyle w:val="a3"/>
              <w:spacing w:after="0" w:afterAutospacing="0"/>
              <w:jc w:val="center"/>
            </w:pPr>
            <w:r w:rsidRPr="00991F7D">
              <w:t>МКУК «Липковская городская библиотека»</w:t>
            </w:r>
          </w:p>
        </w:tc>
      </w:tr>
    </w:tbl>
    <w:p w:rsidR="003A4ACC" w:rsidRDefault="003A4ACC" w:rsidP="003A4ACC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D40F7" w:rsidRPr="00991F7D" w:rsidRDefault="00CD40F7" w:rsidP="003A4ACC">
      <w:pPr>
        <w:pStyle w:val="ConsPlusNormal"/>
        <w:widowControl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Описание оценки влияния изменения объемов финансирования на значения целевых показателей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 xml:space="preserve"> эффективности реализации Программы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На реализацию Программы негативное влияние могут оказать следующие факторы:</w:t>
      </w:r>
    </w:p>
    <w:p w:rsidR="00CD40F7" w:rsidRPr="00991F7D" w:rsidRDefault="00CD40F7" w:rsidP="00CD4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- недостаточное финансирование мероприятий Программы из бюджета муниципального образования город Липки Киреевского района;</w:t>
      </w:r>
    </w:p>
    <w:p w:rsidR="00CD40F7" w:rsidRPr="00991F7D" w:rsidRDefault="00CD40F7" w:rsidP="00CD4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- нарушение обязательств субподрядчиком/поставщиком;</w:t>
      </w:r>
    </w:p>
    <w:p w:rsidR="00CD40F7" w:rsidRPr="00991F7D" w:rsidRDefault="00CD40F7" w:rsidP="00CD4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- увеличение стоимости оборудования, работ и материалов в связи с изменением экономической ситуации в стране.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В целях минимизации указанных рисков в процессе реализации Программы предусматриваются:</w:t>
      </w:r>
    </w:p>
    <w:p w:rsidR="00CD40F7" w:rsidRPr="00991F7D" w:rsidRDefault="00CD40F7" w:rsidP="00CD4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CD40F7" w:rsidRPr="00991F7D" w:rsidRDefault="00CD40F7" w:rsidP="00CD40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- 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CD40F7" w:rsidRPr="00991F7D" w:rsidRDefault="00CD40F7" w:rsidP="003A4ACC">
      <w:pPr>
        <w:pStyle w:val="ConsPlusNormal"/>
        <w:widowControl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b/>
          <w:sz w:val="24"/>
          <w:szCs w:val="22"/>
        </w:rPr>
        <w:t>Методика расчета значений показателей эффективности реализации Программы</w:t>
      </w:r>
      <w:r w:rsidRPr="00991F7D">
        <w:rPr>
          <w:rFonts w:ascii="Times New Roman" w:hAnsi="Times New Roman" w:cs="Times New Roman"/>
          <w:sz w:val="24"/>
          <w:szCs w:val="22"/>
        </w:rPr>
        <w:t>.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Паспорт показателя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«Доля сеансов отечественных фильмов в общем объеме киносеансов»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8364"/>
      </w:tblGrid>
      <w:tr w:rsidR="00CD40F7" w:rsidRPr="00991F7D" w:rsidTr="006A4254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информация:Ф.И.О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., должность, телефон)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                                           </w:t>
            </w:r>
          </w:p>
        </w:tc>
      </w:tr>
      <w:tr w:rsidR="00CD40F7" w:rsidRPr="00991F7D" w:rsidTr="006A4254">
        <w:trPr>
          <w:cantSplit/>
          <w:trHeight w:val="1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Доля сеансов отечественных фильмов в общем объеме киносеансов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%                                     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CD40F7" w:rsidRPr="00991F7D" w:rsidTr="006A4254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Исходные данные о доле сеансов отечественных фильмов в общем объеме  киносеансов берутся из ежегодных отчетов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         Со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До = ---------------- х 100%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         С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До – доля сеансов отечественных фильмов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Со – общее количество сеансов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 – количество сеансов отечественных фильмов</w:t>
            </w:r>
          </w:p>
        </w:tc>
      </w:tr>
      <w:tr w:rsidR="00CD40F7" w:rsidRPr="00991F7D" w:rsidTr="006A4254">
        <w:trPr>
          <w:cantSplit/>
          <w:trHeight w:val="1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Паспорт показателя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«Количество конкурсов, фестивалей, праздников»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8364"/>
      </w:tblGrid>
      <w:tr w:rsidR="00CD40F7" w:rsidRPr="00991F7D" w:rsidTr="006A4254">
        <w:trPr>
          <w:cantSplit/>
          <w:trHeight w:val="67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за формирование показателя  (контактная </w:t>
            </w: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информация:Ф.И.О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., должность, телефон)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7                                           </w:t>
            </w:r>
          </w:p>
        </w:tc>
      </w:tr>
      <w:tr w:rsidR="00CD40F7" w:rsidRPr="00991F7D" w:rsidTr="006A4254">
        <w:trPr>
          <w:cantSplit/>
          <w:trHeight w:val="17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районных конкурсов, фестивалей, праздников                                  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непосредственного результата     </w:t>
            </w:r>
          </w:p>
        </w:tc>
      </w:tr>
      <w:tr w:rsidR="00CD40F7" w:rsidRPr="00991F7D" w:rsidTr="006A4254">
        <w:trPr>
          <w:cantSplit/>
          <w:trHeight w:val="36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показателя            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Исходные данные о количестве районных конкурсов, фестивалей, праздников берутся   </w:t>
            </w:r>
            <w:r w:rsidRPr="00991F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отчетов МКУК РКДЦ (полугодовых, годовых)                      </w:t>
            </w:r>
          </w:p>
        </w:tc>
      </w:tr>
      <w:tr w:rsidR="00CD40F7" w:rsidRPr="00991F7D" w:rsidTr="006A4254">
        <w:trPr>
          <w:cantSplit/>
          <w:trHeight w:val="13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мониторинга показателя      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за полугодие, по итогам года                              </w:t>
            </w:r>
          </w:p>
        </w:tc>
      </w:tr>
    </w:tbl>
    <w:p w:rsidR="00CD40F7" w:rsidRDefault="00CD40F7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A4ACC" w:rsidRDefault="003A4ACC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A4ACC" w:rsidRDefault="003A4ACC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3A4ACC" w:rsidRPr="00991F7D" w:rsidRDefault="003A4ACC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Паспорт показателя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1F7D">
        <w:rPr>
          <w:rFonts w:ascii="Times New Roman" w:hAnsi="Times New Roman" w:cs="Times New Roman"/>
          <w:b/>
          <w:sz w:val="22"/>
          <w:szCs w:val="22"/>
        </w:rPr>
        <w:t>«Количество клубных формирований»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931"/>
      </w:tblGrid>
      <w:tr w:rsidR="00CD40F7" w:rsidRPr="00991F7D" w:rsidTr="006A4254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за формирование показателя  </w:t>
            </w:r>
            <w:r w:rsidRPr="00991F7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(контактная </w:t>
            </w: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информация:Ф.И.О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., должность, телефон)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8                                        </w:t>
            </w:r>
          </w:p>
        </w:tc>
      </w:tr>
      <w:tr w:rsidR="00CD40F7" w:rsidRPr="00991F7D" w:rsidTr="006A4254">
        <w:trPr>
          <w:cantSplit/>
          <w:trHeight w:val="2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Количество клубных формирований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CD40F7" w:rsidRPr="00991F7D" w:rsidTr="006A4254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непосредственного результата             </w:t>
            </w:r>
          </w:p>
        </w:tc>
      </w:tr>
      <w:tr w:rsidR="00CD40F7" w:rsidRPr="00991F7D" w:rsidTr="006A4254">
        <w:trPr>
          <w:cantSplit/>
          <w:trHeight w:val="1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Исходные данные о количестве клубных формирований из отчета МУК РКДЦ</w:t>
            </w:r>
          </w:p>
        </w:tc>
      </w:tr>
      <w:tr w:rsidR="00CD40F7" w:rsidRPr="00991F7D" w:rsidTr="006A4254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показателя осуществляется путем последовательной выдачи запросов, получения отчетов, анализа данных                     </w:t>
            </w:r>
          </w:p>
        </w:tc>
      </w:tr>
    </w:tbl>
    <w:p w:rsidR="00CD40F7" w:rsidRPr="00991F7D" w:rsidRDefault="00CD40F7" w:rsidP="00CD40F7">
      <w:pPr>
        <w:pStyle w:val="aa"/>
        <w:jc w:val="center"/>
        <w:rPr>
          <w:rFonts w:ascii="Times New Roman" w:hAnsi="Times New Roman"/>
        </w:rPr>
      </w:pP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Паспорт показателя</w:t>
      </w: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«Доля инвалидов, принимающих участие в культурно-массовых 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</w:rPr>
              <w:t>информация:Ф.И.О</w:t>
            </w:r>
            <w:proofErr w:type="spellEnd"/>
            <w:r w:rsidRPr="00991F7D">
              <w:rPr>
                <w:rFonts w:ascii="Times New Roman" w:hAnsi="Times New Roman"/>
              </w:rPr>
              <w:t>., должность, телефон)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9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инвалидов, принимающих участие в культурно-массовых мероприятиях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%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Конечный показатель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О/А х 100%, где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 – количество инвалидов, принимающих участие в культурно-массовых мероприятиях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А – общее количество инвалидов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991F7D" w:rsidRDefault="00CD40F7" w:rsidP="00CD40F7">
      <w:pPr>
        <w:pStyle w:val="aa"/>
        <w:jc w:val="center"/>
        <w:rPr>
          <w:rFonts w:ascii="Times New Roman" w:hAnsi="Times New Roman"/>
        </w:rPr>
      </w:pP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Паспорт показателя</w:t>
      </w: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 xml:space="preserve">«Доля клубов, кружков, объединений военно-патриотической направленности </w:t>
      </w: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в учреждениях культуры, по отношению к общему количеству клубов, кружков»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CD40F7" w:rsidRPr="00991F7D" w:rsidTr="006A4254">
        <w:trPr>
          <w:trHeight w:val="693"/>
        </w:trPr>
        <w:tc>
          <w:tcPr>
            <w:tcW w:w="5778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</w:rPr>
              <w:t>информация:Ф.И.О</w:t>
            </w:r>
            <w:proofErr w:type="spellEnd"/>
            <w:r w:rsidRPr="00991F7D">
              <w:rPr>
                <w:rFonts w:ascii="Times New Roman" w:hAnsi="Times New Roman"/>
              </w:rPr>
              <w:t>., должность, телефон)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rPr>
          <w:trHeight w:val="171"/>
        </w:trPr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10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клубов, кружков, объединений военно-патриотической направленности в учреждениях образования и культуры, по отношению к общему количеству клубов, кружков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%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Конечный показатель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О/А х 100%, где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 – количество клубов, кружков, объединений военно-патриотической направленности в учреждениях образования и культуры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А – общее количество клубов, кружков в учреждениях образования и культуры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991F7D" w:rsidRDefault="00CD40F7" w:rsidP="00CD40F7">
      <w:pPr>
        <w:jc w:val="center"/>
        <w:rPr>
          <w:rFonts w:ascii="Times New Roman" w:hAnsi="Times New Roman"/>
        </w:rPr>
      </w:pP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Паспорт показателя</w:t>
      </w: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«Доля массовых мероприятий военно-патриотической направленности</w:t>
      </w:r>
    </w:p>
    <w:p w:rsidR="00CD40F7" w:rsidRPr="00991F7D" w:rsidRDefault="00CD40F7" w:rsidP="00CD40F7">
      <w:pPr>
        <w:pStyle w:val="aa"/>
        <w:jc w:val="center"/>
        <w:rPr>
          <w:rFonts w:ascii="Times New Roman" w:hAnsi="Times New Roman"/>
          <w:b/>
        </w:rPr>
      </w:pPr>
      <w:r w:rsidRPr="00991F7D">
        <w:rPr>
          <w:rFonts w:ascii="Times New Roman" w:hAnsi="Times New Roman"/>
          <w:b/>
        </w:rPr>
        <w:t>в общем количестве массовых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931"/>
      </w:tblGrid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</w:rPr>
              <w:t>информация:Ф.И.О</w:t>
            </w:r>
            <w:proofErr w:type="spellEnd"/>
            <w:r w:rsidRPr="00991F7D">
              <w:rPr>
                <w:rFonts w:ascii="Times New Roman" w:hAnsi="Times New Roman"/>
              </w:rPr>
              <w:t>., должность, телефон)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11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массовых мероприятий военно-патриотической направленности в общем количестве массовых мероприятий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%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Конечный показатель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О/А х 100%, где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 – количество массовых мероприятий военно-патриотической направленности</w:t>
            </w:r>
          </w:p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А – общее количество массовых мероприятий</w:t>
            </w:r>
          </w:p>
        </w:tc>
      </w:tr>
      <w:tr w:rsidR="00CD40F7" w:rsidRPr="00991F7D" w:rsidTr="006A4254">
        <w:tc>
          <w:tcPr>
            <w:tcW w:w="5778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991F7D" w:rsidRDefault="00CD40F7" w:rsidP="00CD40F7">
      <w:pPr>
        <w:jc w:val="center"/>
        <w:rPr>
          <w:rFonts w:cs="Arial"/>
          <w:b/>
          <w:sz w:val="20"/>
          <w:szCs w:val="20"/>
        </w:rPr>
      </w:pP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</w:rPr>
      </w:pPr>
      <w:r w:rsidRPr="00991F7D">
        <w:rPr>
          <w:rFonts w:ascii="Times New Roman" w:hAnsi="Times New Roman" w:cs="Times New Roman"/>
          <w:b/>
          <w:sz w:val="22"/>
        </w:rPr>
        <w:t>Паспорт показателя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991F7D">
        <w:rPr>
          <w:rFonts w:ascii="Times New Roman" w:hAnsi="Times New Roman" w:cs="Times New Roman"/>
          <w:b/>
          <w:sz w:val="22"/>
        </w:rPr>
        <w:t>«Доля массовых мероприятий по профилактики преступных и иных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991F7D">
        <w:rPr>
          <w:rFonts w:ascii="Times New Roman" w:hAnsi="Times New Roman" w:cs="Times New Roman"/>
          <w:b/>
          <w:sz w:val="22"/>
        </w:rPr>
        <w:t>правонарушений к общему количеству массовых мероприятий»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647"/>
      </w:tblGrid>
      <w:tr w:rsidR="00CD40F7" w:rsidRPr="00991F7D" w:rsidTr="00C11666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aa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</w:rPr>
              <w:t>информация:Ф.И.О</w:t>
            </w:r>
            <w:proofErr w:type="spellEnd"/>
            <w:r w:rsidRPr="00991F7D">
              <w:rPr>
                <w:rFonts w:ascii="Times New Roman" w:hAnsi="Times New Roman"/>
              </w:rPr>
              <w:t>., должность, телефон)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C1166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13                                           </w:t>
            </w:r>
          </w:p>
        </w:tc>
      </w:tr>
      <w:tr w:rsidR="00CD40F7" w:rsidRPr="00991F7D" w:rsidTr="00C11666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Доля массовых мероприятий по профилактики преступных и иных правонарушений к общему количеству массовых мероприятий</w:t>
            </w:r>
          </w:p>
        </w:tc>
      </w:tr>
      <w:tr w:rsidR="00CD40F7" w:rsidRPr="00991F7D" w:rsidTr="00C1166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%                                     </w:t>
            </w:r>
          </w:p>
        </w:tc>
      </w:tr>
      <w:tr w:rsidR="00CD40F7" w:rsidRPr="00991F7D" w:rsidTr="00C11666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CD40F7" w:rsidRPr="00991F7D" w:rsidTr="00C11666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показателя         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О/А х 100%= 677/6155 х100=11</w:t>
            </w:r>
            <w:r w:rsidRPr="00991F7D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  где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О – количество массовых мероприятий профилактики преступных и иных правонарушений 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А – общее количество массовых мероприятий в учреждениях культуры</w:t>
            </w:r>
          </w:p>
        </w:tc>
      </w:tr>
      <w:tr w:rsidR="00CD40F7" w:rsidRPr="00991F7D" w:rsidTr="00C11666">
        <w:trPr>
          <w:cantSplit/>
          <w:trHeight w:val="2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мониторинга показателя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CD40F7" w:rsidRPr="00991F7D" w:rsidRDefault="00CD40F7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МКУК «Липковская городская библиотека»</w:t>
      </w: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Паспорт показателя</w:t>
      </w: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 xml:space="preserve">«Доля массовых мероприятий патриотической направленности в общем количестве массовых </w:t>
      </w:r>
      <w:proofErr w:type="spellStart"/>
      <w:r w:rsidRPr="00991F7D">
        <w:rPr>
          <w:rFonts w:ascii="Times New Roman" w:hAnsi="Times New Roman"/>
          <w:b/>
          <w:sz w:val="22"/>
          <w:szCs w:val="28"/>
        </w:rPr>
        <w:t>мероприятий,проведенных</w:t>
      </w:r>
      <w:proofErr w:type="spellEnd"/>
      <w:r w:rsidRPr="00991F7D">
        <w:rPr>
          <w:rFonts w:ascii="Times New Roman" w:hAnsi="Times New Roman"/>
          <w:b/>
          <w:sz w:val="22"/>
          <w:szCs w:val="28"/>
        </w:rPr>
        <w:t xml:space="preserve"> в МКУК «</w:t>
      </w:r>
      <w:proofErr w:type="spellStart"/>
      <w:r w:rsidRPr="00991F7D">
        <w:rPr>
          <w:rFonts w:ascii="Times New Roman" w:hAnsi="Times New Roman"/>
          <w:b/>
          <w:sz w:val="22"/>
          <w:szCs w:val="28"/>
        </w:rPr>
        <w:t>Липковской</w:t>
      </w:r>
      <w:proofErr w:type="spellEnd"/>
      <w:r w:rsidRPr="00991F7D">
        <w:rPr>
          <w:rFonts w:ascii="Times New Roman" w:hAnsi="Times New Roman"/>
          <w:b/>
          <w:sz w:val="22"/>
          <w:szCs w:val="28"/>
        </w:rPr>
        <w:t xml:space="preserve"> городской библиотеке»»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proofErr w:type="spellStart"/>
            <w:r w:rsidRPr="00991F7D">
              <w:rPr>
                <w:rFonts w:ascii="Times New Roman" w:hAnsi="Times New Roman"/>
                <w:b/>
                <w:sz w:val="22"/>
                <w:szCs w:val="28"/>
              </w:rPr>
              <w:t>Исполнитель,ответственный</w:t>
            </w:r>
            <w:proofErr w:type="spellEnd"/>
            <w:r w:rsidRPr="00991F7D">
              <w:rPr>
                <w:rFonts w:ascii="Times New Roman" w:hAnsi="Times New Roman"/>
                <w:b/>
                <w:sz w:val="22"/>
                <w:szCs w:val="28"/>
              </w:rPr>
              <w:t xml:space="preserve"> за формирование показателя</w:t>
            </w: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991F7D">
              <w:rPr>
                <w:rFonts w:ascii="Times New Roman" w:hAnsi="Times New Roman"/>
                <w:b/>
                <w:sz w:val="22"/>
                <w:szCs w:val="28"/>
              </w:rPr>
              <w:t>(контактная информация:Ф.И.О.,</w:t>
            </w:r>
            <w:proofErr w:type="spellStart"/>
            <w:r w:rsidRPr="00991F7D">
              <w:rPr>
                <w:rFonts w:ascii="Times New Roman" w:hAnsi="Times New Roman"/>
                <w:b/>
                <w:sz w:val="22"/>
                <w:szCs w:val="28"/>
              </w:rPr>
              <w:t>должность,телефон</w:t>
            </w:r>
            <w:proofErr w:type="spellEnd"/>
            <w:r w:rsidRPr="00991F7D">
              <w:rPr>
                <w:rFonts w:ascii="Times New Roman" w:hAnsi="Times New Roman"/>
                <w:b/>
                <w:sz w:val="22"/>
                <w:szCs w:val="28"/>
              </w:rPr>
              <w:t>)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2. Наименование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Доля массовых мероприятий патриотической направленности в общем количестве массовых мероприятий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3.Единица измерения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b/>
                <w:sz w:val="22"/>
                <w:szCs w:val="28"/>
              </w:rPr>
              <w:t>%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4.Тип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конечного результата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О/Ах 100% =31/176х 100= 17,6%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Обработка информации 1 раз по итогам года</w:t>
            </w:r>
          </w:p>
        </w:tc>
      </w:tr>
    </w:tbl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Паспорт показателя</w:t>
      </w:r>
    </w:p>
    <w:p w:rsidR="00CD40F7" w:rsidRPr="00991F7D" w:rsidRDefault="00CD40F7" w:rsidP="00CD40F7">
      <w:pPr>
        <w:jc w:val="center"/>
        <w:rPr>
          <w:rFonts w:ascii="Times New Roman" w:hAnsi="Times New Roman"/>
        </w:rPr>
      </w:pPr>
      <w:r w:rsidRPr="00991F7D">
        <w:rPr>
          <w:rFonts w:ascii="Times New Roman" w:hAnsi="Times New Roman"/>
        </w:rPr>
        <w:t>«Доля массовых мероприятий экологической направленности в общем количестве массовых мероприятий,</w:t>
      </w:r>
    </w:p>
    <w:p w:rsidR="00CD40F7" w:rsidRPr="00991F7D" w:rsidRDefault="00CD40F7" w:rsidP="00CD40F7">
      <w:pPr>
        <w:jc w:val="center"/>
        <w:rPr>
          <w:rFonts w:ascii="Times New Roman" w:hAnsi="Times New Roman"/>
        </w:rPr>
      </w:pPr>
      <w:r w:rsidRPr="00991F7D">
        <w:rPr>
          <w:rFonts w:ascii="Times New Roman" w:hAnsi="Times New Roman"/>
        </w:rPr>
        <w:t>проведенных в МКУК «</w:t>
      </w:r>
      <w:proofErr w:type="spellStart"/>
      <w:r w:rsidRPr="00991F7D">
        <w:rPr>
          <w:rFonts w:ascii="Times New Roman" w:hAnsi="Times New Roman"/>
        </w:rPr>
        <w:t>Липковской</w:t>
      </w:r>
      <w:proofErr w:type="spellEnd"/>
      <w:r w:rsidRPr="00991F7D">
        <w:rPr>
          <w:rFonts w:ascii="Times New Roman" w:hAnsi="Times New Roman"/>
        </w:rPr>
        <w:t xml:space="preserve"> городской библиотекой»»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91F7D">
              <w:rPr>
                <w:rFonts w:ascii="Times New Roman" w:hAnsi="Times New Roman"/>
              </w:rPr>
              <w:t>Исполнитель,ответственный</w:t>
            </w:r>
            <w:proofErr w:type="spellEnd"/>
            <w:r w:rsidRPr="00991F7D">
              <w:rPr>
                <w:rFonts w:ascii="Times New Roman" w:hAnsi="Times New Roman"/>
              </w:rPr>
              <w:t xml:space="preserve"> за формирование показателя</w:t>
            </w:r>
          </w:p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(контактная информация:Ф.И.О.,</w:t>
            </w:r>
            <w:proofErr w:type="spellStart"/>
            <w:r w:rsidRPr="00991F7D">
              <w:rPr>
                <w:rFonts w:ascii="Times New Roman" w:hAnsi="Times New Roman"/>
              </w:rPr>
              <w:t>должность,телефон</w:t>
            </w:r>
            <w:proofErr w:type="spellEnd"/>
            <w:r w:rsidRPr="00991F7D">
              <w:rPr>
                <w:rFonts w:ascii="Times New Roman" w:hAnsi="Times New Roman"/>
              </w:rPr>
              <w:t>)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2. Наименование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Доля массовых мероприятий экологической направленности в общем количестве массовых мероприятий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3.Единица измерения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%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4.Тип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О/Ах 100%= 18/176х100=10,2%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Обработка информации 1 раз по итогам года</w:t>
            </w:r>
          </w:p>
        </w:tc>
      </w:tr>
    </w:tbl>
    <w:p w:rsidR="00CD40F7" w:rsidRPr="00991F7D" w:rsidRDefault="00CD40F7" w:rsidP="00CD40F7">
      <w:pPr>
        <w:jc w:val="center"/>
        <w:rPr>
          <w:rFonts w:ascii="Times New Roman" w:hAnsi="Times New Roman"/>
        </w:rPr>
      </w:pP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Паспорт показателя</w:t>
      </w:r>
    </w:p>
    <w:p w:rsidR="00CD40F7" w:rsidRPr="00991F7D" w:rsidRDefault="00CD40F7" w:rsidP="00CD40F7">
      <w:pPr>
        <w:jc w:val="center"/>
        <w:rPr>
          <w:rFonts w:ascii="Times New Roman" w:hAnsi="Times New Roman"/>
        </w:rPr>
      </w:pPr>
      <w:r w:rsidRPr="00991F7D">
        <w:rPr>
          <w:rFonts w:ascii="Times New Roman" w:hAnsi="Times New Roman"/>
        </w:rPr>
        <w:t xml:space="preserve"> «Доля массовых мероприятий эстетической направленности в общем количестве массовых мероприятий, проведенных в МКУК «</w:t>
      </w:r>
      <w:proofErr w:type="spellStart"/>
      <w:r w:rsidRPr="00991F7D">
        <w:rPr>
          <w:rFonts w:ascii="Times New Roman" w:hAnsi="Times New Roman"/>
        </w:rPr>
        <w:t>Липковской</w:t>
      </w:r>
      <w:proofErr w:type="spellEnd"/>
      <w:r w:rsidRPr="00991F7D">
        <w:rPr>
          <w:rFonts w:ascii="Times New Roman" w:hAnsi="Times New Roman"/>
        </w:rPr>
        <w:t xml:space="preserve"> городской библиотеке »</w:t>
      </w:r>
    </w:p>
    <w:p w:rsidR="00CD40F7" w:rsidRPr="00991F7D" w:rsidRDefault="00CD40F7" w:rsidP="00CD40F7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032"/>
      </w:tblGrid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991F7D">
              <w:rPr>
                <w:rFonts w:ascii="Times New Roman" w:hAnsi="Times New Roman"/>
              </w:rPr>
              <w:t>Исполнитель,ответственный</w:t>
            </w:r>
            <w:proofErr w:type="spellEnd"/>
            <w:r w:rsidRPr="00991F7D">
              <w:rPr>
                <w:rFonts w:ascii="Times New Roman" w:hAnsi="Times New Roman"/>
              </w:rPr>
              <w:t xml:space="preserve"> за формирование показателя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(контактная информация:Ф.И.О.,</w:t>
            </w:r>
            <w:proofErr w:type="spellStart"/>
            <w:r w:rsidRPr="00991F7D">
              <w:rPr>
                <w:rFonts w:ascii="Times New Roman" w:hAnsi="Times New Roman"/>
              </w:rPr>
              <w:t>должность,телефон</w:t>
            </w:r>
            <w:proofErr w:type="spellEnd"/>
            <w:r w:rsidRPr="00991F7D">
              <w:rPr>
                <w:rFonts w:ascii="Times New Roman" w:hAnsi="Times New Roman"/>
              </w:rPr>
              <w:t>)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1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2.Наименование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 xml:space="preserve">Доля </w:t>
            </w:r>
            <w:proofErr w:type="spellStart"/>
            <w:r w:rsidRPr="00991F7D">
              <w:rPr>
                <w:rFonts w:ascii="Times New Roman" w:hAnsi="Times New Roman"/>
              </w:rPr>
              <w:t>масссовых</w:t>
            </w:r>
            <w:proofErr w:type="spellEnd"/>
            <w:r w:rsidRPr="00991F7D">
              <w:rPr>
                <w:rFonts w:ascii="Times New Roman" w:hAnsi="Times New Roman"/>
              </w:rPr>
              <w:t xml:space="preserve"> мероприятий эстетической направленности в общем количестве массовых мероприятий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3.Единица измерения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%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4.Тип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Показатель конечного результата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О/А х 100%= 44/176= 25%</w:t>
            </w:r>
          </w:p>
        </w:tc>
      </w:tr>
      <w:tr w:rsidR="00CD40F7" w:rsidRPr="00991F7D" w:rsidTr="00C11666">
        <w:tc>
          <w:tcPr>
            <w:tcW w:w="7393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</w:rPr>
              <w:t>Обработка информации 1 раз по итогам года</w:t>
            </w:r>
          </w:p>
        </w:tc>
      </w:tr>
    </w:tbl>
    <w:p w:rsidR="00CD40F7" w:rsidRPr="00991F7D" w:rsidRDefault="00CD40F7" w:rsidP="00CD40F7">
      <w:pPr>
        <w:jc w:val="center"/>
        <w:rPr>
          <w:rFonts w:ascii="Times New Roman" w:hAnsi="Times New Roman"/>
        </w:rPr>
      </w:pP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Паспорт показателя</w:t>
      </w: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«Доля жителей района, регулярно занимающихся физической культурой и спортом»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47"/>
      </w:tblGrid>
      <w:tr w:rsidR="00CD40F7" w:rsidRPr="00991F7D" w:rsidTr="00C11666">
        <w:tc>
          <w:tcPr>
            <w:tcW w:w="5778" w:type="dxa"/>
            <w:gridSpan w:val="2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информация:ФИО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должность, телефон)</w:t>
            </w:r>
          </w:p>
        </w:tc>
        <w:tc>
          <w:tcPr>
            <w:tcW w:w="8647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Номер паспорта показателя</w:t>
            </w:r>
          </w:p>
        </w:tc>
        <w:tc>
          <w:tcPr>
            <w:tcW w:w="8647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16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8647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Доля жителей района, регулярно занимающихся физической культурой и спортом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Единица измерения</w:t>
            </w:r>
          </w:p>
        </w:tc>
        <w:tc>
          <w:tcPr>
            <w:tcW w:w="8647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процент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Тип показателя</w:t>
            </w:r>
          </w:p>
        </w:tc>
        <w:tc>
          <w:tcPr>
            <w:tcW w:w="8647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конечного результата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Порядок формирования показателя</w:t>
            </w:r>
          </w:p>
        </w:tc>
        <w:tc>
          <w:tcPr>
            <w:tcW w:w="8647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Учитывается доля жителей района, регулярно занимающихся физической культурой и спортом, в процентном отношении к общему числу населения области: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П</w:t>
            </w:r>
            <w:r w:rsidRPr="00991F7D">
              <w:rPr>
                <w:rFonts w:ascii="Times New Roman" w:hAnsi="Times New Roman"/>
                <w:sz w:val="22"/>
                <w:szCs w:val="28"/>
                <w:vertAlign w:val="subscript"/>
              </w:rPr>
              <w:t>з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 xml:space="preserve"> = (</w:t>
            </w:r>
            <w:r w:rsidRPr="00991F7D">
              <w:rPr>
                <w:rFonts w:ascii="Times New Roman" w:hAnsi="Times New Roman"/>
                <w:sz w:val="22"/>
                <w:szCs w:val="28"/>
                <w:lang w:val="en-US"/>
              </w:rPr>
              <w:t>N</w:t>
            </w:r>
            <w:r w:rsidRPr="00991F7D">
              <w:rPr>
                <w:rFonts w:ascii="Times New Roman" w:hAnsi="Times New Roman"/>
                <w:sz w:val="22"/>
                <w:szCs w:val="28"/>
                <w:vertAlign w:val="subscript"/>
              </w:rPr>
              <w:t>з</w:t>
            </w:r>
            <w:r w:rsidRPr="00991F7D">
              <w:rPr>
                <w:rFonts w:ascii="Times New Roman" w:hAnsi="Times New Roman"/>
                <w:sz w:val="22"/>
                <w:szCs w:val="28"/>
              </w:rPr>
              <w:t xml:space="preserve"> х 100%) /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  <w:lang w:val="en-US"/>
              </w:rPr>
              <w:t>N</w:t>
            </w:r>
            <w:r w:rsidRPr="00991F7D">
              <w:rPr>
                <w:rFonts w:ascii="Times New Roman" w:hAnsi="Times New Roman"/>
                <w:sz w:val="22"/>
                <w:szCs w:val="28"/>
                <w:vertAlign w:val="subscript"/>
                <w:lang w:val="en-US"/>
              </w:rPr>
              <w:t>n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где: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П</w:t>
            </w:r>
            <w:r w:rsidRPr="00991F7D">
              <w:rPr>
                <w:rFonts w:ascii="Times New Roman" w:hAnsi="Times New Roman"/>
                <w:sz w:val="22"/>
                <w:szCs w:val="28"/>
                <w:vertAlign w:val="subscript"/>
              </w:rPr>
              <w:t>з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– процент жителей района, регулярно занимающихся физической культурой и спортом, от общего числа населения района;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  <w:lang w:val="en-US"/>
              </w:rPr>
              <w:t>N</w:t>
            </w:r>
            <w:r w:rsidRPr="00991F7D">
              <w:rPr>
                <w:rFonts w:ascii="Times New Roman" w:hAnsi="Times New Roman"/>
                <w:sz w:val="22"/>
                <w:szCs w:val="28"/>
                <w:vertAlign w:val="subscript"/>
              </w:rPr>
              <w:t>з</w:t>
            </w:r>
            <w:r w:rsidRPr="00991F7D">
              <w:rPr>
                <w:rFonts w:ascii="Times New Roman" w:hAnsi="Times New Roman"/>
                <w:sz w:val="22"/>
                <w:szCs w:val="28"/>
              </w:rPr>
              <w:t xml:space="preserve"> – число жителей района, регулярно занимающихся физической культурой и спортом, от общего числа населения района;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  <w:lang w:val="en-US"/>
              </w:rPr>
              <w:t>N</w:t>
            </w:r>
            <w:r w:rsidRPr="00991F7D">
              <w:rPr>
                <w:rFonts w:ascii="Times New Roman" w:hAnsi="Times New Roman"/>
                <w:sz w:val="22"/>
                <w:szCs w:val="28"/>
                <w:vertAlign w:val="subscript"/>
                <w:lang w:val="en-US"/>
              </w:rPr>
              <w:t>n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 xml:space="preserve"> – общее число населения района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Описание системы мониторинга показателя</w:t>
            </w:r>
          </w:p>
        </w:tc>
        <w:tc>
          <w:tcPr>
            <w:tcW w:w="8647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В качестве базовых показателей используются статистические данные. Мониторинг осуществляется ежегодно по результатам государственного статистического наблюдения. Базовые показатели предусматриваются формой 1-ФК, утвержденной приказом Росстата от 16 сентября 2010 года № 317</w:t>
            </w:r>
          </w:p>
        </w:tc>
      </w:tr>
    </w:tbl>
    <w:p w:rsidR="00CD40F7" w:rsidRPr="00991F7D" w:rsidRDefault="00CD40F7" w:rsidP="00CD40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Паспорт показателя</w:t>
      </w: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«Доля спортивных мероприятий для молодежи в общем количестве спортивных мероприятий МО город Липки Киреевского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CD40F7" w:rsidRPr="00991F7D" w:rsidTr="006A4254">
        <w:tc>
          <w:tcPr>
            <w:tcW w:w="5778" w:type="dxa"/>
            <w:gridSpan w:val="2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информация:ФИО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должность, телефон)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Номер паспорта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17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Доля спортивных мероприятий для молодежи в общем количестве спортивных мероприятий района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Единица измерения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процент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Тип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конечного результата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О/А х 100 %, где: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О – количество спортивных мероприятий для молодежи;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А – общее количество спортивных мероприятий района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CD40F7" w:rsidRPr="00991F7D" w:rsidRDefault="00CD40F7" w:rsidP="00CD40F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Паспорт показателя</w:t>
      </w: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8"/>
        </w:rPr>
      </w:pPr>
      <w:r w:rsidRPr="00991F7D">
        <w:rPr>
          <w:rFonts w:ascii="Times New Roman" w:hAnsi="Times New Roman"/>
          <w:b/>
          <w:sz w:val="22"/>
          <w:szCs w:val="28"/>
        </w:rPr>
        <w:t>«Рост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386"/>
        <w:gridCol w:w="8604"/>
      </w:tblGrid>
      <w:tr w:rsidR="00CD40F7" w:rsidRPr="00991F7D" w:rsidTr="006A4254">
        <w:tc>
          <w:tcPr>
            <w:tcW w:w="5778" w:type="dxa"/>
            <w:gridSpan w:val="2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информация:ФИО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должность, телефон)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Номер паспорта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18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Наименование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Единица измерения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Проценты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Тип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конечного результата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 О/А х 100 %,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где: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 О – количество молодых участников в мероприятиях;</w:t>
            </w:r>
          </w:p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 А – общее количество молодежи района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5386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CD40F7" w:rsidRPr="00991F7D" w:rsidRDefault="00CD40F7" w:rsidP="00CD40F7">
      <w:pPr>
        <w:ind w:firstLine="0"/>
        <w:rPr>
          <w:rFonts w:ascii="Times New Roman" w:hAnsi="Times New Roman"/>
          <w:sz w:val="22"/>
          <w:szCs w:val="22"/>
        </w:rPr>
      </w:pP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>Паспорт показателя</w:t>
      </w: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>«Доля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CD40F7" w:rsidRPr="00991F7D" w:rsidTr="006A4254">
        <w:tc>
          <w:tcPr>
            <w:tcW w:w="5353" w:type="dxa"/>
            <w:gridSpan w:val="2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информация:ФИО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должность, телефон)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Саватеев Сергей Алексеевич – директор МКУ «Липковский плавательный бассейн» -45-751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ind w:firstLine="0"/>
            </w:pPr>
            <w:proofErr w:type="spellStart"/>
            <w:r w:rsidRPr="00991F7D">
              <w:rPr>
                <w:rFonts w:ascii="Times New Roman" w:hAnsi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Проценты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Тип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Показатель конечного результата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проживающих на территории Киреевского района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CD40F7" w:rsidRPr="00991F7D" w:rsidRDefault="00CD40F7" w:rsidP="00CD40F7">
      <w:pPr>
        <w:ind w:firstLine="0"/>
        <w:rPr>
          <w:rFonts w:ascii="Times New Roman" w:hAnsi="Times New Roman"/>
          <w:sz w:val="22"/>
          <w:szCs w:val="22"/>
        </w:rPr>
      </w:pP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>Паспорт показателя</w:t>
      </w: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61"/>
        <w:gridCol w:w="9029"/>
      </w:tblGrid>
      <w:tr w:rsidR="00CD40F7" w:rsidRPr="00991F7D" w:rsidTr="006A4254">
        <w:tc>
          <w:tcPr>
            <w:tcW w:w="5353" w:type="dxa"/>
            <w:gridSpan w:val="2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информация:ФИО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должность, телефон)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Саватеев Сергей Алексеевич – директор МКУ «Липковский плавательный бассейн» -45-751</w:t>
            </w:r>
          </w:p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40F7" w:rsidRPr="00991F7D" w:rsidRDefault="00CD40F7" w:rsidP="006A4254">
            <w:pPr>
              <w:ind w:firstLine="0"/>
            </w:pPr>
            <w:proofErr w:type="spellStart"/>
            <w:r w:rsidRPr="00991F7D">
              <w:rPr>
                <w:rFonts w:ascii="Times New Roman" w:hAnsi="Times New Roman"/>
                <w:sz w:val="22"/>
                <w:szCs w:val="22"/>
              </w:rPr>
              <w:t>Зайчикова</w:t>
            </w:r>
            <w:proofErr w:type="spellEnd"/>
            <w:r w:rsidRPr="00991F7D">
              <w:rPr>
                <w:rFonts w:ascii="Times New Roman" w:hAnsi="Times New Roman"/>
                <w:sz w:val="22"/>
                <w:szCs w:val="22"/>
              </w:rPr>
              <w:t xml:space="preserve"> Галина Григорьевна - директор МКУК ЛДЦ -45-151                            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Проценты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Тип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Показатель конечного результата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детей данной категории, состоящих на учете в органах социальной защиты населения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9029" w:type="dxa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D40F7" w:rsidRPr="00991F7D" w:rsidRDefault="00CD40F7" w:rsidP="00CD40F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>Паспорт показателя</w:t>
      </w: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>«</w:t>
      </w:r>
      <w:r w:rsidRPr="00991F7D">
        <w:rPr>
          <w:rFonts w:ascii="Times New Roman" w:hAnsi="Times New Roman"/>
          <w:b/>
          <w:sz w:val="22"/>
          <w:szCs w:val="22"/>
          <w:lang w:eastAsia="en-US"/>
        </w:rPr>
        <w:t>Количество инвалидов, принимающих участие в спортивных соревнованиях</w:t>
      </w:r>
      <w:r w:rsidRPr="00991F7D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528"/>
        <w:gridCol w:w="8505"/>
      </w:tblGrid>
      <w:tr w:rsidR="00CD40F7" w:rsidRPr="00991F7D" w:rsidTr="00C11666">
        <w:tc>
          <w:tcPr>
            <w:tcW w:w="5920" w:type="dxa"/>
            <w:gridSpan w:val="2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информация:ФИО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должность, телефон)</w:t>
            </w:r>
          </w:p>
        </w:tc>
        <w:tc>
          <w:tcPr>
            <w:tcW w:w="8505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8505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5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 инвалидов, принимающих участие в спортивных соревнованиях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05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Количество человек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Тип показателя</w:t>
            </w:r>
          </w:p>
        </w:tc>
        <w:tc>
          <w:tcPr>
            <w:tcW w:w="8505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Конечный показатель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8505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Показатель указывается в абсолютном значении количества человек </w:t>
            </w:r>
          </w:p>
        </w:tc>
      </w:tr>
      <w:tr w:rsidR="00CD40F7" w:rsidRPr="00991F7D" w:rsidTr="00C11666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8505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991F7D" w:rsidRDefault="00CD40F7" w:rsidP="00CD40F7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 xml:space="preserve">Паспорт показателя </w:t>
      </w:r>
    </w:p>
    <w:p w:rsidR="00CD40F7" w:rsidRPr="00991F7D" w:rsidRDefault="00CD40F7" w:rsidP="00CD40F7">
      <w:pPr>
        <w:jc w:val="center"/>
        <w:rPr>
          <w:rFonts w:ascii="Times New Roman" w:hAnsi="Times New Roman"/>
          <w:b/>
          <w:sz w:val="22"/>
          <w:szCs w:val="22"/>
        </w:rPr>
      </w:pPr>
      <w:r w:rsidRPr="00991F7D">
        <w:rPr>
          <w:rFonts w:ascii="Times New Roman" w:hAnsi="Times New Roman"/>
          <w:b/>
          <w:sz w:val="22"/>
          <w:szCs w:val="22"/>
        </w:rPr>
        <w:t>«Доля мероприятий для молодежи патриотической направленности в общем количестве мероприятий для молодежи»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670"/>
        <w:gridCol w:w="8320"/>
      </w:tblGrid>
      <w:tr w:rsidR="00CD40F7" w:rsidRPr="00991F7D" w:rsidTr="006A4254">
        <w:tc>
          <w:tcPr>
            <w:tcW w:w="6062" w:type="dxa"/>
            <w:gridSpan w:val="2"/>
          </w:tcPr>
          <w:p w:rsidR="00CD40F7" w:rsidRPr="00991F7D" w:rsidRDefault="00CD40F7" w:rsidP="006A425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991F7D">
              <w:rPr>
                <w:rFonts w:ascii="Times New Roman" w:hAnsi="Times New Roman"/>
                <w:sz w:val="22"/>
                <w:szCs w:val="28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91F7D">
              <w:rPr>
                <w:rFonts w:ascii="Times New Roman" w:hAnsi="Times New Roman"/>
                <w:sz w:val="22"/>
                <w:szCs w:val="28"/>
              </w:rPr>
              <w:t>информация:ФИО</w:t>
            </w:r>
            <w:proofErr w:type="spellEnd"/>
            <w:r w:rsidRPr="00991F7D">
              <w:rPr>
                <w:rFonts w:ascii="Times New Roman" w:hAnsi="Times New Roman"/>
                <w:sz w:val="22"/>
                <w:szCs w:val="28"/>
              </w:rPr>
              <w:t>, должность, телефон)</w:t>
            </w:r>
          </w:p>
        </w:tc>
        <w:tc>
          <w:tcPr>
            <w:tcW w:w="8320" w:type="dxa"/>
          </w:tcPr>
          <w:p w:rsidR="00CD40F7" w:rsidRPr="00991F7D" w:rsidRDefault="00CD40F7" w:rsidP="006A4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1F7D">
              <w:rPr>
                <w:rFonts w:ascii="Times New Roman" w:hAnsi="Times New Roman" w:cs="Times New Roman"/>
                <w:sz w:val="22"/>
                <w:szCs w:val="22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Номер паспорта показателя</w:t>
            </w:r>
          </w:p>
        </w:tc>
        <w:tc>
          <w:tcPr>
            <w:tcW w:w="8320" w:type="dxa"/>
          </w:tcPr>
          <w:p w:rsidR="00CD40F7" w:rsidRPr="00991F7D" w:rsidRDefault="00CD40F7" w:rsidP="006A4254">
            <w:pPr>
              <w:ind w:firstLine="0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320" w:type="dxa"/>
            <w:vAlign w:val="center"/>
          </w:tcPr>
          <w:p w:rsidR="00CD40F7" w:rsidRPr="00991F7D" w:rsidRDefault="00CD40F7" w:rsidP="006A4254">
            <w:pPr>
              <w:ind w:firstLine="42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Доля мероприятий для молодежи патриотической направленности в общем количестве мероприятий для молодежи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320" w:type="dxa"/>
          </w:tcPr>
          <w:p w:rsidR="00CD40F7" w:rsidRPr="00991F7D" w:rsidRDefault="00CD40F7" w:rsidP="006A4254">
            <w:pPr>
              <w:ind w:firstLine="42"/>
              <w:jc w:val="left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Тип показателя</w:t>
            </w:r>
          </w:p>
        </w:tc>
        <w:tc>
          <w:tcPr>
            <w:tcW w:w="8320" w:type="dxa"/>
          </w:tcPr>
          <w:p w:rsidR="00CD40F7" w:rsidRPr="00991F7D" w:rsidRDefault="00CD40F7" w:rsidP="006A4254">
            <w:pPr>
              <w:ind w:firstLine="42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Конечный показатель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Порядок формирования показателя</w:t>
            </w:r>
          </w:p>
        </w:tc>
        <w:tc>
          <w:tcPr>
            <w:tcW w:w="8320" w:type="dxa"/>
          </w:tcPr>
          <w:p w:rsidR="00CD40F7" w:rsidRPr="00991F7D" w:rsidRDefault="00CD40F7" w:rsidP="006A4254">
            <w:pPr>
              <w:ind w:firstLine="42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Показатель рассчитывается по формуле:</w:t>
            </w:r>
          </w:p>
          <w:p w:rsidR="00CD40F7" w:rsidRPr="00991F7D" w:rsidRDefault="00CD40F7" w:rsidP="006A4254">
            <w:pPr>
              <w:ind w:firstLine="42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О/А х 100%, где</w:t>
            </w:r>
          </w:p>
          <w:p w:rsidR="00CD40F7" w:rsidRPr="00991F7D" w:rsidRDefault="00CD40F7" w:rsidP="006A4254">
            <w:pPr>
              <w:ind w:firstLine="42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 – количество мероприятий для молодежи патриотической направленности</w:t>
            </w:r>
          </w:p>
          <w:p w:rsidR="00CD40F7" w:rsidRPr="00991F7D" w:rsidRDefault="00CD40F7" w:rsidP="006A4254">
            <w:pPr>
              <w:ind w:firstLine="42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А – общее количество мероприятий для молодежи</w:t>
            </w:r>
          </w:p>
        </w:tc>
      </w:tr>
      <w:tr w:rsidR="00CD40F7" w:rsidRPr="00991F7D" w:rsidTr="006A4254">
        <w:tc>
          <w:tcPr>
            <w:tcW w:w="392" w:type="dxa"/>
          </w:tcPr>
          <w:p w:rsidR="00CD40F7" w:rsidRPr="00991F7D" w:rsidRDefault="00CD40F7" w:rsidP="006A4254">
            <w:pPr>
              <w:ind w:firstLine="0"/>
              <w:jc w:val="center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CD40F7" w:rsidRPr="00991F7D" w:rsidRDefault="00CD40F7" w:rsidP="006A4254">
            <w:pPr>
              <w:ind w:firstLine="34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>Описание системы мониторинга показателя</w:t>
            </w:r>
          </w:p>
        </w:tc>
        <w:tc>
          <w:tcPr>
            <w:tcW w:w="8320" w:type="dxa"/>
          </w:tcPr>
          <w:p w:rsidR="00CD40F7" w:rsidRPr="00991F7D" w:rsidRDefault="00CD40F7" w:rsidP="006A4254">
            <w:pPr>
              <w:ind w:firstLine="42"/>
              <w:rPr>
                <w:rFonts w:ascii="Times New Roman" w:hAnsi="Times New Roman"/>
              </w:rPr>
            </w:pPr>
            <w:r w:rsidRPr="00991F7D">
              <w:rPr>
                <w:rFonts w:ascii="Times New Roman" w:hAnsi="Times New Roman"/>
                <w:sz w:val="22"/>
                <w:szCs w:val="22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D40F7" w:rsidRPr="00991F7D" w:rsidRDefault="00CD40F7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3A4ACC" w:rsidRDefault="003A4ACC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</w:p>
    <w:p w:rsidR="003A4ACC" w:rsidRDefault="003A4ACC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</w:p>
    <w:p w:rsidR="003A4ACC" w:rsidRDefault="003A4ACC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</w:p>
    <w:p w:rsidR="00CD40F7" w:rsidRPr="00991F7D" w:rsidRDefault="00CD40F7" w:rsidP="00CD40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2"/>
        </w:rPr>
      </w:pPr>
      <w:r w:rsidRPr="00991F7D">
        <w:rPr>
          <w:rFonts w:ascii="Times New Roman" w:hAnsi="Times New Roman" w:cs="Times New Roman"/>
          <w:b/>
          <w:sz w:val="24"/>
          <w:szCs w:val="22"/>
        </w:rPr>
        <w:t xml:space="preserve">10. Порядок взаимодействия ответственного за мероприятия программы  </w:t>
      </w:r>
    </w:p>
    <w:p w:rsidR="00CD40F7" w:rsidRPr="00991F7D" w:rsidRDefault="00CD40F7" w:rsidP="00CD40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991F7D">
        <w:rPr>
          <w:rFonts w:ascii="Times New Roman" w:hAnsi="Times New Roman" w:cs="Times New Roman"/>
          <w:b/>
          <w:sz w:val="24"/>
          <w:szCs w:val="22"/>
        </w:rPr>
        <w:t xml:space="preserve"> и контроль за ходом ее выполнения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Муниципальным заказчиком и ответственным исполнителем  Муниципальное казенное учреждение культуры «</w:t>
      </w:r>
      <w:proofErr w:type="spellStart"/>
      <w:r w:rsidRPr="00991F7D">
        <w:rPr>
          <w:rFonts w:ascii="Times New Roman" w:hAnsi="Times New Roman" w:cs="Times New Roman"/>
          <w:sz w:val="24"/>
          <w:szCs w:val="22"/>
        </w:rPr>
        <w:t>Липковский</w:t>
      </w:r>
      <w:proofErr w:type="spellEnd"/>
      <w:r w:rsidRPr="00991F7D">
        <w:rPr>
          <w:rFonts w:ascii="Times New Roman" w:hAnsi="Times New Roman" w:cs="Times New Roman"/>
          <w:sz w:val="24"/>
          <w:szCs w:val="22"/>
        </w:rPr>
        <w:t xml:space="preserve"> досуговый центр»,  муниципальное казенное учреждение « Липковский плавательный бассейн», МКУК «</w:t>
      </w:r>
      <w:proofErr w:type="spellStart"/>
      <w:r w:rsidRPr="00991F7D">
        <w:rPr>
          <w:rFonts w:ascii="Times New Roman" w:hAnsi="Times New Roman" w:cs="Times New Roman"/>
          <w:sz w:val="24"/>
          <w:szCs w:val="22"/>
        </w:rPr>
        <w:t>Липковский</w:t>
      </w:r>
      <w:proofErr w:type="spellEnd"/>
      <w:r w:rsidRPr="00991F7D">
        <w:rPr>
          <w:rFonts w:ascii="Times New Roman" w:hAnsi="Times New Roman" w:cs="Times New Roman"/>
          <w:sz w:val="24"/>
          <w:szCs w:val="22"/>
        </w:rPr>
        <w:t xml:space="preserve"> досуговый центр».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Контроль</w:t>
      </w:r>
      <w:r w:rsidR="005E0CCE">
        <w:rPr>
          <w:rFonts w:ascii="Times New Roman" w:hAnsi="Times New Roman" w:cs="Times New Roman"/>
          <w:sz w:val="24"/>
          <w:szCs w:val="22"/>
        </w:rPr>
        <w:t>,</w:t>
      </w:r>
      <w:r w:rsidRPr="00991F7D">
        <w:rPr>
          <w:rFonts w:ascii="Times New Roman" w:hAnsi="Times New Roman" w:cs="Times New Roman"/>
          <w:sz w:val="24"/>
          <w:szCs w:val="22"/>
        </w:rPr>
        <w:t xml:space="preserve"> за целевым расходованием бюджетных средств осуществляется сектором экономики и финансов администрации МО город Липки Киреевского района в установленном порядке.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Текущее управление и контроль</w:t>
      </w:r>
      <w:r w:rsidR="005E0CCE">
        <w:rPr>
          <w:rFonts w:ascii="Times New Roman" w:hAnsi="Times New Roman" w:cs="Times New Roman"/>
          <w:sz w:val="24"/>
          <w:szCs w:val="22"/>
        </w:rPr>
        <w:t>,</w:t>
      </w:r>
      <w:r w:rsidRPr="00991F7D">
        <w:rPr>
          <w:rFonts w:ascii="Times New Roman" w:hAnsi="Times New Roman" w:cs="Times New Roman"/>
          <w:sz w:val="24"/>
          <w:szCs w:val="22"/>
        </w:rPr>
        <w:t xml:space="preserve"> за ходом реализации Программы, координацию работы исполнителей программных мероприятий осуществляет муниципальный заказчик Программы.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Основными задачами по управлению Программой муниципальным заказчиком являются: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 xml:space="preserve">- организация мониторинга хода реализации программных мероприятий; 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- 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- представление своевременной и достоверной информации для проведения оценки Программы в уставленном порядке.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Для реализации мероприятий Программы поставщики товаров и услуг будут отбираться на конкурсной основе</w:t>
      </w:r>
      <w:r w:rsidR="005E0CCE">
        <w:rPr>
          <w:rFonts w:ascii="Times New Roman" w:hAnsi="Times New Roman" w:cs="Times New Roman"/>
          <w:sz w:val="24"/>
          <w:szCs w:val="22"/>
        </w:rPr>
        <w:t>,</w:t>
      </w:r>
      <w:r w:rsidRPr="00991F7D">
        <w:rPr>
          <w:rFonts w:ascii="Times New Roman" w:hAnsi="Times New Roman" w:cs="Times New Roman"/>
          <w:sz w:val="24"/>
          <w:szCs w:val="22"/>
        </w:rPr>
        <w:t xml:space="preserve"> в соответствии с законодательством о размещении заказов для  муниципальных нужд.</w:t>
      </w:r>
    </w:p>
    <w:p w:rsidR="00CD40F7" w:rsidRPr="00991F7D" w:rsidRDefault="00CD40F7" w:rsidP="00CD40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991F7D">
        <w:rPr>
          <w:rFonts w:ascii="Times New Roman" w:hAnsi="Times New Roman" w:cs="Times New Roman"/>
          <w:sz w:val="24"/>
          <w:szCs w:val="22"/>
        </w:rPr>
        <w:t>Муниципальный  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A32673" w:rsidRPr="00991F7D" w:rsidRDefault="00CD40F7" w:rsidP="00CD40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91F7D">
        <w:rPr>
          <w:rFonts w:ascii="Times New Roman" w:hAnsi="Times New Roman" w:cs="Times New Roman"/>
          <w:sz w:val="24"/>
          <w:szCs w:val="24"/>
        </w:rPr>
        <w:t>_______________</w:t>
      </w:r>
      <w:r w:rsidR="00A32673" w:rsidRPr="00991F7D">
        <w:rPr>
          <w:rFonts w:ascii="Times New Roman" w:hAnsi="Times New Roman" w:cs="Times New Roman"/>
          <w:sz w:val="24"/>
          <w:szCs w:val="24"/>
        </w:rPr>
        <w:t>_________</w:t>
      </w:r>
    </w:p>
    <w:sectPr w:rsidR="00A32673" w:rsidRPr="00991F7D" w:rsidSect="00C37D31">
      <w:headerReference w:type="default" r:id="rId12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94" w:rsidRDefault="00674D94" w:rsidP="00F43939">
      <w:r>
        <w:separator/>
      </w:r>
    </w:p>
  </w:endnote>
  <w:endnote w:type="continuationSeparator" w:id="0">
    <w:p w:rsidR="00674D94" w:rsidRDefault="00674D94" w:rsidP="00F4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94" w:rsidRDefault="00674D94" w:rsidP="00F43939">
      <w:r>
        <w:separator/>
      </w:r>
    </w:p>
  </w:footnote>
  <w:footnote w:type="continuationSeparator" w:id="0">
    <w:p w:rsidR="00674D94" w:rsidRDefault="00674D94" w:rsidP="00F4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2832"/>
    </w:sdtPr>
    <w:sdtEndPr/>
    <w:sdtContent>
      <w:p w:rsidR="002157DF" w:rsidRDefault="00ED77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7DF" w:rsidRDefault="002157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C3" w:rsidRDefault="00AE7BC3">
    <w:pPr>
      <w:pStyle w:val="a4"/>
      <w:jc w:val="center"/>
    </w:pPr>
  </w:p>
  <w:p w:rsidR="00AE7BC3" w:rsidRDefault="00AE7B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DF" w:rsidRDefault="00ED77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2157DF" w:rsidRDefault="002157DF" w:rsidP="00AF661C">
    <w:pPr>
      <w:pStyle w:val="a4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DF" w:rsidRDefault="00ED77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2157DF" w:rsidRDefault="002157DF" w:rsidP="00AF66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A81"/>
    <w:multiLevelType w:val="hybridMultilevel"/>
    <w:tmpl w:val="D9CE41F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3444DF2"/>
    <w:multiLevelType w:val="hybridMultilevel"/>
    <w:tmpl w:val="8732F4DA"/>
    <w:lvl w:ilvl="0" w:tplc="DC64A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7FDB"/>
    <w:multiLevelType w:val="hybridMultilevel"/>
    <w:tmpl w:val="8480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1AFF"/>
    <w:multiLevelType w:val="hybridMultilevel"/>
    <w:tmpl w:val="46E4280E"/>
    <w:lvl w:ilvl="0" w:tplc="3258B0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E10A9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5E72DB"/>
    <w:multiLevelType w:val="hybridMultilevel"/>
    <w:tmpl w:val="2C8C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4DEF"/>
    <w:multiLevelType w:val="hybridMultilevel"/>
    <w:tmpl w:val="1A10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369B7"/>
    <w:multiLevelType w:val="hybridMultilevel"/>
    <w:tmpl w:val="4F84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5660020"/>
    <w:multiLevelType w:val="hybridMultilevel"/>
    <w:tmpl w:val="4690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A732E"/>
    <w:multiLevelType w:val="hybridMultilevel"/>
    <w:tmpl w:val="9CDAFD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A4A20"/>
    <w:multiLevelType w:val="hybridMultilevel"/>
    <w:tmpl w:val="3CC01E96"/>
    <w:lvl w:ilvl="0" w:tplc="8CC4AF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5B"/>
    <w:rsid w:val="00003FC1"/>
    <w:rsid w:val="00005A6E"/>
    <w:rsid w:val="00010F43"/>
    <w:rsid w:val="0001257C"/>
    <w:rsid w:val="0004233C"/>
    <w:rsid w:val="00045028"/>
    <w:rsid w:val="00045099"/>
    <w:rsid w:val="00046DEB"/>
    <w:rsid w:val="000474A7"/>
    <w:rsid w:val="0006203A"/>
    <w:rsid w:val="00062325"/>
    <w:rsid w:val="0006745B"/>
    <w:rsid w:val="00071470"/>
    <w:rsid w:val="0008649F"/>
    <w:rsid w:val="00092BA3"/>
    <w:rsid w:val="00096339"/>
    <w:rsid w:val="000A19D6"/>
    <w:rsid w:val="000A22B2"/>
    <w:rsid w:val="000A2FEB"/>
    <w:rsid w:val="000B1C3E"/>
    <w:rsid w:val="000C2B63"/>
    <w:rsid w:val="000C3111"/>
    <w:rsid w:val="000C66EA"/>
    <w:rsid w:val="000E6D4D"/>
    <w:rsid w:val="000F1515"/>
    <w:rsid w:val="000F3E55"/>
    <w:rsid w:val="00100521"/>
    <w:rsid w:val="00110A10"/>
    <w:rsid w:val="0011611D"/>
    <w:rsid w:val="001210D8"/>
    <w:rsid w:val="0012449E"/>
    <w:rsid w:val="00125B60"/>
    <w:rsid w:val="00126C96"/>
    <w:rsid w:val="00127C6D"/>
    <w:rsid w:val="00133F26"/>
    <w:rsid w:val="00137DC3"/>
    <w:rsid w:val="0015760A"/>
    <w:rsid w:val="00157A8B"/>
    <w:rsid w:val="00157D07"/>
    <w:rsid w:val="001746C8"/>
    <w:rsid w:val="00181319"/>
    <w:rsid w:val="00181DCE"/>
    <w:rsid w:val="00184B68"/>
    <w:rsid w:val="00187DFD"/>
    <w:rsid w:val="00192BB2"/>
    <w:rsid w:val="001A493A"/>
    <w:rsid w:val="001A72C9"/>
    <w:rsid w:val="001B4E27"/>
    <w:rsid w:val="001B7B64"/>
    <w:rsid w:val="001C6697"/>
    <w:rsid w:val="001D2E65"/>
    <w:rsid w:val="001D39EA"/>
    <w:rsid w:val="001D63EF"/>
    <w:rsid w:val="001E06DE"/>
    <w:rsid w:val="001E230A"/>
    <w:rsid w:val="001E4942"/>
    <w:rsid w:val="001F2684"/>
    <w:rsid w:val="001F4D4A"/>
    <w:rsid w:val="001F4D57"/>
    <w:rsid w:val="00200BE6"/>
    <w:rsid w:val="002034AA"/>
    <w:rsid w:val="00204382"/>
    <w:rsid w:val="00204A14"/>
    <w:rsid w:val="00206103"/>
    <w:rsid w:val="00206DEC"/>
    <w:rsid w:val="0021033F"/>
    <w:rsid w:val="00214474"/>
    <w:rsid w:val="002157DF"/>
    <w:rsid w:val="00216B30"/>
    <w:rsid w:val="002210F7"/>
    <w:rsid w:val="0022602A"/>
    <w:rsid w:val="00233D93"/>
    <w:rsid w:val="00234372"/>
    <w:rsid w:val="00235B5D"/>
    <w:rsid w:val="00237B39"/>
    <w:rsid w:val="002422D4"/>
    <w:rsid w:val="00244149"/>
    <w:rsid w:val="00250EAB"/>
    <w:rsid w:val="00252FB5"/>
    <w:rsid w:val="00260854"/>
    <w:rsid w:val="00262405"/>
    <w:rsid w:val="002645D2"/>
    <w:rsid w:val="002718AC"/>
    <w:rsid w:val="00272127"/>
    <w:rsid w:val="0027351E"/>
    <w:rsid w:val="00282BFF"/>
    <w:rsid w:val="00286A31"/>
    <w:rsid w:val="00294D0F"/>
    <w:rsid w:val="002A233F"/>
    <w:rsid w:val="002A4E90"/>
    <w:rsid w:val="002B079D"/>
    <w:rsid w:val="002B4D3A"/>
    <w:rsid w:val="002B703E"/>
    <w:rsid w:val="002C4E37"/>
    <w:rsid w:val="002C636A"/>
    <w:rsid w:val="002D185B"/>
    <w:rsid w:val="002D2FC1"/>
    <w:rsid w:val="002E00E7"/>
    <w:rsid w:val="002F20F4"/>
    <w:rsid w:val="002F2F86"/>
    <w:rsid w:val="00304640"/>
    <w:rsid w:val="00305A37"/>
    <w:rsid w:val="0031044A"/>
    <w:rsid w:val="0031117D"/>
    <w:rsid w:val="00314C39"/>
    <w:rsid w:val="00320779"/>
    <w:rsid w:val="00334ACD"/>
    <w:rsid w:val="00335BC3"/>
    <w:rsid w:val="00335E4B"/>
    <w:rsid w:val="00336765"/>
    <w:rsid w:val="00343AB8"/>
    <w:rsid w:val="003477B6"/>
    <w:rsid w:val="003513C7"/>
    <w:rsid w:val="00355340"/>
    <w:rsid w:val="00355380"/>
    <w:rsid w:val="0036446C"/>
    <w:rsid w:val="00371C5D"/>
    <w:rsid w:val="00372293"/>
    <w:rsid w:val="003754D2"/>
    <w:rsid w:val="00381E00"/>
    <w:rsid w:val="003930D8"/>
    <w:rsid w:val="00394059"/>
    <w:rsid w:val="003A02D5"/>
    <w:rsid w:val="003A1BB5"/>
    <w:rsid w:val="003A4ACC"/>
    <w:rsid w:val="003B2425"/>
    <w:rsid w:val="003C0AE9"/>
    <w:rsid w:val="003C0B6A"/>
    <w:rsid w:val="003C3135"/>
    <w:rsid w:val="003C46CA"/>
    <w:rsid w:val="003D49A4"/>
    <w:rsid w:val="003E6496"/>
    <w:rsid w:val="00404B65"/>
    <w:rsid w:val="004133DE"/>
    <w:rsid w:val="00423984"/>
    <w:rsid w:val="00426446"/>
    <w:rsid w:val="00434ADF"/>
    <w:rsid w:val="00436F50"/>
    <w:rsid w:val="00437109"/>
    <w:rsid w:val="0043773E"/>
    <w:rsid w:val="00455376"/>
    <w:rsid w:val="00460440"/>
    <w:rsid w:val="0046134D"/>
    <w:rsid w:val="00466671"/>
    <w:rsid w:val="00470DC0"/>
    <w:rsid w:val="004712CF"/>
    <w:rsid w:val="004721B1"/>
    <w:rsid w:val="004739BE"/>
    <w:rsid w:val="0047783C"/>
    <w:rsid w:val="004838D6"/>
    <w:rsid w:val="00485BC1"/>
    <w:rsid w:val="004A2D79"/>
    <w:rsid w:val="004B603B"/>
    <w:rsid w:val="004B73F8"/>
    <w:rsid w:val="004C3934"/>
    <w:rsid w:val="004C3C33"/>
    <w:rsid w:val="004F3073"/>
    <w:rsid w:val="004F5147"/>
    <w:rsid w:val="00500134"/>
    <w:rsid w:val="0054268A"/>
    <w:rsid w:val="00542D76"/>
    <w:rsid w:val="00543C45"/>
    <w:rsid w:val="00552718"/>
    <w:rsid w:val="00552CD7"/>
    <w:rsid w:val="00553782"/>
    <w:rsid w:val="00553900"/>
    <w:rsid w:val="00554968"/>
    <w:rsid w:val="00555AE2"/>
    <w:rsid w:val="00557844"/>
    <w:rsid w:val="00562089"/>
    <w:rsid w:val="00562E2A"/>
    <w:rsid w:val="005657D1"/>
    <w:rsid w:val="0056669A"/>
    <w:rsid w:val="005778AB"/>
    <w:rsid w:val="00583D2B"/>
    <w:rsid w:val="00590680"/>
    <w:rsid w:val="005B12E1"/>
    <w:rsid w:val="005B70DA"/>
    <w:rsid w:val="005C296C"/>
    <w:rsid w:val="005C35B8"/>
    <w:rsid w:val="005D0B8E"/>
    <w:rsid w:val="005D1282"/>
    <w:rsid w:val="005D1356"/>
    <w:rsid w:val="005D6985"/>
    <w:rsid w:val="005E0CCE"/>
    <w:rsid w:val="005E5638"/>
    <w:rsid w:val="005F2BA7"/>
    <w:rsid w:val="005F5A55"/>
    <w:rsid w:val="005F7852"/>
    <w:rsid w:val="00604B13"/>
    <w:rsid w:val="006053AC"/>
    <w:rsid w:val="00605819"/>
    <w:rsid w:val="006159C3"/>
    <w:rsid w:val="0062378D"/>
    <w:rsid w:val="0062531B"/>
    <w:rsid w:val="00631B86"/>
    <w:rsid w:val="00632E40"/>
    <w:rsid w:val="006341D7"/>
    <w:rsid w:val="00641D29"/>
    <w:rsid w:val="00645223"/>
    <w:rsid w:val="006508E1"/>
    <w:rsid w:val="006538E8"/>
    <w:rsid w:val="00660FB3"/>
    <w:rsid w:val="00671060"/>
    <w:rsid w:val="00671F7E"/>
    <w:rsid w:val="00674D94"/>
    <w:rsid w:val="00680484"/>
    <w:rsid w:val="0068440F"/>
    <w:rsid w:val="0069523E"/>
    <w:rsid w:val="006A2B5F"/>
    <w:rsid w:val="006A4254"/>
    <w:rsid w:val="006B13ED"/>
    <w:rsid w:val="006B1BF6"/>
    <w:rsid w:val="006B7970"/>
    <w:rsid w:val="006C25D1"/>
    <w:rsid w:val="006C3A8C"/>
    <w:rsid w:val="006D5148"/>
    <w:rsid w:val="006D6162"/>
    <w:rsid w:val="006E08E5"/>
    <w:rsid w:val="006E2973"/>
    <w:rsid w:val="006E4122"/>
    <w:rsid w:val="006E7E15"/>
    <w:rsid w:val="006F03C3"/>
    <w:rsid w:val="006F3ACC"/>
    <w:rsid w:val="00716829"/>
    <w:rsid w:val="00716A04"/>
    <w:rsid w:val="0073387B"/>
    <w:rsid w:val="0073557C"/>
    <w:rsid w:val="00735FBA"/>
    <w:rsid w:val="00737E72"/>
    <w:rsid w:val="0074536A"/>
    <w:rsid w:val="00751464"/>
    <w:rsid w:val="007517B5"/>
    <w:rsid w:val="007543DD"/>
    <w:rsid w:val="0076036F"/>
    <w:rsid w:val="007662A7"/>
    <w:rsid w:val="00767D35"/>
    <w:rsid w:val="00785717"/>
    <w:rsid w:val="007873E1"/>
    <w:rsid w:val="0078788D"/>
    <w:rsid w:val="00787DD1"/>
    <w:rsid w:val="00792A14"/>
    <w:rsid w:val="00794D22"/>
    <w:rsid w:val="007A126C"/>
    <w:rsid w:val="007D082D"/>
    <w:rsid w:val="007E13A9"/>
    <w:rsid w:val="007E3028"/>
    <w:rsid w:val="007F58AA"/>
    <w:rsid w:val="007F723C"/>
    <w:rsid w:val="007F7FAA"/>
    <w:rsid w:val="0080020F"/>
    <w:rsid w:val="008018D6"/>
    <w:rsid w:val="00817AE2"/>
    <w:rsid w:val="0082039F"/>
    <w:rsid w:val="00822B34"/>
    <w:rsid w:val="0082380F"/>
    <w:rsid w:val="00826B58"/>
    <w:rsid w:val="00835354"/>
    <w:rsid w:val="00840A68"/>
    <w:rsid w:val="0085493D"/>
    <w:rsid w:val="00855F9C"/>
    <w:rsid w:val="0086174A"/>
    <w:rsid w:val="00867758"/>
    <w:rsid w:val="008766F6"/>
    <w:rsid w:val="00877C77"/>
    <w:rsid w:val="00881B8B"/>
    <w:rsid w:val="00882FB5"/>
    <w:rsid w:val="00891364"/>
    <w:rsid w:val="008921EC"/>
    <w:rsid w:val="00892650"/>
    <w:rsid w:val="008979F3"/>
    <w:rsid w:val="00897C77"/>
    <w:rsid w:val="008A2522"/>
    <w:rsid w:val="008A63A8"/>
    <w:rsid w:val="008B6697"/>
    <w:rsid w:val="008C02CF"/>
    <w:rsid w:val="008C0B91"/>
    <w:rsid w:val="008C440F"/>
    <w:rsid w:val="008C65DB"/>
    <w:rsid w:val="008D0507"/>
    <w:rsid w:val="008D27A8"/>
    <w:rsid w:val="008D6165"/>
    <w:rsid w:val="008D711E"/>
    <w:rsid w:val="008E3AE3"/>
    <w:rsid w:val="008E4AB0"/>
    <w:rsid w:val="008E6601"/>
    <w:rsid w:val="008F166D"/>
    <w:rsid w:val="008F5F3B"/>
    <w:rsid w:val="0090034A"/>
    <w:rsid w:val="00902DD3"/>
    <w:rsid w:val="0090517E"/>
    <w:rsid w:val="00913C21"/>
    <w:rsid w:val="00920C13"/>
    <w:rsid w:val="00920C60"/>
    <w:rsid w:val="00930AB4"/>
    <w:rsid w:val="00933C92"/>
    <w:rsid w:val="00937620"/>
    <w:rsid w:val="00944924"/>
    <w:rsid w:val="00945301"/>
    <w:rsid w:val="00967280"/>
    <w:rsid w:val="00990D02"/>
    <w:rsid w:val="00991F7D"/>
    <w:rsid w:val="009976CC"/>
    <w:rsid w:val="009A6630"/>
    <w:rsid w:val="009C2A17"/>
    <w:rsid w:val="009C41ED"/>
    <w:rsid w:val="009C5286"/>
    <w:rsid w:val="009D0806"/>
    <w:rsid w:val="009D77C1"/>
    <w:rsid w:val="009E4666"/>
    <w:rsid w:val="009E47F5"/>
    <w:rsid w:val="009E573C"/>
    <w:rsid w:val="009E64DD"/>
    <w:rsid w:val="009F089A"/>
    <w:rsid w:val="00A04445"/>
    <w:rsid w:val="00A13676"/>
    <w:rsid w:val="00A17985"/>
    <w:rsid w:val="00A22B0E"/>
    <w:rsid w:val="00A23E84"/>
    <w:rsid w:val="00A24C09"/>
    <w:rsid w:val="00A273C2"/>
    <w:rsid w:val="00A3170E"/>
    <w:rsid w:val="00A32673"/>
    <w:rsid w:val="00A33C56"/>
    <w:rsid w:val="00A467C5"/>
    <w:rsid w:val="00A516B1"/>
    <w:rsid w:val="00A56746"/>
    <w:rsid w:val="00A6204B"/>
    <w:rsid w:val="00A640AF"/>
    <w:rsid w:val="00A66721"/>
    <w:rsid w:val="00A74F34"/>
    <w:rsid w:val="00A853CA"/>
    <w:rsid w:val="00A90F46"/>
    <w:rsid w:val="00AA5A8A"/>
    <w:rsid w:val="00AC112C"/>
    <w:rsid w:val="00AC5E4C"/>
    <w:rsid w:val="00AC733C"/>
    <w:rsid w:val="00AD0DEA"/>
    <w:rsid w:val="00AD1DF2"/>
    <w:rsid w:val="00AD4936"/>
    <w:rsid w:val="00AD5374"/>
    <w:rsid w:val="00AD6544"/>
    <w:rsid w:val="00AE1B0C"/>
    <w:rsid w:val="00AE7BC3"/>
    <w:rsid w:val="00AF0AE2"/>
    <w:rsid w:val="00AF5E37"/>
    <w:rsid w:val="00AF661C"/>
    <w:rsid w:val="00B00515"/>
    <w:rsid w:val="00B0656F"/>
    <w:rsid w:val="00B239EF"/>
    <w:rsid w:val="00B25488"/>
    <w:rsid w:val="00B37464"/>
    <w:rsid w:val="00B44B3C"/>
    <w:rsid w:val="00B45882"/>
    <w:rsid w:val="00B47721"/>
    <w:rsid w:val="00B52699"/>
    <w:rsid w:val="00B676D0"/>
    <w:rsid w:val="00B84C09"/>
    <w:rsid w:val="00B85023"/>
    <w:rsid w:val="00B91C72"/>
    <w:rsid w:val="00BA61D5"/>
    <w:rsid w:val="00BA7924"/>
    <w:rsid w:val="00BB0910"/>
    <w:rsid w:val="00BB0F00"/>
    <w:rsid w:val="00BB3368"/>
    <w:rsid w:val="00BB550C"/>
    <w:rsid w:val="00BC0E64"/>
    <w:rsid w:val="00BD1190"/>
    <w:rsid w:val="00BE026C"/>
    <w:rsid w:val="00BE0A3F"/>
    <w:rsid w:val="00BE176D"/>
    <w:rsid w:val="00BF62C0"/>
    <w:rsid w:val="00C02BCE"/>
    <w:rsid w:val="00C04A3B"/>
    <w:rsid w:val="00C05F27"/>
    <w:rsid w:val="00C11666"/>
    <w:rsid w:val="00C13B91"/>
    <w:rsid w:val="00C143C0"/>
    <w:rsid w:val="00C14B24"/>
    <w:rsid w:val="00C16573"/>
    <w:rsid w:val="00C16E13"/>
    <w:rsid w:val="00C351DE"/>
    <w:rsid w:val="00C35C77"/>
    <w:rsid w:val="00C3676B"/>
    <w:rsid w:val="00C37D31"/>
    <w:rsid w:val="00C44F5B"/>
    <w:rsid w:val="00C605E6"/>
    <w:rsid w:val="00C715B1"/>
    <w:rsid w:val="00C851BC"/>
    <w:rsid w:val="00CA2171"/>
    <w:rsid w:val="00CA41F9"/>
    <w:rsid w:val="00CA6E5F"/>
    <w:rsid w:val="00CA7E81"/>
    <w:rsid w:val="00CB5D40"/>
    <w:rsid w:val="00CC00AD"/>
    <w:rsid w:val="00CC14C4"/>
    <w:rsid w:val="00CD03F0"/>
    <w:rsid w:val="00CD40F7"/>
    <w:rsid w:val="00CD768E"/>
    <w:rsid w:val="00CD78FB"/>
    <w:rsid w:val="00CE42D3"/>
    <w:rsid w:val="00CF04F4"/>
    <w:rsid w:val="00CF668A"/>
    <w:rsid w:val="00D033C2"/>
    <w:rsid w:val="00D07774"/>
    <w:rsid w:val="00D13219"/>
    <w:rsid w:val="00D23AB3"/>
    <w:rsid w:val="00D30693"/>
    <w:rsid w:val="00D31526"/>
    <w:rsid w:val="00D40C4A"/>
    <w:rsid w:val="00D438ED"/>
    <w:rsid w:val="00D44071"/>
    <w:rsid w:val="00D509EE"/>
    <w:rsid w:val="00D554C9"/>
    <w:rsid w:val="00D611BF"/>
    <w:rsid w:val="00D71185"/>
    <w:rsid w:val="00D71435"/>
    <w:rsid w:val="00D77CBB"/>
    <w:rsid w:val="00D77FCD"/>
    <w:rsid w:val="00D8086F"/>
    <w:rsid w:val="00D80CD9"/>
    <w:rsid w:val="00D90EAB"/>
    <w:rsid w:val="00DB085F"/>
    <w:rsid w:val="00DC3BF5"/>
    <w:rsid w:val="00DC7885"/>
    <w:rsid w:val="00DD0BA8"/>
    <w:rsid w:val="00DE4A12"/>
    <w:rsid w:val="00DE7ACA"/>
    <w:rsid w:val="00DF6B85"/>
    <w:rsid w:val="00E056D3"/>
    <w:rsid w:val="00E07058"/>
    <w:rsid w:val="00E1296F"/>
    <w:rsid w:val="00E12B67"/>
    <w:rsid w:val="00E20EA4"/>
    <w:rsid w:val="00E24769"/>
    <w:rsid w:val="00E31A87"/>
    <w:rsid w:val="00E330D4"/>
    <w:rsid w:val="00E35CD0"/>
    <w:rsid w:val="00E44B73"/>
    <w:rsid w:val="00E46385"/>
    <w:rsid w:val="00E46E71"/>
    <w:rsid w:val="00E501C2"/>
    <w:rsid w:val="00E54F87"/>
    <w:rsid w:val="00E60999"/>
    <w:rsid w:val="00E60EC8"/>
    <w:rsid w:val="00E612BB"/>
    <w:rsid w:val="00E61483"/>
    <w:rsid w:val="00E71E56"/>
    <w:rsid w:val="00E72B65"/>
    <w:rsid w:val="00E73AD3"/>
    <w:rsid w:val="00E80018"/>
    <w:rsid w:val="00E81F69"/>
    <w:rsid w:val="00E90580"/>
    <w:rsid w:val="00E9177D"/>
    <w:rsid w:val="00E9261B"/>
    <w:rsid w:val="00EA5BD2"/>
    <w:rsid w:val="00EB16B8"/>
    <w:rsid w:val="00EB1BF7"/>
    <w:rsid w:val="00EB439D"/>
    <w:rsid w:val="00EC1AFA"/>
    <w:rsid w:val="00EC2F1A"/>
    <w:rsid w:val="00EC4EBD"/>
    <w:rsid w:val="00ED11D7"/>
    <w:rsid w:val="00ED441C"/>
    <w:rsid w:val="00ED4C86"/>
    <w:rsid w:val="00ED776A"/>
    <w:rsid w:val="00EE00A7"/>
    <w:rsid w:val="00EF09BF"/>
    <w:rsid w:val="00EF2EE0"/>
    <w:rsid w:val="00EF62A9"/>
    <w:rsid w:val="00F03B91"/>
    <w:rsid w:val="00F063AB"/>
    <w:rsid w:val="00F105D5"/>
    <w:rsid w:val="00F136A3"/>
    <w:rsid w:val="00F154F7"/>
    <w:rsid w:val="00F1617A"/>
    <w:rsid w:val="00F20A37"/>
    <w:rsid w:val="00F224A5"/>
    <w:rsid w:val="00F22FA5"/>
    <w:rsid w:val="00F27D7A"/>
    <w:rsid w:val="00F30136"/>
    <w:rsid w:val="00F43711"/>
    <w:rsid w:val="00F43939"/>
    <w:rsid w:val="00F46E73"/>
    <w:rsid w:val="00F50CE5"/>
    <w:rsid w:val="00F52CDD"/>
    <w:rsid w:val="00F5445E"/>
    <w:rsid w:val="00F55B8B"/>
    <w:rsid w:val="00F671C9"/>
    <w:rsid w:val="00F86878"/>
    <w:rsid w:val="00FA0DDE"/>
    <w:rsid w:val="00FA5282"/>
    <w:rsid w:val="00FB3D0D"/>
    <w:rsid w:val="00FB5874"/>
    <w:rsid w:val="00FC1EE7"/>
    <w:rsid w:val="00FC268E"/>
    <w:rsid w:val="00FC36CF"/>
    <w:rsid w:val="00FC3DFE"/>
    <w:rsid w:val="00FC761D"/>
    <w:rsid w:val="00FD303E"/>
    <w:rsid w:val="00FD36AE"/>
    <w:rsid w:val="00FD5624"/>
    <w:rsid w:val="00FE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DB66C-8817-43C6-AAD0-AE2CF59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5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AB0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5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8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8E4A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rsid w:val="008E4AB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8E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E4AB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4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94059"/>
    <w:pPr>
      <w:ind w:left="720"/>
      <w:contextualSpacing/>
    </w:pPr>
  </w:style>
  <w:style w:type="character" w:styleId="a9">
    <w:name w:val="Hyperlink"/>
    <w:uiPriority w:val="99"/>
    <w:unhideWhenUsed/>
    <w:rsid w:val="00394059"/>
    <w:rPr>
      <w:color w:val="0000FF"/>
      <w:u w:val="single"/>
    </w:rPr>
  </w:style>
  <w:style w:type="paragraph" w:customStyle="1" w:styleId="western">
    <w:name w:val="western"/>
    <w:basedOn w:val="a"/>
    <w:rsid w:val="00314C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No Spacing"/>
    <w:link w:val="ab"/>
    <w:uiPriority w:val="1"/>
    <w:qFormat/>
    <w:rsid w:val="00E1296F"/>
    <w:rPr>
      <w:sz w:val="22"/>
      <w:szCs w:val="22"/>
      <w:lang w:eastAsia="en-US"/>
    </w:rPr>
  </w:style>
  <w:style w:type="paragraph" w:customStyle="1" w:styleId="ConsNormal">
    <w:name w:val="ConsNormal"/>
    <w:rsid w:val="00E12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basedOn w:val="a"/>
    <w:rsid w:val="00A640AF"/>
    <w:pPr>
      <w:widowControl/>
      <w:autoSpaceDE/>
      <w:autoSpaceDN/>
      <w:adjustRightInd/>
      <w:spacing w:before="100" w:beforeAutospacing="1" w:after="288"/>
      <w:ind w:firstLine="0"/>
      <w:jc w:val="left"/>
    </w:pPr>
    <w:rPr>
      <w:rFonts w:ascii="Times New Roman" w:hAnsi="Times New Roman"/>
      <w:sz w:val="29"/>
      <w:szCs w:val="29"/>
    </w:rPr>
  </w:style>
  <w:style w:type="paragraph" w:customStyle="1" w:styleId="Default">
    <w:name w:val="Default"/>
    <w:rsid w:val="004B73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4B73F8"/>
    <w:rPr>
      <w:b/>
      <w:bCs/>
    </w:rPr>
  </w:style>
  <w:style w:type="table" w:styleId="ad">
    <w:name w:val="Table Grid"/>
    <w:basedOn w:val="a1"/>
    <w:uiPriority w:val="59"/>
    <w:rsid w:val="00CE42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E60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6C25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6C25D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F66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661C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61483"/>
    <w:pPr>
      <w:widowControl/>
      <w:autoSpaceDE/>
      <w:autoSpaceDN/>
      <w:adjustRightInd/>
      <w:ind w:firstLine="709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E61483"/>
    <w:rPr>
      <w:rFonts w:ascii="Times New Roman" w:eastAsia="Times New Roman" w:hAnsi="Times New Roman"/>
      <w:sz w:val="28"/>
    </w:rPr>
  </w:style>
  <w:style w:type="character" w:customStyle="1" w:styleId="ab">
    <w:name w:val="Без интервала Знак"/>
    <w:link w:val="aa"/>
    <w:uiPriority w:val="1"/>
    <w:rsid w:val="00E6148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tls.muzkult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8217</Words>
  <Characters>46841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54949</CharactersWithSpaces>
  <SharedDoc>false</SharedDoc>
  <HLinks>
    <vt:vector size="12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http://tls.muzkult.ru/</vt:lpwstr>
      </vt:variant>
      <vt:variant>
        <vt:lpwstr/>
      </vt:variant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2020-01-24T10:31:00Z</cp:lastPrinted>
  <dcterms:created xsi:type="dcterms:W3CDTF">2025-05-14T06:45:00Z</dcterms:created>
  <dcterms:modified xsi:type="dcterms:W3CDTF">2025-05-14T06:45:00Z</dcterms:modified>
</cp:coreProperties>
</file>