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4A0" w:firstRow="1" w:lastRow="0" w:firstColumn="1" w:lastColumn="0" w:noHBand="0" w:noVBand="1"/>
      </w:tblPr>
      <w:tblGrid>
        <w:gridCol w:w="4469"/>
        <w:gridCol w:w="4777"/>
      </w:tblGrid>
      <w:tr w:rsidR="00BF407C" w:rsidRPr="002928F8" w:rsidTr="00BF407C">
        <w:trPr>
          <w:trHeight w:val="1"/>
        </w:trPr>
        <w:tc>
          <w:tcPr>
            <w:tcW w:w="9916" w:type="dxa"/>
            <w:gridSpan w:val="2"/>
            <w:shd w:val="clear" w:color="auto" w:fill="FFFFFF"/>
            <w:tcMar>
              <w:top w:w="0" w:type="dxa"/>
              <w:left w:w="108" w:type="dxa"/>
              <w:bottom w:w="0" w:type="dxa"/>
              <w:right w:w="108" w:type="dxa"/>
            </w:tcMar>
            <w:hideMark/>
          </w:tcPr>
          <w:p w:rsidR="00BF407C" w:rsidRPr="002928F8" w:rsidRDefault="00BF407C" w:rsidP="00535457">
            <w:pPr>
              <w:jc w:val="center"/>
              <w:rPr>
                <w:rFonts w:ascii="PT Astra Serif" w:eastAsia="Arial" w:hAnsi="PT Astra Serif"/>
                <w:sz w:val="28"/>
                <w:szCs w:val="28"/>
              </w:rPr>
            </w:pPr>
            <w:bookmarkStart w:id="0" w:name="_GoBack"/>
            <w:bookmarkEnd w:id="0"/>
            <w:r w:rsidRPr="002928F8">
              <w:rPr>
                <w:rFonts w:ascii="PT Astra Serif" w:eastAsia="Arial" w:hAnsi="PT Astra Serif"/>
                <w:sz w:val="28"/>
                <w:szCs w:val="28"/>
              </w:rPr>
              <w:t>АДМИНИСТРАЦИЯ</w:t>
            </w:r>
          </w:p>
          <w:p w:rsidR="00BF407C" w:rsidRPr="002928F8" w:rsidRDefault="00BF407C" w:rsidP="00535457">
            <w:pPr>
              <w:jc w:val="center"/>
              <w:rPr>
                <w:rFonts w:ascii="PT Astra Serif" w:eastAsia="Arial" w:hAnsi="PT Astra Serif"/>
                <w:sz w:val="28"/>
                <w:szCs w:val="28"/>
              </w:rPr>
            </w:pPr>
            <w:r w:rsidRPr="002928F8">
              <w:rPr>
                <w:rFonts w:ascii="PT Astra Serif" w:eastAsia="Arial" w:hAnsi="PT Astra Serif"/>
                <w:sz w:val="28"/>
                <w:szCs w:val="28"/>
              </w:rPr>
              <w:t>МУНИЦИПАЛЬНОГО ОБРАЗОВАНИЯ</w:t>
            </w:r>
          </w:p>
          <w:p w:rsidR="00BF407C" w:rsidRPr="002928F8" w:rsidRDefault="00BF407C" w:rsidP="00535457">
            <w:pPr>
              <w:jc w:val="center"/>
              <w:rPr>
                <w:rFonts w:ascii="PT Astra Serif" w:eastAsia="Arial" w:hAnsi="PT Astra Serif"/>
                <w:sz w:val="28"/>
                <w:szCs w:val="28"/>
              </w:rPr>
            </w:pPr>
            <w:r w:rsidRPr="002928F8">
              <w:rPr>
                <w:rFonts w:ascii="PT Astra Serif" w:eastAsia="Arial" w:hAnsi="PT Astra Serif"/>
                <w:sz w:val="28"/>
                <w:szCs w:val="28"/>
              </w:rPr>
              <w:t xml:space="preserve"> ГОРОД ЛИПКИ КИРЕЕВСКОГО РАЙОНА</w:t>
            </w:r>
          </w:p>
        </w:tc>
      </w:tr>
      <w:tr w:rsidR="00BF407C" w:rsidRPr="002928F8" w:rsidTr="00BF407C">
        <w:trPr>
          <w:trHeight w:val="1"/>
        </w:trPr>
        <w:tc>
          <w:tcPr>
            <w:tcW w:w="9916" w:type="dxa"/>
            <w:gridSpan w:val="2"/>
            <w:shd w:val="clear" w:color="auto" w:fill="FFFFFF"/>
            <w:tcMar>
              <w:top w:w="0" w:type="dxa"/>
              <w:left w:w="108" w:type="dxa"/>
              <w:bottom w:w="0" w:type="dxa"/>
              <w:right w:w="108" w:type="dxa"/>
            </w:tcMar>
          </w:tcPr>
          <w:p w:rsidR="00BF407C" w:rsidRPr="002928F8" w:rsidRDefault="00BF407C" w:rsidP="00535457">
            <w:pPr>
              <w:jc w:val="center"/>
              <w:rPr>
                <w:rFonts w:ascii="PT Astra Serif" w:hAnsi="PT Astra Serif"/>
                <w:sz w:val="28"/>
                <w:szCs w:val="28"/>
              </w:rPr>
            </w:pPr>
          </w:p>
          <w:p w:rsidR="00BF407C" w:rsidRPr="002928F8" w:rsidRDefault="00BF407C" w:rsidP="00535457">
            <w:pPr>
              <w:jc w:val="center"/>
              <w:rPr>
                <w:rFonts w:ascii="PT Astra Serif" w:hAnsi="PT Astra Serif"/>
                <w:sz w:val="28"/>
                <w:szCs w:val="28"/>
              </w:rPr>
            </w:pPr>
          </w:p>
        </w:tc>
      </w:tr>
      <w:tr w:rsidR="00BF407C" w:rsidRPr="002928F8" w:rsidTr="00BF407C">
        <w:trPr>
          <w:trHeight w:val="1"/>
        </w:trPr>
        <w:tc>
          <w:tcPr>
            <w:tcW w:w="9916" w:type="dxa"/>
            <w:gridSpan w:val="2"/>
            <w:shd w:val="clear" w:color="auto" w:fill="FFFFFF"/>
            <w:tcMar>
              <w:top w:w="0" w:type="dxa"/>
              <w:left w:w="108" w:type="dxa"/>
              <w:bottom w:w="0" w:type="dxa"/>
              <w:right w:w="108" w:type="dxa"/>
            </w:tcMar>
            <w:hideMark/>
          </w:tcPr>
          <w:p w:rsidR="00BF407C" w:rsidRPr="002928F8" w:rsidRDefault="00BF407C" w:rsidP="00535457">
            <w:pPr>
              <w:jc w:val="center"/>
              <w:rPr>
                <w:rFonts w:ascii="PT Astra Serif" w:hAnsi="PT Astra Serif"/>
                <w:sz w:val="28"/>
                <w:szCs w:val="28"/>
              </w:rPr>
            </w:pPr>
            <w:r w:rsidRPr="002928F8">
              <w:rPr>
                <w:rFonts w:ascii="PT Astra Serif" w:eastAsia="Arial" w:hAnsi="PT Astra Serif"/>
                <w:b/>
                <w:sz w:val="28"/>
                <w:szCs w:val="28"/>
              </w:rPr>
              <w:t>ПОСТАНОВЛЕНИЕ</w:t>
            </w:r>
          </w:p>
        </w:tc>
      </w:tr>
      <w:tr w:rsidR="00BF407C" w:rsidRPr="002928F8" w:rsidTr="00BF407C">
        <w:trPr>
          <w:trHeight w:val="1"/>
        </w:trPr>
        <w:tc>
          <w:tcPr>
            <w:tcW w:w="9916" w:type="dxa"/>
            <w:gridSpan w:val="2"/>
            <w:shd w:val="clear" w:color="auto" w:fill="FFFFFF"/>
            <w:tcMar>
              <w:top w:w="0" w:type="dxa"/>
              <w:left w:w="108" w:type="dxa"/>
              <w:bottom w:w="0" w:type="dxa"/>
              <w:right w:w="108" w:type="dxa"/>
            </w:tcMar>
          </w:tcPr>
          <w:p w:rsidR="00BF407C" w:rsidRPr="002928F8" w:rsidRDefault="00BF407C" w:rsidP="00535457">
            <w:pPr>
              <w:rPr>
                <w:rFonts w:ascii="PT Astra Serif" w:hAnsi="PT Astra Serif"/>
                <w:sz w:val="28"/>
                <w:szCs w:val="28"/>
              </w:rPr>
            </w:pPr>
          </w:p>
        </w:tc>
      </w:tr>
      <w:tr w:rsidR="00BF407C" w:rsidRPr="002928F8" w:rsidTr="00BF407C">
        <w:trPr>
          <w:trHeight w:val="1"/>
        </w:trPr>
        <w:tc>
          <w:tcPr>
            <w:tcW w:w="4747" w:type="dxa"/>
            <w:shd w:val="clear" w:color="auto" w:fill="FFFFFF"/>
            <w:tcMar>
              <w:top w:w="0" w:type="dxa"/>
              <w:left w:w="108" w:type="dxa"/>
              <w:bottom w:w="0" w:type="dxa"/>
              <w:right w:w="108" w:type="dxa"/>
            </w:tcMar>
            <w:hideMark/>
          </w:tcPr>
          <w:p w:rsidR="00BF407C" w:rsidRPr="002928F8" w:rsidRDefault="00886098" w:rsidP="00535457">
            <w:pPr>
              <w:jc w:val="center"/>
              <w:rPr>
                <w:rFonts w:ascii="PT Astra Serif" w:hAnsi="PT Astra Serif"/>
                <w:sz w:val="28"/>
                <w:szCs w:val="28"/>
              </w:rPr>
            </w:pPr>
            <w:r>
              <w:rPr>
                <w:rFonts w:ascii="PT Astra Serif" w:hAnsi="PT Astra Serif"/>
                <w:sz w:val="28"/>
                <w:szCs w:val="28"/>
              </w:rPr>
              <w:t>01 июня 2020</w:t>
            </w:r>
            <w:r w:rsidR="002928F8" w:rsidRPr="002928F8">
              <w:rPr>
                <w:rFonts w:ascii="PT Astra Serif" w:hAnsi="PT Astra Serif"/>
                <w:sz w:val="28"/>
                <w:szCs w:val="28"/>
              </w:rPr>
              <w:t xml:space="preserve"> года</w:t>
            </w:r>
          </w:p>
        </w:tc>
        <w:tc>
          <w:tcPr>
            <w:tcW w:w="5169" w:type="dxa"/>
            <w:shd w:val="clear" w:color="auto" w:fill="FFFFFF"/>
            <w:tcMar>
              <w:top w:w="0" w:type="dxa"/>
              <w:left w:w="108" w:type="dxa"/>
              <w:bottom w:w="0" w:type="dxa"/>
              <w:right w:w="108" w:type="dxa"/>
            </w:tcMar>
            <w:hideMark/>
          </w:tcPr>
          <w:p w:rsidR="00BF407C" w:rsidRPr="002928F8" w:rsidRDefault="00886098" w:rsidP="00535457">
            <w:pPr>
              <w:jc w:val="center"/>
              <w:rPr>
                <w:rFonts w:ascii="PT Astra Serif" w:hAnsi="PT Astra Serif"/>
                <w:sz w:val="28"/>
                <w:szCs w:val="28"/>
              </w:rPr>
            </w:pPr>
            <w:r>
              <w:rPr>
                <w:rFonts w:ascii="PT Astra Serif" w:eastAsia="Arial" w:hAnsi="PT Astra Serif"/>
                <w:sz w:val="28"/>
                <w:szCs w:val="28"/>
              </w:rPr>
              <w:t xml:space="preserve">                    № 50</w:t>
            </w:r>
            <w:r w:rsidR="00BF407C" w:rsidRPr="002928F8">
              <w:rPr>
                <w:rFonts w:ascii="PT Astra Serif" w:eastAsia="Arial" w:hAnsi="PT Astra Serif"/>
                <w:sz w:val="28"/>
                <w:szCs w:val="28"/>
                <w:lang w:val="en-US"/>
              </w:rPr>
              <w:t xml:space="preserve"> </w:t>
            </w:r>
          </w:p>
        </w:tc>
      </w:tr>
    </w:tbl>
    <w:p w:rsidR="00BF407C" w:rsidRPr="002928F8" w:rsidRDefault="00BF407C" w:rsidP="00BF407C">
      <w:pPr>
        <w:rPr>
          <w:rFonts w:ascii="PT Astra Serif" w:eastAsia="Arial" w:hAnsi="PT Astra Serif"/>
          <w:sz w:val="28"/>
          <w:szCs w:val="28"/>
        </w:rPr>
      </w:pPr>
    </w:p>
    <w:p w:rsidR="00BF407C" w:rsidRPr="002928F8" w:rsidRDefault="00BF407C" w:rsidP="00BF407C">
      <w:pPr>
        <w:rPr>
          <w:rFonts w:ascii="PT Astra Serif" w:eastAsia="Arial" w:hAnsi="PT Astra Serif"/>
          <w:sz w:val="28"/>
          <w:szCs w:val="28"/>
        </w:rPr>
      </w:pPr>
    </w:p>
    <w:p w:rsidR="00BF407C" w:rsidRPr="002928F8" w:rsidRDefault="00BF407C" w:rsidP="002928F8">
      <w:pPr>
        <w:autoSpaceDE w:val="0"/>
        <w:autoSpaceDN w:val="0"/>
        <w:adjustRightInd w:val="0"/>
        <w:jc w:val="center"/>
        <w:rPr>
          <w:rFonts w:ascii="PT Astra Serif" w:hAnsi="PT Astra Serif"/>
          <w:b/>
          <w:sz w:val="32"/>
          <w:szCs w:val="32"/>
        </w:rPr>
      </w:pPr>
      <w:r w:rsidRPr="002928F8">
        <w:rPr>
          <w:rFonts w:ascii="PT Astra Serif" w:eastAsia="Arial" w:hAnsi="PT Astra Serif"/>
          <w:b/>
          <w:sz w:val="32"/>
          <w:szCs w:val="32"/>
        </w:rPr>
        <w:t>Об утверждении административного регламента предоставления муниципальной услуги «</w:t>
      </w:r>
      <w:r w:rsidR="002928F8">
        <w:rPr>
          <w:rFonts w:ascii="PT Astra Serif" w:eastAsia="Arial" w:hAnsi="PT Astra Serif"/>
          <w:b/>
          <w:sz w:val="32"/>
          <w:szCs w:val="32"/>
        </w:rPr>
        <w:t xml:space="preserve">Прием Уведомлений </w:t>
      </w:r>
      <w:r w:rsidRPr="002928F8">
        <w:rPr>
          <w:rFonts w:ascii="PT Astra Serif" w:eastAsia="Arial" w:hAnsi="PT Astra Serif"/>
          <w:b/>
          <w:sz w:val="32"/>
          <w:szCs w:val="32"/>
        </w:rPr>
        <w:t>о планируемом сносе объектов капитального строительства, Уведомлений о завершении сноса объектов капитального строительства</w:t>
      </w:r>
      <w:r w:rsidRPr="002928F8">
        <w:rPr>
          <w:rFonts w:ascii="PT Astra Serif" w:hAnsi="PT Astra Serif"/>
          <w:b/>
          <w:bCs/>
          <w:color w:val="000000"/>
          <w:sz w:val="28"/>
          <w:szCs w:val="28"/>
        </w:rPr>
        <w:t>"</w:t>
      </w:r>
      <w:r w:rsidRPr="002928F8">
        <w:rPr>
          <w:rFonts w:ascii="PT Astra Serif" w:hAnsi="PT Astra Serif"/>
          <w:b/>
          <w:bCs/>
          <w:color w:val="000000"/>
          <w:sz w:val="28"/>
          <w:szCs w:val="28"/>
        </w:rPr>
        <w:br/>
      </w:r>
    </w:p>
    <w:p w:rsidR="00BF407C" w:rsidRPr="002928F8" w:rsidRDefault="00BF407C" w:rsidP="00BF407C">
      <w:pPr>
        <w:ind w:firstLine="709"/>
        <w:jc w:val="both"/>
        <w:rPr>
          <w:rFonts w:ascii="PT Astra Serif" w:eastAsia="Arial" w:hAnsi="PT Astra Serif"/>
          <w:sz w:val="28"/>
          <w:szCs w:val="28"/>
        </w:rPr>
      </w:pPr>
      <w:r w:rsidRPr="002928F8">
        <w:rPr>
          <w:rFonts w:ascii="PT Astra Serif" w:eastAsia="Arial" w:hAnsi="PT Astra Serif"/>
          <w:sz w:val="28"/>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на основании ст.45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BF407C" w:rsidRPr="002928F8" w:rsidRDefault="002928F8" w:rsidP="00BF407C">
      <w:pPr>
        <w:ind w:firstLine="709"/>
        <w:jc w:val="both"/>
        <w:rPr>
          <w:rFonts w:ascii="PT Astra Serif" w:eastAsia="Arial" w:hAnsi="PT Astra Serif"/>
          <w:sz w:val="28"/>
          <w:szCs w:val="28"/>
        </w:rPr>
      </w:pPr>
      <w:r>
        <w:rPr>
          <w:rFonts w:ascii="PT Astra Serif" w:eastAsia="Arial" w:hAnsi="PT Astra Serif"/>
          <w:sz w:val="28"/>
          <w:szCs w:val="28"/>
        </w:rPr>
        <w:t xml:space="preserve">1. </w:t>
      </w:r>
      <w:r w:rsidR="00BF407C" w:rsidRPr="002928F8">
        <w:rPr>
          <w:rFonts w:ascii="PT Astra Serif" w:eastAsia="Arial" w:hAnsi="PT Astra Serif"/>
          <w:sz w:val="28"/>
          <w:szCs w:val="28"/>
        </w:rPr>
        <w:t>Утвердить административный регламент предоставления муниципальной услуги «Прием Уведомлений о планируемом сносе объектов капитального строительства, Уведомлений о завершении сноса объектов капитального строительства» (приложение).</w:t>
      </w:r>
    </w:p>
    <w:p w:rsidR="00BF407C" w:rsidRPr="002928F8" w:rsidRDefault="00BF407C" w:rsidP="00BF407C">
      <w:pPr>
        <w:widowControl w:val="0"/>
        <w:autoSpaceDE w:val="0"/>
        <w:autoSpaceDN w:val="0"/>
        <w:ind w:firstLine="709"/>
        <w:jc w:val="both"/>
        <w:rPr>
          <w:rFonts w:ascii="PT Astra Serif" w:hAnsi="PT Astra Serif"/>
          <w:sz w:val="28"/>
          <w:szCs w:val="28"/>
        </w:rPr>
      </w:pPr>
      <w:r w:rsidRPr="002928F8">
        <w:rPr>
          <w:rFonts w:ascii="PT Astra Serif" w:hAnsi="PT Astra Serif"/>
          <w:sz w:val="28"/>
          <w:szCs w:val="28"/>
        </w:rPr>
        <w:t>2. Обнародовать настоящее постановление в местах для обнародования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BF407C" w:rsidRPr="002928F8" w:rsidRDefault="00BF407C" w:rsidP="00BF407C">
      <w:pPr>
        <w:widowControl w:val="0"/>
        <w:ind w:firstLine="709"/>
        <w:jc w:val="both"/>
        <w:rPr>
          <w:rFonts w:ascii="PT Astra Serif" w:hAnsi="PT Astra Serif"/>
          <w:sz w:val="28"/>
          <w:szCs w:val="28"/>
        </w:rPr>
      </w:pPr>
      <w:r w:rsidRPr="002928F8">
        <w:rPr>
          <w:rFonts w:ascii="PT Astra Serif" w:hAnsi="PT Astra Serif"/>
          <w:sz w:val="28"/>
          <w:szCs w:val="28"/>
        </w:rPr>
        <w:t>3. Постановление вступает в силу со дня официального обнародования.</w:t>
      </w:r>
    </w:p>
    <w:tbl>
      <w:tblPr>
        <w:tblW w:w="0" w:type="auto"/>
        <w:tblLook w:val="04A0" w:firstRow="1" w:lastRow="0" w:firstColumn="1" w:lastColumn="0" w:noHBand="0" w:noVBand="1"/>
      </w:tblPr>
      <w:tblGrid>
        <w:gridCol w:w="4743"/>
        <w:gridCol w:w="4611"/>
      </w:tblGrid>
      <w:tr w:rsidR="00BF407C" w:rsidRPr="002928F8" w:rsidTr="00535457">
        <w:trPr>
          <w:trHeight w:val="2220"/>
        </w:trPr>
        <w:tc>
          <w:tcPr>
            <w:tcW w:w="4786" w:type="dxa"/>
            <w:shd w:val="clear" w:color="auto" w:fill="auto"/>
          </w:tcPr>
          <w:p w:rsidR="00BF407C" w:rsidRPr="002928F8" w:rsidRDefault="00BF407C" w:rsidP="00535457">
            <w:pPr>
              <w:tabs>
                <w:tab w:val="left" w:pos="6645"/>
              </w:tabs>
              <w:jc w:val="center"/>
              <w:rPr>
                <w:rFonts w:ascii="PT Astra Serif" w:hAnsi="PT Astra Serif"/>
                <w:b/>
                <w:sz w:val="28"/>
                <w:szCs w:val="28"/>
              </w:rPr>
            </w:pPr>
          </w:p>
          <w:p w:rsidR="00BF407C" w:rsidRPr="002928F8" w:rsidRDefault="00BF407C" w:rsidP="00535457">
            <w:pPr>
              <w:tabs>
                <w:tab w:val="left" w:pos="6645"/>
              </w:tabs>
              <w:jc w:val="center"/>
              <w:rPr>
                <w:rFonts w:ascii="PT Astra Serif" w:hAnsi="PT Astra Serif"/>
                <w:b/>
                <w:sz w:val="28"/>
                <w:szCs w:val="28"/>
              </w:rPr>
            </w:pPr>
          </w:p>
          <w:p w:rsidR="00BF407C" w:rsidRPr="002928F8" w:rsidRDefault="00BF407C" w:rsidP="00535457">
            <w:pPr>
              <w:tabs>
                <w:tab w:val="left" w:pos="6645"/>
              </w:tabs>
              <w:jc w:val="center"/>
              <w:rPr>
                <w:rFonts w:ascii="PT Astra Serif" w:hAnsi="PT Astra Serif"/>
                <w:b/>
                <w:sz w:val="28"/>
                <w:szCs w:val="28"/>
              </w:rPr>
            </w:pPr>
          </w:p>
          <w:p w:rsidR="00BF407C" w:rsidRPr="002928F8" w:rsidRDefault="00BF407C" w:rsidP="00535457">
            <w:pPr>
              <w:tabs>
                <w:tab w:val="left" w:pos="6645"/>
              </w:tabs>
              <w:rPr>
                <w:rFonts w:ascii="PT Astra Serif" w:hAnsi="PT Astra Serif"/>
                <w:b/>
                <w:sz w:val="28"/>
                <w:szCs w:val="28"/>
              </w:rPr>
            </w:pPr>
            <w:r w:rsidRPr="002928F8">
              <w:rPr>
                <w:rFonts w:ascii="PT Astra Serif" w:hAnsi="PT Astra Serif"/>
                <w:b/>
                <w:sz w:val="28"/>
                <w:szCs w:val="28"/>
              </w:rPr>
              <w:t>Заместитель главы администрации</w:t>
            </w:r>
          </w:p>
          <w:p w:rsidR="00BF407C" w:rsidRPr="002928F8" w:rsidRDefault="00BF407C" w:rsidP="00535457">
            <w:pPr>
              <w:tabs>
                <w:tab w:val="left" w:pos="6645"/>
              </w:tabs>
              <w:jc w:val="center"/>
              <w:rPr>
                <w:rFonts w:ascii="PT Astra Serif" w:hAnsi="PT Astra Serif"/>
                <w:b/>
                <w:sz w:val="28"/>
                <w:szCs w:val="28"/>
              </w:rPr>
            </w:pPr>
            <w:r w:rsidRPr="002928F8">
              <w:rPr>
                <w:rFonts w:ascii="PT Astra Serif" w:hAnsi="PT Astra Serif"/>
                <w:b/>
                <w:sz w:val="28"/>
                <w:szCs w:val="28"/>
              </w:rPr>
              <w:t>муниципального образования</w:t>
            </w:r>
          </w:p>
          <w:p w:rsidR="00BF407C" w:rsidRPr="002928F8" w:rsidRDefault="00BF407C" w:rsidP="00535457">
            <w:pPr>
              <w:tabs>
                <w:tab w:val="left" w:pos="6645"/>
              </w:tabs>
              <w:jc w:val="center"/>
              <w:rPr>
                <w:rFonts w:ascii="PT Astra Serif" w:hAnsi="PT Astra Serif"/>
                <w:b/>
                <w:sz w:val="28"/>
                <w:szCs w:val="28"/>
              </w:rPr>
            </w:pPr>
            <w:r w:rsidRPr="002928F8">
              <w:rPr>
                <w:rFonts w:ascii="PT Astra Serif" w:hAnsi="PT Astra Serif"/>
                <w:b/>
                <w:sz w:val="28"/>
                <w:szCs w:val="28"/>
              </w:rPr>
              <w:t>город Липки  Киреевского района</w:t>
            </w:r>
          </w:p>
        </w:tc>
        <w:tc>
          <w:tcPr>
            <w:tcW w:w="4660" w:type="dxa"/>
            <w:shd w:val="clear" w:color="auto" w:fill="auto"/>
          </w:tcPr>
          <w:p w:rsidR="00BF407C" w:rsidRPr="002928F8" w:rsidRDefault="00BF407C" w:rsidP="00535457">
            <w:pPr>
              <w:tabs>
                <w:tab w:val="left" w:pos="6645"/>
              </w:tabs>
              <w:jc w:val="center"/>
              <w:rPr>
                <w:rFonts w:ascii="PT Astra Serif" w:hAnsi="PT Astra Serif"/>
                <w:b/>
                <w:sz w:val="28"/>
                <w:szCs w:val="28"/>
              </w:rPr>
            </w:pPr>
            <w:r w:rsidRPr="002928F8">
              <w:rPr>
                <w:rFonts w:ascii="PT Astra Serif" w:hAnsi="PT Astra Serif"/>
                <w:b/>
                <w:sz w:val="28"/>
                <w:szCs w:val="28"/>
              </w:rPr>
              <w:t xml:space="preserve">  </w:t>
            </w:r>
          </w:p>
          <w:p w:rsidR="00BF407C" w:rsidRPr="002928F8" w:rsidRDefault="00BF407C" w:rsidP="00535457">
            <w:pPr>
              <w:tabs>
                <w:tab w:val="left" w:pos="6645"/>
              </w:tabs>
              <w:jc w:val="center"/>
              <w:rPr>
                <w:rFonts w:ascii="PT Astra Serif" w:hAnsi="PT Astra Serif"/>
                <w:b/>
                <w:sz w:val="28"/>
                <w:szCs w:val="28"/>
              </w:rPr>
            </w:pPr>
          </w:p>
          <w:p w:rsidR="00BF407C" w:rsidRPr="002928F8" w:rsidRDefault="00BF407C" w:rsidP="00535457">
            <w:pPr>
              <w:tabs>
                <w:tab w:val="left" w:pos="6645"/>
              </w:tabs>
              <w:jc w:val="center"/>
              <w:rPr>
                <w:rFonts w:ascii="PT Astra Serif" w:hAnsi="PT Astra Serif"/>
                <w:b/>
                <w:sz w:val="28"/>
                <w:szCs w:val="28"/>
              </w:rPr>
            </w:pPr>
          </w:p>
          <w:p w:rsidR="00BF407C" w:rsidRPr="002928F8" w:rsidRDefault="00BF407C" w:rsidP="00535457">
            <w:pPr>
              <w:tabs>
                <w:tab w:val="left" w:pos="6645"/>
              </w:tabs>
              <w:jc w:val="center"/>
              <w:rPr>
                <w:rFonts w:ascii="PT Astra Serif" w:hAnsi="PT Astra Serif"/>
                <w:b/>
                <w:sz w:val="28"/>
                <w:szCs w:val="28"/>
              </w:rPr>
            </w:pPr>
          </w:p>
          <w:p w:rsidR="00BF407C" w:rsidRPr="002928F8" w:rsidRDefault="00BF407C" w:rsidP="00535457">
            <w:pPr>
              <w:tabs>
                <w:tab w:val="left" w:pos="6645"/>
              </w:tabs>
              <w:jc w:val="center"/>
              <w:rPr>
                <w:rFonts w:ascii="PT Astra Serif" w:hAnsi="PT Astra Serif"/>
                <w:b/>
                <w:sz w:val="28"/>
                <w:szCs w:val="28"/>
              </w:rPr>
            </w:pPr>
          </w:p>
          <w:p w:rsidR="00BF407C" w:rsidRPr="002928F8" w:rsidRDefault="00BF407C" w:rsidP="00535457">
            <w:pPr>
              <w:tabs>
                <w:tab w:val="left" w:pos="6645"/>
              </w:tabs>
              <w:jc w:val="right"/>
              <w:rPr>
                <w:rFonts w:ascii="PT Astra Serif" w:hAnsi="PT Astra Serif"/>
                <w:b/>
                <w:sz w:val="28"/>
                <w:szCs w:val="28"/>
              </w:rPr>
            </w:pPr>
            <w:r w:rsidRPr="002928F8">
              <w:rPr>
                <w:rFonts w:ascii="PT Astra Serif" w:hAnsi="PT Astra Serif"/>
                <w:b/>
                <w:sz w:val="28"/>
                <w:szCs w:val="28"/>
              </w:rPr>
              <w:t xml:space="preserve">                      Н.Л. Герасименко</w:t>
            </w:r>
          </w:p>
        </w:tc>
      </w:tr>
    </w:tbl>
    <w:p w:rsidR="00BF407C" w:rsidRPr="002928F8" w:rsidRDefault="00BF407C" w:rsidP="002928F8">
      <w:pPr>
        <w:rPr>
          <w:rFonts w:ascii="PT Astra Serif" w:hAnsi="PT Astra Serif"/>
          <w:sz w:val="28"/>
          <w:szCs w:val="28"/>
        </w:rPr>
      </w:pPr>
      <w:r w:rsidRPr="002928F8">
        <w:rPr>
          <w:rFonts w:ascii="PT Astra Serif" w:hAnsi="PT Astra Serif"/>
          <w:sz w:val="28"/>
          <w:szCs w:val="28"/>
        </w:rPr>
        <w:t xml:space="preserve">               </w:t>
      </w:r>
    </w:p>
    <w:p w:rsidR="002928F8" w:rsidRDefault="002928F8" w:rsidP="002928F8">
      <w:pPr>
        <w:pStyle w:val="a3"/>
        <w:spacing w:before="0" w:beforeAutospacing="0" w:after="0" w:afterAutospacing="0"/>
        <w:ind w:firstLine="709"/>
        <w:jc w:val="right"/>
        <w:rPr>
          <w:rFonts w:ascii="PT Astra Serif" w:hAnsi="PT Astra Serif"/>
          <w:color w:val="000000"/>
          <w:sz w:val="28"/>
          <w:szCs w:val="28"/>
        </w:rPr>
      </w:pPr>
    </w:p>
    <w:p w:rsidR="002928F8" w:rsidRDefault="002928F8" w:rsidP="002928F8">
      <w:pPr>
        <w:pStyle w:val="a3"/>
        <w:spacing w:before="0" w:beforeAutospacing="0" w:after="0" w:afterAutospacing="0"/>
        <w:ind w:firstLine="709"/>
        <w:jc w:val="right"/>
        <w:rPr>
          <w:rFonts w:ascii="PT Astra Serif" w:hAnsi="PT Astra Serif"/>
          <w:color w:val="000000"/>
          <w:sz w:val="28"/>
          <w:szCs w:val="28"/>
        </w:rPr>
      </w:pPr>
    </w:p>
    <w:p w:rsidR="00681F7B" w:rsidRPr="002928F8" w:rsidRDefault="00BF407C" w:rsidP="002928F8">
      <w:pPr>
        <w:pStyle w:val="a3"/>
        <w:spacing w:before="0" w:beforeAutospacing="0" w:after="0" w:afterAutospacing="0"/>
        <w:ind w:firstLine="709"/>
        <w:jc w:val="right"/>
        <w:rPr>
          <w:rFonts w:ascii="PT Astra Serif" w:hAnsi="PT Astra Serif"/>
          <w:color w:val="000000"/>
          <w:sz w:val="28"/>
          <w:szCs w:val="28"/>
        </w:rPr>
      </w:pPr>
      <w:r w:rsidRPr="002928F8">
        <w:rPr>
          <w:rFonts w:ascii="PT Astra Serif" w:hAnsi="PT Astra Serif"/>
          <w:color w:val="000000"/>
          <w:sz w:val="28"/>
          <w:szCs w:val="28"/>
        </w:rPr>
        <w:lastRenderedPageBreak/>
        <w:t>Приложение</w:t>
      </w:r>
      <w:r w:rsidR="00681F7B" w:rsidRPr="002928F8">
        <w:rPr>
          <w:rFonts w:ascii="PT Astra Serif" w:hAnsi="PT Astra Serif"/>
          <w:color w:val="000000"/>
          <w:sz w:val="28"/>
          <w:szCs w:val="28"/>
        </w:rPr>
        <w:br/>
      </w:r>
      <w:r w:rsidRPr="002928F8">
        <w:rPr>
          <w:rFonts w:ascii="PT Astra Serif" w:hAnsi="PT Astra Serif"/>
          <w:color w:val="000000"/>
          <w:sz w:val="28"/>
          <w:szCs w:val="28"/>
        </w:rPr>
        <w:t>к постановлению</w:t>
      </w:r>
      <w:r w:rsidR="00681F7B" w:rsidRPr="002928F8">
        <w:rPr>
          <w:rFonts w:ascii="PT Astra Serif" w:hAnsi="PT Astra Serif"/>
          <w:color w:val="000000"/>
          <w:sz w:val="28"/>
          <w:szCs w:val="28"/>
        </w:rPr>
        <w:t xml:space="preserve"> а</w:t>
      </w:r>
      <w:r w:rsidR="001571A4" w:rsidRPr="002928F8">
        <w:rPr>
          <w:rFonts w:ascii="PT Astra Serif" w:hAnsi="PT Astra Serif"/>
          <w:color w:val="000000"/>
          <w:sz w:val="28"/>
          <w:szCs w:val="28"/>
        </w:rPr>
        <w:t>дминистрации</w:t>
      </w:r>
      <w:r w:rsidR="001571A4" w:rsidRPr="002928F8">
        <w:rPr>
          <w:rFonts w:ascii="PT Astra Serif" w:hAnsi="PT Astra Serif"/>
          <w:color w:val="000000"/>
          <w:sz w:val="28"/>
          <w:szCs w:val="28"/>
        </w:rPr>
        <w:br/>
      </w:r>
      <w:r w:rsidR="00681F7B" w:rsidRPr="002928F8">
        <w:rPr>
          <w:rFonts w:ascii="PT Astra Serif" w:hAnsi="PT Astra Serif"/>
          <w:color w:val="000000"/>
          <w:sz w:val="28"/>
          <w:szCs w:val="28"/>
        </w:rPr>
        <w:t xml:space="preserve">муниципального образования город </w:t>
      </w:r>
    </w:p>
    <w:p w:rsidR="00681F7B" w:rsidRPr="002928F8" w:rsidRDefault="00681F7B" w:rsidP="002928F8">
      <w:pPr>
        <w:pStyle w:val="a3"/>
        <w:spacing w:before="0" w:beforeAutospacing="0" w:after="0" w:afterAutospacing="0"/>
        <w:ind w:firstLine="709"/>
        <w:jc w:val="right"/>
        <w:rPr>
          <w:rFonts w:ascii="PT Astra Serif" w:hAnsi="PT Astra Serif"/>
          <w:color w:val="000000"/>
          <w:sz w:val="28"/>
          <w:szCs w:val="28"/>
        </w:rPr>
      </w:pPr>
      <w:r w:rsidRPr="002928F8">
        <w:rPr>
          <w:rFonts w:ascii="PT Astra Serif" w:hAnsi="PT Astra Serif"/>
          <w:color w:val="000000"/>
          <w:sz w:val="28"/>
          <w:szCs w:val="28"/>
        </w:rPr>
        <w:t>Липки Киреевского района</w:t>
      </w:r>
    </w:p>
    <w:p w:rsidR="001571A4" w:rsidRPr="002928F8" w:rsidRDefault="002364BC" w:rsidP="002928F8">
      <w:pPr>
        <w:pStyle w:val="a3"/>
        <w:spacing w:before="0" w:beforeAutospacing="0" w:after="0" w:afterAutospacing="0"/>
        <w:ind w:firstLine="709"/>
        <w:jc w:val="right"/>
        <w:rPr>
          <w:rFonts w:ascii="PT Astra Serif" w:hAnsi="PT Astra Serif"/>
          <w:color w:val="000000"/>
          <w:sz w:val="28"/>
          <w:szCs w:val="28"/>
        </w:rPr>
      </w:pPr>
      <w:r w:rsidRPr="002928F8">
        <w:rPr>
          <w:rFonts w:ascii="PT Astra Serif" w:hAnsi="PT Astra Serif"/>
          <w:color w:val="000000"/>
          <w:sz w:val="28"/>
          <w:szCs w:val="28"/>
        </w:rPr>
        <w:t xml:space="preserve">                                               </w:t>
      </w:r>
      <w:r w:rsidR="002928F8">
        <w:rPr>
          <w:rFonts w:ascii="PT Astra Serif" w:hAnsi="PT Astra Serif"/>
          <w:color w:val="000000"/>
          <w:sz w:val="28"/>
          <w:szCs w:val="28"/>
        </w:rPr>
        <w:t xml:space="preserve">                              </w:t>
      </w:r>
      <w:r w:rsidR="00681F7B" w:rsidRPr="002928F8">
        <w:rPr>
          <w:rFonts w:ascii="PT Astra Serif" w:hAnsi="PT Astra Serif"/>
          <w:color w:val="000000"/>
          <w:sz w:val="28"/>
          <w:szCs w:val="28"/>
        </w:rPr>
        <w:t xml:space="preserve">от </w:t>
      </w:r>
      <w:r w:rsidR="00886098">
        <w:rPr>
          <w:rFonts w:ascii="PT Astra Serif" w:hAnsi="PT Astra Serif"/>
          <w:color w:val="000000"/>
          <w:sz w:val="28"/>
          <w:szCs w:val="28"/>
        </w:rPr>
        <w:t>01.06.2020 года  №50</w:t>
      </w:r>
      <w:r w:rsidR="00681F7B" w:rsidRPr="002928F8">
        <w:rPr>
          <w:rFonts w:ascii="PT Astra Serif" w:hAnsi="PT Astra Serif"/>
          <w:color w:val="000000"/>
          <w:sz w:val="28"/>
          <w:szCs w:val="28"/>
        </w:rPr>
        <w:t xml:space="preserve">       </w:t>
      </w:r>
    </w:p>
    <w:p w:rsidR="002928F8" w:rsidRDefault="002928F8" w:rsidP="002928F8">
      <w:pPr>
        <w:ind w:firstLine="709"/>
        <w:jc w:val="both"/>
        <w:rPr>
          <w:rFonts w:ascii="PT Astra Serif" w:hAnsi="PT Astra Serif"/>
          <w:color w:val="000000"/>
          <w:sz w:val="28"/>
          <w:szCs w:val="28"/>
        </w:rPr>
      </w:pPr>
    </w:p>
    <w:p w:rsidR="001571A4" w:rsidRPr="002928F8" w:rsidRDefault="001571A4" w:rsidP="002928F8">
      <w:pPr>
        <w:ind w:firstLine="709"/>
        <w:jc w:val="center"/>
        <w:rPr>
          <w:rFonts w:ascii="PT Astra Serif" w:hAnsi="PT Astra Serif"/>
          <w:sz w:val="28"/>
          <w:szCs w:val="28"/>
        </w:rPr>
      </w:pPr>
      <w:r w:rsidRPr="002928F8">
        <w:rPr>
          <w:rFonts w:ascii="PT Astra Serif" w:hAnsi="PT Astra Serif"/>
          <w:color w:val="000000"/>
          <w:sz w:val="28"/>
          <w:szCs w:val="28"/>
        </w:rPr>
        <w:br/>
      </w:r>
      <w:r w:rsidRPr="002928F8">
        <w:rPr>
          <w:rFonts w:ascii="PT Astra Serif" w:hAnsi="PT Astra Serif"/>
          <w:b/>
          <w:bCs/>
          <w:color w:val="000000"/>
          <w:sz w:val="28"/>
          <w:szCs w:val="28"/>
        </w:rPr>
        <w:t>АДМИНИСТРАТИВНЫЙ РЕГЛАМЕНТ</w:t>
      </w:r>
      <w:r w:rsidRPr="002928F8">
        <w:rPr>
          <w:rFonts w:ascii="PT Astra Serif" w:hAnsi="PT Astra Serif"/>
          <w:b/>
          <w:bCs/>
          <w:color w:val="000000"/>
          <w:sz w:val="28"/>
          <w:szCs w:val="28"/>
        </w:rPr>
        <w:br/>
        <w:t>ПРЕДОСТАВЛЕНИЯ МУНИЦИПА</w:t>
      </w:r>
      <w:r w:rsidR="002928F8">
        <w:rPr>
          <w:rFonts w:ascii="PT Astra Serif" w:hAnsi="PT Astra Serif"/>
          <w:b/>
          <w:bCs/>
          <w:color w:val="000000"/>
          <w:sz w:val="28"/>
          <w:szCs w:val="28"/>
        </w:rPr>
        <w:t xml:space="preserve">ЛЬНОЙ УСЛУГИ "ПРИЕМ УВЕДОМЛЕНИЙ </w:t>
      </w:r>
      <w:r w:rsidRPr="002928F8">
        <w:rPr>
          <w:rFonts w:ascii="PT Astra Serif" w:hAnsi="PT Astra Serif"/>
          <w:b/>
          <w:bCs/>
          <w:color w:val="000000"/>
          <w:sz w:val="28"/>
          <w:szCs w:val="28"/>
        </w:rPr>
        <w:t>О ПЛАНИРУЕМОМ СНОСЕ ОБЪЕК</w:t>
      </w:r>
      <w:r w:rsidR="002928F8">
        <w:rPr>
          <w:rFonts w:ascii="PT Astra Serif" w:hAnsi="PT Astra Serif"/>
          <w:b/>
          <w:bCs/>
          <w:color w:val="000000"/>
          <w:sz w:val="28"/>
          <w:szCs w:val="28"/>
        </w:rPr>
        <w:t xml:space="preserve">ТОВ КАПИТАЛЬНОГО СТРОИТЕЛЬСТВА, </w:t>
      </w:r>
      <w:r w:rsidRPr="002928F8">
        <w:rPr>
          <w:rFonts w:ascii="PT Astra Serif" w:hAnsi="PT Astra Serif"/>
          <w:b/>
          <w:bCs/>
          <w:color w:val="000000"/>
          <w:sz w:val="28"/>
          <w:szCs w:val="28"/>
        </w:rPr>
        <w:t>УВЕДОМЛЕ</w:t>
      </w:r>
      <w:r w:rsidR="002928F8">
        <w:rPr>
          <w:rFonts w:ascii="PT Astra Serif" w:hAnsi="PT Astra Serif"/>
          <w:b/>
          <w:bCs/>
          <w:color w:val="000000"/>
          <w:sz w:val="28"/>
          <w:szCs w:val="28"/>
        </w:rPr>
        <w:t xml:space="preserve">НИЙ О ЗАВЕРШЕНИИ СНОСА ОБЪЕКТОВ </w:t>
      </w:r>
      <w:r w:rsidRPr="002928F8">
        <w:rPr>
          <w:rFonts w:ascii="PT Astra Serif" w:hAnsi="PT Astra Serif"/>
          <w:b/>
          <w:bCs/>
          <w:color w:val="000000"/>
          <w:sz w:val="28"/>
          <w:szCs w:val="28"/>
        </w:rPr>
        <w:t>КАПИТАЛЬНОГО СТРОИТЕЛЬСТВА"</w:t>
      </w:r>
      <w:r w:rsidRPr="002928F8">
        <w:rPr>
          <w:rFonts w:ascii="PT Astra Serif" w:hAnsi="PT Astra Serif"/>
          <w:color w:val="000000"/>
          <w:sz w:val="28"/>
          <w:szCs w:val="28"/>
        </w:rPr>
        <w:br/>
      </w:r>
    </w:p>
    <w:p w:rsidR="001571A4" w:rsidRPr="002928F8" w:rsidRDefault="001571A4" w:rsidP="002928F8">
      <w:pPr>
        <w:pStyle w:val="a3"/>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bCs/>
          <w:color w:val="000000"/>
          <w:sz w:val="28"/>
          <w:szCs w:val="28"/>
        </w:rPr>
        <w:t>1. Общие положения</w:t>
      </w:r>
    </w:p>
    <w:p w:rsid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1.1. Административный регламент предоставления муниципальной услуги "Прием уведомлений о планируемом сносе объектов капитального строительства, уведомлений о завершении сноса объектов капитального строительства" (далее по тексту - Регламент) разработан в соответствии с Федеральным законом от 27.07.2010 N 210-ФЗ "Об организации предоставления государс</w:t>
      </w:r>
      <w:r w:rsidR="002928F8">
        <w:rPr>
          <w:rFonts w:ascii="PT Astra Serif" w:hAnsi="PT Astra Serif"/>
          <w:color w:val="000000"/>
          <w:sz w:val="28"/>
          <w:szCs w:val="28"/>
        </w:rPr>
        <w:t>твенных и муниципальных услуг".</w:t>
      </w:r>
    </w:p>
    <w:p w:rsid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w:t>
      </w:r>
      <w:r w:rsidR="00681F7B" w:rsidRPr="002928F8">
        <w:rPr>
          <w:rFonts w:ascii="PT Astra Serif" w:hAnsi="PT Astra Serif"/>
          <w:color w:val="000000"/>
          <w:sz w:val="28"/>
          <w:szCs w:val="28"/>
        </w:rPr>
        <w:t>ений а</w:t>
      </w:r>
      <w:r w:rsidRPr="002928F8">
        <w:rPr>
          <w:rFonts w:ascii="PT Astra Serif" w:hAnsi="PT Astra Serif"/>
          <w:color w:val="000000"/>
          <w:sz w:val="28"/>
          <w:szCs w:val="28"/>
        </w:rPr>
        <w:t>дминистрацией</w:t>
      </w:r>
      <w:r w:rsidR="00681F7B" w:rsidRPr="002928F8">
        <w:rPr>
          <w:rFonts w:ascii="PT Astra Serif" w:hAnsi="PT Astra Serif"/>
          <w:color w:val="000000"/>
          <w:sz w:val="28"/>
          <w:szCs w:val="28"/>
        </w:rPr>
        <w:t xml:space="preserve"> муниципального образования</w:t>
      </w:r>
      <w:r w:rsidRPr="002928F8">
        <w:rPr>
          <w:rFonts w:ascii="PT Astra Serif" w:hAnsi="PT Astra Serif"/>
          <w:color w:val="000000"/>
          <w:sz w:val="28"/>
          <w:szCs w:val="28"/>
        </w:rPr>
        <w:t>, создание комфортных условий для получения муниципальной услуги, снижение административных барьеров, достижение открытости и проз</w:t>
      </w:r>
      <w:r w:rsidR="002928F8">
        <w:rPr>
          <w:rFonts w:ascii="PT Astra Serif" w:hAnsi="PT Astra Serif"/>
          <w:color w:val="000000"/>
          <w:sz w:val="28"/>
          <w:szCs w:val="28"/>
        </w:rPr>
        <w:t>рачности работы органов власти.</w:t>
      </w:r>
    </w:p>
    <w:p w:rsid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1.3. Регламент устанавливает требования к предоставлению муниципальной услуги "Прием уведомлений о планируемом сносе объектов капитального строительства, уведомлений о завершении сноса объектов капитального строительства", определяет сроки и последовательность действий (административные процедуры) при рассмотрении обращени</w:t>
      </w:r>
      <w:r w:rsidR="002928F8">
        <w:rPr>
          <w:rFonts w:ascii="PT Astra Serif" w:hAnsi="PT Astra Serif"/>
          <w:color w:val="000000"/>
          <w:sz w:val="28"/>
          <w:szCs w:val="28"/>
        </w:rPr>
        <w:t>й физических и юридических лиц.</w:t>
      </w:r>
    </w:p>
    <w:p w:rsidR="001571A4" w:rsidRP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1.4. Заявителями, имеющими право на получение муниципальной услуги (далее - Заявители),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w:t>
      </w:r>
      <w:r w:rsidRPr="002928F8">
        <w:rPr>
          <w:rFonts w:ascii="PT Astra Serif" w:hAnsi="PT Astra Serif"/>
          <w:color w:val="000000"/>
          <w:sz w:val="28"/>
          <w:szCs w:val="28"/>
        </w:rPr>
        <w:br/>
        <w:t>От имени Заявителей могут выступать их уполномоченные представители, действующие на основании доверенности, оформленной в установленном законом порядке.</w:t>
      </w:r>
    </w:p>
    <w:p w:rsidR="001571A4" w:rsidRPr="002928F8" w:rsidRDefault="002364BC" w:rsidP="002928F8">
      <w:pPr>
        <w:pStyle w:val="a3"/>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bCs/>
          <w:color w:val="000000"/>
          <w:sz w:val="28"/>
          <w:szCs w:val="28"/>
        </w:rPr>
        <w:t xml:space="preserve">2. Стандарт предоставления </w:t>
      </w:r>
      <w:r w:rsidR="001571A4" w:rsidRPr="002928F8">
        <w:rPr>
          <w:rFonts w:ascii="PT Astra Serif" w:hAnsi="PT Astra Serif"/>
          <w:b/>
          <w:bCs/>
          <w:color w:val="000000"/>
          <w:sz w:val="28"/>
          <w:szCs w:val="28"/>
        </w:rPr>
        <w:t>муниципальной услуги</w:t>
      </w:r>
    </w:p>
    <w:p w:rsidR="00FB5640" w:rsidRDefault="001571A4" w:rsidP="002928F8">
      <w:pPr>
        <w:tabs>
          <w:tab w:val="left" w:pos="400"/>
        </w:tabs>
        <w:ind w:firstLine="709"/>
        <w:jc w:val="both"/>
        <w:rPr>
          <w:rFonts w:ascii="PT Astra Serif" w:hAnsi="PT Astra Serif"/>
          <w:color w:val="000000"/>
          <w:sz w:val="28"/>
          <w:szCs w:val="28"/>
        </w:rPr>
      </w:pPr>
      <w:r w:rsidRPr="002928F8">
        <w:rPr>
          <w:rFonts w:ascii="PT Astra Serif" w:hAnsi="PT Astra Serif"/>
          <w:color w:val="000000"/>
          <w:sz w:val="28"/>
          <w:szCs w:val="28"/>
        </w:rPr>
        <w:t>2.1. Наименование муниципальной услуги: "Прием уведомлений о планируемом сносе объектов капитального строительства, уведомлений о завершении сноса объектов капитального строительства" (далее по тексту - муниципальная услуга).</w:t>
      </w:r>
    </w:p>
    <w:p w:rsidR="00F042DD" w:rsidRPr="002928F8" w:rsidRDefault="001571A4" w:rsidP="002928F8">
      <w:pPr>
        <w:tabs>
          <w:tab w:val="left" w:pos="400"/>
        </w:tabs>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2.2. Наименование органа, предоставляющего муниципальную услугу: Администрация </w:t>
      </w:r>
      <w:r w:rsidR="002364BC" w:rsidRPr="002928F8">
        <w:rPr>
          <w:rFonts w:ascii="PT Astra Serif" w:hAnsi="PT Astra Serif"/>
          <w:color w:val="000000"/>
          <w:sz w:val="28"/>
          <w:szCs w:val="28"/>
        </w:rPr>
        <w:t>муниципального образования город Липки Киреевского района</w:t>
      </w:r>
      <w:r w:rsidR="00F042DD" w:rsidRPr="002928F8">
        <w:rPr>
          <w:rFonts w:ascii="PT Astra Serif" w:hAnsi="PT Astra Serif"/>
          <w:color w:val="000000"/>
          <w:sz w:val="28"/>
          <w:szCs w:val="28"/>
        </w:rPr>
        <w:t>.</w:t>
      </w:r>
    </w:p>
    <w:p w:rsidR="00FB5640" w:rsidRDefault="001571A4" w:rsidP="002928F8">
      <w:pPr>
        <w:tabs>
          <w:tab w:val="left" w:pos="400"/>
        </w:tabs>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Место нахождения и почтовый адрес</w:t>
      </w:r>
      <w:r w:rsidR="00FB5640">
        <w:rPr>
          <w:rFonts w:ascii="PT Astra Serif" w:hAnsi="PT Astra Serif"/>
          <w:color w:val="000000"/>
          <w:sz w:val="28"/>
          <w:szCs w:val="28"/>
        </w:rPr>
        <w:t>:</w:t>
      </w:r>
    </w:p>
    <w:p w:rsidR="00FB5640" w:rsidRDefault="002364BC" w:rsidP="002928F8">
      <w:pPr>
        <w:tabs>
          <w:tab w:val="left" w:pos="400"/>
        </w:tabs>
        <w:ind w:firstLine="709"/>
        <w:jc w:val="both"/>
        <w:rPr>
          <w:rFonts w:ascii="PT Astra Serif" w:hAnsi="PT Astra Serif"/>
          <w:color w:val="000000"/>
          <w:sz w:val="28"/>
          <w:szCs w:val="28"/>
        </w:rPr>
      </w:pPr>
      <w:r w:rsidRPr="002928F8">
        <w:rPr>
          <w:rFonts w:ascii="PT Astra Serif" w:hAnsi="PT Astra Serif"/>
          <w:color w:val="000000"/>
          <w:sz w:val="28"/>
          <w:szCs w:val="28"/>
        </w:rPr>
        <w:t>301264</w:t>
      </w:r>
      <w:r w:rsidR="001571A4" w:rsidRPr="002928F8">
        <w:rPr>
          <w:rFonts w:ascii="PT Astra Serif" w:hAnsi="PT Astra Serif"/>
          <w:color w:val="000000"/>
          <w:sz w:val="28"/>
          <w:szCs w:val="28"/>
        </w:rPr>
        <w:t xml:space="preserve">, </w:t>
      </w:r>
      <w:r w:rsidRPr="002928F8">
        <w:rPr>
          <w:rFonts w:ascii="PT Astra Serif" w:hAnsi="PT Astra Serif"/>
          <w:color w:val="000000"/>
          <w:sz w:val="28"/>
          <w:szCs w:val="28"/>
        </w:rPr>
        <w:t>Тульская область, Киреевский район, г. Липки, ул. Советская д. 15а</w:t>
      </w:r>
      <w:r w:rsidR="001571A4" w:rsidRPr="002928F8">
        <w:rPr>
          <w:rFonts w:ascii="PT Astra Serif" w:hAnsi="PT Astra Serif"/>
          <w:color w:val="000000"/>
          <w:sz w:val="28"/>
          <w:szCs w:val="28"/>
        </w:rPr>
        <w:t>;</w:t>
      </w:r>
    </w:p>
    <w:p w:rsidR="00F042DD" w:rsidRPr="002928F8" w:rsidRDefault="00F042DD" w:rsidP="002928F8">
      <w:pPr>
        <w:tabs>
          <w:tab w:val="left" w:pos="400"/>
        </w:tabs>
        <w:ind w:firstLine="709"/>
        <w:jc w:val="both"/>
        <w:rPr>
          <w:rFonts w:ascii="PT Astra Serif" w:hAnsi="PT Astra Serif"/>
          <w:bCs/>
          <w:sz w:val="28"/>
          <w:szCs w:val="28"/>
        </w:rPr>
      </w:pPr>
      <w:r w:rsidRPr="002928F8">
        <w:rPr>
          <w:rFonts w:ascii="PT Astra Serif" w:hAnsi="PT Astra Serif"/>
          <w:bCs/>
          <w:sz w:val="28"/>
          <w:szCs w:val="28"/>
        </w:rPr>
        <w:t xml:space="preserve">Телефоны администрации муниципального образования </w:t>
      </w:r>
      <w:r w:rsidRPr="002928F8">
        <w:rPr>
          <w:rFonts w:ascii="PT Astra Serif" w:hAnsi="PT Astra Serif"/>
          <w:sz w:val="28"/>
          <w:szCs w:val="28"/>
        </w:rPr>
        <w:t>город Липки Киреевского района</w:t>
      </w:r>
      <w:r w:rsidRPr="002928F8">
        <w:rPr>
          <w:rFonts w:ascii="PT Astra Serif" w:hAnsi="PT Astra Serif"/>
          <w:bCs/>
          <w:sz w:val="28"/>
          <w:szCs w:val="28"/>
        </w:rPr>
        <w:t>:</w:t>
      </w:r>
    </w:p>
    <w:p w:rsidR="00F042DD" w:rsidRPr="002928F8" w:rsidRDefault="00F042DD" w:rsidP="002928F8">
      <w:pPr>
        <w:tabs>
          <w:tab w:val="left" w:pos="400"/>
        </w:tabs>
        <w:autoSpaceDE w:val="0"/>
        <w:autoSpaceDN w:val="0"/>
        <w:adjustRightInd w:val="0"/>
        <w:ind w:firstLine="709"/>
        <w:jc w:val="both"/>
        <w:rPr>
          <w:rFonts w:ascii="PT Astra Serif" w:hAnsi="PT Astra Serif"/>
          <w:sz w:val="28"/>
          <w:szCs w:val="28"/>
        </w:rPr>
      </w:pPr>
      <w:r w:rsidRPr="002928F8">
        <w:rPr>
          <w:rFonts w:ascii="PT Astra Serif" w:hAnsi="PT Astra Serif"/>
          <w:bCs/>
          <w:sz w:val="28"/>
          <w:szCs w:val="28"/>
        </w:rPr>
        <w:t>- 8(48754) 48-1-57–</w:t>
      </w:r>
      <w:r w:rsidRPr="002928F8">
        <w:rPr>
          <w:rFonts w:ascii="PT Astra Serif" w:hAnsi="PT Astra Serif"/>
          <w:sz w:val="28"/>
          <w:szCs w:val="28"/>
        </w:rPr>
        <w:t>приемная главы администрации муниципального образования город Липки Киреевского района;</w:t>
      </w:r>
    </w:p>
    <w:p w:rsidR="00F042DD" w:rsidRPr="002928F8" w:rsidRDefault="00F042DD" w:rsidP="002928F8">
      <w:pPr>
        <w:tabs>
          <w:tab w:val="left" w:pos="400"/>
        </w:tabs>
        <w:autoSpaceDE w:val="0"/>
        <w:autoSpaceDN w:val="0"/>
        <w:adjustRightInd w:val="0"/>
        <w:ind w:firstLine="709"/>
        <w:jc w:val="both"/>
        <w:rPr>
          <w:rFonts w:ascii="PT Astra Serif" w:hAnsi="PT Astra Serif"/>
          <w:sz w:val="28"/>
          <w:szCs w:val="28"/>
        </w:rPr>
      </w:pPr>
      <w:r w:rsidRPr="002928F8">
        <w:rPr>
          <w:rFonts w:ascii="PT Astra Serif" w:hAnsi="PT Astra Serif"/>
          <w:sz w:val="28"/>
          <w:szCs w:val="28"/>
        </w:rPr>
        <w:t>- 8 (48754) 45-0-36 – сектор имущественных и земельных отношений администрации муниципального образования город Липки Киреевского района.</w:t>
      </w:r>
    </w:p>
    <w:p w:rsidR="00264D48" w:rsidRDefault="00F042DD" w:rsidP="00264D48">
      <w:pPr>
        <w:pStyle w:val="af"/>
        <w:ind w:firstLine="709"/>
        <w:jc w:val="both"/>
        <w:rPr>
          <w:rFonts w:ascii="PT Astra Serif" w:hAnsi="PT Astra Serif"/>
        </w:rPr>
      </w:pPr>
      <w:r w:rsidRPr="002928F8">
        <w:rPr>
          <w:rFonts w:ascii="PT Astra Serif" w:hAnsi="PT Astra Serif"/>
          <w:sz w:val="28"/>
          <w:szCs w:val="28"/>
        </w:rPr>
        <w:t xml:space="preserve">Электронный адрес: </w:t>
      </w:r>
      <w:hyperlink r:id="rId8" w:history="1">
        <w:r w:rsidRPr="002928F8">
          <w:rPr>
            <w:rStyle w:val="a9"/>
            <w:rFonts w:ascii="PT Astra Serif" w:hAnsi="PT Astra Serif"/>
            <w:sz w:val="28"/>
            <w:szCs w:val="28"/>
            <w:lang w:val="en-US"/>
          </w:rPr>
          <w:t>adm</w:t>
        </w:r>
        <w:r w:rsidRPr="002928F8">
          <w:rPr>
            <w:rStyle w:val="a9"/>
            <w:rFonts w:ascii="PT Astra Serif" w:hAnsi="PT Astra Serif"/>
            <w:sz w:val="28"/>
            <w:szCs w:val="28"/>
          </w:rPr>
          <w:t>.</w:t>
        </w:r>
        <w:r w:rsidRPr="002928F8">
          <w:rPr>
            <w:rStyle w:val="a9"/>
            <w:rFonts w:ascii="PT Astra Serif" w:hAnsi="PT Astra Serif"/>
            <w:sz w:val="28"/>
            <w:szCs w:val="28"/>
            <w:lang w:val="en-US"/>
          </w:rPr>
          <w:t>mo</w:t>
        </w:r>
        <w:r w:rsidRPr="002928F8">
          <w:rPr>
            <w:rStyle w:val="a9"/>
            <w:rFonts w:ascii="PT Astra Serif" w:hAnsi="PT Astra Serif"/>
            <w:sz w:val="28"/>
            <w:szCs w:val="28"/>
          </w:rPr>
          <w:t>.</w:t>
        </w:r>
        <w:r w:rsidRPr="002928F8">
          <w:rPr>
            <w:rStyle w:val="a9"/>
            <w:rFonts w:ascii="PT Astra Serif" w:hAnsi="PT Astra Serif"/>
            <w:sz w:val="28"/>
            <w:szCs w:val="28"/>
            <w:lang w:val="en-US"/>
          </w:rPr>
          <w:t>lipki</w:t>
        </w:r>
        <w:r w:rsidRPr="002928F8">
          <w:rPr>
            <w:rStyle w:val="a9"/>
            <w:rFonts w:ascii="PT Astra Serif" w:hAnsi="PT Astra Serif"/>
            <w:sz w:val="28"/>
            <w:szCs w:val="28"/>
          </w:rPr>
          <w:t>@</w:t>
        </w:r>
        <w:r w:rsidRPr="002928F8">
          <w:rPr>
            <w:rStyle w:val="a9"/>
            <w:rFonts w:ascii="PT Astra Serif" w:hAnsi="PT Astra Serif"/>
            <w:sz w:val="28"/>
            <w:szCs w:val="28"/>
            <w:lang w:val="en-US"/>
          </w:rPr>
          <w:t>tularegion</w:t>
        </w:r>
        <w:r w:rsidRPr="002928F8">
          <w:rPr>
            <w:rStyle w:val="a9"/>
            <w:rFonts w:ascii="PT Astra Serif" w:hAnsi="PT Astra Serif"/>
            <w:sz w:val="28"/>
            <w:szCs w:val="28"/>
          </w:rPr>
          <w:t>.</w:t>
        </w:r>
        <w:r w:rsidRPr="002928F8">
          <w:rPr>
            <w:rStyle w:val="a9"/>
            <w:rFonts w:ascii="PT Astra Serif" w:hAnsi="PT Astra Serif"/>
            <w:sz w:val="28"/>
            <w:szCs w:val="28"/>
            <w:lang w:val="en-US"/>
          </w:rPr>
          <w:t>ru</w:t>
        </w:r>
      </w:hyperlink>
    </w:p>
    <w:p w:rsidR="00F042DD" w:rsidRPr="00264D48" w:rsidRDefault="00F042DD" w:rsidP="00264D48">
      <w:pPr>
        <w:pStyle w:val="af"/>
        <w:ind w:firstLine="709"/>
        <w:jc w:val="both"/>
        <w:rPr>
          <w:rFonts w:ascii="PT Astra Serif" w:hAnsi="PT Astra Serif"/>
          <w:sz w:val="28"/>
          <w:szCs w:val="28"/>
        </w:rPr>
      </w:pPr>
      <w:r w:rsidRPr="00264D48">
        <w:rPr>
          <w:rFonts w:ascii="PT Astra Serif" w:hAnsi="PT Astra Serif"/>
          <w:sz w:val="28"/>
          <w:szCs w:val="28"/>
        </w:rPr>
        <w:t xml:space="preserve">Адрес МФЦ: Тульская область, Киреевский район, г. Киреевск, ул. Горняков, 30а, телефон: 8 (800) 200-71-02, официальный сайт: </w:t>
      </w:r>
      <w:hyperlink r:id="rId9" w:tgtFrame="_blank" w:tooltip="Многофункциональный центр по предоставлению государственных и муниципальных услуг, ГБУ ТО МФЦ, отделение № 14 в г. Киреевск" w:history="1">
        <w:r w:rsidRPr="00264D48">
          <w:rPr>
            <w:rStyle w:val="a9"/>
            <w:rFonts w:ascii="PT Astra Serif" w:hAnsi="PT Astra Serif"/>
            <w:sz w:val="28"/>
            <w:szCs w:val="28"/>
          </w:rPr>
          <w:t>http://mfc71.ru</w:t>
        </w:r>
      </w:hyperlink>
      <w:r w:rsidRPr="00264D48">
        <w:rPr>
          <w:rFonts w:ascii="PT Astra Serif" w:hAnsi="PT Astra Serif"/>
          <w:sz w:val="28"/>
          <w:szCs w:val="28"/>
        </w:rPr>
        <w:t xml:space="preserve">; Тульская область, Киреевский район, г. Липки, ул. Советская, 15а, телефон: 8 (800) 200-71-02, официальный сайт: </w:t>
      </w:r>
      <w:hyperlink r:id="rId10" w:tgtFrame="_blank" w:tooltip="Многофункциональный центр по предоставлению государственных и муниципальных услуг, ГБУ ТО МФЦ, отделение № 14 в г. Киреевск" w:history="1">
        <w:r w:rsidRPr="00264D48">
          <w:rPr>
            <w:rStyle w:val="a9"/>
            <w:rFonts w:ascii="PT Astra Serif" w:hAnsi="PT Astra Serif"/>
            <w:sz w:val="28"/>
            <w:szCs w:val="28"/>
          </w:rPr>
          <w:t>http://mfc71.ru</w:t>
        </w:r>
      </w:hyperlink>
      <w:r w:rsidRPr="00264D48">
        <w:rPr>
          <w:rFonts w:ascii="PT Astra Serif" w:hAnsi="PT Astra Serif"/>
          <w:sz w:val="28"/>
          <w:szCs w:val="28"/>
        </w:rPr>
        <w:t>.</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2.2.1. Муниципальная услуга предоставляется на осно</w:t>
      </w:r>
      <w:r w:rsidR="00F042DD" w:rsidRPr="002928F8">
        <w:rPr>
          <w:rFonts w:ascii="PT Astra Serif" w:hAnsi="PT Astra Serif"/>
          <w:color w:val="000000"/>
          <w:sz w:val="28"/>
          <w:szCs w:val="28"/>
        </w:rPr>
        <w:t xml:space="preserve">вании поступившего в администрацию </w:t>
      </w:r>
      <w:r w:rsidRPr="002928F8">
        <w:rPr>
          <w:rFonts w:ascii="PT Astra Serif" w:hAnsi="PT Astra Serif"/>
          <w:color w:val="000000"/>
          <w:sz w:val="28"/>
          <w:szCs w:val="28"/>
        </w:rPr>
        <w:t>уведомления о планируемом сносе объекта капитального строительства, уведомления о завершении сноса объекта капитального строи</w:t>
      </w:r>
      <w:r w:rsidR="000039AB">
        <w:rPr>
          <w:rFonts w:ascii="PT Astra Serif" w:hAnsi="PT Astra Serif"/>
          <w:color w:val="000000"/>
          <w:sz w:val="28"/>
          <w:szCs w:val="28"/>
        </w:rPr>
        <w:t>тельства (далее - уведомления):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поданного ч</w:t>
      </w:r>
      <w:r w:rsidR="000039AB">
        <w:rPr>
          <w:rFonts w:ascii="PT Astra Serif" w:hAnsi="PT Astra Serif"/>
          <w:color w:val="000000"/>
          <w:sz w:val="28"/>
          <w:szCs w:val="28"/>
        </w:rPr>
        <w:t>ерез многофункциональный центр;</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поданного лично Заяви</w:t>
      </w:r>
      <w:r w:rsidR="00F042DD" w:rsidRPr="002928F8">
        <w:rPr>
          <w:rFonts w:ascii="PT Astra Serif" w:hAnsi="PT Astra Serif"/>
          <w:color w:val="000000"/>
          <w:sz w:val="28"/>
          <w:szCs w:val="28"/>
        </w:rPr>
        <w:t>телем или его представителем в а</w:t>
      </w:r>
      <w:r w:rsidRPr="002928F8">
        <w:rPr>
          <w:rFonts w:ascii="PT Astra Serif" w:hAnsi="PT Astra Serif"/>
          <w:color w:val="000000"/>
          <w:sz w:val="28"/>
          <w:szCs w:val="28"/>
        </w:rPr>
        <w:t>дминистрацию</w:t>
      </w:r>
      <w:r w:rsidR="00C628C2" w:rsidRPr="002928F8">
        <w:rPr>
          <w:rFonts w:ascii="PT Astra Serif" w:hAnsi="PT Astra Serif"/>
          <w:color w:val="000000"/>
          <w:sz w:val="28"/>
          <w:szCs w:val="28"/>
        </w:rPr>
        <w:t xml:space="preserve"> поселения;</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 направлен</w:t>
      </w:r>
      <w:r w:rsidR="00F042DD" w:rsidRPr="002928F8">
        <w:rPr>
          <w:rFonts w:ascii="PT Astra Serif" w:hAnsi="PT Astra Serif"/>
          <w:color w:val="000000"/>
          <w:sz w:val="28"/>
          <w:szCs w:val="28"/>
        </w:rPr>
        <w:t xml:space="preserve">ного по почте </w:t>
      </w:r>
      <w:r w:rsidR="00BA5B59" w:rsidRPr="002928F8">
        <w:rPr>
          <w:rFonts w:ascii="PT Astra Serif" w:hAnsi="PT Astra Serif"/>
          <w:color w:val="000000"/>
          <w:sz w:val="28"/>
          <w:szCs w:val="28"/>
        </w:rPr>
        <w:t xml:space="preserve"> </w:t>
      </w:r>
      <w:r w:rsidR="00F042DD" w:rsidRPr="002928F8">
        <w:rPr>
          <w:rFonts w:ascii="PT Astra Serif" w:hAnsi="PT Astra Serif"/>
          <w:color w:val="000000"/>
          <w:sz w:val="28"/>
          <w:szCs w:val="28"/>
        </w:rPr>
        <w:t>в администрацию</w:t>
      </w:r>
      <w:r w:rsidR="00C628C2" w:rsidRPr="002928F8">
        <w:rPr>
          <w:rFonts w:ascii="PT Astra Serif" w:hAnsi="PT Astra Serif"/>
          <w:color w:val="000000"/>
          <w:sz w:val="28"/>
          <w:szCs w:val="28"/>
        </w:rPr>
        <w:t xml:space="preserve"> поселения</w:t>
      </w:r>
      <w:r w:rsidR="000039AB">
        <w:rPr>
          <w:rFonts w:ascii="PT Astra Serif" w:hAnsi="PT Astra Serif"/>
          <w:color w:val="000000"/>
          <w:sz w:val="28"/>
          <w:szCs w:val="28"/>
        </w:rPr>
        <w:t>;</w:t>
      </w:r>
    </w:p>
    <w:p w:rsidR="005A09E4" w:rsidRPr="002928F8" w:rsidRDefault="00BA5B59"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w:t>
      </w:r>
      <w:r w:rsidR="001571A4" w:rsidRPr="002928F8">
        <w:rPr>
          <w:rFonts w:ascii="PT Astra Serif" w:hAnsi="PT Astra Serif"/>
          <w:color w:val="000000"/>
          <w:sz w:val="28"/>
          <w:szCs w:val="28"/>
        </w:rPr>
        <w:t>) поданного в электронной форме через единый портал государственных и муниципальных услуг по адресу: </w:t>
      </w:r>
      <w:hyperlink r:id="rId11" w:tgtFrame="outPage" w:tooltip="Внешняя ссылка" w:history="1">
        <w:r w:rsidR="001571A4" w:rsidRPr="002928F8">
          <w:rPr>
            <w:rStyle w:val="a9"/>
            <w:rFonts w:ascii="PT Astra Serif" w:hAnsi="PT Astra Serif"/>
            <w:color w:val="3366CC"/>
            <w:sz w:val="28"/>
            <w:szCs w:val="28"/>
            <w:bdr w:val="none" w:sz="0" w:space="0" w:color="auto" w:frame="1"/>
          </w:rPr>
          <w:t>www.gosuslugi.ru</w:t>
        </w:r>
      </w:hyperlink>
      <w:r w:rsidR="001571A4" w:rsidRPr="002928F8">
        <w:rPr>
          <w:rFonts w:ascii="PT Astra Serif" w:hAnsi="PT Astra Serif"/>
          <w:color w:val="000000"/>
          <w:sz w:val="28"/>
          <w:szCs w:val="28"/>
        </w:rPr>
        <w:t> </w:t>
      </w:r>
    </w:p>
    <w:p w:rsidR="000039AB" w:rsidRDefault="005A09E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 xml:space="preserve"> </w:t>
      </w:r>
      <w:r w:rsidR="001571A4" w:rsidRPr="002928F8">
        <w:rPr>
          <w:rFonts w:ascii="PT Astra Serif" w:hAnsi="PT Astra Serif"/>
          <w:b/>
          <w:color w:val="000000"/>
          <w:sz w:val="28"/>
          <w:szCs w:val="28"/>
        </w:rPr>
        <w:t>2.3.</w:t>
      </w:r>
      <w:r w:rsidR="001571A4" w:rsidRPr="002928F8">
        <w:rPr>
          <w:rFonts w:ascii="PT Astra Serif" w:hAnsi="PT Astra Serif"/>
          <w:color w:val="000000"/>
          <w:sz w:val="28"/>
          <w:szCs w:val="28"/>
        </w:rPr>
        <w:t xml:space="preserve"> Результатом предоставления муниципальной услуги является:</w:t>
      </w:r>
      <w:r w:rsidR="001571A4" w:rsidRPr="002928F8">
        <w:rPr>
          <w:rFonts w:ascii="PT Astra Serif" w:hAnsi="PT Astra Serif"/>
          <w:color w:val="000000"/>
          <w:sz w:val="28"/>
          <w:szCs w:val="28"/>
        </w:rPr>
        <w:br/>
        <w:t>-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w:t>
      </w:r>
      <w:r w:rsidR="00BA5B59" w:rsidRPr="002928F8">
        <w:rPr>
          <w:rFonts w:ascii="PT Astra Serif" w:hAnsi="PT Astra Serif"/>
          <w:color w:val="000000"/>
          <w:sz w:val="28"/>
          <w:szCs w:val="28"/>
        </w:rPr>
        <w:t xml:space="preserve">ьной деятельности </w:t>
      </w:r>
      <w:r w:rsidR="001571A4" w:rsidRPr="002928F8">
        <w:rPr>
          <w:rFonts w:ascii="PT Astra Serif" w:hAnsi="PT Astra Serif"/>
          <w:color w:val="000000"/>
          <w:sz w:val="28"/>
          <w:szCs w:val="28"/>
        </w:rPr>
        <w:t xml:space="preserve"> (далее - ИСОГД);</w:t>
      </w:r>
      <w:r w:rsidR="001571A4" w:rsidRPr="002928F8">
        <w:rPr>
          <w:rFonts w:ascii="PT Astra Serif" w:hAnsi="PT Astra Serif"/>
          <w:color w:val="000000"/>
          <w:sz w:val="28"/>
          <w:szCs w:val="28"/>
        </w:rPr>
        <w:br/>
        <w:t>- размещение уведомления о завершении сноса объек</w:t>
      </w:r>
      <w:r w:rsidR="00BA5B59" w:rsidRPr="002928F8">
        <w:rPr>
          <w:rFonts w:ascii="PT Astra Serif" w:hAnsi="PT Astra Serif"/>
          <w:color w:val="000000"/>
          <w:sz w:val="28"/>
          <w:szCs w:val="28"/>
        </w:rPr>
        <w:t xml:space="preserve">та капитального строительства в </w:t>
      </w:r>
      <w:r w:rsidR="001571A4" w:rsidRPr="002928F8">
        <w:rPr>
          <w:rFonts w:ascii="PT Astra Serif" w:hAnsi="PT Astra Serif"/>
          <w:color w:val="000000"/>
          <w:sz w:val="28"/>
          <w:szCs w:val="28"/>
        </w:rPr>
        <w:t>ИСОГД;</w:t>
      </w:r>
      <w:r w:rsidR="001571A4" w:rsidRPr="002928F8">
        <w:rPr>
          <w:rFonts w:ascii="PT Astra Serif" w:hAnsi="PT Astra Serif"/>
          <w:color w:val="000000"/>
          <w:sz w:val="28"/>
          <w:szCs w:val="28"/>
        </w:rPr>
        <w:br/>
        <w:t>- письмо об отказе в размещении уведомления о планируемом сносе объекта капитального строительства и приложенных документов в ИСОГД.</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2.4</w:t>
      </w:r>
      <w:r w:rsidRPr="002928F8">
        <w:rPr>
          <w:rFonts w:ascii="PT Astra Serif" w:hAnsi="PT Astra Serif"/>
          <w:color w:val="000000"/>
          <w:sz w:val="28"/>
          <w:szCs w:val="28"/>
        </w:rPr>
        <w:t>. Срок предоставления муниципальной услуги - в течение семи рабочих дней со дня регистрации уведомления.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2.5</w:t>
      </w:r>
      <w:r w:rsidRPr="002928F8">
        <w:rPr>
          <w:rFonts w:ascii="PT Astra Serif" w:hAnsi="PT Astra Serif"/>
          <w:color w:val="000000"/>
          <w:sz w:val="28"/>
          <w:szCs w:val="28"/>
        </w:rPr>
        <w:t>. Правовые основания для предо</w:t>
      </w:r>
      <w:r w:rsidR="000039AB">
        <w:rPr>
          <w:rFonts w:ascii="PT Astra Serif" w:hAnsi="PT Astra Serif"/>
          <w:color w:val="000000"/>
          <w:sz w:val="28"/>
          <w:szCs w:val="28"/>
        </w:rPr>
        <w:t>ставления муниципальной услуги: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Ко</w:t>
      </w:r>
      <w:r w:rsidR="000039AB">
        <w:rPr>
          <w:rFonts w:ascii="PT Astra Serif" w:hAnsi="PT Astra Serif"/>
          <w:color w:val="000000"/>
          <w:sz w:val="28"/>
          <w:szCs w:val="28"/>
        </w:rPr>
        <w:t>нституция Российской Федерации;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Градостроительный кодекс Российской Федераци</w:t>
      </w:r>
      <w:r w:rsidR="000039AB">
        <w:rPr>
          <w:rFonts w:ascii="PT Astra Serif" w:hAnsi="PT Astra Serif"/>
          <w:color w:val="000000"/>
          <w:sz w:val="28"/>
          <w:szCs w:val="28"/>
        </w:rPr>
        <w:t>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Федеральный закон от 06.10.2003 N 131-ФЗ "Об общих принципах организации местного самоупра</w:t>
      </w:r>
      <w:r w:rsidR="000039AB">
        <w:rPr>
          <w:rFonts w:ascii="PT Astra Serif" w:hAnsi="PT Astra Serif"/>
          <w:color w:val="000000"/>
          <w:sz w:val="28"/>
          <w:szCs w:val="28"/>
        </w:rPr>
        <w:t>вления в Российской Федерации";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Федеральный закон от 09.02.2009 N 8-ФЗ "Об обеспечении доступа к информации о деятельности государственных органов и органов местного </w:t>
      </w:r>
      <w:r w:rsidR="000039AB">
        <w:rPr>
          <w:rFonts w:ascii="PT Astra Serif" w:hAnsi="PT Astra Serif"/>
          <w:color w:val="000000"/>
          <w:sz w:val="28"/>
          <w:szCs w:val="28"/>
        </w:rPr>
        <w:t>самоуправления";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Федеральный закон от 27.07.2010 N 210-ФЗ "Об организации предоставления государс</w:t>
      </w:r>
      <w:r w:rsidR="000039AB">
        <w:rPr>
          <w:rFonts w:ascii="PT Astra Serif" w:hAnsi="PT Astra Serif"/>
          <w:color w:val="000000"/>
          <w:sz w:val="28"/>
          <w:szCs w:val="28"/>
        </w:rPr>
        <w:t>твенных и муниципальных услуг";</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Федеральный закон от 06.04.2011 N </w:t>
      </w:r>
      <w:r w:rsidR="000039AB">
        <w:rPr>
          <w:rFonts w:ascii="PT Astra Serif" w:hAnsi="PT Astra Serif"/>
          <w:color w:val="000000"/>
          <w:sz w:val="28"/>
          <w:szCs w:val="28"/>
        </w:rPr>
        <w:t>63-ФЗ "Об электронной подписи";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w:t>
      </w:r>
      <w:r w:rsidR="000039AB">
        <w:rPr>
          <w:rFonts w:ascii="PT Astra Serif" w:hAnsi="PT Astra Serif"/>
          <w:color w:val="000000"/>
          <w:sz w:val="28"/>
          <w:szCs w:val="28"/>
        </w:rPr>
        <w:t>твенных и муниципальных услуг";</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постановление Правительства РФ от 26.04.2019 N 509 "Об утверждении требований к составу и содержанию проекта организации работ по сносу объек</w:t>
      </w:r>
      <w:r w:rsidR="000039AB">
        <w:rPr>
          <w:rFonts w:ascii="PT Astra Serif" w:hAnsi="PT Astra Serif"/>
          <w:color w:val="000000"/>
          <w:sz w:val="28"/>
          <w:szCs w:val="28"/>
        </w:rPr>
        <w:t>та капитального строительства";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приказ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w:t>
      </w:r>
      <w:r w:rsidR="000039AB">
        <w:rPr>
          <w:rFonts w:ascii="PT Astra Serif" w:hAnsi="PT Astra Serif"/>
          <w:color w:val="000000"/>
          <w:sz w:val="28"/>
          <w:szCs w:val="28"/>
        </w:rPr>
        <w:t>тельства";</w:t>
      </w:r>
    </w:p>
    <w:p w:rsidR="000039AB" w:rsidRDefault="00BA5B59"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Устав муниципального образования </w:t>
      </w:r>
      <w:r w:rsidR="000039AB">
        <w:rPr>
          <w:rFonts w:ascii="PT Astra Serif" w:hAnsi="PT Astra Serif"/>
          <w:color w:val="000000"/>
          <w:sz w:val="28"/>
          <w:szCs w:val="28"/>
        </w:rPr>
        <w:t>город Липки Киреевского района;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2.6</w:t>
      </w:r>
      <w:r w:rsidRPr="002928F8">
        <w:rPr>
          <w:rFonts w:ascii="PT Astra Serif" w:hAnsi="PT Astra Serif"/>
          <w:color w:val="000000"/>
          <w:sz w:val="28"/>
          <w:szCs w:val="28"/>
        </w:rPr>
        <w:t>. Исчерпывающий перечень документов, необходимых для предо</w:t>
      </w:r>
      <w:r w:rsidR="000039AB">
        <w:rPr>
          <w:rFonts w:ascii="PT Astra Serif" w:hAnsi="PT Astra Serif"/>
          <w:color w:val="000000"/>
          <w:sz w:val="28"/>
          <w:szCs w:val="28"/>
        </w:rPr>
        <w:t>ставления муниципальной услуги.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В целях осуществления сноса объекта капитального строительства застройщик или технический заказчик подает на бумажном носителе посредство</w:t>
      </w:r>
      <w:r w:rsidR="00BA5B59" w:rsidRPr="002928F8">
        <w:rPr>
          <w:rFonts w:ascii="PT Astra Serif" w:hAnsi="PT Astra Serif"/>
          <w:color w:val="000000"/>
          <w:sz w:val="28"/>
          <w:szCs w:val="28"/>
        </w:rPr>
        <w:t>м личного обращения в администрацию</w:t>
      </w:r>
      <w:r w:rsidRPr="002928F8">
        <w:rPr>
          <w:rFonts w:ascii="PT Astra Serif" w:hAnsi="PT Astra Serif"/>
          <w:color w:val="000000"/>
          <w:sz w:val="28"/>
          <w:szCs w:val="28"/>
        </w:rPr>
        <w:t>, в том числе через многофункциональный центр, либо направляет посредством почтового отправления, или единого портала государст</w:t>
      </w:r>
      <w:r w:rsidR="00BA5B59" w:rsidRPr="002928F8">
        <w:rPr>
          <w:rFonts w:ascii="PT Astra Serif" w:hAnsi="PT Astra Serif"/>
          <w:color w:val="000000"/>
          <w:sz w:val="28"/>
          <w:szCs w:val="28"/>
        </w:rPr>
        <w:t>венных или муниципальных услуг У</w:t>
      </w:r>
      <w:r w:rsidRPr="002928F8">
        <w:rPr>
          <w:rFonts w:ascii="PT Astra Serif" w:hAnsi="PT Astra Serif"/>
          <w:color w:val="000000"/>
          <w:sz w:val="28"/>
          <w:szCs w:val="28"/>
        </w:rPr>
        <w:t>ведомление о планируемом сносе объекта капитального строительства с приложением комплекта документов не позднее</w:t>
      </w:r>
      <w:r w:rsidR="005A09E4" w:rsidRPr="002928F8">
        <w:rPr>
          <w:rFonts w:ascii="PT Astra Serif" w:hAnsi="PT Astra Serif"/>
          <w:color w:val="000000"/>
          <w:sz w:val="28"/>
          <w:szCs w:val="28"/>
        </w:rPr>
        <w:t xml:space="preserve">, </w:t>
      </w:r>
      <w:r w:rsidRPr="002928F8">
        <w:rPr>
          <w:rFonts w:ascii="PT Astra Serif" w:hAnsi="PT Astra Serif"/>
          <w:color w:val="000000"/>
          <w:sz w:val="28"/>
          <w:szCs w:val="28"/>
        </w:rPr>
        <w:t xml:space="preserve"> чем за семь рабочих дней до начала выполнения работ по сносу объекта капитального строи</w:t>
      </w:r>
      <w:r w:rsidR="00BA5B59" w:rsidRPr="002928F8">
        <w:rPr>
          <w:rFonts w:ascii="PT Astra Serif" w:hAnsi="PT Astra Serif"/>
          <w:color w:val="000000"/>
          <w:sz w:val="28"/>
          <w:szCs w:val="28"/>
        </w:rPr>
        <w:t>тельства, по окончании работ - У</w:t>
      </w:r>
      <w:r w:rsidRPr="002928F8">
        <w:rPr>
          <w:rFonts w:ascii="PT Astra Serif" w:hAnsi="PT Astra Serif"/>
          <w:color w:val="000000"/>
          <w:sz w:val="28"/>
          <w:szCs w:val="28"/>
        </w:rPr>
        <w:t>ведомление о завершении сноса объекта капитал</w:t>
      </w:r>
      <w:r w:rsidR="000039AB">
        <w:rPr>
          <w:rFonts w:ascii="PT Astra Serif" w:hAnsi="PT Astra Serif"/>
          <w:color w:val="000000"/>
          <w:sz w:val="28"/>
          <w:szCs w:val="28"/>
        </w:rPr>
        <w:t>ьного строительства.</w:t>
      </w:r>
    </w:p>
    <w:p w:rsidR="000039AB" w:rsidRDefault="00BA5B59"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Указанное У</w:t>
      </w:r>
      <w:r w:rsidR="001571A4" w:rsidRPr="002928F8">
        <w:rPr>
          <w:rFonts w:ascii="PT Astra Serif" w:hAnsi="PT Astra Serif"/>
          <w:color w:val="000000"/>
          <w:sz w:val="28"/>
          <w:szCs w:val="28"/>
        </w:rPr>
        <w:t>ведомление должн</w:t>
      </w:r>
      <w:r w:rsidR="000039AB">
        <w:rPr>
          <w:rFonts w:ascii="PT Astra Serif" w:hAnsi="PT Astra Serif"/>
          <w:color w:val="000000"/>
          <w:sz w:val="28"/>
          <w:szCs w:val="28"/>
        </w:rPr>
        <w:t>о содержать следующие сведения: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фамилия, имя, отчество (при наличии), место жительства застройщика, реквизиты документа, удостоверяющего л</w:t>
      </w:r>
      <w:r w:rsidR="000039AB">
        <w:rPr>
          <w:rFonts w:ascii="PT Astra Serif" w:hAnsi="PT Astra Serif"/>
          <w:color w:val="000000"/>
          <w:sz w:val="28"/>
          <w:szCs w:val="28"/>
        </w:rPr>
        <w:t>ичность (для физического лица);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w:t>
      </w:r>
      <w:r w:rsidR="000039AB">
        <w:rPr>
          <w:rFonts w:ascii="PT Astra Serif" w:hAnsi="PT Astra Serif"/>
          <w:color w:val="000000"/>
          <w:sz w:val="28"/>
          <w:szCs w:val="28"/>
        </w:rPr>
        <w:t>я иностранное юридическое лицо;</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 кадастровый номер земельного участка (при наличии), адрес или описание мес</w:t>
      </w:r>
      <w:r w:rsidR="000039AB">
        <w:rPr>
          <w:rFonts w:ascii="PT Astra Serif" w:hAnsi="PT Astra Serif"/>
          <w:color w:val="000000"/>
          <w:sz w:val="28"/>
          <w:szCs w:val="28"/>
        </w:rPr>
        <w:t>тоположения земельного участка;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 сведения о праве застройщика на земельный участок, а также сведения о наличии прав иных лиц на земельный у</w:t>
      </w:r>
      <w:r w:rsidR="000039AB">
        <w:rPr>
          <w:rFonts w:ascii="PT Astra Serif" w:hAnsi="PT Astra Serif"/>
          <w:color w:val="000000"/>
          <w:sz w:val="28"/>
          <w:szCs w:val="28"/>
        </w:rPr>
        <w:t>часток (при наличии таких лиц);</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w:t>
      </w:r>
      <w:r w:rsidR="000039AB">
        <w:rPr>
          <w:rFonts w:ascii="PT Astra Serif" w:hAnsi="PT Astra Serif"/>
          <w:color w:val="000000"/>
          <w:sz w:val="28"/>
          <w:szCs w:val="28"/>
        </w:rPr>
        <w:t xml:space="preserve"> сносу (при наличии таких лиц);</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w:t>
      </w:r>
      <w:r w:rsidR="005A09E4" w:rsidRPr="002928F8">
        <w:rPr>
          <w:rFonts w:ascii="PT Astra Serif" w:hAnsi="PT Astra Serif"/>
          <w:color w:val="000000"/>
          <w:sz w:val="28"/>
          <w:szCs w:val="28"/>
        </w:rPr>
        <w:t xml:space="preserve">кого </w:t>
      </w:r>
      <w:r w:rsidR="000039AB">
        <w:rPr>
          <w:rFonts w:ascii="PT Astra Serif" w:hAnsi="PT Astra Serif"/>
          <w:color w:val="000000"/>
          <w:sz w:val="28"/>
          <w:szCs w:val="28"/>
        </w:rPr>
        <w:t xml:space="preserve"> решения либо обязательства);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7) почтовый адрес и (или) адрес электронной почты для связи с застройщиком или</w:t>
      </w:r>
      <w:r w:rsidR="000039AB">
        <w:rPr>
          <w:rFonts w:ascii="PT Astra Serif" w:hAnsi="PT Astra Serif"/>
          <w:color w:val="000000"/>
          <w:sz w:val="28"/>
          <w:szCs w:val="28"/>
        </w:rPr>
        <w:t xml:space="preserve"> техническим заказчиком.</w:t>
      </w:r>
    </w:p>
    <w:p w:rsidR="000039AB" w:rsidRDefault="00BA5B59"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Формы у</w:t>
      </w:r>
      <w:r w:rsidR="001571A4" w:rsidRPr="002928F8">
        <w:rPr>
          <w:rFonts w:ascii="PT Astra Serif" w:hAnsi="PT Astra Serif"/>
          <w:color w:val="000000"/>
          <w:sz w:val="28"/>
          <w:szCs w:val="28"/>
        </w:rPr>
        <w:t>ведомления о планируемом сносе объек</w:t>
      </w:r>
      <w:r w:rsidRPr="002928F8">
        <w:rPr>
          <w:rFonts w:ascii="PT Astra Serif" w:hAnsi="PT Astra Serif"/>
          <w:color w:val="000000"/>
          <w:sz w:val="28"/>
          <w:szCs w:val="28"/>
        </w:rPr>
        <w:t>та капитального строительства, у</w:t>
      </w:r>
      <w:r w:rsidR="001571A4" w:rsidRPr="002928F8">
        <w:rPr>
          <w:rFonts w:ascii="PT Astra Serif" w:hAnsi="PT Astra Serif"/>
          <w:color w:val="000000"/>
          <w:sz w:val="28"/>
          <w:szCs w:val="28"/>
        </w:rPr>
        <w:t>ведомления о завершении сноса объекта капитального строительства утверждены приказом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039AB">
        <w:rPr>
          <w:rFonts w:ascii="PT Astra Serif" w:hAnsi="PT Astra Serif"/>
          <w:color w:val="000000"/>
          <w:sz w:val="28"/>
          <w:szCs w:val="28"/>
        </w:rPr>
        <w:t>.</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2.6.1.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w:t>
      </w:r>
      <w:r w:rsidR="000039AB">
        <w:rPr>
          <w:rFonts w:ascii="PT Astra Serif" w:hAnsi="PT Astra Serif"/>
          <w:color w:val="000000"/>
          <w:sz w:val="28"/>
          <w:szCs w:val="28"/>
        </w:rPr>
        <w:t>рилагаются следующие документы:</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результаты и материалы обследования объе</w:t>
      </w:r>
      <w:r w:rsidR="000039AB">
        <w:rPr>
          <w:rFonts w:ascii="PT Astra Serif" w:hAnsi="PT Astra Serif"/>
          <w:color w:val="000000"/>
          <w:sz w:val="28"/>
          <w:szCs w:val="28"/>
        </w:rPr>
        <w:t>кта капитального строительства;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проект организации работ по сносу объе</w:t>
      </w:r>
      <w:r w:rsidR="000039AB">
        <w:rPr>
          <w:rFonts w:ascii="PT Astra Serif" w:hAnsi="PT Astra Serif"/>
          <w:color w:val="000000"/>
          <w:sz w:val="28"/>
          <w:szCs w:val="28"/>
        </w:rPr>
        <w:t>кта капитального строительства.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2.6.1.1. Документы, указанные в подпунктах 1, 2 пункта 2.6.1 настоящего Регламента, Заявитель предоставляет самостоятельно.</w:t>
      </w:r>
      <w:r w:rsidRPr="002928F8">
        <w:rPr>
          <w:rFonts w:ascii="PT Astra Serif" w:hAnsi="PT Astra Serif"/>
          <w:color w:val="000000"/>
          <w:sz w:val="28"/>
          <w:szCs w:val="28"/>
        </w:rPr>
        <w:br/>
        <w:t>Заявитель предоставляет оригиналы документов, указанных в подпунктах 1 - 2 пункта 2.6.1 настоящего Регламента, и копии либо только копии документов, заве</w:t>
      </w:r>
      <w:r w:rsidR="000039AB">
        <w:rPr>
          <w:rFonts w:ascii="PT Astra Serif" w:hAnsi="PT Astra Serif"/>
          <w:color w:val="000000"/>
          <w:sz w:val="28"/>
          <w:szCs w:val="28"/>
        </w:rPr>
        <w:t>ренные в установленном порядке.</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2.6.1.2. Требования к составу и содержанию проекта организации работ по сносу объекта капитального строительства, указанного в подпункте 2 пункта 2.6.1 настоящего Регламента, утверждены постановлением Правительства Российской Федерации от 26.04.2019 N 509 "Об утверждении требований к составу и содержанию проекта организации работ по сносу объек</w:t>
      </w:r>
      <w:r w:rsidR="000039AB">
        <w:rPr>
          <w:rFonts w:ascii="PT Astra Serif" w:hAnsi="PT Astra Serif"/>
          <w:color w:val="000000"/>
          <w:sz w:val="28"/>
          <w:szCs w:val="28"/>
        </w:rPr>
        <w:t>та капитального строительства".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2.6.2. При подаче уведомлений в электронном виде З</w:t>
      </w:r>
      <w:r w:rsidR="00BA5B59" w:rsidRPr="002928F8">
        <w:rPr>
          <w:rFonts w:ascii="PT Astra Serif" w:hAnsi="PT Astra Serif"/>
          <w:color w:val="000000"/>
          <w:sz w:val="28"/>
          <w:szCs w:val="28"/>
        </w:rPr>
        <w:t xml:space="preserve">аявитель направляет в администрацию </w:t>
      </w:r>
      <w:r w:rsidRPr="002928F8">
        <w:rPr>
          <w:rFonts w:ascii="PT Astra Serif" w:hAnsi="PT Astra Serif"/>
          <w:color w:val="000000"/>
          <w:sz w:val="28"/>
          <w:szCs w:val="28"/>
        </w:rPr>
        <w:t xml:space="preserve"> прилагаемые к уведомлению документы в форме электронных образов бумажных документов (сканированных копий) в формате .pdf, bmp, .tiff, .gif, .jpeg или .png.</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2.7</w:t>
      </w:r>
      <w:r w:rsidRPr="002928F8">
        <w:rPr>
          <w:rFonts w:ascii="PT Astra Serif" w:hAnsi="PT Astra Serif"/>
          <w:color w:val="000000"/>
          <w:sz w:val="28"/>
          <w:szCs w:val="28"/>
        </w:rPr>
        <w:t>. Исчерпывающий перечень оснований для отказа в приеме документов, необходимых для предо</w:t>
      </w:r>
      <w:r w:rsidR="000039AB">
        <w:rPr>
          <w:rFonts w:ascii="PT Astra Serif" w:hAnsi="PT Astra Serif"/>
          <w:color w:val="000000"/>
          <w:sz w:val="28"/>
          <w:szCs w:val="28"/>
        </w:rPr>
        <w:t>ставления муниципальной услуги: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2.7.1. Отсутствие или недостаточность в уведомлении информации, указанной в форме уведомления, утвержденной приказом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w:t>
      </w:r>
      <w:r w:rsidR="000039AB">
        <w:rPr>
          <w:rFonts w:ascii="PT Astra Serif" w:hAnsi="PT Astra Serif"/>
          <w:color w:val="000000"/>
          <w:sz w:val="28"/>
          <w:szCs w:val="28"/>
        </w:rPr>
        <w:t>та капитального строительства".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2.7.2. Текст уведомления не поддается прочтению, в том числе фамилия/наименование юридического л</w:t>
      </w:r>
      <w:r w:rsidR="000039AB">
        <w:rPr>
          <w:rFonts w:ascii="PT Astra Serif" w:hAnsi="PT Astra Serif"/>
          <w:color w:val="000000"/>
          <w:sz w:val="28"/>
          <w:szCs w:val="28"/>
        </w:rPr>
        <w:t>ица и почтовый адрес Заявителя.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2.7.3. Ув</w:t>
      </w:r>
      <w:r w:rsidR="000039AB">
        <w:rPr>
          <w:rFonts w:ascii="PT Astra Serif" w:hAnsi="PT Astra Serif"/>
          <w:color w:val="000000"/>
          <w:sz w:val="28"/>
          <w:szCs w:val="28"/>
        </w:rPr>
        <w:t>едомление анонимного характера.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2.7.4. Уведомление, направленное в электронном виде, не подписано электронной подписью в соответствии с требованиями действующего законодательства либо </w:t>
      </w:r>
      <w:r w:rsidR="000039AB">
        <w:rPr>
          <w:rFonts w:ascii="PT Astra Serif" w:hAnsi="PT Astra Serif"/>
          <w:color w:val="000000"/>
          <w:sz w:val="28"/>
          <w:szCs w:val="28"/>
        </w:rPr>
        <w:t>не подтверждена ее подлинность.</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2.7.5. Подача уведомления представителем Заявителя, </w:t>
      </w:r>
      <w:r w:rsidR="000039AB">
        <w:rPr>
          <w:rFonts w:ascii="PT Astra Serif" w:hAnsi="PT Astra Serif"/>
          <w:color w:val="000000"/>
          <w:sz w:val="28"/>
          <w:szCs w:val="28"/>
        </w:rPr>
        <w:t>чьи полномочия не подтверждены.</w:t>
      </w:r>
    </w:p>
    <w:p w:rsidR="000039AB" w:rsidRDefault="00C628C2"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2.7.6</w:t>
      </w:r>
      <w:r w:rsidR="001571A4" w:rsidRPr="002928F8">
        <w:rPr>
          <w:rFonts w:ascii="PT Astra Serif" w:hAnsi="PT Astra Serif"/>
          <w:color w:val="000000"/>
          <w:sz w:val="28"/>
          <w:szCs w:val="28"/>
        </w:rPr>
        <w:t>. Направление уведомления о начале работ по сносу не требуется в соответствии с действующим законодательством Российской Федерации.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2.8</w:t>
      </w:r>
      <w:r w:rsidRPr="002928F8">
        <w:rPr>
          <w:rFonts w:ascii="PT Astra Serif" w:hAnsi="PT Astra Serif"/>
          <w:color w:val="000000"/>
          <w:sz w:val="28"/>
          <w:szCs w:val="28"/>
        </w:rPr>
        <w:t xml:space="preserve">. В случае если возврат уведомления и отказ в приеме подаваемых Заявителем документов в целях получения муниципальной услуги дается уполномоченным сотрудником </w:t>
      </w:r>
      <w:r w:rsidR="00C628C2" w:rsidRPr="002928F8">
        <w:rPr>
          <w:rFonts w:ascii="PT Astra Serif" w:hAnsi="PT Astra Serif"/>
          <w:color w:val="000000"/>
          <w:sz w:val="28"/>
          <w:szCs w:val="28"/>
        </w:rPr>
        <w:t xml:space="preserve">администрации </w:t>
      </w:r>
      <w:r w:rsidR="00C9459A" w:rsidRPr="002928F8">
        <w:rPr>
          <w:rFonts w:ascii="PT Astra Serif" w:hAnsi="PT Astra Serif"/>
          <w:color w:val="000000"/>
          <w:sz w:val="28"/>
          <w:szCs w:val="28"/>
        </w:rPr>
        <w:t xml:space="preserve"> </w:t>
      </w:r>
      <w:r w:rsidRPr="002928F8">
        <w:rPr>
          <w:rFonts w:ascii="PT Astra Serif" w:hAnsi="PT Astra Serif"/>
          <w:color w:val="000000"/>
          <w:sz w:val="28"/>
          <w:szCs w:val="28"/>
        </w:rPr>
        <w:t>в ходе личного приема, основания такого возврата разъясняются Заявителю уполномоченным сотрудником в письменной форме непосредственно на личном приеме.</w:t>
      </w:r>
      <w:r w:rsidRPr="002928F8">
        <w:rPr>
          <w:rFonts w:ascii="PT Astra Serif" w:hAnsi="PT Astra Serif"/>
          <w:color w:val="000000"/>
          <w:sz w:val="28"/>
          <w:szCs w:val="28"/>
        </w:rPr>
        <w:br/>
        <w:t>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пункте 2.2.1 настоящего Регламента, основания отказа разъясняются Заявителю в письменном ответ</w:t>
      </w:r>
      <w:r w:rsidR="000039AB">
        <w:rPr>
          <w:rFonts w:ascii="PT Astra Serif" w:hAnsi="PT Astra Serif"/>
          <w:color w:val="000000"/>
          <w:sz w:val="28"/>
          <w:szCs w:val="28"/>
        </w:rPr>
        <w:t>е в срок, определенный в пункт</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2.4 настоящего Регламента.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2.9.</w:t>
      </w:r>
      <w:r w:rsidRPr="002928F8">
        <w:rPr>
          <w:rFonts w:ascii="PT Astra Serif" w:hAnsi="PT Astra Serif"/>
          <w:color w:val="000000"/>
          <w:sz w:val="28"/>
          <w:szCs w:val="28"/>
        </w:rPr>
        <w:t xml:space="preserve"> Исчерпывающий перечень оснований для отказа в предоставлении муниципальной услуги:</w:t>
      </w:r>
      <w:r w:rsidRPr="002928F8">
        <w:rPr>
          <w:rFonts w:ascii="PT Astra Serif" w:hAnsi="PT Astra Serif"/>
          <w:color w:val="000000"/>
          <w:sz w:val="28"/>
          <w:szCs w:val="28"/>
        </w:rPr>
        <w:br/>
        <w:t xml:space="preserve">непредставление Заявителем документов, предусмотренных пунктом 2.6.1 настоящего Регламента, в случае направления запроса о </w:t>
      </w:r>
      <w:r w:rsidR="00C9459A" w:rsidRPr="002928F8">
        <w:rPr>
          <w:rFonts w:ascii="PT Astra Serif" w:hAnsi="PT Astra Serif"/>
          <w:color w:val="000000"/>
          <w:sz w:val="28"/>
          <w:szCs w:val="28"/>
        </w:rPr>
        <w:t>предоставлении таких документов.</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2.10</w:t>
      </w:r>
      <w:r w:rsidRPr="002928F8">
        <w:rPr>
          <w:rFonts w:ascii="PT Astra Serif" w:hAnsi="PT Astra Serif"/>
          <w:color w:val="000000"/>
          <w:sz w:val="28"/>
          <w:szCs w:val="28"/>
        </w:rPr>
        <w:t>. Основания для приостановления предоставления муниципальной услуги отсутствуют.</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2.11</w:t>
      </w:r>
      <w:r w:rsidRPr="002928F8">
        <w:rPr>
          <w:rFonts w:ascii="PT Astra Serif" w:hAnsi="PT Astra Serif"/>
          <w:color w:val="000000"/>
          <w:sz w:val="28"/>
          <w:szCs w:val="28"/>
        </w:rPr>
        <w:t>. Запр</w:t>
      </w:r>
      <w:r w:rsidR="000039AB">
        <w:rPr>
          <w:rFonts w:ascii="PT Astra Serif" w:hAnsi="PT Astra Serif"/>
          <w:color w:val="000000"/>
          <w:sz w:val="28"/>
          <w:szCs w:val="28"/>
        </w:rPr>
        <w:t>ещается требовать от Заявителя: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0039AB">
        <w:rPr>
          <w:rFonts w:ascii="PT Astra Serif" w:hAnsi="PT Astra Serif"/>
          <w:color w:val="000000"/>
          <w:sz w:val="28"/>
          <w:szCs w:val="28"/>
        </w:rPr>
        <w:t>тавлением муниципальной услуги;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C9459A" w:rsidRPr="002928F8">
        <w:rPr>
          <w:rFonts w:ascii="PT Astra Serif" w:hAnsi="PT Astra Serif"/>
          <w:color w:val="000000"/>
          <w:sz w:val="28"/>
          <w:szCs w:val="28"/>
        </w:rPr>
        <w:t>информацию в администрацию</w:t>
      </w:r>
      <w:r w:rsidR="000039AB">
        <w:rPr>
          <w:rFonts w:ascii="PT Astra Serif" w:hAnsi="PT Astra Serif"/>
          <w:color w:val="000000"/>
          <w:sz w:val="28"/>
          <w:szCs w:val="28"/>
        </w:rPr>
        <w:t xml:space="preserve"> самостоятельно;</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w:t>
      </w:r>
      <w:r w:rsidR="000039AB">
        <w:rPr>
          <w:rFonts w:ascii="PT Astra Serif" w:hAnsi="PT Astra Serif"/>
          <w:color w:val="000000"/>
          <w:sz w:val="28"/>
          <w:szCs w:val="28"/>
        </w:rPr>
        <w:t>услуг";</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0039AB">
        <w:rPr>
          <w:rFonts w:ascii="PT Astra Serif" w:hAnsi="PT Astra Serif"/>
          <w:color w:val="000000"/>
          <w:sz w:val="28"/>
          <w:szCs w:val="28"/>
        </w:rPr>
        <w:t xml:space="preserve"> исключением следующих случаев:</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наличие ошибок в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0039AB">
        <w:rPr>
          <w:rFonts w:ascii="PT Astra Serif" w:hAnsi="PT Astra Serif"/>
          <w:color w:val="000000"/>
          <w:sz w:val="28"/>
          <w:szCs w:val="28"/>
        </w:rPr>
        <w:t>ный ранее комплект документов;</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w:t>
      </w:r>
      <w:r w:rsidR="000039AB">
        <w:rPr>
          <w:rFonts w:ascii="PT Astra Serif" w:hAnsi="PT Astra Serif"/>
          <w:color w:val="000000"/>
          <w:sz w:val="28"/>
          <w:szCs w:val="28"/>
        </w:rPr>
        <w:t>ставления муниципальной услуги;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2.12.</w:t>
      </w:r>
      <w:r w:rsidRPr="002928F8">
        <w:rPr>
          <w:rFonts w:ascii="PT Astra Serif" w:hAnsi="PT Astra Serif"/>
          <w:color w:val="000000"/>
          <w:sz w:val="28"/>
          <w:szCs w:val="28"/>
        </w:rPr>
        <w:t xml:space="preserve"> Отказ в приеме документов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2.13</w:t>
      </w:r>
      <w:r w:rsidRPr="002928F8">
        <w:rPr>
          <w:rFonts w:ascii="PT Astra Serif" w:hAnsi="PT Astra Serif"/>
          <w:color w:val="000000"/>
          <w:sz w:val="28"/>
          <w:szCs w:val="28"/>
        </w:rPr>
        <w:t>. Муниципальная услуга предоставляется на безвозмездной основе.</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2.14.</w:t>
      </w:r>
      <w:r w:rsidRPr="002928F8">
        <w:rPr>
          <w:rFonts w:ascii="PT Astra Serif" w:hAnsi="PT Astra Serif"/>
          <w:color w:val="000000"/>
          <w:sz w:val="28"/>
          <w:szCs w:val="28"/>
        </w:rPr>
        <w:t xml:space="preserve"> Максимальный срок ожидания в очереди при обращении о предоставлении муниципальной услуги или получении результата предоставления муниципальной услуги составляет 15 минут.</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2.15.</w:t>
      </w:r>
      <w:r w:rsidRPr="002928F8">
        <w:rPr>
          <w:rFonts w:ascii="PT Astra Serif" w:hAnsi="PT Astra Serif"/>
          <w:color w:val="000000"/>
          <w:sz w:val="28"/>
          <w:szCs w:val="28"/>
        </w:rPr>
        <w:t xml:space="preserve"> Днем получения уведомления считается день регистраци</w:t>
      </w:r>
      <w:r w:rsidR="00F56C19" w:rsidRPr="002928F8">
        <w:rPr>
          <w:rFonts w:ascii="PT Astra Serif" w:hAnsi="PT Astra Serif"/>
          <w:color w:val="000000"/>
          <w:sz w:val="28"/>
          <w:szCs w:val="28"/>
        </w:rPr>
        <w:t>и такого уведомления администрацией</w:t>
      </w:r>
      <w:r w:rsidRPr="002928F8">
        <w:rPr>
          <w:rFonts w:ascii="PT Astra Serif" w:hAnsi="PT Astra Serif"/>
          <w:color w:val="000000"/>
          <w:sz w:val="28"/>
          <w:szCs w:val="28"/>
        </w:rPr>
        <w:t xml:space="preserve"> или многофункциональным центром.</w:t>
      </w:r>
      <w:r w:rsidRPr="002928F8">
        <w:rPr>
          <w:rFonts w:ascii="PT Astra Serif" w:hAnsi="PT Astra Serif"/>
          <w:color w:val="000000"/>
          <w:sz w:val="28"/>
          <w:szCs w:val="28"/>
        </w:rPr>
        <w:br/>
        <w:t>Прие</w:t>
      </w:r>
      <w:r w:rsidR="00F56C19" w:rsidRPr="002928F8">
        <w:rPr>
          <w:rFonts w:ascii="PT Astra Serif" w:hAnsi="PT Astra Serif"/>
          <w:color w:val="000000"/>
          <w:sz w:val="28"/>
          <w:szCs w:val="28"/>
        </w:rPr>
        <w:t xml:space="preserve">м уведомлений </w:t>
      </w:r>
      <w:r w:rsidRPr="002928F8">
        <w:rPr>
          <w:rFonts w:ascii="PT Astra Serif" w:hAnsi="PT Astra Serif"/>
          <w:color w:val="000000"/>
          <w:sz w:val="28"/>
          <w:szCs w:val="28"/>
        </w:rPr>
        <w:t xml:space="preserve"> осуществляется в соответствии с предусмотренным настоящим Регламентом графиком приема</w:t>
      </w:r>
      <w:r w:rsidR="00F56C19" w:rsidRPr="002928F8">
        <w:rPr>
          <w:rFonts w:ascii="PT Astra Serif" w:hAnsi="PT Astra Serif"/>
          <w:color w:val="000000"/>
          <w:sz w:val="28"/>
          <w:szCs w:val="28"/>
        </w:rPr>
        <w:t xml:space="preserve"> ответственным</w:t>
      </w:r>
      <w:r w:rsidRPr="002928F8">
        <w:rPr>
          <w:rFonts w:ascii="PT Astra Serif" w:hAnsi="PT Astra Serif"/>
          <w:color w:val="000000"/>
          <w:sz w:val="28"/>
          <w:szCs w:val="28"/>
        </w:rPr>
        <w:t xml:space="preserve"> за делопроизводство</w:t>
      </w:r>
      <w:r w:rsidR="00E75546" w:rsidRPr="002928F8">
        <w:rPr>
          <w:rFonts w:ascii="PT Astra Serif" w:hAnsi="PT Astra Serif"/>
          <w:color w:val="000000"/>
          <w:sz w:val="28"/>
          <w:szCs w:val="28"/>
        </w:rPr>
        <w:t xml:space="preserve"> в администрации</w:t>
      </w:r>
      <w:r w:rsidR="000039AB">
        <w:rPr>
          <w:rFonts w:ascii="PT Astra Serif" w:hAnsi="PT Astra Serif"/>
          <w:color w:val="000000"/>
          <w:sz w:val="28"/>
          <w:szCs w:val="28"/>
        </w:rPr>
        <w:t>.</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Прием уведомлений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2.16.</w:t>
      </w:r>
      <w:r w:rsidRPr="002928F8">
        <w:rPr>
          <w:rFonts w:ascii="PT Astra Serif" w:hAnsi="PT Astra Serif"/>
          <w:color w:val="000000"/>
          <w:sz w:val="28"/>
          <w:szCs w:val="28"/>
        </w:rPr>
        <w:t xml:space="preserve"> Требования к помещениям, в которых предоставляется муниципальная услуга, к залу ожидания, к месту заполнения уведомления,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928F8">
        <w:rPr>
          <w:rFonts w:ascii="PT Astra Serif" w:hAnsi="PT Astra Serif"/>
          <w:color w:val="000000"/>
          <w:sz w:val="28"/>
          <w:szCs w:val="28"/>
        </w:rPr>
        <w:br/>
        <w:t>Прием Заявителей специалистами многофункционального центра осуществляется по месту нахождения многофункционального центра (пу</w:t>
      </w:r>
      <w:r w:rsidR="000039AB">
        <w:rPr>
          <w:rFonts w:ascii="PT Astra Serif" w:hAnsi="PT Astra Serif"/>
          <w:color w:val="000000"/>
          <w:sz w:val="28"/>
          <w:szCs w:val="28"/>
        </w:rPr>
        <w:t>нкт 2.2 настоящего Регламента).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r w:rsidRPr="002928F8">
        <w:rPr>
          <w:rFonts w:ascii="PT Astra Serif" w:hAnsi="PT Astra Serif"/>
          <w:color w:val="000000"/>
          <w:sz w:val="28"/>
          <w:szCs w:val="28"/>
        </w:rPr>
        <w:br/>
        <w:t>Информационная табличка размещается рядом с входом так, что</w:t>
      </w:r>
      <w:r w:rsidR="000039AB">
        <w:rPr>
          <w:rFonts w:ascii="PT Astra Serif" w:hAnsi="PT Astra Serif"/>
          <w:color w:val="000000"/>
          <w:sz w:val="28"/>
          <w:szCs w:val="28"/>
        </w:rPr>
        <w:t>бы ее хорошо видели посетители.</w:t>
      </w:r>
    </w:p>
    <w:p w:rsidR="00F56C19" w:rsidRP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r w:rsidR="00F56C19" w:rsidRPr="002928F8">
        <w:rPr>
          <w:rFonts w:ascii="PT Astra Serif" w:hAnsi="PT Astra Serif"/>
          <w:color w:val="000000"/>
          <w:sz w:val="28"/>
          <w:szCs w:val="28"/>
        </w:rPr>
        <w:t>.</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Рабоч</w:t>
      </w:r>
      <w:r w:rsidR="00F56C19" w:rsidRPr="002928F8">
        <w:rPr>
          <w:rFonts w:ascii="PT Astra Serif" w:hAnsi="PT Astra Serif"/>
          <w:color w:val="000000"/>
          <w:sz w:val="28"/>
          <w:szCs w:val="28"/>
        </w:rPr>
        <w:t>ие места специалистов администрации</w:t>
      </w:r>
      <w:r w:rsidRPr="002928F8">
        <w:rPr>
          <w:rFonts w:ascii="PT Astra Serif" w:hAnsi="PT Astra Serif"/>
          <w:color w:val="000000"/>
          <w:sz w:val="28"/>
          <w:szCs w:val="28"/>
        </w:rPr>
        <w:t>,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w:t>
      </w:r>
      <w:r w:rsidR="000039AB">
        <w:rPr>
          <w:rFonts w:ascii="PT Astra Serif" w:hAnsi="PT Astra Serif"/>
          <w:color w:val="000000"/>
          <w:sz w:val="28"/>
          <w:szCs w:val="28"/>
        </w:rPr>
        <w:t>нным базам данных и оргтехнике.</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Зал ожидания должен быть оборудован </w:t>
      </w:r>
      <w:r w:rsidR="000039AB">
        <w:rPr>
          <w:rFonts w:ascii="PT Astra Serif" w:hAnsi="PT Astra Serif"/>
          <w:color w:val="000000"/>
          <w:sz w:val="28"/>
          <w:szCs w:val="28"/>
        </w:rPr>
        <w:t>местами для сидения Заявителей.</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обращений.</w:t>
      </w:r>
      <w:r w:rsidRPr="002928F8">
        <w:rPr>
          <w:rFonts w:ascii="PT Astra Serif" w:hAnsi="PT Astra Serif"/>
          <w:color w:val="000000"/>
          <w:sz w:val="28"/>
          <w:szCs w:val="28"/>
        </w:rPr>
        <w:br/>
        <w:t>На информационном стенде, расположенном в непосредственной близости от помещения, где предоставляется муниципальная услуга, ра</w:t>
      </w:r>
      <w:r w:rsidR="000039AB">
        <w:rPr>
          <w:rFonts w:ascii="PT Astra Serif" w:hAnsi="PT Astra Serif"/>
          <w:color w:val="000000"/>
          <w:sz w:val="28"/>
          <w:szCs w:val="28"/>
        </w:rPr>
        <w:t>змещается следующая информация: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образцы уведомлений для предо</w:t>
      </w:r>
      <w:r w:rsidR="000039AB">
        <w:rPr>
          <w:rFonts w:ascii="PT Astra Serif" w:hAnsi="PT Astra Serif"/>
          <w:color w:val="000000"/>
          <w:sz w:val="28"/>
          <w:szCs w:val="28"/>
        </w:rPr>
        <w:t>ставления муниципальной услуги;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перечень документов, необходимых для предо</w:t>
      </w:r>
      <w:r w:rsidR="000039AB">
        <w:rPr>
          <w:rFonts w:ascii="PT Astra Serif" w:hAnsi="PT Astra Serif"/>
          <w:color w:val="000000"/>
          <w:sz w:val="28"/>
          <w:szCs w:val="28"/>
        </w:rPr>
        <w:t>ставления муниципальной услуги;</w:t>
      </w:r>
    </w:p>
    <w:p w:rsidR="000039AB" w:rsidRDefault="000039AB" w:rsidP="002928F8">
      <w:pPr>
        <w:pStyle w:val="wikip"/>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1571A4" w:rsidRPr="002928F8">
        <w:rPr>
          <w:rFonts w:ascii="PT Astra Serif" w:hAnsi="PT Astra Serif"/>
          <w:color w:val="000000"/>
          <w:sz w:val="28"/>
          <w:szCs w:val="28"/>
        </w:rPr>
        <w:t>текст настоя</w:t>
      </w:r>
      <w:r>
        <w:rPr>
          <w:rFonts w:ascii="PT Astra Serif" w:hAnsi="PT Astra Serif"/>
          <w:color w:val="000000"/>
          <w:sz w:val="28"/>
          <w:szCs w:val="28"/>
        </w:rPr>
        <w:t>щего Регламента с приложениями;</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график приема Заявителей для консультаций по вопросам предоставления муниципальной услуги</w:t>
      </w:r>
      <w:r w:rsidR="000039AB">
        <w:rPr>
          <w:rFonts w:ascii="PT Astra Serif" w:hAnsi="PT Astra Serif"/>
          <w:color w:val="000000"/>
          <w:sz w:val="28"/>
          <w:szCs w:val="28"/>
        </w:rPr>
        <w:t>.</w:t>
      </w:r>
    </w:p>
    <w:p w:rsidR="000039AB" w:rsidRDefault="00F56C19"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В Администрации муниципального образования </w:t>
      </w:r>
      <w:r w:rsidR="001571A4" w:rsidRPr="002928F8">
        <w:rPr>
          <w:rFonts w:ascii="PT Astra Serif" w:hAnsi="PT Astra Serif"/>
          <w:color w:val="000000"/>
          <w:sz w:val="28"/>
          <w:szCs w:val="28"/>
        </w:rPr>
        <w:t xml:space="preserve"> инвалидам (включая инвалидов, использующих кресла-коляски и соб</w:t>
      </w:r>
      <w:r w:rsidR="000039AB">
        <w:rPr>
          <w:rFonts w:ascii="PT Astra Serif" w:hAnsi="PT Astra Serif"/>
          <w:color w:val="000000"/>
          <w:sz w:val="28"/>
          <w:szCs w:val="28"/>
        </w:rPr>
        <w:t>ак-проводников) обеспечиваются:</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условия беспрепятственного доступа к объекту (зданию, помещению), в котором предос</w:t>
      </w:r>
      <w:r w:rsidR="000039AB">
        <w:rPr>
          <w:rFonts w:ascii="PT Astra Serif" w:hAnsi="PT Astra Serif"/>
          <w:color w:val="000000"/>
          <w:sz w:val="28"/>
          <w:szCs w:val="28"/>
        </w:rPr>
        <w:t>тавляется муниципальная услуга;</w:t>
      </w:r>
    </w:p>
    <w:p w:rsidR="000039AB"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w:t>
      </w:r>
      <w:r w:rsidR="000039AB">
        <w:rPr>
          <w:rFonts w:ascii="PT Astra Serif" w:hAnsi="PT Astra Serif"/>
          <w:color w:val="000000"/>
          <w:sz w:val="28"/>
          <w:szCs w:val="28"/>
        </w:rPr>
        <w:t xml:space="preserve"> использованием кресла-коляски;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 сопровождение инвалидов, имеющих стойкие расстройства функции зрения и самостоятельного передвижения;</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w:t>
      </w:r>
      <w:r w:rsidR="000039AB">
        <w:rPr>
          <w:rFonts w:ascii="PT Astra Serif" w:hAnsi="PT Astra Serif"/>
          <w:color w:val="000000"/>
          <w:sz w:val="28"/>
          <w:szCs w:val="28"/>
        </w:rPr>
        <w:t>раничений их жизнедеятельности;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0039AB">
        <w:rPr>
          <w:rFonts w:ascii="PT Astra Serif" w:hAnsi="PT Astra Serif"/>
          <w:color w:val="000000"/>
          <w:sz w:val="28"/>
          <w:szCs w:val="28"/>
        </w:rPr>
        <w:t>льефно-точечным шрифтом Брайля;</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6) допуск сурдоперев</w:t>
      </w:r>
      <w:r w:rsidR="000039AB">
        <w:rPr>
          <w:rFonts w:ascii="PT Astra Serif" w:hAnsi="PT Astra Serif"/>
          <w:color w:val="000000"/>
          <w:sz w:val="28"/>
          <w:szCs w:val="28"/>
        </w:rPr>
        <w:t>одчика и тифлосурдопереводчика;</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7) допуск собаки-проводника при наличии документа, подтверждающего ее специальное обучение, на объекты (здания, помещения), в которых предос</w:t>
      </w:r>
      <w:r w:rsidR="000039AB">
        <w:rPr>
          <w:rFonts w:ascii="PT Astra Serif" w:hAnsi="PT Astra Serif"/>
          <w:color w:val="000000"/>
          <w:sz w:val="28"/>
          <w:szCs w:val="28"/>
        </w:rPr>
        <w:t>тавляется муниципальная услуга;</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8) оказание инвалидам помощи в преодолении барьеров, мешающих получению ими услуг наравне с другими лицами.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2.17</w:t>
      </w:r>
      <w:r w:rsidRPr="002928F8">
        <w:rPr>
          <w:rFonts w:ascii="PT Astra Serif" w:hAnsi="PT Astra Serif"/>
          <w:color w:val="000000"/>
          <w:sz w:val="28"/>
          <w:szCs w:val="28"/>
        </w:rPr>
        <w:t>. Информация о правилах предоставления муниципальной услуги размещается на официальном сайте Администрации</w:t>
      </w:r>
      <w:r w:rsidR="00EA0F3E" w:rsidRPr="002928F8">
        <w:rPr>
          <w:rFonts w:ascii="PT Astra Serif" w:hAnsi="PT Astra Serif"/>
          <w:color w:val="000000"/>
          <w:sz w:val="28"/>
          <w:szCs w:val="28"/>
        </w:rPr>
        <w:t xml:space="preserve">, </w:t>
      </w:r>
      <w:r w:rsidRPr="002928F8">
        <w:rPr>
          <w:rFonts w:ascii="PT Astra Serif" w:hAnsi="PT Astra Serif"/>
          <w:color w:val="000000"/>
          <w:sz w:val="28"/>
          <w:szCs w:val="28"/>
        </w:rPr>
        <w:t>в многофункциональн</w:t>
      </w:r>
      <w:r w:rsidR="000039AB">
        <w:rPr>
          <w:rFonts w:ascii="PT Astra Serif" w:hAnsi="PT Astra Serif"/>
          <w:color w:val="000000"/>
          <w:sz w:val="28"/>
          <w:szCs w:val="28"/>
        </w:rPr>
        <w:t>ом центре, а также на Порталах.</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На Сайте размещается следующая информация о предо</w:t>
      </w:r>
      <w:r w:rsidR="000039AB">
        <w:rPr>
          <w:rFonts w:ascii="PT Astra Serif" w:hAnsi="PT Astra Serif"/>
          <w:color w:val="000000"/>
          <w:sz w:val="28"/>
          <w:szCs w:val="28"/>
        </w:rPr>
        <w:t>ставлении муниципальной услуги: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наименование и процедура предо</w:t>
      </w:r>
      <w:r w:rsidR="000039AB">
        <w:rPr>
          <w:rFonts w:ascii="PT Astra Serif" w:hAnsi="PT Astra Serif"/>
          <w:color w:val="000000"/>
          <w:sz w:val="28"/>
          <w:szCs w:val="28"/>
        </w:rPr>
        <w:t>ставления муниципальной услуги;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место нахождения, почтовый адрес, номера телефонов, графи</w:t>
      </w:r>
      <w:r w:rsidR="00EA0F3E" w:rsidRPr="002928F8">
        <w:rPr>
          <w:rFonts w:ascii="PT Astra Serif" w:hAnsi="PT Astra Serif"/>
          <w:color w:val="000000"/>
          <w:sz w:val="28"/>
          <w:szCs w:val="28"/>
        </w:rPr>
        <w:t>к работы специалистов администрации</w:t>
      </w:r>
      <w:r w:rsidR="00E75546" w:rsidRPr="002928F8">
        <w:rPr>
          <w:rFonts w:ascii="PT Astra Serif" w:hAnsi="PT Astra Serif"/>
          <w:color w:val="000000"/>
          <w:sz w:val="28"/>
          <w:szCs w:val="28"/>
        </w:rPr>
        <w:t xml:space="preserve"> м.о. г. Липки</w:t>
      </w:r>
      <w:r w:rsidR="000039AB">
        <w:rPr>
          <w:rFonts w:ascii="PT Astra Serif" w:hAnsi="PT Astra Serif"/>
          <w:color w:val="000000"/>
          <w:sz w:val="28"/>
          <w:szCs w:val="28"/>
        </w:rPr>
        <w:t>;</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 извлечения из нормативных правовых актов по вопросам предо</w:t>
      </w:r>
      <w:r w:rsidR="000039AB">
        <w:rPr>
          <w:rFonts w:ascii="PT Astra Serif" w:hAnsi="PT Astra Serif"/>
          <w:color w:val="000000"/>
          <w:sz w:val="28"/>
          <w:szCs w:val="28"/>
        </w:rPr>
        <w:t>ставления муниципальной услуги;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 сведения о результатах предо</w:t>
      </w:r>
      <w:r w:rsidR="000039AB">
        <w:rPr>
          <w:rFonts w:ascii="PT Astra Serif" w:hAnsi="PT Astra Serif"/>
          <w:color w:val="000000"/>
          <w:sz w:val="28"/>
          <w:szCs w:val="28"/>
        </w:rPr>
        <w:t>ставления муниципальной услуги.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Краткая информация о предоставляемой муниципальной услуге размещается на информационном стенд</w:t>
      </w:r>
      <w:r w:rsidR="00EA0F3E" w:rsidRPr="002928F8">
        <w:rPr>
          <w:rFonts w:ascii="PT Astra Serif" w:hAnsi="PT Astra Serif"/>
          <w:color w:val="000000"/>
          <w:sz w:val="28"/>
          <w:szCs w:val="28"/>
        </w:rPr>
        <w:t>е по месту нахождения администрации</w:t>
      </w:r>
      <w:r w:rsidRPr="002928F8">
        <w:rPr>
          <w:rFonts w:ascii="PT Astra Serif" w:hAnsi="PT Astra Serif"/>
          <w:color w:val="000000"/>
          <w:sz w:val="28"/>
          <w:szCs w:val="28"/>
        </w:rPr>
        <w:t>. Данная информа</w:t>
      </w:r>
      <w:r w:rsidR="000039AB">
        <w:rPr>
          <w:rFonts w:ascii="PT Astra Serif" w:hAnsi="PT Astra Serif"/>
          <w:color w:val="000000"/>
          <w:sz w:val="28"/>
          <w:szCs w:val="28"/>
        </w:rPr>
        <w:t>ция должна содержать следующее:</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графи</w:t>
      </w:r>
      <w:r w:rsidR="00EA0F3E" w:rsidRPr="002928F8">
        <w:rPr>
          <w:rFonts w:ascii="PT Astra Serif" w:hAnsi="PT Astra Serif"/>
          <w:color w:val="000000"/>
          <w:sz w:val="28"/>
          <w:szCs w:val="28"/>
        </w:rPr>
        <w:t>к работы специалистов</w:t>
      </w:r>
      <w:r w:rsidR="000039AB">
        <w:rPr>
          <w:rFonts w:ascii="PT Astra Serif" w:hAnsi="PT Astra Serif"/>
          <w:color w:val="000000"/>
          <w:sz w:val="28"/>
          <w:szCs w:val="28"/>
        </w:rPr>
        <w:t>;</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информацию о порядке предо</w:t>
      </w:r>
      <w:r w:rsidR="000039AB">
        <w:rPr>
          <w:rFonts w:ascii="PT Astra Serif" w:hAnsi="PT Astra Serif"/>
          <w:color w:val="000000"/>
          <w:sz w:val="28"/>
          <w:szCs w:val="28"/>
        </w:rPr>
        <w:t>ставления муниципальной услуги;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 образцы заполнения форм документов для получения муниципальной услуги.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2.18</w:t>
      </w:r>
      <w:r w:rsidRPr="002928F8">
        <w:rPr>
          <w:rFonts w:ascii="PT Astra Serif" w:hAnsi="PT Astra Serif"/>
          <w:color w:val="000000"/>
          <w:sz w:val="28"/>
          <w:szCs w:val="28"/>
        </w:rPr>
        <w:t>. Консультации по вопросам предоставления муниципальной услуги осуществляются ответст</w:t>
      </w:r>
      <w:r w:rsidR="00EA0F3E" w:rsidRPr="002928F8">
        <w:rPr>
          <w:rFonts w:ascii="PT Astra Serif" w:hAnsi="PT Astra Serif"/>
          <w:color w:val="000000"/>
          <w:sz w:val="28"/>
          <w:szCs w:val="28"/>
        </w:rPr>
        <w:t>венными исполнителями администрации</w:t>
      </w:r>
      <w:r w:rsidRPr="002928F8">
        <w:rPr>
          <w:rFonts w:ascii="PT Astra Serif" w:hAnsi="PT Astra Serif"/>
          <w:color w:val="000000"/>
          <w:sz w:val="28"/>
          <w:szCs w:val="28"/>
        </w:rPr>
        <w:t>, на которых возложены соответствующие должностные обязанности.</w:t>
      </w: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2.19.</w:t>
      </w:r>
      <w:r w:rsidRPr="002928F8">
        <w:rPr>
          <w:rFonts w:ascii="PT Astra Serif" w:hAnsi="PT Astra Serif"/>
          <w:color w:val="000000"/>
          <w:sz w:val="28"/>
          <w:szCs w:val="28"/>
        </w:rPr>
        <w:t xml:space="preserve"> Прием уведомлений </w:t>
      </w:r>
      <w:r w:rsidR="00B937B4" w:rsidRPr="002928F8">
        <w:rPr>
          <w:rFonts w:ascii="PT Astra Serif" w:hAnsi="PT Astra Serif"/>
          <w:color w:val="000000"/>
          <w:sz w:val="28"/>
          <w:szCs w:val="28"/>
        </w:rPr>
        <w:t xml:space="preserve"> осуществляется </w:t>
      </w:r>
      <w:r w:rsidRPr="002928F8">
        <w:rPr>
          <w:rFonts w:ascii="PT Astra Serif" w:hAnsi="PT Astra Serif"/>
          <w:color w:val="000000"/>
          <w:sz w:val="28"/>
          <w:szCs w:val="28"/>
        </w:rPr>
        <w:t>уполномоченными сотрудниками, ответственными за делопроизводст</w:t>
      </w:r>
      <w:r w:rsidR="000039AB">
        <w:rPr>
          <w:rFonts w:ascii="PT Astra Serif" w:hAnsi="PT Astra Serif"/>
          <w:color w:val="000000"/>
          <w:sz w:val="28"/>
          <w:szCs w:val="28"/>
        </w:rPr>
        <w:t>во.</w:t>
      </w:r>
    </w:p>
    <w:p w:rsidR="000039AB" w:rsidRDefault="00552548"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Телефон для справок: 8 (48754) 48-1-57</w:t>
      </w:r>
      <w:r w:rsidR="000039AB">
        <w:rPr>
          <w:rFonts w:ascii="PT Astra Serif" w:hAnsi="PT Astra Serif"/>
          <w:color w:val="000000"/>
          <w:sz w:val="28"/>
          <w:szCs w:val="28"/>
        </w:rPr>
        <w:t xml:space="preserve">; </w:t>
      </w:r>
      <w:r w:rsidR="001571A4" w:rsidRPr="002928F8">
        <w:rPr>
          <w:rFonts w:ascii="PT Astra Serif" w:hAnsi="PT Astra Serif"/>
          <w:color w:val="000000"/>
          <w:sz w:val="28"/>
          <w:szCs w:val="28"/>
        </w:rPr>
        <w:t xml:space="preserve">факс: </w:t>
      </w:r>
      <w:r w:rsidRPr="002928F8">
        <w:rPr>
          <w:rFonts w:ascii="PT Astra Serif" w:hAnsi="PT Astra Serif"/>
          <w:color w:val="000000"/>
          <w:sz w:val="28"/>
          <w:szCs w:val="28"/>
        </w:rPr>
        <w:t>8 (48754) 48-1-57</w:t>
      </w:r>
    </w:p>
    <w:p w:rsidR="00552548" w:rsidRPr="002928F8"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График приема уведомлений уполномоченными сотрудниками, отве</w:t>
      </w:r>
      <w:r w:rsidR="000039AB">
        <w:rPr>
          <w:rFonts w:ascii="PT Astra Serif" w:hAnsi="PT Astra Serif"/>
          <w:color w:val="000000"/>
          <w:sz w:val="28"/>
          <w:szCs w:val="28"/>
        </w:rPr>
        <w:t>тственными за делопроизводство: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777"/>
      </w:tblGrid>
      <w:tr w:rsidR="00552548" w:rsidRPr="002928F8" w:rsidTr="00911761">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 xml:space="preserve">Понедельник </w:t>
            </w:r>
          </w:p>
        </w:tc>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8:00-17:00, перерыв с 13:00 до 13:48</w:t>
            </w:r>
          </w:p>
        </w:tc>
      </w:tr>
      <w:tr w:rsidR="00552548" w:rsidRPr="002928F8" w:rsidTr="00911761">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 xml:space="preserve">Вторник </w:t>
            </w:r>
          </w:p>
        </w:tc>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8:00-17:00, перерыв с 13:00 до 13:48</w:t>
            </w:r>
          </w:p>
        </w:tc>
      </w:tr>
      <w:tr w:rsidR="00552548" w:rsidRPr="002928F8" w:rsidTr="00911761">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 xml:space="preserve">Среда </w:t>
            </w:r>
          </w:p>
        </w:tc>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8:00-17:00, перерыв с 13:00 до 13:48</w:t>
            </w:r>
          </w:p>
        </w:tc>
      </w:tr>
      <w:tr w:rsidR="00552548" w:rsidRPr="002928F8" w:rsidTr="00911761">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 xml:space="preserve">Четверг </w:t>
            </w:r>
          </w:p>
        </w:tc>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8:00-17:00, перерыв с 13:00 до 13:48</w:t>
            </w:r>
          </w:p>
        </w:tc>
      </w:tr>
      <w:tr w:rsidR="00552548" w:rsidRPr="002928F8" w:rsidTr="00911761">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 xml:space="preserve">Пятница </w:t>
            </w:r>
          </w:p>
        </w:tc>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8:00-16:00, перерыв с 13:00 до 13:48</w:t>
            </w:r>
          </w:p>
        </w:tc>
      </w:tr>
      <w:tr w:rsidR="00552548" w:rsidRPr="002928F8" w:rsidTr="00911761">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 xml:space="preserve">Суббота, воскресенье </w:t>
            </w:r>
          </w:p>
        </w:tc>
        <w:tc>
          <w:tcPr>
            <w:tcW w:w="4927" w:type="dxa"/>
          </w:tcPr>
          <w:p w:rsidR="00552548" w:rsidRPr="002928F8" w:rsidRDefault="00552548" w:rsidP="000039AB">
            <w:pPr>
              <w:tabs>
                <w:tab w:val="left" w:pos="400"/>
              </w:tabs>
              <w:jc w:val="both"/>
              <w:rPr>
                <w:rFonts w:ascii="PT Astra Serif" w:hAnsi="PT Astra Serif"/>
                <w:sz w:val="28"/>
                <w:szCs w:val="28"/>
              </w:rPr>
            </w:pPr>
            <w:r w:rsidRPr="002928F8">
              <w:rPr>
                <w:rFonts w:ascii="PT Astra Serif" w:hAnsi="PT Astra Serif"/>
                <w:sz w:val="28"/>
                <w:szCs w:val="28"/>
              </w:rPr>
              <w:t>Выходной</w:t>
            </w:r>
          </w:p>
        </w:tc>
      </w:tr>
    </w:tbl>
    <w:p w:rsidR="00552548" w:rsidRPr="002928F8" w:rsidRDefault="00552548" w:rsidP="002928F8">
      <w:pPr>
        <w:pStyle w:val="wikip"/>
        <w:spacing w:before="0" w:beforeAutospacing="0" w:after="0" w:afterAutospacing="0"/>
        <w:ind w:firstLine="709"/>
        <w:jc w:val="both"/>
        <w:rPr>
          <w:rFonts w:ascii="PT Astra Serif" w:hAnsi="PT Astra Serif"/>
          <w:color w:val="000000"/>
          <w:sz w:val="28"/>
          <w:szCs w:val="28"/>
        </w:rPr>
      </w:pPr>
    </w:p>
    <w:p w:rsidR="000039AB" w:rsidRDefault="001571A4" w:rsidP="000039AB">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2.20.</w:t>
      </w:r>
      <w:r w:rsidRPr="002928F8">
        <w:rPr>
          <w:rFonts w:ascii="PT Astra Serif" w:hAnsi="PT Astra Serif"/>
          <w:color w:val="000000"/>
          <w:sz w:val="28"/>
          <w:szCs w:val="28"/>
        </w:rPr>
        <w:t xml:space="preserve"> Прием уведомлений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r w:rsidRPr="002928F8">
        <w:rPr>
          <w:rFonts w:ascii="PT Astra Serif" w:hAnsi="PT Astra Serif"/>
          <w:color w:val="000000"/>
          <w:sz w:val="28"/>
          <w:szCs w:val="28"/>
        </w:rPr>
        <w:br/>
        <w:t>График приема граждан специалистами многофункциональног</w:t>
      </w:r>
      <w:r w:rsidR="00552548" w:rsidRPr="002928F8">
        <w:rPr>
          <w:rFonts w:ascii="PT Astra Serif" w:hAnsi="PT Astra Serif"/>
          <w:color w:val="000000"/>
          <w:sz w:val="28"/>
          <w:szCs w:val="28"/>
        </w:rPr>
        <w:t>о центра:</w:t>
      </w:r>
      <w:r w:rsidR="00552548" w:rsidRPr="002928F8">
        <w:rPr>
          <w:rFonts w:ascii="PT Astra Serif" w:hAnsi="PT Astra Serif"/>
          <w:color w:val="000000"/>
          <w:sz w:val="28"/>
          <w:szCs w:val="28"/>
        </w:rPr>
        <w:br/>
        <w:t>понедельник: 9.00 - 15</w:t>
      </w:r>
      <w:r w:rsidRPr="002928F8">
        <w:rPr>
          <w:rFonts w:ascii="PT Astra Serif" w:hAnsi="PT Astra Serif"/>
          <w:color w:val="000000"/>
          <w:sz w:val="28"/>
          <w:szCs w:val="28"/>
        </w:rPr>
        <w:t>.00;</w:t>
      </w:r>
    </w:p>
    <w:p w:rsidR="000039AB" w:rsidRDefault="000039AB" w:rsidP="000039AB">
      <w:pPr>
        <w:pStyle w:val="wikip"/>
        <w:spacing w:before="0" w:beforeAutospacing="0" w:after="0" w:afterAutospacing="0"/>
        <w:rPr>
          <w:rFonts w:ascii="PT Astra Serif" w:hAnsi="PT Astra Serif"/>
          <w:color w:val="000000"/>
          <w:sz w:val="28"/>
          <w:szCs w:val="28"/>
        </w:rPr>
      </w:pPr>
      <w:r>
        <w:rPr>
          <w:rFonts w:ascii="PT Astra Serif" w:hAnsi="PT Astra Serif"/>
          <w:color w:val="000000"/>
          <w:sz w:val="28"/>
          <w:szCs w:val="28"/>
        </w:rPr>
        <w:t>вторник: 9.00 - 16.00;</w:t>
      </w:r>
    </w:p>
    <w:p w:rsidR="00600EEC" w:rsidRDefault="001571A4" w:rsidP="00600EEC">
      <w:pPr>
        <w:pStyle w:val="wikip"/>
        <w:spacing w:before="0" w:beforeAutospacing="0" w:after="0" w:afterAutospacing="0"/>
        <w:rPr>
          <w:rFonts w:ascii="PT Astra Serif" w:hAnsi="PT Astra Serif"/>
          <w:color w:val="000000"/>
          <w:sz w:val="28"/>
          <w:szCs w:val="28"/>
        </w:rPr>
      </w:pPr>
      <w:r w:rsidRPr="002928F8">
        <w:rPr>
          <w:rFonts w:ascii="PT Astra Serif" w:hAnsi="PT Astra Serif"/>
          <w:color w:val="000000"/>
          <w:sz w:val="28"/>
          <w:szCs w:val="28"/>
        </w:rPr>
        <w:t xml:space="preserve">среда: </w:t>
      </w:r>
      <w:r w:rsidR="00552548" w:rsidRPr="002928F8">
        <w:rPr>
          <w:rFonts w:ascii="PT Astra Serif" w:hAnsi="PT Astra Serif"/>
          <w:color w:val="000000"/>
          <w:sz w:val="28"/>
          <w:szCs w:val="28"/>
        </w:rPr>
        <w:t>9.00 - 16.00;</w:t>
      </w:r>
      <w:r w:rsidR="00552548" w:rsidRPr="002928F8">
        <w:rPr>
          <w:rFonts w:ascii="PT Astra Serif" w:hAnsi="PT Astra Serif"/>
          <w:color w:val="000000"/>
          <w:sz w:val="28"/>
          <w:szCs w:val="28"/>
        </w:rPr>
        <w:br/>
        <w:t>четверг: 9.00 - 16</w:t>
      </w:r>
      <w:r w:rsidRPr="002928F8">
        <w:rPr>
          <w:rFonts w:ascii="PT Astra Serif" w:hAnsi="PT Astra Serif"/>
          <w:color w:val="000000"/>
          <w:sz w:val="28"/>
          <w:szCs w:val="28"/>
        </w:rPr>
        <w:t>.00;</w:t>
      </w:r>
      <w:r w:rsidRPr="002928F8">
        <w:rPr>
          <w:rFonts w:ascii="PT Astra Serif" w:hAnsi="PT Astra Serif"/>
          <w:color w:val="000000"/>
          <w:sz w:val="28"/>
          <w:szCs w:val="28"/>
        </w:rPr>
        <w:br/>
        <w:t xml:space="preserve">пятница: </w:t>
      </w:r>
      <w:r w:rsidR="00552548" w:rsidRPr="002928F8">
        <w:rPr>
          <w:rFonts w:ascii="PT Astra Serif" w:hAnsi="PT Astra Serif"/>
          <w:color w:val="000000"/>
          <w:sz w:val="28"/>
          <w:szCs w:val="28"/>
        </w:rPr>
        <w:t>9.00 - 16.00;</w:t>
      </w:r>
      <w:r w:rsidR="00552548" w:rsidRPr="002928F8">
        <w:rPr>
          <w:rFonts w:ascii="PT Astra Serif" w:hAnsi="PT Astra Serif"/>
          <w:color w:val="000000"/>
          <w:sz w:val="28"/>
          <w:szCs w:val="28"/>
        </w:rPr>
        <w:br/>
        <w:t xml:space="preserve">суббота - </w:t>
      </w:r>
      <w:r w:rsidRPr="002928F8">
        <w:rPr>
          <w:rFonts w:ascii="PT Astra Serif" w:hAnsi="PT Astra Serif"/>
          <w:color w:val="000000"/>
          <w:sz w:val="28"/>
          <w:szCs w:val="28"/>
        </w:rPr>
        <w:t>воскресенье - выходной день.</w:t>
      </w:r>
    </w:p>
    <w:p w:rsidR="00600EEC" w:rsidRDefault="001571A4" w:rsidP="00600EEC">
      <w:pPr>
        <w:pStyle w:val="wikip"/>
        <w:spacing w:before="0" w:beforeAutospacing="0" w:after="0" w:afterAutospacing="0"/>
        <w:ind w:firstLine="709"/>
        <w:rPr>
          <w:rFonts w:ascii="PT Astra Serif" w:hAnsi="PT Astra Serif"/>
          <w:color w:val="000000"/>
          <w:sz w:val="28"/>
          <w:szCs w:val="28"/>
        </w:rPr>
      </w:pPr>
      <w:r w:rsidRPr="002928F8">
        <w:rPr>
          <w:rFonts w:ascii="PT Astra Serif" w:hAnsi="PT Astra Serif"/>
          <w:b/>
          <w:color w:val="000000"/>
          <w:sz w:val="28"/>
          <w:szCs w:val="28"/>
        </w:rPr>
        <w:t>2.21</w:t>
      </w:r>
      <w:r w:rsidRPr="002928F8">
        <w:rPr>
          <w:rFonts w:ascii="PT Astra Serif" w:hAnsi="PT Astra Serif"/>
          <w:color w:val="000000"/>
          <w:sz w:val="28"/>
          <w:szCs w:val="28"/>
        </w:rPr>
        <w:t>. При обращении на личный прием к ответ</w:t>
      </w:r>
      <w:r w:rsidR="003F39F6" w:rsidRPr="002928F8">
        <w:rPr>
          <w:rFonts w:ascii="PT Astra Serif" w:hAnsi="PT Astra Serif"/>
          <w:color w:val="000000"/>
          <w:sz w:val="28"/>
          <w:szCs w:val="28"/>
        </w:rPr>
        <w:t xml:space="preserve">ственному исполнителю администрации </w:t>
      </w:r>
      <w:r w:rsidR="00600EEC">
        <w:rPr>
          <w:rFonts w:ascii="PT Astra Serif" w:hAnsi="PT Astra Serif"/>
          <w:color w:val="000000"/>
          <w:sz w:val="28"/>
          <w:szCs w:val="28"/>
        </w:rPr>
        <w:t xml:space="preserve"> Заявитель предоставляет:</w:t>
      </w:r>
    </w:p>
    <w:p w:rsidR="00600EEC" w:rsidRDefault="001571A4" w:rsidP="00600EEC">
      <w:pPr>
        <w:pStyle w:val="wikip"/>
        <w:spacing w:before="0" w:beforeAutospacing="0" w:after="0" w:afterAutospacing="0"/>
        <w:ind w:firstLine="709"/>
        <w:rPr>
          <w:rFonts w:ascii="PT Astra Serif" w:hAnsi="PT Astra Serif"/>
          <w:color w:val="000000"/>
          <w:sz w:val="28"/>
          <w:szCs w:val="28"/>
        </w:rPr>
      </w:pPr>
      <w:r w:rsidRPr="002928F8">
        <w:rPr>
          <w:rFonts w:ascii="PT Astra Serif" w:hAnsi="PT Astra Serif"/>
          <w:color w:val="000000"/>
          <w:sz w:val="28"/>
          <w:szCs w:val="28"/>
        </w:rPr>
        <w:t>- документ</w:t>
      </w:r>
      <w:r w:rsidR="00600EEC">
        <w:rPr>
          <w:rFonts w:ascii="PT Astra Serif" w:hAnsi="PT Astra Serif"/>
          <w:color w:val="000000"/>
          <w:sz w:val="28"/>
          <w:szCs w:val="28"/>
        </w:rPr>
        <w:t>, удостоверяющий личность;</w:t>
      </w:r>
    </w:p>
    <w:p w:rsidR="00600EEC" w:rsidRDefault="001571A4" w:rsidP="00600EEC">
      <w:pPr>
        <w:pStyle w:val="wikip"/>
        <w:spacing w:before="0" w:beforeAutospacing="0" w:after="0" w:afterAutospacing="0"/>
        <w:ind w:firstLine="709"/>
        <w:rPr>
          <w:rFonts w:ascii="PT Astra Serif" w:hAnsi="PT Astra Serif"/>
          <w:color w:val="000000"/>
          <w:sz w:val="28"/>
          <w:szCs w:val="28"/>
        </w:rPr>
      </w:pPr>
      <w:r w:rsidRPr="002928F8">
        <w:rPr>
          <w:rFonts w:ascii="PT Astra Serif" w:hAnsi="PT Astra Serif"/>
          <w:color w:val="000000"/>
          <w:sz w:val="28"/>
          <w:szCs w:val="28"/>
        </w:rPr>
        <w:t>- доверенность, в случае если интересы Заявителя представляет уполномоченное лицо.</w:t>
      </w:r>
    </w:p>
    <w:p w:rsidR="00600EEC" w:rsidRDefault="001571A4" w:rsidP="00600EEC">
      <w:pPr>
        <w:pStyle w:val="wikip"/>
        <w:spacing w:before="0" w:beforeAutospacing="0" w:after="0" w:afterAutospacing="0"/>
        <w:ind w:firstLine="709"/>
        <w:rPr>
          <w:rFonts w:ascii="PT Astra Serif" w:hAnsi="PT Astra Serif"/>
          <w:color w:val="000000"/>
          <w:sz w:val="28"/>
          <w:szCs w:val="28"/>
        </w:rPr>
      </w:pPr>
      <w:r w:rsidRPr="002928F8">
        <w:rPr>
          <w:rFonts w:ascii="PT Astra Serif" w:hAnsi="PT Astra Serif"/>
          <w:b/>
          <w:color w:val="000000"/>
          <w:sz w:val="28"/>
          <w:szCs w:val="28"/>
        </w:rPr>
        <w:t>2.22</w:t>
      </w:r>
      <w:r w:rsidRPr="002928F8">
        <w:rPr>
          <w:rFonts w:ascii="PT Astra Serif" w:hAnsi="PT Astra Serif"/>
          <w:color w:val="000000"/>
          <w:sz w:val="28"/>
          <w:szCs w:val="28"/>
        </w:rPr>
        <w:t>. Информация о порядке предоставления муниципальной услуги, о</w:t>
      </w:r>
      <w:r w:rsidR="003F39F6" w:rsidRPr="002928F8">
        <w:rPr>
          <w:rFonts w:ascii="PT Astra Serif" w:hAnsi="PT Astra Serif"/>
          <w:color w:val="000000"/>
          <w:sz w:val="28"/>
          <w:szCs w:val="28"/>
        </w:rPr>
        <w:t xml:space="preserve"> месте нахождения Администрации,</w:t>
      </w:r>
      <w:r w:rsidRPr="002928F8">
        <w:rPr>
          <w:rFonts w:ascii="PT Astra Serif" w:hAnsi="PT Astra Serif"/>
          <w:color w:val="000000"/>
          <w:sz w:val="28"/>
          <w:szCs w:val="28"/>
        </w:rPr>
        <w:t xml:space="preserve"> многофункционального центра, графике работы и телефонах для справок является от</w:t>
      </w:r>
      <w:r w:rsidR="00600EEC">
        <w:rPr>
          <w:rFonts w:ascii="PT Astra Serif" w:hAnsi="PT Astra Serif"/>
          <w:color w:val="000000"/>
          <w:sz w:val="28"/>
          <w:szCs w:val="28"/>
        </w:rPr>
        <w:t>крытой и предоставляется путем:</w:t>
      </w:r>
    </w:p>
    <w:p w:rsidR="00600EEC" w:rsidRDefault="001571A4" w:rsidP="00600EEC">
      <w:pPr>
        <w:pStyle w:val="wikip"/>
        <w:spacing w:before="0" w:beforeAutospacing="0" w:after="0" w:afterAutospacing="0"/>
        <w:ind w:firstLine="709"/>
        <w:rPr>
          <w:rFonts w:ascii="PT Astra Serif" w:hAnsi="PT Astra Serif"/>
          <w:color w:val="000000"/>
          <w:sz w:val="28"/>
          <w:szCs w:val="28"/>
        </w:rPr>
      </w:pPr>
      <w:r w:rsidRPr="002928F8">
        <w:rPr>
          <w:rFonts w:ascii="PT Astra Serif" w:hAnsi="PT Astra Serif"/>
          <w:color w:val="000000"/>
          <w:sz w:val="28"/>
          <w:szCs w:val="28"/>
        </w:rPr>
        <w:t>- использо</w:t>
      </w:r>
      <w:r w:rsidR="00600EEC">
        <w:rPr>
          <w:rFonts w:ascii="PT Astra Serif" w:hAnsi="PT Astra Serif"/>
          <w:color w:val="000000"/>
          <w:sz w:val="28"/>
          <w:szCs w:val="28"/>
        </w:rPr>
        <w:t>вания средств телефонной связи;</w:t>
      </w:r>
    </w:p>
    <w:p w:rsidR="003F39F6" w:rsidRPr="002928F8" w:rsidRDefault="001571A4" w:rsidP="00600EEC">
      <w:pPr>
        <w:pStyle w:val="wikip"/>
        <w:spacing w:before="0" w:beforeAutospacing="0" w:after="0" w:afterAutospacing="0"/>
        <w:ind w:firstLine="709"/>
        <w:rPr>
          <w:rFonts w:ascii="PT Astra Serif" w:hAnsi="PT Astra Serif"/>
          <w:color w:val="000000"/>
          <w:sz w:val="28"/>
          <w:szCs w:val="28"/>
        </w:rPr>
      </w:pPr>
      <w:r w:rsidRPr="002928F8">
        <w:rPr>
          <w:rFonts w:ascii="PT Astra Serif" w:hAnsi="PT Astra Serif"/>
          <w:color w:val="000000"/>
          <w:sz w:val="28"/>
          <w:szCs w:val="28"/>
        </w:rPr>
        <w:t>- размещения на интернет-сайте органа, предоставляющего муниципальную услугу</w:t>
      </w:r>
      <w:r w:rsidR="003F39F6" w:rsidRPr="002928F8">
        <w:rPr>
          <w:rFonts w:ascii="PT Astra Serif" w:hAnsi="PT Astra Serif"/>
          <w:color w:val="000000"/>
          <w:sz w:val="28"/>
          <w:szCs w:val="28"/>
        </w:rPr>
        <w:t>;</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размещения на информационных стендах, расположенных в здани</w:t>
      </w:r>
      <w:r w:rsidR="00600EEC">
        <w:rPr>
          <w:rFonts w:ascii="PT Astra Serif" w:hAnsi="PT Astra Serif"/>
          <w:color w:val="000000"/>
          <w:sz w:val="28"/>
          <w:szCs w:val="28"/>
        </w:rPr>
        <w:t>ях</w:t>
      </w:r>
    </w:p>
    <w:p w:rsidR="00600EEC" w:rsidRDefault="003F39F6"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Администрации </w:t>
      </w:r>
      <w:r w:rsidR="00600EEC">
        <w:rPr>
          <w:rFonts w:ascii="PT Astra Serif" w:hAnsi="PT Astra Serif"/>
          <w:color w:val="000000"/>
          <w:sz w:val="28"/>
          <w:szCs w:val="28"/>
        </w:rPr>
        <w:t>и многофункционального центра;</w:t>
      </w:r>
    </w:p>
    <w:p w:rsidR="00600EEC" w:rsidRDefault="00600EEC" w:rsidP="002928F8">
      <w:pPr>
        <w:pStyle w:val="wikip"/>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размещения на Порталах;</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проведения консультац</w:t>
      </w:r>
      <w:r w:rsidR="003F39F6" w:rsidRPr="002928F8">
        <w:rPr>
          <w:rFonts w:ascii="PT Astra Serif" w:hAnsi="PT Astra Serif"/>
          <w:color w:val="000000"/>
          <w:sz w:val="28"/>
          <w:szCs w:val="28"/>
        </w:rPr>
        <w:t xml:space="preserve">ий специалистами администрации </w:t>
      </w:r>
      <w:r w:rsidRPr="002928F8">
        <w:rPr>
          <w:rFonts w:ascii="PT Astra Serif" w:hAnsi="PT Astra Serif"/>
          <w:color w:val="000000"/>
          <w:sz w:val="28"/>
          <w:szCs w:val="28"/>
        </w:rPr>
        <w:t xml:space="preserve"> и</w:t>
      </w:r>
      <w:r w:rsidR="00600EEC">
        <w:rPr>
          <w:rFonts w:ascii="PT Astra Serif" w:hAnsi="PT Astra Serif"/>
          <w:color w:val="000000"/>
          <w:sz w:val="28"/>
          <w:szCs w:val="28"/>
        </w:rPr>
        <w:t>ли многофункционального центра.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r w:rsidRPr="002928F8">
        <w:rPr>
          <w:rFonts w:ascii="PT Astra Serif" w:hAnsi="PT Astra Serif"/>
          <w:color w:val="000000"/>
          <w:sz w:val="28"/>
          <w:szCs w:val="28"/>
        </w:rPr>
        <w:br/>
        <w:t>Максимальная продолжительность ответа на устное обращение по консультированию и информированию устно и по телефону не должна превышать 15 м</w:t>
      </w:r>
      <w:r w:rsidR="00600EEC">
        <w:rPr>
          <w:rFonts w:ascii="PT Astra Serif" w:hAnsi="PT Astra Serif"/>
          <w:color w:val="000000"/>
          <w:sz w:val="28"/>
          <w:szCs w:val="28"/>
        </w:rPr>
        <w:t>инут.</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Иная информация по предоставлению муниципальной услуги предоставляется при личном и письменном обращениях.</w:t>
      </w:r>
      <w:r w:rsidRPr="002928F8">
        <w:rPr>
          <w:rFonts w:ascii="PT Astra Serif" w:hAnsi="PT Astra Serif"/>
          <w:color w:val="000000"/>
          <w:sz w:val="28"/>
          <w:szCs w:val="28"/>
        </w:rPr>
        <w:b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2.23</w:t>
      </w:r>
      <w:r w:rsidRPr="002928F8">
        <w:rPr>
          <w:rFonts w:ascii="PT Astra Serif" w:hAnsi="PT Astra Serif"/>
          <w:color w:val="000000"/>
          <w:sz w:val="28"/>
          <w:szCs w:val="28"/>
        </w:rPr>
        <w:t>. Показатели доступности и</w:t>
      </w:r>
      <w:r w:rsidR="00600EEC">
        <w:rPr>
          <w:rFonts w:ascii="PT Astra Serif" w:hAnsi="PT Astra Serif"/>
          <w:color w:val="000000"/>
          <w:sz w:val="28"/>
          <w:szCs w:val="28"/>
        </w:rPr>
        <w:t xml:space="preserve"> качества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2.23.1. Показателями доступности муниципальной услуги явл</w:t>
      </w:r>
      <w:r w:rsidR="00600EEC">
        <w:rPr>
          <w:rFonts w:ascii="PT Astra Serif" w:hAnsi="PT Astra Serif"/>
          <w:color w:val="000000"/>
          <w:sz w:val="28"/>
          <w:szCs w:val="28"/>
        </w:rPr>
        <w:t>яются: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простота и ясность излож</w:t>
      </w:r>
      <w:r w:rsidR="00600EEC">
        <w:rPr>
          <w:rFonts w:ascii="PT Astra Serif" w:hAnsi="PT Astra Serif"/>
          <w:color w:val="000000"/>
          <w:sz w:val="28"/>
          <w:szCs w:val="28"/>
        </w:rPr>
        <w:t>ения информационных документов;</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наличие различных каналов получения информации о предо</w:t>
      </w:r>
      <w:r w:rsidR="00600EEC">
        <w:rPr>
          <w:rFonts w:ascii="PT Astra Serif" w:hAnsi="PT Astra Serif"/>
          <w:color w:val="000000"/>
          <w:sz w:val="28"/>
          <w:szCs w:val="28"/>
        </w:rPr>
        <w:t>ставлении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w:t>
      </w:r>
      <w:r w:rsidR="00600EEC">
        <w:rPr>
          <w:rFonts w:ascii="PT Astra Serif" w:hAnsi="PT Astra Serif"/>
          <w:color w:val="000000"/>
          <w:sz w:val="28"/>
          <w:szCs w:val="28"/>
        </w:rPr>
        <w:t>короткое время ожидания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удобный график работы органа, предоставляющего муниципальную услугу</w:t>
      </w:r>
      <w:r w:rsidR="00600EEC">
        <w:rPr>
          <w:rFonts w:ascii="PT Astra Serif" w:hAnsi="PT Astra Serif"/>
          <w:color w:val="000000"/>
          <w:sz w:val="28"/>
          <w:szCs w:val="28"/>
        </w:rPr>
        <w:t>;</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удобное территориальное расположение органа, предост</w:t>
      </w:r>
      <w:r w:rsidR="00600EEC">
        <w:rPr>
          <w:rFonts w:ascii="PT Astra Serif" w:hAnsi="PT Astra Serif"/>
          <w:color w:val="000000"/>
          <w:sz w:val="28"/>
          <w:szCs w:val="28"/>
        </w:rPr>
        <w:t>авляющего муниципальную услугу.</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2.23.2. Показателями качества</w:t>
      </w:r>
      <w:r w:rsidR="00600EEC">
        <w:rPr>
          <w:rFonts w:ascii="PT Astra Serif" w:hAnsi="PT Astra Serif"/>
          <w:color w:val="000000"/>
          <w:sz w:val="28"/>
          <w:szCs w:val="28"/>
        </w:rPr>
        <w:t xml:space="preserve"> муниципальной услуги являются: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точность предо</w:t>
      </w:r>
      <w:r w:rsidR="00600EEC">
        <w:rPr>
          <w:rFonts w:ascii="PT Astra Serif" w:hAnsi="PT Astra Serif"/>
          <w:color w:val="000000"/>
          <w:sz w:val="28"/>
          <w:szCs w:val="28"/>
        </w:rPr>
        <w:t>ставления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профессиональная подготовка сотрудников органа, предостав</w:t>
      </w:r>
      <w:r w:rsidR="00600EEC">
        <w:rPr>
          <w:rFonts w:ascii="PT Astra Serif" w:hAnsi="PT Astra Serif"/>
          <w:color w:val="000000"/>
          <w:sz w:val="28"/>
          <w:szCs w:val="28"/>
        </w:rPr>
        <w:t>ляющего муниципальную услугу;</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высокая ку</w:t>
      </w:r>
      <w:r w:rsidR="00600EEC">
        <w:rPr>
          <w:rFonts w:ascii="PT Astra Serif" w:hAnsi="PT Astra Serif"/>
          <w:color w:val="000000"/>
          <w:sz w:val="28"/>
          <w:szCs w:val="28"/>
        </w:rPr>
        <w:t>льтура обслуживания Заявителей;</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строгое соблюдение сроков предоставления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2.24</w:t>
      </w:r>
      <w:r w:rsidRPr="002928F8">
        <w:rPr>
          <w:rFonts w:ascii="PT Astra Serif" w:hAnsi="PT Astra Serif"/>
          <w:color w:val="000000"/>
          <w:sz w:val="28"/>
          <w:szCs w:val="28"/>
        </w:rPr>
        <w:t xml:space="preserve">. Заявитель несет ответственность за достоверность представленных им сведений, а также документов, в которых они </w:t>
      </w:r>
      <w:r w:rsidR="00600EEC">
        <w:rPr>
          <w:rFonts w:ascii="PT Astra Serif" w:hAnsi="PT Astra Serif"/>
          <w:color w:val="000000"/>
          <w:sz w:val="28"/>
          <w:szCs w:val="28"/>
        </w:rPr>
        <w:t>содержатся.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пунктом 2.9 настоящего Регламента является основанием для отказа в предоставлении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2.25.</w:t>
      </w:r>
      <w:r w:rsidR="00E75546" w:rsidRPr="002928F8">
        <w:rPr>
          <w:rFonts w:ascii="PT Astra Serif" w:hAnsi="PT Astra Serif"/>
          <w:b/>
          <w:color w:val="000000"/>
          <w:sz w:val="28"/>
          <w:szCs w:val="28"/>
        </w:rPr>
        <w:t xml:space="preserve">  </w:t>
      </w:r>
      <w:r w:rsidR="00600EEC">
        <w:rPr>
          <w:rFonts w:ascii="PT Astra Serif" w:hAnsi="PT Astra Serif"/>
          <w:color w:val="000000"/>
          <w:sz w:val="28"/>
          <w:szCs w:val="28"/>
        </w:rPr>
        <w:t xml:space="preserve"> Иные требования.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2.25.1. Уведомления и документы, предусмотренные пунктом 2.6.1 настоящего Регламента, предоставленные Заявителем в электронном виде, удост</w:t>
      </w:r>
      <w:r w:rsidR="00600EEC">
        <w:rPr>
          <w:rFonts w:ascii="PT Astra Serif" w:hAnsi="PT Astra Serif"/>
          <w:color w:val="000000"/>
          <w:sz w:val="28"/>
          <w:szCs w:val="28"/>
        </w:rPr>
        <w:t>оверяются электронной подписью:</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уведомления удостоверяются простой </w:t>
      </w:r>
      <w:r w:rsidR="00600EEC">
        <w:rPr>
          <w:rFonts w:ascii="PT Astra Serif" w:hAnsi="PT Astra Serif"/>
          <w:color w:val="000000"/>
          <w:sz w:val="28"/>
          <w:szCs w:val="28"/>
        </w:rPr>
        <w:t>электронной подписью Заявителя;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w:t>
      </w:r>
      <w:r w:rsidR="00600EEC">
        <w:rPr>
          <w:rFonts w:ascii="PT Astra Serif" w:hAnsi="PT Astra Serif"/>
          <w:color w:val="000000"/>
          <w:sz w:val="28"/>
          <w:szCs w:val="28"/>
        </w:rPr>
        <w:t>электронной подписью нотариуса;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иные документы, прилагаемые к уведомлениям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w:t>
      </w:r>
      <w:r w:rsidR="00600EEC">
        <w:rPr>
          <w:rFonts w:ascii="PT Astra Serif" w:hAnsi="PT Astra Serif"/>
          <w:color w:val="000000"/>
          <w:sz w:val="28"/>
          <w:szCs w:val="28"/>
        </w:rPr>
        <w:t>твенных и муниципальных услуг".</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Заявитель может воспользоваться размещенными на Порталах формами уведомлений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В случае если уведомления в электронном виде не подписаны электронной подписью в соответствии с требованиями действующего законодательства, данные уведо</w:t>
      </w:r>
      <w:r w:rsidR="00600EEC">
        <w:rPr>
          <w:rFonts w:ascii="PT Astra Serif" w:hAnsi="PT Astra Serif"/>
          <w:color w:val="000000"/>
          <w:sz w:val="28"/>
          <w:szCs w:val="28"/>
        </w:rPr>
        <w:t>мления не подлежат регистрации.</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В случае если документы, прилагаемые к уведомлениям в электронном виде, не подписаны электронной подписью в соответствии с требованиями действующего законодательства</w:t>
      </w:r>
      <w:r w:rsidR="003F39F6" w:rsidRPr="002928F8">
        <w:rPr>
          <w:rFonts w:ascii="PT Astra Serif" w:hAnsi="PT Astra Serif"/>
          <w:color w:val="000000"/>
          <w:sz w:val="28"/>
          <w:szCs w:val="28"/>
        </w:rPr>
        <w:t xml:space="preserve">, </w:t>
      </w:r>
      <w:r w:rsidRPr="002928F8">
        <w:rPr>
          <w:rFonts w:ascii="PT Astra Serif" w:hAnsi="PT Astra Serif"/>
          <w:color w:val="000000"/>
          <w:sz w:val="28"/>
          <w:szCs w:val="28"/>
        </w:rPr>
        <w:t xml:space="preserve"> либо подлинность электронной подписи не подтверждена, такие документы считаются </w:t>
      </w:r>
      <w:r w:rsidR="00600EEC">
        <w:rPr>
          <w:rFonts w:ascii="PT Astra Serif" w:hAnsi="PT Astra Serif"/>
          <w:color w:val="000000"/>
          <w:sz w:val="28"/>
          <w:szCs w:val="28"/>
        </w:rPr>
        <w:t>не приложенными к уведомлениям.</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2.25.2. Информацию о ходе рассмотрения уведомлений Заявитель может получить по телефону и</w:t>
      </w:r>
      <w:r w:rsidR="003F39F6" w:rsidRPr="002928F8">
        <w:rPr>
          <w:rFonts w:ascii="PT Astra Serif" w:hAnsi="PT Astra Serif"/>
          <w:color w:val="000000"/>
          <w:sz w:val="28"/>
          <w:szCs w:val="28"/>
        </w:rPr>
        <w:t>ли на личном приеме в администрации</w:t>
      </w:r>
      <w:r w:rsidRPr="002928F8">
        <w:rPr>
          <w:rFonts w:ascii="PT Astra Serif" w:hAnsi="PT Astra Serif"/>
          <w:color w:val="000000"/>
          <w:sz w:val="28"/>
          <w:szCs w:val="28"/>
        </w:rPr>
        <w:t>. При подаче уведомлений в электронном виде через Порталы Заявитель может получить информацию о ходе рассмотрения уведомлений на Порталах, в разделах "Мониторинг хода предос</w:t>
      </w:r>
      <w:r w:rsidR="00600EEC">
        <w:rPr>
          <w:rFonts w:ascii="PT Astra Serif" w:hAnsi="PT Astra Serif"/>
          <w:color w:val="000000"/>
          <w:sz w:val="28"/>
          <w:szCs w:val="28"/>
        </w:rPr>
        <w:t>тавления муниципальной услуги".</w:t>
      </w:r>
    </w:p>
    <w:p w:rsidR="001571A4" w:rsidRPr="002928F8"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2.25.3. В случае отсутствия в обращении указания на способ получения результата, он направляется посредством почтового отправления.</w:t>
      </w:r>
    </w:p>
    <w:p w:rsidR="001571A4" w:rsidRPr="002928F8" w:rsidRDefault="001571A4" w:rsidP="002928F8">
      <w:pPr>
        <w:pStyle w:val="a3"/>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bCs/>
          <w:color w:val="000000"/>
          <w:sz w:val="28"/>
          <w:szCs w:val="28"/>
        </w:rPr>
        <w:t>3. Состав, последовательность и сроки выполнения административных процедур, требования к порядку их выполнения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3.1</w:t>
      </w:r>
      <w:r w:rsidRPr="002928F8">
        <w:rPr>
          <w:rFonts w:ascii="PT Astra Serif" w:hAnsi="PT Astra Serif"/>
          <w:color w:val="000000"/>
          <w:sz w:val="28"/>
          <w:szCs w:val="28"/>
        </w:rPr>
        <w:t>. Последовательность административных процедур при предо</w:t>
      </w:r>
      <w:r w:rsidR="00600EEC">
        <w:rPr>
          <w:rFonts w:ascii="PT Astra Serif" w:hAnsi="PT Astra Serif"/>
          <w:color w:val="000000"/>
          <w:sz w:val="28"/>
          <w:szCs w:val="28"/>
        </w:rPr>
        <w:t>ставлении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Предоставление муниципальной услуги включает в себя следую</w:t>
      </w:r>
      <w:r w:rsidR="00600EEC">
        <w:rPr>
          <w:rFonts w:ascii="PT Astra Serif" w:hAnsi="PT Astra Serif"/>
          <w:color w:val="000000"/>
          <w:sz w:val="28"/>
          <w:szCs w:val="28"/>
        </w:rPr>
        <w:t>щие административные процедуры:</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прием и регистрация уведомлений с комплек</w:t>
      </w:r>
      <w:r w:rsidR="00600EEC">
        <w:rPr>
          <w:rFonts w:ascii="PT Astra Serif" w:hAnsi="PT Astra Serif"/>
          <w:color w:val="000000"/>
          <w:sz w:val="28"/>
          <w:szCs w:val="28"/>
        </w:rPr>
        <w:t>том соответствующих документов;</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рассмотрение уведомлений, представл</w:t>
      </w:r>
      <w:r w:rsidR="00600EEC">
        <w:rPr>
          <w:rFonts w:ascii="PT Astra Serif" w:hAnsi="PT Astra Serif"/>
          <w:color w:val="000000"/>
          <w:sz w:val="28"/>
          <w:szCs w:val="28"/>
        </w:rPr>
        <w:t>енного комплекта документов;</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3) размещение уведомлений и документов в ИСОГД, уведомление о таком размещении Службы государственного строительного </w:t>
      </w:r>
      <w:r w:rsidR="00600EEC">
        <w:rPr>
          <w:rFonts w:ascii="PT Astra Serif" w:hAnsi="PT Astra Serif"/>
          <w:color w:val="000000"/>
          <w:sz w:val="28"/>
          <w:szCs w:val="28"/>
        </w:rPr>
        <w:t>надзора</w:t>
      </w:r>
    </w:p>
    <w:p w:rsidR="00600EEC" w:rsidRDefault="003F39F6"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Тульской </w:t>
      </w:r>
      <w:r w:rsidR="001571A4" w:rsidRPr="002928F8">
        <w:rPr>
          <w:rFonts w:ascii="PT Astra Serif" w:hAnsi="PT Astra Serif"/>
          <w:color w:val="000000"/>
          <w:sz w:val="28"/>
          <w:szCs w:val="28"/>
        </w:rPr>
        <w:t>области либо подготовка проекта письма об отказе в размещении уведомления о планируемом сносе объекта капитального строительства и приложенных документов в ИСОГД.</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3.2</w:t>
      </w:r>
      <w:r w:rsidRPr="002928F8">
        <w:rPr>
          <w:rFonts w:ascii="PT Astra Serif" w:hAnsi="PT Astra Serif"/>
          <w:color w:val="000000"/>
          <w:sz w:val="28"/>
          <w:szCs w:val="28"/>
        </w:rPr>
        <w:t>. Прием и регистрация уведомлений с комплек</w:t>
      </w:r>
      <w:r w:rsidR="00600EEC">
        <w:rPr>
          <w:rFonts w:ascii="PT Astra Serif" w:hAnsi="PT Astra Serif"/>
          <w:color w:val="000000"/>
          <w:sz w:val="28"/>
          <w:szCs w:val="28"/>
        </w:rPr>
        <w:t>том соответствующих документов.</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3.2.1. Основанием для начала процедуры предоставления муниципальной услуги является поступление уведомления о планируемом сносе объекта капитального строительства и комплекта документов, уведомления о завершении сноса объекта капитального строительства в соответствии с пунктом 2.2.1 на</w:t>
      </w:r>
      <w:r w:rsidR="003F39F6" w:rsidRPr="002928F8">
        <w:rPr>
          <w:rFonts w:ascii="PT Astra Serif" w:hAnsi="PT Astra Serif"/>
          <w:color w:val="000000"/>
          <w:sz w:val="28"/>
          <w:szCs w:val="28"/>
        </w:rPr>
        <w:t>стоящего Регламента в администрацию</w:t>
      </w:r>
      <w:r w:rsidRPr="002928F8">
        <w:rPr>
          <w:rFonts w:ascii="PT Astra Serif" w:hAnsi="PT Astra Serif"/>
          <w:color w:val="000000"/>
          <w:sz w:val="28"/>
          <w:szCs w:val="28"/>
        </w:rPr>
        <w:t>.</w:t>
      </w:r>
      <w:r w:rsidRPr="002928F8">
        <w:rPr>
          <w:rFonts w:ascii="PT Astra Serif" w:hAnsi="PT Astra Serif"/>
          <w:color w:val="000000"/>
          <w:sz w:val="28"/>
          <w:szCs w:val="28"/>
        </w:rPr>
        <w:br/>
        <w:t>Поступившие документы регистрируются в общем порядке регистрации входя</w:t>
      </w:r>
      <w:r w:rsidR="003F39F6" w:rsidRPr="002928F8">
        <w:rPr>
          <w:rFonts w:ascii="PT Astra Serif" w:hAnsi="PT Astra Serif"/>
          <w:color w:val="000000"/>
          <w:sz w:val="28"/>
          <w:szCs w:val="28"/>
        </w:rPr>
        <w:t>щей корреспонденции в администрации</w:t>
      </w:r>
      <w:r w:rsidRPr="002928F8">
        <w:rPr>
          <w:rFonts w:ascii="PT Astra Serif" w:hAnsi="PT Astra Serif"/>
          <w:color w:val="000000"/>
          <w:sz w:val="28"/>
          <w:szCs w:val="28"/>
        </w:rPr>
        <w:t xml:space="preserve"> в день их подачи.</w:t>
      </w:r>
      <w:r w:rsidRPr="002928F8">
        <w:rPr>
          <w:rFonts w:ascii="PT Astra Serif" w:hAnsi="PT Astra Serif"/>
          <w:color w:val="000000"/>
          <w:sz w:val="28"/>
          <w:szCs w:val="28"/>
        </w:rPr>
        <w:br/>
        <w:t>До подачи уведомлений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комплекту документов, необходимых для предо</w:t>
      </w:r>
      <w:r w:rsidR="00600EEC">
        <w:rPr>
          <w:rFonts w:ascii="PT Astra Serif" w:hAnsi="PT Astra Serif"/>
          <w:color w:val="000000"/>
          <w:sz w:val="28"/>
          <w:szCs w:val="28"/>
        </w:rPr>
        <w:t>ставления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3.2.2. Ответственными за прием и регистрацию уведомлений и приложенных к ним документов являются уполномоченные сотрудники многофункционального центра, сотрудники</w:t>
      </w:r>
      <w:r w:rsidR="00811A90" w:rsidRPr="002928F8">
        <w:rPr>
          <w:rFonts w:ascii="PT Astra Serif" w:hAnsi="PT Astra Serif"/>
          <w:color w:val="000000"/>
          <w:sz w:val="28"/>
          <w:szCs w:val="28"/>
        </w:rPr>
        <w:t xml:space="preserve"> </w:t>
      </w:r>
      <w:r w:rsidR="003F39F6" w:rsidRPr="002928F8">
        <w:rPr>
          <w:rFonts w:ascii="PT Astra Serif" w:hAnsi="PT Astra Serif"/>
          <w:color w:val="000000"/>
          <w:sz w:val="28"/>
          <w:szCs w:val="28"/>
        </w:rPr>
        <w:t>администрации</w:t>
      </w:r>
      <w:r w:rsidRPr="002928F8">
        <w:rPr>
          <w:rFonts w:ascii="PT Astra Serif" w:hAnsi="PT Astra Serif"/>
          <w:color w:val="000000"/>
          <w:sz w:val="28"/>
          <w:szCs w:val="28"/>
        </w:rPr>
        <w:t>, отв</w:t>
      </w:r>
      <w:r w:rsidR="00600EEC">
        <w:rPr>
          <w:rFonts w:ascii="PT Astra Serif" w:hAnsi="PT Astra Serif"/>
          <w:color w:val="000000"/>
          <w:sz w:val="28"/>
          <w:szCs w:val="28"/>
        </w:rPr>
        <w:t>етственные за делопроизводство.</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3.2.3. Сотрудники, уполно</w:t>
      </w:r>
      <w:r w:rsidR="00600EEC">
        <w:rPr>
          <w:rFonts w:ascii="PT Astra Serif" w:hAnsi="PT Astra Serif"/>
          <w:color w:val="000000"/>
          <w:sz w:val="28"/>
          <w:szCs w:val="28"/>
        </w:rPr>
        <w:t>моченные принимать уведомления: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3.2.3.1. Проверяют документы, удостоверяющие личность и полномочия Зая</w:t>
      </w:r>
      <w:r w:rsidR="00600EEC">
        <w:rPr>
          <w:rFonts w:ascii="PT Astra Serif" w:hAnsi="PT Astra Serif"/>
          <w:color w:val="000000"/>
          <w:sz w:val="28"/>
          <w:szCs w:val="28"/>
        </w:rPr>
        <w:t>вителя (его представителя).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3.2.3.2. Проверяют прави</w:t>
      </w:r>
      <w:r w:rsidR="00600EEC">
        <w:rPr>
          <w:rFonts w:ascii="PT Astra Serif" w:hAnsi="PT Astra Serif"/>
          <w:color w:val="000000"/>
          <w:sz w:val="28"/>
          <w:szCs w:val="28"/>
        </w:rPr>
        <w:t>льность оформления уведомления.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3.2.3.3. При поступлении уведомления в электронном виде выполняются следу</w:t>
      </w:r>
      <w:r w:rsidR="00600EEC">
        <w:rPr>
          <w:rFonts w:ascii="PT Astra Serif" w:hAnsi="PT Astra Serif"/>
          <w:color w:val="000000"/>
          <w:sz w:val="28"/>
          <w:szCs w:val="28"/>
        </w:rPr>
        <w:t>ющие административные действия: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проверяется, подписано ли уведомление в электронном виде и прилагаемые к нему документы электронной подписью в соответствии с требованиями</w:t>
      </w:r>
      <w:r w:rsidR="00600EEC">
        <w:rPr>
          <w:rFonts w:ascii="PT Astra Serif" w:hAnsi="PT Astra Serif"/>
          <w:color w:val="000000"/>
          <w:sz w:val="28"/>
          <w:szCs w:val="28"/>
        </w:rPr>
        <w:t xml:space="preserve"> действующего законодательства;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проверяется подлинность усиленной квалифицированной электронной подписи через программное обеспечение для проверк</w:t>
      </w:r>
      <w:r w:rsidR="00600EEC">
        <w:rPr>
          <w:rFonts w:ascii="PT Astra Serif" w:hAnsi="PT Astra Serif"/>
          <w:color w:val="000000"/>
          <w:sz w:val="28"/>
          <w:szCs w:val="28"/>
        </w:rPr>
        <w:t>и электронной цифровой подписи;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3) в случае, если уведомление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пунктом </w:t>
      </w:r>
      <w:r w:rsidR="00600EEC">
        <w:rPr>
          <w:rFonts w:ascii="PT Astra Serif" w:hAnsi="PT Astra Serif"/>
          <w:color w:val="000000"/>
          <w:sz w:val="28"/>
          <w:szCs w:val="28"/>
        </w:rPr>
        <w:t>2.7.4 настоящего Регламента;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 в случае если уведомление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пунктом 2.15 настоящего Регламента, и пе</w:t>
      </w:r>
      <w:r w:rsidR="003F39F6" w:rsidRPr="002928F8">
        <w:rPr>
          <w:rFonts w:ascii="PT Astra Serif" w:hAnsi="PT Astra Serif"/>
          <w:color w:val="000000"/>
          <w:sz w:val="28"/>
          <w:szCs w:val="28"/>
        </w:rPr>
        <w:t xml:space="preserve">редаются главе администрации </w:t>
      </w:r>
      <w:r w:rsidR="00600EEC">
        <w:rPr>
          <w:rFonts w:ascii="PT Astra Serif" w:hAnsi="PT Astra Serif"/>
          <w:color w:val="000000"/>
          <w:sz w:val="28"/>
          <w:szCs w:val="28"/>
        </w:rPr>
        <w:t xml:space="preserve"> для рассмотрения.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3.2.3.4. В случае если уведомления подаются способами, указанными в подпунктах 1, 2 пункта 2.2.1 настоящего Регламента, после принятия документов сотрудником, уполномоченным принимать уведомления, Заявителю выдается копия уведомле</w:t>
      </w:r>
      <w:r w:rsidR="00600EEC">
        <w:rPr>
          <w:rFonts w:ascii="PT Astra Serif" w:hAnsi="PT Astra Serif"/>
          <w:color w:val="000000"/>
          <w:sz w:val="28"/>
          <w:szCs w:val="28"/>
        </w:rPr>
        <w:t>ния с отметкой о его получении.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3.2.4. Уведомления, поступившие в многофункциональный центр, регистрируются в соответствии с пунктом 2.15 настоящего Регламента и вместе с прилагаемыми к ним документами направляются для рассмотрения в</w:t>
      </w:r>
      <w:r w:rsidR="00CE2624" w:rsidRPr="002928F8">
        <w:rPr>
          <w:rFonts w:ascii="PT Astra Serif" w:hAnsi="PT Astra Serif"/>
          <w:color w:val="000000"/>
          <w:sz w:val="28"/>
          <w:szCs w:val="28"/>
        </w:rPr>
        <w:t xml:space="preserve"> администрацию </w:t>
      </w:r>
      <w:r w:rsidR="00600EEC">
        <w:rPr>
          <w:rFonts w:ascii="PT Astra Serif" w:hAnsi="PT Astra Serif"/>
          <w:color w:val="000000"/>
          <w:sz w:val="28"/>
          <w:szCs w:val="28"/>
        </w:rPr>
        <w:t xml:space="preserve"> в день их регистрации.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Специалист многофункционального центра в день регистрации уведомления направляет по системе электронного документооборота Администрации </w:t>
      </w:r>
      <w:r w:rsidR="00CE2624" w:rsidRPr="002928F8">
        <w:rPr>
          <w:rFonts w:ascii="PT Astra Serif" w:hAnsi="PT Astra Serif"/>
          <w:color w:val="000000"/>
          <w:sz w:val="28"/>
          <w:szCs w:val="28"/>
        </w:rPr>
        <w:t xml:space="preserve"> муниципального образования </w:t>
      </w:r>
      <w:r w:rsidRPr="002928F8">
        <w:rPr>
          <w:rFonts w:ascii="PT Astra Serif" w:hAnsi="PT Astra Serif"/>
          <w:color w:val="000000"/>
          <w:sz w:val="28"/>
          <w:szCs w:val="28"/>
        </w:rPr>
        <w:t>регистрационно-контрольную карточку обращения с заполненными регистрационными реквизитами и прикрепленным электронным образом уведомления.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3.3</w:t>
      </w:r>
      <w:r w:rsidRPr="002928F8">
        <w:rPr>
          <w:rFonts w:ascii="PT Astra Serif" w:hAnsi="PT Astra Serif"/>
          <w:color w:val="000000"/>
          <w:sz w:val="28"/>
          <w:szCs w:val="28"/>
        </w:rPr>
        <w:t>. Рассмотрение уведомлений, представленного комплекта документов.</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3.3.1. Юридическим фактом для начала исполнения административной процедуры является регистрация уведомления уполномоченным сотрудником </w:t>
      </w:r>
      <w:r w:rsidR="00CE2624" w:rsidRPr="002928F8">
        <w:rPr>
          <w:rFonts w:ascii="PT Astra Serif" w:hAnsi="PT Astra Serif"/>
          <w:color w:val="000000"/>
          <w:sz w:val="28"/>
          <w:szCs w:val="28"/>
        </w:rPr>
        <w:t xml:space="preserve">администрации, </w:t>
      </w:r>
      <w:r w:rsidRPr="002928F8">
        <w:rPr>
          <w:rFonts w:ascii="PT Astra Serif" w:hAnsi="PT Astra Serif"/>
          <w:color w:val="000000"/>
          <w:sz w:val="28"/>
          <w:szCs w:val="28"/>
        </w:rPr>
        <w:t>отв</w:t>
      </w:r>
      <w:r w:rsidR="00600EEC">
        <w:rPr>
          <w:rFonts w:ascii="PT Astra Serif" w:hAnsi="PT Astra Serif"/>
          <w:color w:val="000000"/>
          <w:sz w:val="28"/>
          <w:szCs w:val="28"/>
        </w:rPr>
        <w:t>етственным за делопроизводство.</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В день регист</w:t>
      </w:r>
      <w:r w:rsidR="00CE2624" w:rsidRPr="002928F8">
        <w:rPr>
          <w:rFonts w:ascii="PT Astra Serif" w:hAnsi="PT Astra Serif"/>
          <w:color w:val="000000"/>
          <w:sz w:val="28"/>
          <w:szCs w:val="28"/>
        </w:rPr>
        <w:t xml:space="preserve">рации уведомления </w:t>
      </w:r>
      <w:r w:rsidRPr="002928F8">
        <w:rPr>
          <w:rFonts w:ascii="PT Astra Serif" w:hAnsi="PT Astra Serif"/>
          <w:color w:val="000000"/>
          <w:sz w:val="28"/>
          <w:szCs w:val="28"/>
        </w:rPr>
        <w:t xml:space="preserve"> сотрудник, ответственный за </w:t>
      </w:r>
      <w:r w:rsidR="00CE2624" w:rsidRPr="002928F8">
        <w:rPr>
          <w:rFonts w:ascii="PT Astra Serif" w:hAnsi="PT Astra Serif"/>
          <w:color w:val="000000"/>
          <w:sz w:val="28"/>
          <w:szCs w:val="28"/>
        </w:rPr>
        <w:t>д</w:t>
      </w:r>
      <w:r w:rsidRPr="002928F8">
        <w:rPr>
          <w:rFonts w:ascii="PT Astra Serif" w:hAnsi="PT Astra Serif"/>
          <w:color w:val="000000"/>
          <w:sz w:val="28"/>
          <w:szCs w:val="28"/>
        </w:rPr>
        <w:t>елопроизводство, передает его в соответствии с существующими правилами докуме</w:t>
      </w:r>
      <w:r w:rsidR="00CE2624" w:rsidRPr="002928F8">
        <w:rPr>
          <w:rFonts w:ascii="PT Astra Serif" w:hAnsi="PT Astra Serif"/>
          <w:color w:val="000000"/>
          <w:sz w:val="28"/>
          <w:szCs w:val="28"/>
        </w:rPr>
        <w:t>нтооборота главе администрации</w:t>
      </w:r>
      <w:r w:rsidR="00600EEC">
        <w:rPr>
          <w:rFonts w:ascii="PT Astra Serif" w:hAnsi="PT Astra Serif"/>
          <w:color w:val="000000"/>
          <w:sz w:val="28"/>
          <w:szCs w:val="28"/>
        </w:rPr>
        <w:t>.</w:t>
      </w:r>
    </w:p>
    <w:p w:rsidR="00600EEC" w:rsidRDefault="00CE262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Глава администрации </w:t>
      </w:r>
      <w:r w:rsidR="001571A4" w:rsidRPr="002928F8">
        <w:rPr>
          <w:rFonts w:ascii="PT Astra Serif" w:hAnsi="PT Astra Serif"/>
          <w:color w:val="000000"/>
          <w:sz w:val="28"/>
          <w:szCs w:val="28"/>
        </w:rPr>
        <w:t xml:space="preserve"> не позднее следующего рабочего дня со дня получения уведомления в соответствии с существующими правилами документооборота дает поручение о рассмотрении представленны</w:t>
      </w:r>
      <w:r w:rsidRPr="002928F8">
        <w:rPr>
          <w:rFonts w:ascii="PT Astra Serif" w:hAnsi="PT Astra Serif"/>
          <w:color w:val="000000"/>
          <w:sz w:val="28"/>
          <w:szCs w:val="28"/>
        </w:rPr>
        <w:t>х документов начальнику сектора имущественных и земельных отношений администрации</w:t>
      </w:r>
      <w:r w:rsidR="001571A4" w:rsidRPr="002928F8">
        <w:rPr>
          <w:rFonts w:ascii="PT Astra Serif" w:hAnsi="PT Astra Serif"/>
          <w:color w:val="000000"/>
          <w:sz w:val="28"/>
          <w:szCs w:val="28"/>
        </w:rPr>
        <w:t xml:space="preserve"> для определения ответственного исполнителя</w:t>
      </w:r>
      <w:r w:rsidR="00AE0875" w:rsidRPr="002928F8">
        <w:rPr>
          <w:rFonts w:ascii="PT Astra Serif" w:hAnsi="PT Astra Serif"/>
          <w:color w:val="000000"/>
          <w:sz w:val="28"/>
          <w:szCs w:val="28"/>
        </w:rPr>
        <w:t xml:space="preserve"> в секторе</w:t>
      </w:r>
      <w:r w:rsidR="00600EEC">
        <w:rPr>
          <w:rFonts w:ascii="PT Astra Serif" w:hAnsi="PT Astra Serif"/>
          <w:color w:val="000000"/>
          <w:sz w:val="28"/>
          <w:szCs w:val="28"/>
        </w:rPr>
        <w:t>.</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3.3.2. Ответственными за рассмотрение уведомления, представленного комплекта д</w:t>
      </w:r>
      <w:r w:rsidR="00CE2624" w:rsidRPr="002928F8">
        <w:rPr>
          <w:rFonts w:ascii="PT Astra Serif" w:hAnsi="PT Astra Serif"/>
          <w:color w:val="000000"/>
          <w:sz w:val="28"/>
          <w:szCs w:val="28"/>
        </w:rPr>
        <w:t>окументов</w:t>
      </w:r>
      <w:r w:rsidR="00AE0875" w:rsidRPr="002928F8">
        <w:rPr>
          <w:rFonts w:ascii="PT Astra Serif" w:hAnsi="PT Astra Serif"/>
          <w:color w:val="000000"/>
          <w:sz w:val="28"/>
          <w:szCs w:val="28"/>
        </w:rPr>
        <w:t xml:space="preserve">, </w:t>
      </w:r>
      <w:r w:rsidR="00CE2624" w:rsidRPr="002928F8">
        <w:rPr>
          <w:rFonts w:ascii="PT Astra Serif" w:hAnsi="PT Astra Serif"/>
          <w:color w:val="000000"/>
          <w:sz w:val="28"/>
          <w:szCs w:val="28"/>
        </w:rPr>
        <w:t xml:space="preserve"> являются </w:t>
      </w:r>
      <w:r w:rsidRPr="002928F8">
        <w:rPr>
          <w:rFonts w:ascii="PT Astra Serif" w:hAnsi="PT Astra Serif"/>
          <w:color w:val="000000"/>
          <w:sz w:val="28"/>
          <w:szCs w:val="28"/>
        </w:rPr>
        <w:t xml:space="preserve">сотрудники </w:t>
      </w:r>
      <w:r w:rsidR="00CE2624" w:rsidRPr="002928F8">
        <w:rPr>
          <w:rFonts w:ascii="PT Astra Serif" w:hAnsi="PT Astra Serif"/>
          <w:color w:val="000000"/>
          <w:sz w:val="28"/>
          <w:szCs w:val="28"/>
        </w:rPr>
        <w:t xml:space="preserve">сектора имущественных и земельных отношений администрации, которые </w:t>
      </w:r>
      <w:r w:rsidRPr="002928F8">
        <w:rPr>
          <w:rFonts w:ascii="PT Astra Serif" w:hAnsi="PT Astra Serif"/>
          <w:color w:val="000000"/>
          <w:sz w:val="28"/>
          <w:szCs w:val="28"/>
        </w:rPr>
        <w:t>в день получения уведомления</w:t>
      </w:r>
      <w:r w:rsidR="00CE2624" w:rsidRPr="002928F8">
        <w:rPr>
          <w:rFonts w:ascii="PT Astra Serif" w:hAnsi="PT Astra Serif"/>
          <w:color w:val="000000"/>
          <w:sz w:val="28"/>
          <w:szCs w:val="28"/>
        </w:rPr>
        <w:t xml:space="preserve"> и комплекта документов проверяю</w:t>
      </w:r>
      <w:r w:rsidRPr="002928F8">
        <w:rPr>
          <w:rFonts w:ascii="PT Astra Serif" w:hAnsi="PT Astra Serif"/>
          <w:color w:val="000000"/>
          <w:sz w:val="28"/>
          <w:szCs w:val="28"/>
        </w:rPr>
        <w:t>т их соответствие требованиям пу</w:t>
      </w:r>
      <w:r w:rsidR="00600EEC">
        <w:rPr>
          <w:rFonts w:ascii="PT Astra Serif" w:hAnsi="PT Astra Serif"/>
          <w:color w:val="000000"/>
          <w:sz w:val="28"/>
          <w:szCs w:val="28"/>
        </w:rPr>
        <w:t>нкта 2.7 настоящего Регламента.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В случае несоответствия поданного уведомления требованиям пункта 2.7 настоящего Регламента ответственный исполнитель </w:t>
      </w:r>
      <w:r w:rsidR="00AE0875" w:rsidRPr="002928F8">
        <w:rPr>
          <w:rFonts w:ascii="PT Astra Serif" w:hAnsi="PT Astra Serif"/>
          <w:color w:val="000000"/>
          <w:sz w:val="28"/>
          <w:szCs w:val="28"/>
        </w:rPr>
        <w:t xml:space="preserve">сектора </w:t>
      </w:r>
      <w:r w:rsidRPr="002928F8">
        <w:rPr>
          <w:rFonts w:ascii="PT Astra Serif" w:hAnsi="PT Astra Serif"/>
          <w:color w:val="000000"/>
          <w:sz w:val="28"/>
          <w:szCs w:val="28"/>
        </w:rPr>
        <w:t>не позднее одного рабочего дня с даты получения уведомления</w:t>
      </w:r>
      <w:r w:rsidR="00AE0875" w:rsidRPr="002928F8">
        <w:rPr>
          <w:rFonts w:ascii="PT Astra Serif" w:hAnsi="PT Astra Serif"/>
          <w:color w:val="000000"/>
          <w:sz w:val="28"/>
          <w:szCs w:val="28"/>
        </w:rPr>
        <w:t xml:space="preserve">, </w:t>
      </w:r>
      <w:r w:rsidRPr="002928F8">
        <w:rPr>
          <w:rFonts w:ascii="PT Astra Serif" w:hAnsi="PT Astra Serif"/>
          <w:color w:val="000000"/>
          <w:sz w:val="28"/>
          <w:szCs w:val="28"/>
        </w:rPr>
        <w:t xml:space="preserve"> обеспечивает направление Заявителю письма об отказе в приеме документов к рассмотрению с указанием причин</w:t>
      </w:r>
      <w:r w:rsidR="00600EEC">
        <w:rPr>
          <w:rFonts w:ascii="PT Astra Serif" w:hAnsi="PT Astra Serif"/>
          <w:color w:val="000000"/>
          <w:sz w:val="28"/>
          <w:szCs w:val="28"/>
        </w:rPr>
        <w:t xml:space="preserve"> такого отказа.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3.3.3. При получении уведом</w:t>
      </w:r>
      <w:r w:rsidR="00AE0875" w:rsidRPr="002928F8">
        <w:rPr>
          <w:rFonts w:ascii="PT Astra Serif" w:hAnsi="PT Astra Serif"/>
          <w:color w:val="000000"/>
          <w:sz w:val="28"/>
          <w:szCs w:val="28"/>
        </w:rPr>
        <w:t xml:space="preserve">ления ответственный  сектора </w:t>
      </w:r>
      <w:r w:rsidRPr="002928F8">
        <w:rPr>
          <w:rFonts w:ascii="PT Astra Serif" w:hAnsi="PT Astra Serif"/>
          <w:color w:val="000000"/>
          <w:sz w:val="28"/>
          <w:szCs w:val="28"/>
        </w:rPr>
        <w:t xml:space="preserve"> не позднее трех рабочих дней с момента регистрации уведомления проводит проверку наличия документов согласно пункту 2.6.1 настоящего Регламента, необходимых для предоставления муницип</w:t>
      </w:r>
      <w:r w:rsidR="00600EEC">
        <w:rPr>
          <w:rFonts w:ascii="PT Astra Serif" w:hAnsi="PT Astra Serif"/>
          <w:color w:val="000000"/>
          <w:sz w:val="28"/>
          <w:szCs w:val="28"/>
        </w:rPr>
        <w:t>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3.3.4. В случае непредставления Заявителем документов, указанных в пункте 2.6.1 настоящего Регламента, ответственный </w:t>
      </w:r>
      <w:r w:rsidR="00AE0875" w:rsidRPr="002928F8">
        <w:rPr>
          <w:rFonts w:ascii="PT Astra Serif" w:hAnsi="PT Astra Serif"/>
          <w:color w:val="000000"/>
          <w:sz w:val="28"/>
          <w:szCs w:val="28"/>
        </w:rPr>
        <w:t xml:space="preserve"> сектора </w:t>
      </w:r>
      <w:r w:rsidRPr="002928F8">
        <w:rPr>
          <w:rFonts w:ascii="PT Astra Serif" w:hAnsi="PT Astra Serif"/>
          <w:color w:val="000000"/>
          <w:sz w:val="28"/>
          <w:szCs w:val="28"/>
        </w:rPr>
        <w:t>не позднее трех рабочих дней со дня регистрации уведомления зап</w:t>
      </w:r>
      <w:r w:rsidR="00600EEC">
        <w:rPr>
          <w:rFonts w:ascii="PT Astra Serif" w:hAnsi="PT Astra Serif"/>
          <w:color w:val="000000"/>
          <w:sz w:val="28"/>
          <w:szCs w:val="28"/>
        </w:rPr>
        <w:t>рашивает документы у Заявителя.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3.3.5. В случае, если по результатам запроса Заявитель не представил документы, указанные в пункте 2.6.1 настоящего Регламента, а также в случае выявления иных оснований для отказа в предоставлении муниципальной услуги согласно пункту 2.9 настоящего Регламента, ответственный </w:t>
      </w:r>
      <w:r w:rsidR="00AE0875" w:rsidRPr="002928F8">
        <w:rPr>
          <w:rFonts w:ascii="PT Astra Serif" w:hAnsi="PT Astra Serif"/>
          <w:color w:val="000000"/>
          <w:sz w:val="28"/>
          <w:szCs w:val="28"/>
        </w:rPr>
        <w:t xml:space="preserve">сектора имущественных и земельных отношений </w:t>
      </w:r>
      <w:r w:rsidRPr="002928F8">
        <w:rPr>
          <w:rFonts w:ascii="PT Astra Serif" w:hAnsi="PT Astra Serif"/>
          <w:color w:val="000000"/>
          <w:sz w:val="28"/>
          <w:szCs w:val="28"/>
        </w:rPr>
        <w:t xml:space="preserve">обеспечивает подготовку проекта письма об отказе в размещении уведомления о планируемом сносе объекта капитального строительства с </w:t>
      </w:r>
      <w:r w:rsidR="00600EEC">
        <w:rPr>
          <w:rFonts w:ascii="PT Astra Serif" w:hAnsi="PT Astra Serif"/>
          <w:color w:val="000000"/>
          <w:sz w:val="28"/>
          <w:szCs w:val="28"/>
        </w:rPr>
        <w:t>указанием причин такого отказа.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3.3.6. В случае, если по результатам проверки, выполненной отв</w:t>
      </w:r>
      <w:r w:rsidR="00AE0875" w:rsidRPr="002928F8">
        <w:rPr>
          <w:rFonts w:ascii="PT Astra Serif" w:hAnsi="PT Astra Serif"/>
          <w:color w:val="000000"/>
          <w:sz w:val="28"/>
          <w:szCs w:val="28"/>
        </w:rPr>
        <w:t>етственным специалистом сектора имущественных и земельных отношений администрации</w:t>
      </w:r>
      <w:r w:rsidRPr="002928F8">
        <w:rPr>
          <w:rFonts w:ascii="PT Astra Serif" w:hAnsi="PT Astra Serif"/>
          <w:color w:val="000000"/>
          <w:sz w:val="28"/>
          <w:szCs w:val="28"/>
        </w:rPr>
        <w:t xml:space="preserve">, основания для отказа в предоставлении муниципальной услуги согласно пункту 2.8 настоящего Регламента не выявлены, </w:t>
      </w:r>
      <w:r w:rsidR="00AE0875" w:rsidRPr="002928F8">
        <w:rPr>
          <w:rFonts w:ascii="PT Astra Serif" w:hAnsi="PT Astra Serif"/>
          <w:color w:val="000000"/>
          <w:sz w:val="28"/>
          <w:szCs w:val="28"/>
        </w:rPr>
        <w:t xml:space="preserve"> он </w:t>
      </w:r>
      <w:r w:rsidRPr="002928F8">
        <w:rPr>
          <w:rFonts w:ascii="PT Astra Serif" w:hAnsi="PT Astra Serif"/>
          <w:color w:val="000000"/>
          <w:sz w:val="28"/>
          <w:szCs w:val="28"/>
        </w:rPr>
        <w:t xml:space="preserve">обеспечивает </w:t>
      </w:r>
      <w:r w:rsidR="00AE0875" w:rsidRPr="002928F8">
        <w:rPr>
          <w:rFonts w:ascii="PT Astra Serif" w:hAnsi="PT Astra Serif"/>
          <w:color w:val="000000"/>
          <w:sz w:val="28"/>
          <w:szCs w:val="28"/>
        </w:rPr>
        <w:t xml:space="preserve"> передачу документов в администрацию муниципального образования Киреевский район для </w:t>
      </w:r>
      <w:r w:rsidRPr="002928F8">
        <w:rPr>
          <w:rFonts w:ascii="PT Astra Serif" w:hAnsi="PT Astra Serif"/>
          <w:color w:val="000000"/>
          <w:sz w:val="28"/>
          <w:szCs w:val="28"/>
        </w:rPr>
        <w:t>разм</w:t>
      </w:r>
      <w:r w:rsidR="00AE0875" w:rsidRPr="002928F8">
        <w:rPr>
          <w:rFonts w:ascii="PT Astra Serif" w:hAnsi="PT Astra Serif"/>
          <w:color w:val="000000"/>
          <w:sz w:val="28"/>
          <w:szCs w:val="28"/>
        </w:rPr>
        <w:t>ещение уведомления и прилагаемых документов</w:t>
      </w:r>
      <w:r w:rsidRPr="002928F8">
        <w:rPr>
          <w:rFonts w:ascii="PT Astra Serif" w:hAnsi="PT Astra Serif"/>
          <w:color w:val="000000"/>
          <w:sz w:val="28"/>
          <w:szCs w:val="28"/>
        </w:rPr>
        <w:t xml:space="preserve"> в ИСОГД, а также направление уведомления в Службу государственного </w:t>
      </w:r>
      <w:r w:rsidR="00AE0875" w:rsidRPr="002928F8">
        <w:rPr>
          <w:rFonts w:ascii="PT Astra Serif" w:hAnsi="PT Astra Serif"/>
          <w:color w:val="000000"/>
          <w:sz w:val="28"/>
          <w:szCs w:val="28"/>
        </w:rPr>
        <w:t xml:space="preserve">строительного надзора Тульской </w:t>
      </w:r>
      <w:r w:rsidRPr="002928F8">
        <w:rPr>
          <w:rFonts w:ascii="PT Astra Serif" w:hAnsi="PT Astra Serif"/>
          <w:color w:val="000000"/>
          <w:sz w:val="28"/>
          <w:szCs w:val="28"/>
        </w:rPr>
        <w:t xml:space="preserve"> области.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3.4.</w:t>
      </w:r>
      <w:r w:rsidRPr="002928F8">
        <w:rPr>
          <w:rFonts w:ascii="PT Astra Serif" w:hAnsi="PT Astra Serif"/>
          <w:color w:val="000000"/>
          <w:sz w:val="28"/>
          <w:szCs w:val="28"/>
        </w:rPr>
        <w:t xml:space="preserve"> Размещение уведомлений и документов в ИСОГД, уведомление о таком размещении Службы государственного </w:t>
      </w:r>
      <w:r w:rsidR="001A286C" w:rsidRPr="002928F8">
        <w:rPr>
          <w:rFonts w:ascii="PT Astra Serif" w:hAnsi="PT Astra Serif"/>
          <w:color w:val="000000"/>
          <w:sz w:val="28"/>
          <w:szCs w:val="28"/>
        </w:rPr>
        <w:t xml:space="preserve">строительного надзора Тульской </w:t>
      </w:r>
      <w:r w:rsidRPr="002928F8">
        <w:rPr>
          <w:rFonts w:ascii="PT Astra Serif" w:hAnsi="PT Astra Serif"/>
          <w:color w:val="000000"/>
          <w:sz w:val="28"/>
          <w:szCs w:val="28"/>
        </w:rPr>
        <w:t xml:space="preserve"> области либо подготовка проекта письма об отказе в размещении уведомления о планируемом сносе объекта капитального строительства и </w:t>
      </w:r>
      <w:r w:rsidR="00600EEC">
        <w:rPr>
          <w:rFonts w:ascii="PT Astra Serif" w:hAnsi="PT Astra Serif"/>
          <w:color w:val="000000"/>
          <w:sz w:val="28"/>
          <w:szCs w:val="28"/>
        </w:rPr>
        <w:t>приложенных документов в ИСОГД.</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3.4.1. Юридическим фактом для начала исполнения административной процедуры является размещение уведомления о планируемом сносе объекта капитального строительства и приложенных документов в ИСОГД, уведомления о завершении сноса объекта капитального строител</w:t>
      </w:r>
      <w:r w:rsidR="00600EEC">
        <w:rPr>
          <w:rFonts w:ascii="PT Astra Serif" w:hAnsi="PT Astra Serif"/>
          <w:color w:val="000000"/>
          <w:sz w:val="28"/>
          <w:szCs w:val="28"/>
        </w:rPr>
        <w:t>ьства.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3.4.1.1. В течение пяти рабочих дней со дня поступления уведомления ответственный испол</w:t>
      </w:r>
      <w:r w:rsidR="001A286C" w:rsidRPr="002928F8">
        <w:rPr>
          <w:rFonts w:ascii="PT Astra Serif" w:hAnsi="PT Astra Serif"/>
          <w:color w:val="000000"/>
          <w:sz w:val="28"/>
          <w:szCs w:val="28"/>
        </w:rPr>
        <w:t xml:space="preserve">нитель сектора имущественных и земельных отношений администрации </w:t>
      </w:r>
      <w:r w:rsidRPr="002928F8">
        <w:rPr>
          <w:rFonts w:ascii="PT Astra Serif" w:hAnsi="PT Astra Serif"/>
          <w:color w:val="000000"/>
          <w:sz w:val="28"/>
          <w:szCs w:val="28"/>
        </w:rPr>
        <w:t xml:space="preserve"> обеспечивает размещение уведомления о планируемом сносе объекта капитального строительства, уведомления о завершении сноса объекта капитального строительства и приложенных документов</w:t>
      </w:r>
      <w:r w:rsidR="0059100B" w:rsidRPr="002928F8">
        <w:rPr>
          <w:rFonts w:ascii="PT Astra Serif" w:hAnsi="PT Astra Serif"/>
          <w:color w:val="000000"/>
          <w:sz w:val="28"/>
          <w:szCs w:val="28"/>
        </w:rPr>
        <w:t xml:space="preserve"> сотрудниками администрации муниципального образования Киреевский район</w:t>
      </w:r>
      <w:r w:rsidR="00600EEC">
        <w:rPr>
          <w:rFonts w:ascii="PT Astra Serif" w:hAnsi="PT Astra Serif"/>
          <w:color w:val="000000"/>
          <w:sz w:val="28"/>
          <w:szCs w:val="28"/>
        </w:rPr>
        <w:t xml:space="preserve"> в ИСОГД.</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3.4.1.2. Документы, указанные в пункте 2.6.1 настоящего Регламента, регистрируются в разделе 8 "Застроенные и подлежащие заст</w:t>
      </w:r>
      <w:r w:rsidR="00600EEC">
        <w:rPr>
          <w:rFonts w:ascii="PT Astra Serif" w:hAnsi="PT Astra Serif"/>
          <w:color w:val="000000"/>
          <w:sz w:val="28"/>
          <w:szCs w:val="28"/>
        </w:rPr>
        <w:t>ройке земельные участки" ИСОГД.</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3.4.2. Не позднее одного рабочего дня, следующего за днем размещения уведомления, приложенных документов в ИСОГД, ответственный исполнитель </w:t>
      </w:r>
      <w:r w:rsidR="001A286C" w:rsidRPr="002928F8">
        <w:rPr>
          <w:rFonts w:ascii="PT Astra Serif" w:hAnsi="PT Astra Serif"/>
          <w:color w:val="000000"/>
          <w:sz w:val="28"/>
          <w:szCs w:val="28"/>
        </w:rPr>
        <w:t xml:space="preserve">сектора имущественных и земельных отношений администрации </w:t>
      </w:r>
      <w:r w:rsidRPr="002928F8">
        <w:rPr>
          <w:rFonts w:ascii="PT Astra Serif" w:hAnsi="PT Astra Serif"/>
          <w:color w:val="000000"/>
          <w:sz w:val="28"/>
          <w:szCs w:val="28"/>
        </w:rPr>
        <w:t xml:space="preserve">обеспечивает направление уведомления в Службу государственного </w:t>
      </w:r>
      <w:r w:rsidR="001A286C" w:rsidRPr="002928F8">
        <w:rPr>
          <w:rFonts w:ascii="PT Astra Serif" w:hAnsi="PT Astra Serif"/>
          <w:color w:val="000000"/>
          <w:sz w:val="28"/>
          <w:szCs w:val="28"/>
        </w:rPr>
        <w:t xml:space="preserve">строительного надзора Тульской </w:t>
      </w:r>
      <w:r w:rsidR="00600EEC">
        <w:rPr>
          <w:rFonts w:ascii="PT Astra Serif" w:hAnsi="PT Astra Serif"/>
          <w:color w:val="000000"/>
          <w:sz w:val="28"/>
          <w:szCs w:val="28"/>
        </w:rPr>
        <w:t xml:space="preserve"> области о таком размещении.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Подготовка проекта такого письма обеспечивается ответственным исполнителем </w:t>
      </w:r>
      <w:r w:rsidR="001A286C" w:rsidRPr="002928F8">
        <w:rPr>
          <w:rFonts w:ascii="PT Astra Serif" w:hAnsi="PT Astra Serif"/>
          <w:color w:val="000000"/>
          <w:sz w:val="28"/>
          <w:szCs w:val="28"/>
        </w:rPr>
        <w:t xml:space="preserve">сектора имущественных и земельных отношений администрации </w:t>
      </w:r>
      <w:r w:rsidRPr="002928F8">
        <w:rPr>
          <w:rFonts w:ascii="PT Astra Serif" w:hAnsi="PT Astra Serif"/>
          <w:color w:val="000000"/>
          <w:sz w:val="28"/>
          <w:szCs w:val="28"/>
        </w:rPr>
        <w:t xml:space="preserve">в двух экземплярах, после чего оба экземпляра письма передаются для подписания </w:t>
      </w:r>
      <w:r w:rsidR="001A286C" w:rsidRPr="002928F8">
        <w:rPr>
          <w:rFonts w:ascii="PT Astra Serif" w:hAnsi="PT Astra Serif"/>
          <w:color w:val="000000"/>
          <w:sz w:val="28"/>
          <w:szCs w:val="28"/>
        </w:rPr>
        <w:t>–</w:t>
      </w:r>
      <w:r w:rsidRPr="002928F8">
        <w:rPr>
          <w:rFonts w:ascii="PT Astra Serif" w:hAnsi="PT Astra Serif"/>
          <w:color w:val="000000"/>
          <w:sz w:val="28"/>
          <w:szCs w:val="28"/>
        </w:rPr>
        <w:t xml:space="preserve"> </w:t>
      </w:r>
      <w:r w:rsidR="001A286C" w:rsidRPr="002928F8">
        <w:rPr>
          <w:rFonts w:ascii="PT Astra Serif" w:hAnsi="PT Astra Serif"/>
          <w:color w:val="000000"/>
          <w:sz w:val="28"/>
          <w:szCs w:val="28"/>
        </w:rPr>
        <w:t>главе администрации муниципального образования город Липки Киреевского района.</w:t>
      </w:r>
      <w:r w:rsidRPr="002928F8">
        <w:rPr>
          <w:rFonts w:ascii="PT Astra Serif" w:hAnsi="PT Astra Serif"/>
          <w:color w:val="000000"/>
          <w:sz w:val="28"/>
          <w:szCs w:val="28"/>
        </w:rPr>
        <w:t xml:space="preserve"> Направление оригинала письма обеспе</w:t>
      </w:r>
      <w:r w:rsidR="00600EEC">
        <w:rPr>
          <w:rFonts w:ascii="PT Astra Serif" w:hAnsi="PT Astra Serif"/>
          <w:color w:val="000000"/>
          <w:sz w:val="28"/>
          <w:szCs w:val="28"/>
        </w:rPr>
        <w:t>чивается почтовым отправлением.</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3.4.3. В случае непредставления Заявителем документов, указанных в пункте 2.6.1 настоящего Регламента, мероприятия по размещению уведомления о планируемом сносе объекта капитального строительства ответственным исполнителем</w:t>
      </w:r>
      <w:r w:rsidR="001A286C" w:rsidRPr="002928F8">
        <w:rPr>
          <w:rFonts w:ascii="PT Astra Serif" w:hAnsi="PT Astra Serif"/>
          <w:color w:val="000000"/>
          <w:sz w:val="28"/>
          <w:szCs w:val="28"/>
        </w:rPr>
        <w:t xml:space="preserve"> сектора имущественных и земельных отношений администрации</w:t>
      </w:r>
      <w:r w:rsidR="00600EEC">
        <w:rPr>
          <w:rFonts w:ascii="PT Astra Serif" w:hAnsi="PT Astra Serif"/>
          <w:color w:val="000000"/>
          <w:sz w:val="28"/>
          <w:szCs w:val="28"/>
        </w:rPr>
        <w:t xml:space="preserve"> не проводятся.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В этом случае ответственный исполнитель </w:t>
      </w:r>
      <w:r w:rsidR="001A286C" w:rsidRPr="002928F8">
        <w:rPr>
          <w:rFonts w:ascii="PT Astra Serif" w:hAnsi="PT Astra Serif"/>
          <w:color w:val="000000"/>
          <w:sz w:val="28"/>
          <w:szCs w:val="28"/>
        </w:rPr>
        <w:t xml:space="preserve">сектора имущественных и земельных отношений администрации </w:t>
      </w:r>
      <w:r w:rsidRPr="002928F8">
        <w:rPr>
          <w:rFonts w:ascii="PT Astra Serif" w:hAnsi="PT Astra Serif"/>
          <w:color w:val="000000"/>
          <w:sz w:val="28"/>
          <w:szCs w:val="28"/>
        </w:rPr>
        <w:t xml:space="preserve">подготавливает проект письма об отказе в размещении уведомления в ИСОГД с указанием </w:t>
      </w:r>
      <w:r w:rsidR="00600EEC">
        <w:rPr>
          <w:rFonts w:ascii="PT Astra Serif" w:hAnsi="PT Astra Serif"/>
          <w:color w:val="000000"/>
          <w:sz w:val="28"/>
          <w:szCs w:val="28"/>
        </w:rPr>
        <w:t>причин такого отказа.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Проект письма об отказе в размещении уведомления о планируемом сносе объекта капитального строительства в ИСОГД подготавливается ответственным исполнителем </w:t>
      </w:r>
      <w:r w:rsidR="001A286C" w:rsidRPr="002928F8">
        <w:rPr>
          <w:rFonts w:ascii="PT Astra Serif" w:hAnsi="PT Astra Serif"/>
          <w:color w:val="000000"/>
          <w:sz w:val="28"/>
          <w:szCs w:val="28"/>
        </w:rPr>
        <w:t xml:space="preserve">сектора имущественных и земельных отношений администрации </w:t>
      </w:r>
      <w:r w:rsidRPr="002928F8">
        <w:rPr>
          <w:rFonts w:ascii="PT Astra Serif" w:hAnsi="PT Astra Serif"/>
          <w:color w:val="000000"/>
          <w:sz w:val="28"/>
          <w:szCs w:val="28"/>
        </w:rPr>
        <w:t xml:space="preserve">в двух экземплярах, передается </w:t>
      </w:r>
      <w:r w:rsidR="001A286C" w:rsidRPr="002928F8">
        <w:rPr>
          <w:rFonts w:ascii="PT Astra Serif" w:hAnsi="PT Astra Serif"/>
          <w:color w:val="000000"/>
          <w:sz w:val="28"/>
          <w:szCs w:val="28"/>
        </w:rPr>
        <w:t>на подпись</w:t>
      </w:r>
      <w:r w:rsidRPr="002928F8">
        <w:rPr>
          <w:rFonts w:ascii="PT Astra Serif" w:hAnsi="PT Astra Serif"/>
          <w:color w:val="000000"/>
          <w:sz w:val="28"/>
          <w:szCs w:val="28"/>
        </w:rPr>
        <w:t xml:space="preserve"> </w:t>
      </w:r>
      <w:r w:rsidR="001A286C" w:rsidRPr="002928F8">
        <w:rPr>
          <w:rFonts w:ascii="PT Astra Serif" w:hAnsi="PT Astra Serif"/>
          <w:color w:val="000000"/>
          <w:sz w:val="28"/>
          <w:szCs w:val="28"/>
        </w:rPr>
        <w:t xml:space="preserve">главе администрации. </w:t>
      </w:r>
      <w:r w:rsidRPr="002928F8">
        <w:rPr>
          <w:rFonts w:ascii="PT Astra Serif" w:hAnsi="PT Astra Serif"/>
          <w:color w:val="000000"/>
          <w:sz w:val="28"/>
          <w:szCs w:val="28"/>
        </w:rPr>
        <w:t>Пис</w:t>
      </w:r>
      <w:r w:rsidR="001A286C" w:rsidRPr="002928F8">
        <w:rPr>
          <w:rFonts w:ascii="PT Astra Serif" w:hAnsi="PT Astra Serif"/>
          <w:color w:val="000000"/>
          <w:sz w:val="28"/>
          <w:szCs w:val="28"/>
        </w:rPr>
        <w:t xml:space="preserve">ьмо регистрируется </w:t>
      </w:r>
      <w:r w:rsidRPr="002928F8">
        <w:rPr>
          <w:rFonts w:ascii="PT Astra Serif" w:hAnsi="PT Astra Serif"/>
          <w:color w:val="000000"/>
          <w:sz w:val="28"/>
          <w:szCs w:val="28"/>
        </w:rPr>
        <w:t xml:space="preserve">в общем порядке исходящей корреспонденции и направляется в адрес Заявителя способом, который был избран </w:t>
      </w:r>
      <w:r w:rsidR="00600EEC">
        <w:rPr>
          <w:rFonts w:ascii="PT Astra Serif" w:hAnsi="PT Astra Serif"/>
          <w:color w:val="000000"/>
          <w:sz w:val="28"/>
          <w:szCs w:val="28"/>
        </w:rPr>
        <w:t>им при направлении уведомления.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Письмо об отказе в размещении уведомления о планируемом сносе объекта капитального строительства регистрируется</w:t>
      </w:r>
      <w:r w:rsidR="00581976" w:rsidRPr="002928F8">
        <w:rPr>
          <w:rFonts w:ascii="PT Astra Serif" w:hAnsi="PT Astra Serif"/>
          <w:color w:val="000000"/>
          <w:sz w:val="28"/>
          <w:szCs w:val="28"/>
        </w:rPr>
        <w:t xml:space="preserve"> специалистами администрации муниципального образования Киреевский район</w:t>
      </w:r>
      <w:r w:rsidRPr="002928F8">
        <w:rPr>
          <w:rFonts w:ascii="PT Astra Serif" w:hAnsi="PT Astra Serif"/>
          <w:color w:val="000000"/>
          <w:sz w:val="28"/>
          <w:szCs w:val="28"/>
        </w:rPr>
        <w:t xml:space="preserve"> в</w:t>
      </w:r>
      <w:r w:rsidR="00600EEC">
        <w:rPr>
          <w:rFonts w:ascii="PT Astra Serif" w:hAnsi="PT Astra Serif"/>
          <w:color w:val="000000"/>
          <w:sz w:val="28"/>
          <w:szCs w:val="28"/>
        </w:rPr>
        <w:t xml:space="preserve"> ИСОГД в установленном порядке.</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Первый экземпляр письма об отказе в размещении уведомления о планируемом сносе объекта капитального строительства в ИСОГД подлежит выдаче (направлению) Заявителю, второй (с комплектом прилагаемых док</w:t>
      </w:r>
      <w:r w:rsidR="001A286C" w:rsidRPr="002928F8">
        <w:rPr>
          <w:rFonts w:ascii="PT Astra Serif" w:hAnsi="PT Astra Serif"/>
          <w:color w:val="000000"/>
          <w:sz w:val="28"/>
          <w:szCs w:val="28"/>
        </w:rPr>
        <w:t xml:space="preserve">ументов) - хранению в администрации, </w:t>
      </w:r>
      <w:r w:rsidRPr="002928F8">
        <w:rPr>
          <w:rFonts w:ascii="PT Astra Serif" w:hAnsi="PT Astra Serif"/>
          <w:color w:val="000000"/>
          <w:sz w:val="28"/>
          <w:szCs w:val="28"/>
        </w:rPr>
        <w:t xml:space="preserve"> в порядке, установленном для архивного хране</w:t>
      </w:r>
      <w:r w:rsidR="00600EEC">
        <w:rPr>
          <w:rFonts w:ascii="PT Astra Serif" w:hAnsi="PT Astra Serif"/>
          <w:color w:val="000000"/>
          <w:sz w:val="28"/>
          <w:szCs w:val="28"/>
        </w:rPr>
        <w:t>ния соответствующих документов.</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3.4.4. Результатом выполнения административной процедуры является наличие результата предоставления муниципальной услуги, оформленного в установленном настоящим Регламентом порядке (размещение документов в ИСОГД с уведомлением Службы государственного строительного на</w:t>
      </w:r>
      <w:r w:rsidR="001A286C" w:rsidRPr="002928F8">
        <w:rPr>
          <w:rFonts w:ascii="PT Astra Serif" w:hAnsi="PT Astra Serif"/>
          <w:color w:val="000000"/>
          <w:sz w:val="28"/>
          <w:szCs w:val="28"/>
        </w:rPr>
        <w:t xml:space="preserve">дзора Тульской </w:t>
      </w:r>
      <w:r w:rsidRPr="002928F8">
        <w:rPr>
          <w:rFonts w:ascii="PT Astra Serif" w:hAnsi="PT Astra Serif"/>
          <w:color w:val="000000"/>
          <w:sz w:val="28"/>
          <w:szCs w:val="28"/>
        </w:rPr>
        <w:t xml:space="preserve"> области, регистрация письма об отказе в размещении уведомления о планируемом сносе объекта капитального строительства и приложенных документов в ИСОГД).</w:t>
      </w:r>
    </w:p>
    <w:p w:rsidR="001571A4" w:rsidRP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3.5.</w:t>
      </w:r>
      <w:r w:rsidRPr="002928F8">
        <w:rPr>
          <w:rFonts w:ascii="PT Astra Serif" w:hAnsi="PT Astra Serif"/>
          <w:color w:val="000000"/>
          <w:sz w:val="28"/>
          <w:szCs w:val="28"/>
        </w:rPr>
        <w:t xml:space="preserve"> Докуме</w:t>
      </w:r>
      <w:r w:rsidR="00BA4913" w:rsidRPr="002928F8">
        <w:rPr>
          <w:rFonts w:ascii="PT Astra Serif" w:hAnsi="PT Astra Serif"/>
          <w:color w:val="000000"/>
          <w:sz w:val="28"/>
          <w:szCs w:val="28"/>
        </w:rPr>
        <w:t>нты, направленные Заявителем в а</w:t>
      </w:r>
      <w:r w:rsidRPr="002928F8">
        <w:rPr>
          <w:rFonts w:ascii="PT Astra Serif" w:hAnsi="PT Astra Serif"/>
          <w:color w:val="000000"/>
          <w:sz w:val="28"/>
          <w:szCs w:val="28"/>
        </w:rPr>
        <w:t xml:space="preserve">дминистрацию </w:t>
      </w:r>
      <w:r w:rsidR="001A286C" w:rsidRPr="002928F8">
        <w:rPr>
          <w:rFonts w:ascii="PT Astra Serif" w:hAnsi="PT Astra Serif"/>
          <w:color w:val="000000"/>
          <w:sz w:val="28"/>
          <w:szCs w:val="28"/>
        </w:rPr>
        <w:t xml:space="preserve">муниципального образования </w:t>
      </w:r>
      <w:r w:rsidRPr="002928F8">
        <w:rPr>
          <w:rFonts w:ascii="PT Astra Serif" w:hAnsi="PT Astra Serif"/>
          <w:color w:val="000000"/>
          <w:sz w:val="28"/>
          <w:szCs w:val="28"/>
        </w:rPr>
        <w:t>город</w:t>
      </w:r>
      <w:r w:rsidR="001A286C" w:rsidRPr="002928F8">
        <w:rPr>
          <w:rFonts w:ascii="PT Astra Serif" w:hAnsi="PT Astra Serif"/>
          <w:color w:val="000000"/>
          <w:sz w:val="28"/>
          <w:szCs w:val="28"/>
        </w:rPr>
        <w:t xml:space="preserve">  Липки Киреевского района </w:t>
      </w:r>
      <w:r w:rsidRPr="002928F8">
        <w:rPr>
          <w:rFonts w:ascii="PT Astra Serif" w:hAnsi="PT Astra Serif"/>
          <w:color w:val="000000"/>
          <w:sz w:val="28"/>
          <w:szCs w:val="28"/>
        </w:rPr>
        <w:t xml:space="preserve"> для оказания муниципальной услуги и послужившие основанием для оказания муниципальной услуги либо выдачи письма об отказе в размещении уведомления о планируемом сносе объекта капитального строительства и приложенных документов в ИСОГД, Заявителю не возвращаются и подлежа</w:t>
      </w:r>
      <w:r w:rsidR="00BA4913" w:rsidRPr="002928F8">
        <w:rPr>
          <w:rFonts w:ascii="PT Astra Serif" w:hAnsi="PT Astra Serif"/>
          <w:color w:val="000000"/>
          <w:sz w:val="28"/>
          <w:szCs w:val="28"/>
        </w:rPr>
        <w:t>т хранению в администрации</w:t>
      </w:r>
      <w:r w:rsidRPr="002928F8">
        <w:rPr>
          <w:rFonts w:ascii="PT Astra Serif" w:hAnsi="PT Astra Serif"/>
          <w:color w:val="000000"/>
          <w:sz w:val="28"/>
          <w:szCs w:val="28"/>
        </w:rPr>
        <w:t xml:space="preserve"> в порядке, установленном для архивного хранения соответствующих документов.</w:t>
      </w:r>
    </w:p>
    <w:p w:rsidR="00581976" w:rsidRPr="002928F8" w:rsidRDefault="00581976" w:rsidP="002928F8">
      <w:pPr>
        <w:pStyle w:val="a3"/>
        <w:spacing w:before="0" w:beforeAutospacing="0" w:after="0" w:afterAutospacing="0"/>
        <w:ind w:firstLine="709"/>
        <w:jc w:val="both"/>
        <w:rPr>
          <w:rFonts w:ascii="PT Astra Serif" w:hAnsi="PT Astra Serif"/>
          <w:b/>
          <w:bCs/>
          <w:color w:val="000000"/>
          <w:sz w:val="28"/>
          <w:szCs w:val="28"/>
        </w:rPr>
      </w:pPr>
    </w:p>
    <w:p w:rsidR="001571A4" w:rsidRPr="002928F8" w:rsidRDefault="00581976" w:rsidP="002928F8">
      <w:pPr>
        <w:pStyle w:val="a3"/>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bCs/>
          <w:color w:val="000000"/>
          <w:sz w:val="28"/>
          <w:szCs w:val="28"/>
        </w:rPr>
        <w:t xml:space="preserve">    </w:t>
      </w:r>
      <w:r w:rsidR="001571A4" w:rsidRPr="002928F8">
        <w:rPr>
          <w:rFonts w:ascii="PT Astra Serif" w:hAnsi="PT Astra Serif"/>
          <w:b/>
          <w:bCs/>
          <w:color w:val="000000"/>
          <w:sz w:val="28"/>
          <w:szCs w:val="28"/>
        </w:rPr>
        <w:t>4. Формы контроля за исполнением Регламента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4.1</w:t>
      </w:r>
      <w:r w:rsidRPr="002928F8">
        <w:rPr>
          <w:rFonts w:ascii="PT Astra Serif" w:hAnsi="PT Astra Serif"/>
          <w:color w:val="000000"/>
          <w:sz w:val="28"/>
          <w:szCs w:val="28"/>
        </w:rPr>
        <w:t xml:space="preserve">. Текущий контроль за соблюдением и исполнением последовательности действий, определенных настоящим Регламентом, осуществляется </w:t>
      </w:r>
      <w:r w:rsidR="002027EF" w:rsidRPr="002928F8">
        <w:rPr>
          <w:rFonts w:ascii="PT Astra Serif" w:hAnsi="PT Astra Serif"/>
          <w:color w:val="000000"/>
          <w:sz w:val="28"/>
          <w:szCs w:val="28"/>
        </w:rPr>
        <w:t xml:space="preserve">главой администрации муниципального образования город Липки Киреевского района </w:t>
      </w:r>
      <w:r w:rsidRPr="002928F8">
        <w:rPr>
          <w:rFonts w:ascii="PT Astra Serif" w:hAnsi="PT Astra Serif"/>
          <w:color w:val="000000"/>
          <w:sz w:val="28"/>
          <w:szCs w:val="28"/>
        </w:rPr>
        <w:t>и руководителем многофункционального це</w:t>
      </w:r>
      <w:r w:rsidR="002027EF" w:rsidRPr="002928F8">
        <w:rPr>
          <w:rFonts w:ascii="PT Astra Serif" w:hAnsi="PT Astra Serif"/>
          <w:color w:val="000000"/>
          <w:sz w:val="28"/>
          <w:szCs w:val="28"/>
        </w:rPr>
        <w:t>нтра.</w:t>
      </w:r>
    </w:p>
    <w:p w:rsidR="00600EEC" w:rsidRDefault="002027EF"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4.2.</w:t>
      </w:r>
      <w:r w:rsidRPr="002928F8">
        <w:rPr>
          <w:rFonts w:ascii="PT Astra Serif" w:hAnsi="PT Astra Serif"/>
          <w:color w:val="000000"/>
          <w:sz w:val="28"/>
          <w:szCs w:val="28"/>
        </w:rPr>
        <w:t xml:space="preserve"> Сотрудники администрации </w:t>
      </w:r>
      <w:r w:rsidR="001571A4" w:rsidRPr="002928F8">
        <w:rPr>
          <w:rFonts w:ascii="PT Astra Serif" w:hAnsi="PT Astra Serif"/>
          <w:color w:val="000000"/>
          <w:sz w:val="28"/>
          <w:szCs w:val="28"/>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4.3.</w:t>
      </w:r>
      <w:r w:rsidRPr="002928F8">
        <w:rPr>
          <w:rFonts w:ascii="PT Astra Serif" w:hAnsi="PT Astra Serif"/>
          <w:color w:val="000000"/>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уведомлений и документов, подготовку ответов на обращения Заявителей, содержащие жалобы на решения, действия (бездействие) должностных лиц.</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4.4</w:t>
      </w:r>
      <w:r w:rsidRPr="002928F8">
        <w:rPr>
          <w:rFonts w:ascii="PT Astra Serif" w:hAnsi="PT Astra Serif"/>
          <w:color w:val="000000"/>
          <w:sz w:val="28"/>
          <w:szCs w:val="28"/>
        </w:rPr>
        <w:t>.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1571A4" w:rsidRP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4.5.</w:t>
      </w:r>
      <w:r w:rsidRPr="002928F8">
        <w:rPr>
          <w:rFonts w:ascii="PT Astra Serif" w:hAnsi="PT Astra Serif"/>
          <w:color w:val="000000"/>
          <w:sz w:val="28"/>
          <w:szCs w:val="28"/>
        </w:rPr>
        <w:t xml:space="preserve"> При предоставлении гражданину муниципальной услуги специалист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1571A4" w:rsidRPr="002928F8" w:rsidRDefault="001571A4" w:rsidP="002928F8">
      <w:pPr>
        <w:pStyle w:val="a3"/>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bCs/>
          <w:color w:val="000000"/>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5.1</w:t>
      </w:r>
      <w:r w:rsidRPr="002928F8">
        <w:rPr>
          <w:rFonts w:ascii="PT Astra Serif" w:hAnsi="PT Astra Serif"/>
          <w:color w:val="000000"/>
          <w:sz w:val="28"/>
          <w:szCs w:val="28"/>
        </w:rPr>
        <w:t>.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w:t>
      </w:r>
      <w:r w:rsidR="00600EEC">
        <w:rPr>
          <w:rFonts w:ascii="PT Astra Serif" w:hAnsi="PT Astra Serif"/>
          <w:color w:val="000000"/>
          <w:sz w:val="28"/>
          <w:szCs w:val="28"/>
        </w:rPr>
        <w:t xml:space="preserve"> том числе в следующих случаях:</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нарушение срока регистрации запроса Заявителя о предо</w:t>
      </w:r>
      <w:r w:rsidR="00600EEC">
        <w:rPr>
          <w:rFonts w:ascii="PT Astra Serif" w:hAnsi="PT Astra Serif"/>
          <w:color w:val="000000"/>
          <w:sz w:val="28"/>
          <w:szCs w:val="28"/>
        </w:rPr>
        <w:t>ставлении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нарушение срока предо</w:t>
      </w:r>
      <w:r w:rsidR="00600EEC">
        <w:rPr>
          <w:rFonts w:ascii="PT Astra Serif" w:hAnsi="PT Astra Serif"/>
          <w:color w:val="000000"/>
          <w:sz w:val="28"/>
          <w:szCs w:val="28"/>
        </w:rPr>
        <w:t>ставления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w:t>
      </w:r>
      <w:r w:rsidR="002027EF" w:rsidRPr="002928F8">
        <w:rPr>
          <w:rFonts w:ascii="PT Astra Serif" w:hAnsi="PT Astra Serif"/>
          <w:color w:val="000000"/>
          <w:sz w:val="28"/>
          <w:szCs w:val="28"/>
        </w:rPr>
        <w:t xml:space="preserve">ными правовыми актами Тульской </w:t>
      </w:r>
      <w:r w:rsidRPr="002928F8">
        <w:rPr>
          <w:rFonts w:ascii="PT Astra Serif" w:hAnsi="PT Astra Serif"/>
          <w:color w:val="000000"/>
          <w:sz w:val="28"/>
          <w:szCs w:val="28"/>
        </w:rPr>
        <w:t xml:space="preserve"> области, муниципальными правовыми актами, настоящим Регламент</w:t>
      </w:r>
      <w:r w:rsidR="00600EEC">
        <w:rPr>
          <w:rFonts w:ascii="PT Astra Serif" w:hAnsi="PT Astra Serif"/>
          <w:color w:val="000000"/>
          <w:sz w:val="28"/>
          <w:szCs w:val="28"/>
        </w:rPr>
        <w:t>ом;</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отказ в приеме документов, предоставление которых предусмотрено нормативными правовыми актами Российской Федерации, норматив</w:t>
      </w:r>
      <w:r w:rsidR="002027EF" w:rsidRPr="002928F8">
        <w:rPr>
          <w:rFonts w:ascii="PT Astra Serif" w:hAnsi="PT Astra Serif"/>
          <w:color w:val="000000"/>
          <w:sz w:val="28"/>
          <w:szCs w:val="28"/>
        </w:rPr>
        <w:t>ными правовыми актами Тульской</w:t>
      </w:r>
      <w:r w:rsidRPr="002928F8">
        <w:rPr>
          <w:rFonts w:ascii="PT Astra Serif" w:hAnsi="PT Astra Serif"/>
          <w:color w:val="000000"/>
          <w:sz w:val="28"/>
          <w:szCs w:val="28"/>
        </w:rPr>
        <w:t xml:space="preserve"> области, муниципальными правовыми актами, наст</w:t>
      </w:r>
      <w:r w:rsidR="00600EEC">
        <w:rPr>
          <w:rFonts w:ascii="PT Astra Serif" w:hAnsi="PT Astra Serif"/>
          <w:color w:val="000000"/>
          <w:sz w:val="28"/>
          <w:szCs w:val="28"/>
        </w:rPr>
        <w:t>оящим Регламентом, у Заявителя;</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027EF" w:rsidRPr="002928F8">
        <w:rPr>
          <w:rFonts w:ascii="PT Astra Serif" w:hAnsi="PT Astra Serif"/>
          <w:color w:val="000000"/>
          <w:sz w:val="28"/>
          <w:szCs w:val="28"/>
        </w:rPr>
        <w:t xml:space="preserve">Тульской </w:t>
      </w:r>
      <w:r w:rsidRPr="002928F8">
        <w:rPr>
          <w:rFonts w:ascii="PT Astra Serif" w:hAnsi="PT Astra Serif"/>
          <w:color w:val="000000"/>
          <w:sz w:val="28"/>
          <w:szCs w:val="28"/>
        </w:rPr>
        <w:t>области, муниципальными правовыми</w:t>
      </w:r>
      <w:r w:rsidR="00600EEC">
        <w:rPr>
          <w:rFonts w:ascii="PT Astra Serif" w:hAnsi="PT Astra Serif"/>
          <w:color w:val="000000"/>
          <w:sz w:val="28"/>
          <w:szCs w:val="28"/>
        </w:rPr>
        <w:t xml:space="preserve"> актами, настоящим Регламентом;</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2027EF" w:rsidRPr="002928F8">
        <w:rPr>
          <w:rFonts w:ascii="PT Astra Serif" w:hAnsi="PT Astra Serif"/>
          <w:color w:val="000000"/>
          <w:sz w:val="28"/>
          <w:szCs w:val="28"/>
        </w:rPr>
        <w:t xml:space="preserve"> Тульской</w:t>
      </w:r>
      <w:r w:rsidRPr="002928F8">
        <w:rPr>
          <w:rFonts w:ascii="PT Astra Serif" w:hAnsi="PT Astra Serif"/>
          <w:color w:val="000000"/>
          <w:sz w:val="28"/>
          <w:szCs w:val="28"/>
        </w:rPr>
        <w:t xml:space="preserve"> области, муниципальными правовыми</w:t>
      </w:r>
      <w:r w:rsidR="00600EEC">
        <w:rPr>
          <w:rFonts w:ascii="PT Astra Serif" w:hAnsi="PT Astra Serif"/>
          <w:color w:val="000000"/>
          <w:sz w:val="28"/>
          <w:szCs w:val="28"/>
        </w:rPr>
        <w:t xml:space="preserve"> актами, настоящим Регламентом;</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600EEC">
        <w:rPr>
          <w:rFonts w:ascii="PT Astra Serif" w:hAnsi="PT Astra Serif"/>
          <w:color w:val="000000"/>
          <w:sz w:val="28"/>
          <w:szCs w:val="28"/>
        </w:rPr>
        <w:t>енного срока таких исправлений;</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нарушение срока или порядка выдачи документов по результатам предо</w:t>
      </w:r>
      <w:r w:rsidR="00600EEC">
        <w:rPr>
          <w:rFonts w:ascii="PT Astra Serif" w:hAnsi="PT Astra Serif"/>
          <w:color w:val="000000"/>
          <w:sz w:val="28"/>
          <w:szCs w:val="28"/>
        </w:rPr>
        <w:t>ставления муниципальной услуги;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027EF" w:rsidRPr="002928F8">
        <w:rPr>
          <w:rFonts w:ascii="PT Astra Serif" w:hAnsi="PT Astra Serif"/>
          <w:color w:val="000000"/>
          <w:sz w:val="28"/>
          <w:szCs w:val="28"/>
        </w:rPr>
        <w:t xml:space="preserve">Тульской </w:t>
      </w:r>
      <w:r w:rsidRPr="002928F8">
        <w:rPr>
          <w:rFonts w:ascii="PT Astra Serif" w:hAnsi="PT Astra Serif"/>
          <w:color w:val="000000"/>
          <w:sz w:val="28"/>
          <w:szCs w:val="28"/>
        </w:rPr>
        <w:t>области, м</w:t>
      </w:r>
      <w:r w:rsidR="00600EEC">
        <w:rPr>
          <w:rFonts w:ascii="PT Astra Serif" w:hAnsi="PT Astra Serif"/>
          <w:color w:val="000000"/>
          <w:sz w:val="28"/>
          <w:szCs w:val="28"/>
        </w:rPr>
        <w:t>униципальными правовыми актами;</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2.11 настоящего Регламента.</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5.2.</w:t>
      </w:r>
      <w:r w:rsidRPr="002928F8">
        <w:rPr>
          <w:rFonts w:ascii="PT Astra Serif" w:hAnsi="PT Astra Serif"/>
          <w:color w:val="000000"/>
          <w:sz w:val="28"/>
          <w:szCs w:val="28"/>
        </w:rPr>
        <w:t xml:space="preserve"> Жалоба подается в письменной форме на бумажном нос</w:t>
      </w:r>
      <w:r w:rsidR="00600EEC">
        <w:rPr>
          <w:rFonts w:ascii="PT Astra Serif" w:hAnsi="PT Astra Serif"/>
          <w:color w:val="000000"/>
          <w:sz w:val="28"/>
          <w:szCs w:val="28"/>
        </w:rPr>
        <w:t>ителе либо в электронной форме.</w:t>
      </w:r>
    </w:p>
    <w:p w:rsidR="00600EEC"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w:t>
      </w:r>
      <w:r w:rsidR="002027EF" w:rsidRPr="002928F8">
        <w:rPr>
          <w:rFonts w:ascii="PT Astra Serif" w:hAnsi="PT Astra Serif"/>
          <w:color w:val="000000"/>
          <w:sz w:val="28"/>
          <w:szCs w:val="28"/>
        </w:rPr>
        <w:t>ерез официальный сайт администрации</w:t>
      </w:r>
      <w:r w:rsidRPr="002928F8">
        <w:rPr>
          <w:rFonts w:ascii="PT Astra Serif" w:hAnsi="PT Astra Serif"/>
          <w:color w:val="000000"/>
          <w:sz w:val="28"/>
          <w:szCs w:val="28"/>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r w:rsidRPr="002928F8">
        <w:rPr>
          <w:rFonts w:ascii="PT Astra Serif" w:hAnsi="PT Astra Serif"/>
          <w:color w:val="000000"/>
          <w:sz w:val="28"/>
          <w:szCs w:val="28"/>
        </w:rPr>
        <w:br/>
        <w:t>В случае обжалования решений, действий (бездействия) должностных лиц и м</w:t>
      </w:r>
      <w:r w:rsidR="002027EF" w:rsidRPr="002928F8">
        <w:rPr>
          <w:rFonts w:ascii="PT Astra Serif" w:hAnsi="PT Astra Serif"/>
          <w:color w:val="000000"/>
          <w:sz w:val="28"/>
          <w:szCs w:val="28"/>
        </w:rPr>
        <w:t xml:space="preserve">униципальных служащих  администрации муниципального образования город Липки Киреевского района </w:t>
      </w:r>
      <w:r w:rsidRPr="002928F8">
        <w:rPr>
          <w:rFonts w:ascii="PT Astra Serif" w:hAnsi="PT Astra Serif"/>
          <w:color w:val="000000"/>
          <w:sz w:val="28"/>
          <w:szCs w:val="28"/>
        </w:rPr>
        <w:t xml:space="preserve"> жалоба подается на имя </w:t>
      </w:r>
      <w:r w:rsidR="002027EF" w:rsidRPr="002928F8">
        <w:rPr>
          <w:rFonts w:ascii="PT Astra Serif" w:hAnsi="PT Astra Serif"/>
          <w:color w:val="000000"/>
          <w:sz w:val="28"/>
          <w:szCs w:val="28"/>
        </w:rPr>
        <w:t xml:space="preserve">главы администрации </w:t>
      </w:r>
      <w:r w:rsidR="00600EEC">
        <w:rPr>
          <w:rFonts w:ascii="PT Astra Serif" w:hAnsi="PT Astra Serif"/>
          <w:color w:val="000000"/>
          <w:sz w:val="28"/>
          <w:szCs w:val="28"/>
        </w:rPr>
        <w:t>и рассматривается им.</w:t>
      </w:r>
    </w:p>
    <w:p w:rsidR="002027EF" w:rsidRPr="002928F8" w:rsidRDefault="001571A4" w:rsidP="002928F8">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w:t>
      </w:r>
    </w:p>
    <w:p w:rsidR="0031402A" w:rsidRPr="002928F8" w:rsidRDefault="001571A4" w:rsidP="002928F8">
      <w:pPr>
        <w:pStyle w:val="af"/>
        <w:ind w:firstLine="709"/>
        <w:jc w:val="both"/>
        <w:rPr>
          <w:rFonts w:ascii="PT Astra Serif" w:hAnsi="PT Astra Serif"/>
          <w:sz w:val="28"/>
          <w:szCs w:val="28"/>
        </w:rPr>
      </w:pPr>
      <w:r w:rsidRPr="002928F8">
        <w:rPr>
          <w:rFonts w:ascii="PT Astra Serif" w:hAnsi="PT Astra Serif"/>
          <w:color w:val="000000"/>
          <w:sz w:val="28"/>
          <w:szCs w:val="28"/>
        </w:rPr>
        <w:t>Почтовый адр</w:t>
      </w:r>
      <w:r w:rsidR="002027EF" w:rsidRPr="002928F8">
        <w:rPr>
          <w:rFonts w:ascii="PT Astra Serif" w:hAnsi="PT Astra Serif"/>
          <w:color w:val="000000"/>
          <w:sz w:val="28"/>
          <w:szCs w:val="28"/>
        </w:rPr>
        <w:t xml:space="preserve">ес </w:t>
      </w:r>
      <w:r w:rsidR="00E74B17" w:rsidRPr="002928F8">
        <w:rPr>
          <w:rFonts w:ascii="PT Astra Serif" w:hAnsi="PT Astra Serif"/>
          <w:color w:val="000000"/>
          <w:sz w:val="28"/>
          <w:szCs w:val="28"/>
        </w:rPr>
        <w:t xml:space="preserve">администрации </w:t>
      </w:r>
      <w:r w:rsidR="002027EF" w:rsidRPr="002928F8">
        <w:rPr>
          <w:rFonts w:ascii="PT Astra Serif" w:hAnsi="PT Astra Serif"/>
          <w:color w:val="000000"/>
          <w:sz w:val="28"/>
          <w:szCs w:val="28"/>
        </w:rPr>
        <w:t>для направления жалоб:</w:t>
      </w:r>
      <w:r w:rsidR="002027EF" w:rsidRPr="002928F8">
        <w:rPr>
          <w:rFonts w:ascii="PT Astra Serif" w:hAnsi="PT Astra Serif"/>
          <w:color w:val="000000"/>
          <w:sz w:val="28"/>
          <w:szCs w:val="28"/>
        </w:rPr>
        <w:br/>
        <w:t>301264</w:t>
      </w:r>
      <w:r w:rsidRPr="002928F8">
        <w:rPr>
          <w:rFonts w:ascii="PT Astra Serif" w:hAnsi="PT Astra Serif"/>
          <w:color w:val="000000"/>
          <w:sz w:val="28"/>
          <w:szCs w:val="28"/>
        </w:rPr>
        <w:t xml:space="preserve">, </w:t>
      </w:r>
      <w:r w:rsidR="002027EF" w:rsidRPr="002928F8">
        <w:rPr>
          <w:rFonts w:ascii="PT Astra Serif" w:hAnsi="PT Astra Serif"/>
          <w:color w:val="000000"/>
          <w:sz w:val="28"/>
          <w:szCs w:val="28"/>
        </w:rPr>
        <w:t>Тульская область, Киреевский район, г. Липки</w:t>
      </w:r>
      <w:r w:rsidRPr="002928F8">
        <w:rPr>
          <w:rFonts w:ascii="PT Astra Serif" w:hAnsi="PT Astra Serif"/>
          <w:color w:val="000000"/>
          <w:sz w:val="28"/>
          <w:szCs w:val="28"/>
        </w:rPr>
        <w:t xml:space="preserve">, </w:t>
      </w:r>
      <w:r w:rsidR="002027EF" w:rsidRPr="002928F8">
        <w:rPr>
          <w:rFonts w:ascii="PT Astra Serif" w:hAnsi="PT Astra Serif"/>
          <w:color w:val="000000"/>
          <w:sz w:val="28"/>
          <w:szCs w:val="28"/>
        </w:rPr>
        <w:t>ул. Советская, д. 15а</w:t>
      </w:r>
      <w:r w:rsidRPr="002928F8">
        <w:rPr>
          <w:rFonts w:ascii="PT Astra Serif" w:hAnsi="PT Astra Serif"/>
          <w:color w:val="000000"/>
          <w:sz w:val="28"/>
          <w:szCs w:val="28"/>
        </w:rPr>
        <w:t>;</w:t>
      </w:r>
      <w:r w:rsidRPr="002928F8">
        <w:rPr>
          <w:rFonts w:ascii="PT Astra Serif" w:hAnsi="PT Astra Serif"/>
          <w:color w:val="000000"/>
          <w:sz w:val="28"/>
          <w:szCs w:val="28"/>
        </w:rPr>
        <w:br/>
      </w:r>
      <w:r w:rsidR="0031402A" w:rsidRPr="002928F8">
        <w:rPr>
          <w:rFonts w:ascii="PT Astra Serif" w:hAnsi="PT Astra Serif"/>
          <w:sz w:val="28"/>
          <w:szCs w:val="28"/>
        </w:rPr>
        <w:t xml:space="preserve">Электронный адрес: </w:t>
      </w:r>
      <w:hyperlink r:id="rId12" w:history="1">
        <w:r w:rsidR="0031402A" w:rsidRPr="002928F8">
          <w:rPr>
            <w:rStyle w:val="a9"/>
            <w:rFonts w:ascii="PT Astra Serif" w:hAnsi="PT Astra Serif"/>
            <w:sz w:val="28"/>
            <w:szCs w:val="28"/>
            <w:lang w:val="en-US"/>
          </w:rPr>
          <w:t>adm</w:t>
        </w:r>
        <w:r w:rsidR="0031402A" w:rsidRPr="002928F8">
          <w:rPr>
            <w:rStyle w:val="a9"/>
            <w:rFonts w:ascii="PT Astra Serif" w:hAnsi="PT Astra Serif"/>
            <w:sz w:val="28"/>
            <w:szCs w:val="28"/>
          </w:rPr>
          <w:t>.</w:t>
        </w:r>
        <w:r w:rsidR="0031402A" w:rsidRPr="002928F8">
          <w:rPr>
            <w:rStyle w:val="a9"/>
            <w:rFonts w:ascii="PT Astra Serif" w:hAnsi="PT Astra Serif"/>
            <w:sz w:val="28"/>
            <w:szCs w:val="28"/>
            <w:lang w:val="en-US"/>
          </w:rPr>
          <w:t>mo</w:t>
        </w:r>
        <w:r w:rsidR="0031402A" w:rsidRPr="002928F8">
          <w:rPr>
            <w:rStyle w:val="a9"/>
            <w:rFonts w:ascii="PT Astra Serif" w:hAnsi="PT Astra Serif"/>
            <w:sz w:val="28"/>
            <w:szCs w:val="28"/>
          </w:rPr>
          <w:t>.</w:t>
        </w:r>
        <w:r w:rsidR="0031402A" w:rsidRPr="002928F8">
          <w:rPr>
            <w:rStyle w:val="a9"/>
            <w:rFonts w:ascii="PT Astra Serif" w:hAnsi="PT Astra Serif"/>
            <w:sz w:val="28"/>
            <w:szCs w:val="28"/>
            <w:lang w:val="en-US"/>
          </w:rPr>
          <w:t>lipki</w:t>
        </w:r>
        <w:r w:rsidR="0031402A" w:rsidRPr="002928F8">
          <w:rPr>
            <w:rStyle w:val="a9"/>
            <w:rFonts w:ascii="PT Astra Serif" w:hAnsi="PT Astra Serif"/>
            <w:sz w:val="28"/>
            <w:szCs w:val="28"/>
          </w:rPr>
          <w:t>@</w:t>
        </w:r>
        <w:r w:rsidR="0031402A" w:rsidRPr="002928F8">
          <w:rPr>
            <w:rStyle w:val="a9"/>
            <w:rFonts w:ascii="PT Astra Serif" w:hAnsi="PT Astra Serif"/>
            <w:sz w:val="28"/>
            <w:szCs w:val="28"/>
            <w:lang w:val="en-US"/>
          </w:rPr>
          <w:t>tularegion</w:t>
        </w:r>
        <w:r w:rsidR="0031402A" w:rsidRPr="002928F8">
          <w:rPr>
            <w:rStyle w:val="a9"/>
            <w:rFonts w:ascii="PT Astra Serif" w:hAnsi="PT Astra Serif"/>
            <w:sz w:val="28"/>
            <w:szCs w:val="28"/>
          </w:rPr>
          <w:t>.</w:t>
        </w:r>
        <w:r w:rsidR="0031402A" w:rsidRPr="002928F8">
          <w:rPr>
            <w:rStyle w:val="a9"/>
            <w:rFonts w:ascii="PT Astra Serif" w:hAnsi="PT Astra Serif"/>
            <w:sz w:val="28"/>
            <w:szCs w:val="28"/>
            <w:lang w:val="en-US"/>
          </w:rPr>
          <w:t>ru</w:t>
        </w:r>
      </w:hyperlink>
    </w:p>
    <w:p w:rsidR="00600EEC" w:rsidRDefault="0031402A"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sz w:val="28"/>
          <w:szCs w:val="28"/>
        </w:rPr>
        <w:t xml:space="preserve">Адрес МФЦ: Тульская область, Киреевский район, г. Киреевск, ул. Горняков, 30а, телефон: 8 (800) 200-71-02, официальный сайт: </w:t>
      </w:r>
      <w:hyperlink r:id="rId13" w:tgtFrame="_blank" w:tooltip="Многофункциональный центр по предоставлению государственных и муниципальных услуг, ГБУ ТО МФЦ, отделение № 14 в г. Киреевск" w:history="1">
        <w:r w:rsidRPr="002928F8">
          <w:rPr>
            <w:rStyle w:val="a9"/>
            <w:rFonts w:ascii="PT Astra Serif" w:hAnsi="PT Astra Serif"/>
            <w:sz w:val="28"/>
            <w:szCs w:val="28"/>
          </w:rPr>
          <w:t>http://mfc71.ru</w:t>
        </w:r>
      </w:hyperlink>
      <w:r w:rsidRPr="002928F8">
        <w:rPr>
          <w:rFonts w:ascii="PT Astra Serif" w:hAnsi="PT Astra Serif"/>
          <w:sz w:val="28"/>
          <w:szCs w:val="28"/>
        </w:rPr>
        <w:t>;</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w:t>
      </w:r>
      <w:r w:rsidR="00E74B17" w:rsidRPr="002928F8">
        <w:rPr>
          <w:rFonts w:ascii="PT Astra Serif" w:hAnsi="PT Astra Serif"/>
          <w:color w:val="000000"/>
          <w:sz w:val="28"/>
          <w:szCs w:val="28"/>
        </w:rPr>
        <w:t>отников организации, участвующего</w:t>
      </w:r>
      <w:r w:rsidRPr="002928F8">
        <w:rPr>
          <w:rFonts w:ascii="PT Astra Serif" w:hAnsi="PT Astra Serif"/>
          <w:color w:val="000000"/>
          <w:sz w:val="28"/>
          <w:szCs w:val="28"/>
        </w:rPr>
        <w:t xml:space="preserve">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600EEC" w:rsidRDefault="001571A4" w:rsidP="00600EEC">
      <w:pPr>
        <w:pStyle w:val="wikip"/>
        <w:spacing w:before="0" w:beforeAutospacing="0" w:after="0" w:afterAutospacing="0"/>
        <w:ind w:firstLine="709"/>
        <w:jc w:val="both"/>
        <w:rPr>
          <w:rFonts w:ascii="PT Astra Serif" w:hAnsi="PT Astra Serif"/>
          <w:b/>
          <w:color w:val="000000"/>
          <w:sz w:val="28"/>
          <w:szCs w:val="28"/>
        </w:rPr>
      </w:pPr>
      <w:r w:rsidRPr="002928F8">
        <w:rPr>
          <w:rFonts w:ascii="PT Astra Serif" w:hAnsi="PT Astra Serif"/>
          <w:b/>
          <w:color w:val="000000"/>
          <w:sz w:val="28"/>
          <w:szCs w:val="28"/>
        </w:rPr>
        <w:t>5.3</w:t>
      </w:r>
      <w:r w:rsidRPr="002928F8">
        <w:rPr>
          <w:rFonts w:ascii="PT Astra Serif" w:hAnsi="PT Astra Serif"/>
          <w:color w:val="000000"/>
          <w:sz w:val="28"/>
          <w:szCs w:val="28"/>
        </w:rPr>
        <w:t>. График личного приема Заявителей.</w:t>
      </w:r>
      <w:r w:rsidRPr="002928F8">
        <w:rPr>
          <w:rFonts w:ascii="PT Astra Serif" w:hAnsi="PT Astra Serif"/>
          <w:color w:val="000000"/>
          <w:sz w:val="28"/>
          <w:szCs w:val="28"/>
        </w:rPr>
        <w:br/>
        <w:t xml:space="preserve">Личный прием Заявителей осуществляется </w:t>
      </w:r>
      <w:r w:rsidR="0031402A" w:rsidRPr="002928F8">
        <w:rPr>
          <w:rFonts w:ascii="PT Astra Serif" w:hAnsi="PT Astra Serif"/>
          <w:color w:val="000000"/>
          <w:sz w:val="28"/>
          <w:szCs w:val="28"/>
        </w:rPr>
        <w:t>главой  а</w:t>
      </w:r>
      <w:r w:rsidRPr="002928F8">
        <w:rPr>
          <w:rFonts w:ascii="PT Astra Serif" w:hAnsi="PT Astra Serif"/>
          <w:color w:val="000000"/>
          <w:sz w:val="28"/>
          <w:szCs w:val="28"/>
        </w:rPr>
        <w:t>дминистрации</w:t>
      </w:r>
      <w:r w:rsidR="0031402A" w:rsidRPr="002928F8">
        <w:rPr>
          <w:rFonts w:ascii="PT Astra Serif" w:hAnsi="PT Astra Serif"/>
          <w:color w:val="000000"/>
          <w:sz w:val="28"/>
          <w:szCs w:val="28"/>
        </w:rPr>
        <w:t xml:space="preserve"> муниципального образования город Липки Киреевского района</w:t>
      </w:r>
      <w:r w:rsidRPr="002928F8">
        <w:rPr>
          <w:rFonts w:ascii="PT Astra Serif" w:hAnsi="PT Astra Serif"/>
          <w:color w:val="000000"/>
          <w:sz w:val="28"/>
          <w:szCs w:val="28"/>
        </w:rPr>
        <w:t>, в соответствии с графиком.</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5.4.</w:t>
      </w:r>
      <w:r w:rsidR="00600EEC">
        <w:rPr>
          <w:rFonts w:ascii="PT Astra Serif" w:hAnsi="PT Astra Serif"/>
          <w:color w:val="000000"/>
          <w:sz w:val="28"/>
          <w:szCs w:val="28"/>
        </w:rPr>
        <w:t xml:space="preserve"> Жалоба должна содержать:</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w:t>
      </w:r>
      <w:r w:rsidR="00600EEC">
        <w:rPr>
          <w:rFonts w:ascii="PT Astra Serif" w:hAnsi="PT Astra Serif"/>
          <w:color w:val="000000"/>
          <w:sz w:val="28"/>
          <w:szCs w:val="28"/>
        </w:rPr>
        <w:t>ездействие) которых обжалуются;</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00EEC">
        <w:rPr>
          <w:rFonts w:ascii="PT Astra Serif" w:hAnsi="PT Astra Serif"/>
          <w:color w:val="000000"/>
          <w:sz w:val="28"/>
          <w:szCs w:val="28"/>
        </w:rPr>
        <w:t>быть направлен ответ Заявителю;</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600EEC">
        <w:rPr>
          <w:rFonts w:ascii="PT Astra Serif" w:hAnsi="PT Astra Serif"/>
          <w:color w:val="000000"/>
          <w:sz w:val="28"/>
          <w:szCs w:val="28"/>
        </w:rPr>
        <w:t>ка многофункционального центра;</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5.5.</w:t>
      </w:r>
      <w:r w:rsidRPr="002928F8">
        <w:rPr>
          <w:rFonts w:ascii="PT Astra Serif" w:hAnsi="PT Astra Serif"/>
          <w:color w:val="000000"/>
          <w:sz w:val="28"/>
          <w:szCs w:val="28"/>
        </w:rPr>
        <w:t xml:space="preserve">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5.6</w:t>
      </w:r>
      <w:r w:rsidRPr="002928F8">
        <w:rPr>
          <w:rFonts w:ascii="PT Astra Serif" w:hAnsi="PT Astra Serif"/>
          <w:color w:val="000000"/>
          <w:sz w:val="28"/>
          <w:szCs w:val="28"/>
        </w:rPr>
        <w:t>. По результатам рассмотрения жалобы принима</w:t>
      </w:r>
      <w:r w:rsidR="00600EEC">
        <w:rPr>
          <w:rFonts w:ascii="PT Astra Serif" w:hAnsi="PT Astra Serif"/>
          <w:color w:val="000000"/>
          <w:sz w:val="28"/>
          <w:szCs w:val="28"/>
        </w:rPr>
        <w:t>ется одно из следующих решений:</w:t>
      </w:r>
    </w:p>
    <w:p w:rsidR="00600EEC" w:rsidRDefault="001571A4" w:rsidP="00600EEC">
      <w:pPr>
        <w:pStyle w:val="wikip"/>
        <w:spacing w:before="0" w:beforeAutospacing="0" w:after="0" w:afterAutospacing="0"/>
        <w:ind w:firstLine="709"/>
        <w:jc w:val="both"/>
        <w:rPr>
          <w:rFonts w:ascii="PT Astra Serif" w:hAnsi="PT Astra Serif"/>
          <w:sz w:val="28"/>
          <w:szCs w:val="28"/>
        </w:rPr>
      </w:pPr>
      <w:r w:rsidRPr="002928F8">
        <w:rPr>
          <w:rFonts w:ascii="PT Astra Serif" w:hAnsi="PT Astra Serif"/>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02A" w:rsidRPr="002928F8">
        <w:rPr>
          <w:rFonts w:ascii="PT Astra Serif" w:hAnsi="PT Astra Serif"/>
          <w:color w:val="000000"/>
          <w:sz w:val="28"/>
          <w:szCs w:val="28"/>
        </w:rPr>
        <w:t xml:space="preserve">Тульской </w:t>
      </w:r>
      <w:r w:rsidRPr="002928F8">
        <w:rPr>
          <w:rFonts w:ascii="PT Astra Serif" w:hAnsi="PT Astra Serif"/>
          <w:color w:val="000000"/>
          <w:sz w:val="28"/>
          <w:szCs w:val="28"/>
        </w:rPr>
        <w:t>области, муниципальными правовыми</w:t>
      </w:r>
      <w:r w:rsidR="0031402A" w:rsidRPr="002928F8">
        <w:rPr>
          <w:rFonts w:ascii="PT Astra Serif" w:hAnsi="PT Astra Serif"/>
          <w:color w:val="000000"/>
          <w:sz w:val="28"/>
          <w:szCs w:val="28"/>
        </w:rPr>
        <w:t xml:space="preserve"> актами, настоящим Регламентом;</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в удовлетворении жалобы отказывается.</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5.7.</w:t>
      </w:r>
      <w:r w:rsidRPr="002928F8">
        <w:rPr>
          <w:rFonts w:ascii="PT Astra Serif" w:hAnsi="PT Astra Serif"/>
          <w:color w:val="000000"/>
          <w:sz w:val="28"/>
          <w:szCs w:val="28"/>
        </w:rPr>
        <w:t xml:space="preserve">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5.8.</w:t>
      </w:r>
      <w:r w:rsidRPr="002928F8">
        <w:rPr>
          <w:rFonts w:ascii="PT Astra Serif" w:hAnsi="PT Astra Serif"/>
          <w:color w:val="000000"/>
          <w:sz w:val="28"/>
          <w:szCs w:val="28"/>
        </w:rPr>
        <w:t xml:space="preserve">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2928F8">
        <w:rPr>
          <w:rFonts w:ascii="PT Astra Serif" w:hAnsi="PT Astra Serif"/>
          <w:color w:val="000000"/>
          <w:sz w:val="28"/>
          <w:szCs w:val="28"/>
        </w:rPr>
        <w:br/>
        <w:t>В случае признания жалобы</w:t>
      </w:r>
      <w:r w:rsidR="0031402A" w:rsidRPr="002928F8">
        <w:rPr>
          <w:rFonts w:ascii="PT Astra Serif" w:hAnsi="PT Astra Serif"/>
          <w:color w:val="000000"/>
          <w:sz w:val="28"/>
          <w:szCs w:val="28"/>
        </w:rPr>
        <w:t xml:space="preserve">, </w:t>
      </w:r>
      <w:r w:rsidRPr="002928F8">
        <w:rPr>
          <w:rFonts w:ascii="PT Astra Serif" w:hAnsi="PT Astra Serif"/>
          <w:color w:val="000000"/>
          <w:sz w:val="28"/>
          <w:szCs w:val="28"/>
        </w:rPr>
        <w:t xml:space="preserve">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5.9.</w:t>
      </w:r>
      <w:r w:rsidRPr="002928F8">
        <w:rPr>
          <w:rFonts w:ascii="PT Astra Serif" w:hAnsi="PT Astra Serif"/>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0EEC"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5.10</w:t>
      </w:r>
      <w:r w:rsidRPr="002928F8">
        <w:rPr>
          <w:rFonts w:ascii="PT Astra Serif" w:hAnsi="PT Astra Serif"/>
          <w:color w:val="000000"/>
          <w:sz w:val="28"/>
          <w:szCs w:val="28"/>
        </w:rPr>
        <w:t>.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D77315" w:rsidRDefault="001571A4" w:rsidP="00600EE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b/>
          <w:color w:val="000000"/>
          <w:sz w:val="28"/>
          <w:szCs w:val="28"/>
        </w:rPr>
        <w:t>5.11.</w:t>
      </w:r>
      <w:r w:rsidRPr="002928F8">
        <w:rPr>
          <w:rFonts w:ascii="PT Astra Serif" w:hAnsi="PT Astra Serif"/>
          <w:color w:val="000000"/>
          <w:sz w:val="28"/>
          <w:szCs w:val="28"/>
        </w:rPr>
        <w:t xml:space="preserve">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Default="00600EEC" w:rsidP="00600EEC">
      <w:pPr>
        <w:pStyle w:val="wikip"/>
        <w:spacing w:before="0" w:beforeAutospacing="0" w:after="0" w:afterAutospacing="0"/>
        <w:ind w:firstLine="709"/>
        <w:jc w:val="both"/>
        <w:rPr>
          <w:rFonts w:ascii="PT Astra Serif" w:hAnsi="PT Astra Serif"/>
          <w:color w:val="000000"/>
          <w:sz w:val="28"/>
          <w:szCs w:val="28"/>
        </w:rPr>
      </w:pPr>
    </w:p>
    <w:p w:rsidR="00600EEC" w:rsidRPr="00600EEC" w:rsidRDefault="00600EEC" w:rsidP="00600EEC">
      <w:pPr>
        <w:pStyle w:val="wikip"/>
        <w:spacing w:before="0" w:beforeAutospacing="0" w:after="0" w:afterAutospacing="0"/>
        <w:ind w:firstLine="709"/>
        <w:jc w:val="both"/>
        <w:rPr>
          <w:rFonts w:ascii="PT Astra Serif" w:hAnsi="PT Astra Serif"/>
          <w:sz w:val="28"/>
          <w:szCs w:val="28"/>
        </w:rPr>
      </w:pPr>
    </w:p>
    <w:p w:rsidR="0031402A" w:rsidRPr="00F95B19" w:rsidRDefault="00D77315" w:rsidP="00F95B19">
      <w:pPr>
        <w:pStyle w:val="af0"/>
        <w:jc w:val="right"/>
        <w:rPr>
          <w:rFonts w:ascii="PT Astra Serif" w:hAnsi="PT Astra Serif"/>
          <w:sz w:val="28"/>
          <w:szCs w:val="28"/>
        </w:rPr>
      </w:pPr>
      <w:r w:rsidRPr="002928F8">
        <w:rPr>
          <w:rFonts w:ascii="PT Astra Serif" w:hAnsi="PT Astra Serif"/>
          <w:sz w:val="20"/>
          <w:szCs w:val="20"/>
        </w:rPr>
        <w:t xml:space="preserve">                                                                                </w:t>
      </w:r>
      <w:r w:rsidR="0031402A" w:rsidRPr="00F95B19">
        <w:rPr>
          <w:rFonts w:ascii="PT Astra Serif" w:hAnsi="PT Astra Serif"/>
          <w:sz w:val="28"/>
          <w:szCs w:val="28"/>
        </w:rPr>
        <w:t>Приложение № 1</w:t>
      </w:r>
    </w:p>
    <w:p w:rsidR="0031402A" w:rsidRDefault="0031402A" w:rsidP="00F95B19">
      <w:pPr>
        <w:jc w:val="right"/>
        <w:rPr>
          <w:rFonts w:ascii="PT Astra Serif" w:hAnsi="PT Astra Serif"/>
          <w:b/>
          <w:bCs/>
        </w:rPr>
      </w:pPr>
    </w:p>
    <w:p w:rsidR="00F95B19" w:rsidRPr="00F95B19" w:rsidRDefault="00F95B19" w:rsidP="00F95B19">
      <w:pPr>
        <w:jc w:val="right"/>
        <w:rPr>
          <w:rFonts w:ascii="PT Astra Serif" w:hAnsi="PT Astra Serif"/>
          <w:b/>
          <w:bCs/>
        </w:rPr>
      </w:pPr>
    </w:p>
    <w:p w:rsidR="0031402A" w:rsidRPr="00F95B19" w:rsidRDefault="0031402A" w:rsidP="00F95B19">
      <w:pPr>
        <w:spacing w:after="240"/>
        <w:ind w:left="360"/>
        <w:jc w:val="right"/>
        <w:rPr>
          <w:rFonts w:ascii="PT Astra Serif" w:hAnsi="PT Astra Serif"/>
          <w:b/>
          <w:bCs/>
        </w:rPr>
      </w:pPr>
      <w:r w:rsidRPr="00F95B19">
        <w:rPr>
          <w:rFonts w:ascii="PT Astra Serif" w:hAnsi="PT Astra Serif"/>
          <w:b/>
          <w:bCs/>
        </w:rPr>
        <w:t>ФОРМА</w:t>
      </w:r>
    </w:p>
    <w:p w:rsidR="0031402A" w:rsidRPr="00600EEC" w:rsidRDefault="0031402A" w:rsidP="00600EEC">
      <w:pPr>
        <w:spacing w:after="360"/>
        <w:ind w:left="360"/>
        <w:jc w:val="center"/>
        <w:rPr>
          <w:rFonts w:ascii="PT Astra Serif" w:hAnsi="PT Astra Serif"/>
          <w:b/>
          <w:bCs/>
          <w:sz w:val="26"/>
          <w:szCs w:val="26"/>
        </w:rPr>
      </w:pPr>
      <w:r w:rsidRPr="00600EEC">
        <w:rPr>
          <w:rFonts w:ascii="PT Astra Serif" w:hAnsi="PT Astra Serif"/>
          <w:b/>
          <w:bCs/>
          <w:sz w:val="26"/>
          <w:szCs w:val="26"/>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31402A" w:rsidRPr="002928F8" w:rsidTr="00150AEB">
        <w:trPr>
          <w:jc w:val="right"/>
        </w:trPr>
        <w:tc>
          <w:tcPr>
            <w:tcW w:w="227" w:type="dxa"/>
            <w:tcBorders>
              <w:top w:val="nil"/>
              <w:left w:val="nil"/>
              <w:bottom w:val="nil"/>
              <w:right w:val="nil"/>
            </w:tcBorders>
            <w:vAlign w:val="bottom"/>
          </w:tcPr>
          <w:p w:rsidR="0031402A" w:rsidRPr="002928F8" w:rsidRDefault="0031402A" w:rsidP="00150AEB">
            <w:pPr>
              <w:jc w:val="right"/>
              <w:rPr>
                <w:rFonts w:ascii="PT Astra Serif" w:hAnsi="PT Astra Serif"/>
              </w:rPr>
            </w:pPr>
            <w:r w:rsidRPr="002928F8">
              <w:rPr>
                <w:rFonts w:ascii="PT Astra Serif" w:hAnsi="PT Astra Serif"/>
              </w:rPr>
              <w:t>«</w:t>
            </w:r>
          </w:p>
        </w:tc>
        <w:tc>
          <w:tcPr>
            <w:tcW w:w="397" w:type="dxa"/>
            <w:tcBorders>
              <w:top w:val="nil"/>
              <w:left w:val="nil"/>
              <w:bottom w:val="single" w:sz="4" w:space="0" w:color="auto"/>
              <w:right w:val="nil"/>
            </w:tcBorders>
            <w:vAlign w:val="bottom"/>
          </w:tcPr>
          <w:p w:rsidR="0031402A" w:rsidRPr="002928F8" w:rsidRDefault="0031402A" w:rsidP="00150AEB">
            <w:pPr>
              <w:jc w:val="center"/>
              <w:rPr>
                <w:rFonts w:ascii="PT Astra Serif" w:hAnsi="PT Astra Serif"/>
              </w:rPr>
            </w:pPr>
          </w:p>
        </w:tc>
        <w:tc>
          <w:tcPr>
            <w:tcW w:w="255" w:type="dxa"/>
            <w:tcBorders>
              <w:top w:val="nil"/>
              <w:left w:val="nil"/>
              <w:bottom w:val="nil"/>
              <w:right w:val="nil"/>
            </w:tcBorders>
            <w:vAlign w:val="bottom"/>
          </w:tcPr>
          <w:p w:rsidR="0031402A" w:rsidRPr="002928F8" w:rsidRDefault="0031402A" w:rsidP="00150AEB">
            <w:pPr>
              <w:rPr>
                <w:rFonts w:ascii="PT Astra Serif" w:hAnsi="PT Astra Serif"/>
              </w:rPr>
            </w:pPr>
            <w:r w:rsidRPr="002928F8">
              <w:rPr>
                <w:rFonts w:ascii="PT Astra Serif" w:hAnsi="PT Astra Serif"/>
              </w:rPr>
              <w:t>»</w:t>
            </w:r>
          </w:p>
        </w:tc>
        <w:tc>
          <w:tcPr>
            <w:tcW w:w="1361" w:type="dxa"/>
            <w:tcBorders>
              <w:top w:val="nil"/>
              <w:left w:val="nil"/>
              <w:bottom w:val="single" w:sz="4" w:space="0" w:color="auto"/>
              <w:right w:val="nil"/>
            </w:tcBorders>
            <w:vAlign w:val="bottom"/>
          </w:tcPr>
          <w:p w:rsidR="0031402A" w:rsidRPr="002928F8" w:rsidRDefault="0031402A" w:rsidP="00150AEB">
            <w:pPr>
              <w:jc w:val="center"/>
              <w:rPr>
                <w:rFonts w:ascii="PT Astra Serif" w:hAnsi="PT Astra Serif"/>
              </w:rPr>
            </w:pPr>
          </w:p>
        </w:tc>
        <w:tc>
          <w:tcPr>
            <w:tcW w:w="397" w:type="dxa"/>
            <w:tcBorders>
              <w:top w:val="nil"/>
              <w:left w:val="nil"/>
              <w:bottom w:val="nil"/>
              <w:right w:val="nil"/>
            </w:tcBorders>
            <w:vAlign w:val="bottom"/>
          </w:tcPr>
          <w:p w:rsidR="0031402A" w:rsidRPr="002928F8" w:rsidRDefault="0031402A" w:rsidP="00150AEB">
            <w:pPr>
              <w:jc w:val="right"/>
              <w:rPr>
                <w:rFonts w:ascii="PT Astra Serif" w:hAnsi="PT Astra Serif"/>
              </w:rPr>
            </w:pPr>
            <w:r w:rsidRPr="002928F8">
              <w:rPr>
                <w:rFonts w:ascii="PT Astra Serif" w:hAnsi="PT Astra Serif"/>
              </w:rPr>
              <w:t>20</w:t>
            </w:r>
          </w:p>
        </w:tc>
        <w:tc>
          <w:tcPr>
            <w:tcW w:w="397" w:type="dxa"/>
            <w:tcBorders>
              <w:top w:val="nil"/>
              <w:left w:val="nil"/>
              <w:bottom w:val="single" w:sz="4" w:space="0" w:color="auto"/>
              <w:right w:val="nil"/>
            </w:tcBorders>
            <w:vAlign w:val="bottom"/>
          </w:tcPr>
          <w:p w:rsidR="0031402A" w:rsidRPr="002928F8" w:rsidRDefault="0031402A" w:rsidP="00150AEB">
            <w:pPr>
              <w:rPr>
                <w:rFonts w:ascii="PT Astra Serif" w:hAnsi="PT Astra Serif"/>
              </w:rPr>
            </w:pPr>
          </w:p>
        </w:tc>
        <w:tc>
          <w:tcPr>
            <w:tcW w:w="340" w:type="dxa"/>
            <w:tcBorders>
              <w:top w:val="nil"/>
              <w:left w:val="nil"/>
              <w:bottom w:val="nil"/>
              <w:right w:val="nil"/>
            </w:tcBorders>
            <w:vAlign w:val="bottom"/>
          </w:tcPr>
          <w:p w:rsidR="0031402A" w:rsidRPr="002928F8" w:rsidRDefault="0031402A" w:rsidP="00150AEB">
            <w:pPr>
              <w:ind w:left="57"/>
              <w:rPr>
                <w:rFonts w:ascii="PT Astra Serif" w:hAnsi="PT Astra Serif"/>
              </w:rPr>
            </w:pPr>
            <w:r w:rsidRPr="002928F8">
              <w:rPr>
                <w:rFonts w:ascii="PT Astra Serif" w:hAnsi="PT Astra Serif"/>
              </w:rPr>
              <w:t>г.</w:t>
            </w:r>
          </w:p>
        </w:tc>
      </w:tr>
    </w:tbl>
    <w:p w:rsidR="0031402A" w:rsidRPr="00F95B19" w:rsidRDefault="0031402A" w:rsidP="00F95B19">
      <w:pPr>
        <w:spacing w:before="360"/>
        <w:ind w:left="360"/>
        <w:jc w:val="center"/>
        <w:rPr>
          <w:rFonts w:ascii="PT Astra Serif" w:hAnsi="PT Astra Serif"/>
        </w:rPr>
      </w:pPr>
    </w:p>
    <w:p w:rsidR="0031402A" w:rsidRPr="00600EEC" w:rsidRDefault="0031402A" w:rsidP="00600EEC">
      <w:pPr>
        <w:pBdr>
          <w:top w:val="single" w:sz="4" w:space="1" w:color="auto"/>
        </w:pBdr>
        <w:ind w:left="360"/>
        <w:rPr>
          <w:rFonts w:ascii="PT Astra Serif" w:hAnsi="PT Astra Serif"/>
          <w:sz w:val="2"/>
          <w:szCs w:val="2"/>
        </w:rPr>
      </w:pPr>
    </w:p>
    <w:p w:rsidR="0031402A" w:rsidRPr="00600EEC" w:rsidRDefault="0031402A" w:rsidP="00600EEC">
      <w:pPr>
        <w:ind w:left="360"/>
        <w:jc w:val="center"/>
        <w:rPr>
          <w:rFonts w:ascii="PT Astra Serif" w:hAnsi="PT Astra Serif"/>
        </w:rPr>
      </w:pPr>
    </w:p>
    <w:p w:rsidR="0031402A" w:rsidRPr="00600EEC" w:rsidRDefault="0031402A" w:rsidP="00600EEC">
      <w:pPr>
        <w:pBdr>
          <w:top w:val="single" w:sz="4" w:space="1" w:color="auto"/>
        </w:pBdr>
        <w:spacing w:after="240"/>
        <w:ind w:left="360"/>
        <w:jc w:val="center"/>
        <w:rPr>
          <w:rFonts w:ascii="PT Astra Serif" w:hAnsi="PT Astra Serif"/>
          <w:sz w:val="20"/>
          <w:szCs w:val="20"/>
        </w:rPr>
      </w:pPr>
      <w:r w:rsidRPr="00600EEC">
        <w:rPr>
          <w:rFonts w:ascii="PT Astra Serif" w:hAnsi="PT Astra Serif"/>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31402A" w:rsidRPr="002928F8" w:rsidRDefault="0031402A" w:rsidP="00600EEC">
      <w:pPr>
        <w:pStyle w:val="af0"/>
        <w:spacing w:after="240"/>
        <w:rPr>
          <w:rFonts w:ascii="PT Astra Serif" w:hAnsi="PT Astra Serif"/>
          <w:b/>
          <w:bCs/>
        </w:rPr>
      </w:pPr>
      <w:r w:rsidRPr="002928F8">
        <w:rPr>
          <w:rFonts w:ascii="PT Astra Serif" w:hAnsi="PT Astra Serif"/>
          <w:b/>
          <w:bCs/>
        </w:rPr>
        <w:t>1. Сведения о застройщике, техническом заказчике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734"/>
      </w:tblGrid>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физическом лице,</w:t>
            </w:r>
            <w:r w:rsidRPr="002928F8">
              <w:rPr>
                <w:rFonts w:ascii="PT Astra Serif" w:hAnsi="PT Astra Serif"/>
              </w:rPr>
              <w:br/>
              <w:t>в случае если застройщиком является физическое лицо:</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1.1.1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Фамилия, имя, отчество (при наличии)</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1.1.2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Место жительства</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1.1.3</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Реквизиты документа, удостоверяющего личность</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юридическом лице,</w:t>
            </w:r>
            <w:r w:rsidRPr="002928F8">
              <w:rPr>
                <w:rFonts w:ascii="PT Astra Serif" w:hAnsi="PT Astra Serif"/>
              </w:rPr>
              <w:br/>
              <w:t>в случае если застройщиком или техническим заказчиком является юридическое лицо:</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1.2.1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Наименование</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1.2.2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Место нахождения</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1.2.3</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Государственный регистрационный номер записи</w:t>
            </w:r>
            <w:r w:rsidRPr="002928F8">
              <w:rPr>
                <w:rFonts w:ascii="PT Astra Serif" w:hAnsi="PT Astra Serif"/>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34" w:type="dxa"/>
          </w:tcPr>
          <w:p w:rsidR="0031402A" w:rsidRPr="002928F8" w:rsidRDefault="0031402A" w:rsidP="00150AEB">
            <w:pPr>
              <w:ind w:left="57" w:right="57"/>
              <w:rPr>
                <w:rFonts w:ascii="PT Astra Serif" w:hAnsi="PT Astra Serif"/>
              </w:rPr>
            </w:pPr>
          </w:p>
        </w:tc>
      </w:tr>
      <w:tr w:rsidR="0031402A" w:rsidRPr="002928F8" w:rsidTr="00600EEC">
        <w:tc>
          <w:tcPr>
            <w:tcW w:w="851" w:type="dxa"/>
          </w:tcPr>
          <w:p w:rsidR="0031402A" w:rsidRPr="002928F8" w:rsidRDefault="0031402A" w:rsidP="00150AEB">
            <w:pPr>
              <w:ind w:left="57"/>
              <w:rPr>
                <w:rFonts w:ascii="PT Astra Serif" w:hAnsi="PT Astra Serif"/>
              </w:rPr>
            </w:pPr>
            <w:r w:rsidRPr="002928F8">
              <w:rPr>
                <w:rFonts w:ascii="PT Astra Serif" w:hAnsi="PT Astra Serif"/>
              </w:rPr>
              <w:t>1.2.4</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Идентификационный номер налогоплательщика,</w:t>
            </w:r>
            <w:r w:rsidRPr="002928F8">
              <w:rPr>
                <w:rFonts w:ascii="PT Astra Serif" w:hAnsi="PT Astra Serif"/>
              </w:rPr>
              <w:br/>
              <w:t>за исключением случая, если заявителем является иностранное юридическое лицо</w:t>
            </w:r>
          </w:p>
        </w:tc>
        <w:tc>
          <w:tcPr>
            <w:tcW w:w="4734" w:type="dxa"/>
          </w:tcPr>
          <w:p w:rsidR="0031402A" w:rsidRPr="002928F8" w:rsidRDefault="0031402A" w:rsidP="00150AEB">
            <w:pPr>
              <w:ind w:left="57" w:right="57"/>
              <w:rPr>
                <w:rFonts w:ascii="PT Astra Serif" w:hAnsi="PT Astra Serif"/>
              </w:rPr>
            </w:pPr>
          </w:p>
        </w:tc>
      </w:tr>
    </w:tbl>
    <w:p w:rsidR="0031402A" w:rsidRPr="002928F8" w:rsidRDefault="0031402A" w:rsidP="00F95B19">
      <w:pPr>
        <w:pStyle w:val="af0"/>
        <w:spacing w:before="240" w:after="240"/>
        <w:rPr>
          <w:rFonts w:ascii="PT Astra Serif" w:hAnsi="PT Astra Serif"/>
          <w:b/>
          <w:bCs/>
        </w:rPr>
      </w:pPr>
      <w:r w:rsidRPr="002928F8">
        <w:rPr>
          <w:rFonts w:ascii="PT Astra Serif" w:hAnsi="PT Astra Serif"/>
          <w:b/>
          <w:bCs/>
        </w:rPr>
        <w:t>2. Сведения о земельном участке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734"/>
      </w:tblGrid>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2.1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Кадастровый номер земельного участка (при наличии)</w:t>
            </w:r>
          </w:p>
        </w:tc>
        <w:tc>
          <w:tcPr>
            <w:tcW w:w="4734" w:type="dxa"/>
          </w:tcPr>
          <w:p w:rsidR="0031402A" w:rsidRPr="002928F8" w:rsidRDefault="0031402A" w:rsidP="00150AEB">
            <w:pPr>
              <w:ind w:left="57" w:right="57"/>
              <w:rPr>
                <w:rFonts w:ascii="PT Astra Serif" w:hAnsi="PT Astra Serif"/>
              </w:rPr>
            </w:pPr>
          </w:p>
        </w:tc>
      </w:tr>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2.2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Адрес или описание местоположения земельного участка</w:t>
            </w:r>
          </w:p>
        </w:tc>
        <w:tc>
          <w:tcPr>
            <w:tcW w:w="4734" w:type="dxa"/>
          </w:tcPr>
          <w:p w:rsidR="0031402A" w:rsidRPr="002928F8" w:rsidRDefault="0031402A" w:rsidP="00150AEB">
            <w:pPr>
              <w:ind w:left="57" w:right="57"/>
              <w:rPr>
                <w:rFonts w:ascii="PT Astra Serif" w:hAnsi="PT Astra Serif"/>
              </w:rPr>
            </w:pPr>
          </w:p>
        </w:tc>
      </w:tr>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2.3</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праве застройщика</w:t>
            </w:r>
            <w:r w:rsidRPr="002928F8">
              <w:rPr>
                <w:rFonts w:ascii="PT Astra Serif" w:hAnsi="PT Astra Serif"/>
              </w:rPr>
              <w:br/>
              <w:t>на земельный участок (правоустанавливающие документы)</w:t>
            </w:r>
          </w:p>
        </w:tc>
        <w:tc>
          <w:tcPr>
            <w:tcW w:w="4734" w:type="dxa"/>
          </w:tcPr>
          <w:p w:rsidR="0031402A" w:rsidRPr="002928F8" w:rsidRDefault="0031402A" w:rsidP="00150AEB">
            <w:pPr>
              <w:ind w:left="57" w:right="57"/>
              <w:rPr>
                <w:rFonts w:ascii="PT Astra Serif" w:hAnsi="PT Astra Serif"/>
              </w:rPr>
            </w:pPr>
          </w:p>
        </w:tc>
      </w:tr>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2.4</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наличии прав иных лиц на земельный участок (при наличии таких лиц)</w:t>
            </w:r>
          </w:p>
        </w:tc>
        <w:tc>
          <w:tcPr>
            <w:tcW w:w="4734" w:type="dxa"/>
          </w:tcPr>
          <w:p w:rsidR="0031402A" w:rsidRPr="002928F8" w:rsidRDefault="0031402A" w:rsidP="00150AEB">
            <w:pPr>
              <w:ind w:left="57" w:right="57"/>
              <w:rPr>
                <w:rFonts w:ascii="PT Astra Serif" w:hAnsi="PT Astra Serif"/>
              </w:rPr>
            </w:pPr>
          </w:p>
        </w:tc>
      </w:tr>
    </w:tbl>
    <w:p w:rsidR="0031402A" w:rsidRPr="002928F8" w:rsidRDefault="0031402A" w:rsidP="00F95B19">
      <w:pPr>
        <w:pStyle w:val="af0"/>
        <w:spacing w:before="240" w:after="240"/>
        <w:rPr>
          <w:rFonts w:ascii="PT Astra Serif" w:hAnsi="PT Astra Serif"/>
          <w:b/>
          <w:bCs/>
        </w:rPr>
      </w:pPr>
      <w:r w:rsidRPr="002928F8">
        <w:rPr>
          <w:rFonts w:ascii="PT Astra Serif" w:hAnsi="PT Astra Serif"/>
          <w:b/>
          <w:bCs/>
        </w:rPr>
        <w:t>3. Сведения об объекте капитального строительства, подлежащем сносу</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734"/>
      </w:tblGrid>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3.1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Кадастровый номер объекта капитального строительства (при наличии)</w:t>
            </w:r>
          </w:p>
        </w:tc>
        <w:tc>
          <w:tcPr>
            <w:tcW w:w="4734" w:type="dxa"/>
          </w:tcPr>
          <w:p w:rsidR="0031402A" w:rsidRPr="002928F8" w:rsidRDefault="0031402A" w:rsidP="00150AEB">
            <w:pPr>
              <w:ind w:left="57" w:right="57"/>
              <w:rPr>
                <w:rFonts w:ascii="PT Astra Serif" w:hAnsi="PT Astra Serif"/>
              </w:rPr>
            </w:pPr>
          </w:p>
        </w:tc>
      </w:tr>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3.2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праве застройщика</w:t>
            </w:r>
            <w:r w:rsidRPr="002928F8">
              <w:rPr>
                <w:rFonts w:ascii="PT Astra Serif" w:hAnsi="PT Astra Serif"/>
              </w:rPr>
              <w:br/>
              <w:t>на объект капитального строительства (правоустанавливающие документы)</w:t>
            </w:r>
          </w:p>
        </w:tc>
        <w:tc>
          <w:tcPr>
            <w:tcW w:w="4734" w:type="dxa"/>
          </w:tcPr>
          <w:p w:rsidR="0031402A" w:rsidRPr="002928F8" w:rsidRDefault="0031402A" w:rsidP="00150AEB">
            <w:pPr>
              <w:ind w:left="57" w:right="57"/>
              <w:rPr>
                <w:rFonts w:ascii="PT Astra Serif" w:hAnsi="PT Astra Serif"/>
              </w:rPr>
            </w:pPr>
          </w:p>
        </w:tc>
      </w:tr>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3.3</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наличии прав иных лиц на объект капитального строительства (при наличии таких лиц)</w:t>
            </w:r>
          </w:p>
        </w:tc>
        <w:tc>
          <w:tcPr>
            <w:tcW w:w="4734" w:type="dxa"/>
          </w:tcPr>
          <w:p w:rsidR="0031402A" w:rsidRPr="002928F8" w:rsidRDefault="0031402A" w:rsidP="00150AEB">
            <w:pPr>
              <w:ind w:left="57" w:right="57"/>
              <w:rPr>
                <w:rFonts w:ascii="PT Astra Serif" w:hAnsi="PT Astra Serif"/>
              </w:rPr>
            </w:pPr>
          </w:p>
        </w:tc>
      </w:tr>
      <w:tr w:rsidR="0031402A" w:rsidRPr="002928F8" w:rsidTr="00F95B19">
        <w:tc>
          <w:tcPr>
            <w:tcW w:w="851" w:type="dxa"/>
          </w:tcPr>
          <w:p w:rsidR="0031402A" w:rsidRPr="002928F8" w:rsidRDefault="0031402A" w:rsidP="00150AEB">
            <w:pPr>
              <w:ind w:left="57"/>
              <w:rPr>
                <w:rFonts w:ascii="PT Astra Serif" w:hAnsi="PT Astra Serif"/>
              </w:rPr>
            </w:pPr>
            <w:r w:rsidRPr="002928F8">
              <w:rPr>
                <w:rFonts w:ascii="PT Astra Serif" w:hAnsi="PT Astra Serif"/>
              </w:rPr>
              <w:t>3.4</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решении суда или органа местного самоуправления</w:t>
            </w:r>
            <w:r w:rsidRPr="002928F8">
              <w:rPr>
                <w:rFonts w:ascii="PT Astra Serif" w:hAnsi="PT Astra Serif"/>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734" w:type="dxa"/>
          </w:tcPr>
          <w:p w:rsidR="0031402A" w:rsidRPr="002928F8" w:rsidRDefault="0031402A" w:rsidP="00150AEB">
            <w:pPr>
              <w:ind w:left="57" w:right="57"/>
              <w:rPr>
                <w:rFonts w:ascii="PT Astra Serif" w:hAnsi="PT Astra Serif"/>
              </w:rPr>
            </w:pPr>
          </w:p>
        </w:tc>
      </w:tr>
    </w:tbl>
    <w:p w:rsidR="0031402A" w:rsidRPr="002928F8" w:rsidRDefault="0031402A" w:rsidP="00F95B19">
      <w:pPr>
        <w:pStyle w:val="af0"/>
        <w:spacing w:before="240"/>
        <w:rPr>
          <w:rFonts w:ascii="PT Astra Serif" w:hAnsi="PT Astra Serif"/>
        </w:rPr>
      </w:pPr>
      <w:r w:rsidRPr="002928F8">
        <w:rPr>
          <w:rFonts w:ascii="PT Astra Serif" w:hAnsi="PT Astra Serif"/>
        </w:rPr>
        <w:t xml:space="preserve">Почтовый адрес и (или) адрес электронной почты для связи:  </w:t>
      </w:r>
    </w:p>
    <w:p w:rsidR="0031402A" w:rsidRPr="002928F8" w:rsidRDefault="0031402A" w:rsidP="00F95B19">
      <w:pPr>
        <w:pStyle w:val="af0"/>
        <w:pBdr>
          <w:top w:val="single" w:sz="4" w:space="1" w:color="auto"/>
        </w:pBdr>
        <w:rPr>
          <w:rFonts w:ascii="PT Astra Serif" w:hAnsi="PT Astra Serif"/>
          <w:sz w:val="2"/>
          <w:szCs w:val="2"/>
        </w:rPr>
      </w:pPr>
    </w:p>
    <w:p w:rsidR="0031402A" w:rsidRPr="002928F8" w:rsidRDefault="0031402A" w:rsidP="00F95B19">
      <w:pPr>
        <w:pStyle w:val="af0"/>
        <w:rPr>
          <w:rFonts w:ascii="PT Astra Serif" w:hAnsi="PT Astra Serif"/>
        </w:rPr>
      </w:pPr>
    </w:p>
    <w:p w:rsidR="0031402A" w:rsidRPr="002928F8" w:rsidRDefault="0031402A" w:rsidP="00F95B19">
      <w:pPr>
        <w:pStyle w:val="af0"/>
        <w:pBdr>
          <w:top w:val="single" w:sz="4" w:space="1" w:color="auto"/>
        </w:pBdr>
        <w:spacing w:after="240"/>
        <w:rPr>
          <w:rFonts w:ascii="PT Astra Serif" w:hAnsi="PT Astra Serif"/>
          <w:sz w:val="2"/>
          <w:szCs w:val="2"/>
        </w:rPr>
      </w:pPr>
    </w:p>
    <w:p w:rsidR="0031402A" w:rsidRPr="002928F8" w:rsidRDefault="0031402A" w:rsidP="00F95B19">
      <w:pPr>
        <w:pStyle w:val="af0"/>
        <w:rPr>
          <w:rFonts w:ascii="PT Astra Serif" w:hAnsi="PT Astra Serif"/>
        </w:rPr>
      </w:pPr>
      <w:r w:rsidRPr="002928F8">
        <w:rPr>
          <w:rFonts w:ascii="PT Astra Serif" w:hAnsi="PT Astra Serif"/>
        </w:rPr>
        <w:t xml:space="preserve">Настоящим уведомлением я  </w:t>
      </w:r>
    </w:p>
    <w:p w:rsidR="0031402A" w:rsidRPr="002928F8" w:rsidRDefault="0031402A" w:rsidP="00F95B19">
      <w:pPr>
        <w:pStyle w:val="af0"/>
        <w:pBdr>
          <w:top w:val="single" w:sz="4" w:space="1" w:color="auto"/>
        </w:pBdr>
        <w:rPr>
          <w:rFonts w:ascii="PT Astra Serif" w:hAnsi="PT Astra Serif"/>
          <w:sz w:val="2"/>
          <w:szCs w:val="2"/>
        </w:rPr>
      </w:pPr>
    </w:p>
    <w:p w:rsidR="0031402A" w:rsidRPr="002928F8" w:rsidRDefault="0031402A" w:rsidP="00F95B19">
      <w:pPr>
        <w:pStyle w:val="af0"/>
        <w:rPr>
          <w:rFonts w:ascii="PT Astra Serif" w:hAnsi="PT Astra Serif"/>
        </w:rPr>
      </w:pPr>
    </w:p>
    <w:p w:rsidR="0031402A" w:rsidRPr="002928F8" w:rsidRDefault="0031402A" w:rsidP="00F95B19">
      <w:pPr>
        <w:pStyle w:val="af0"/>
        <w:pBdr>
          <w:top w:val="single" w:sz="4" w:space="1" w:color="auto"/>
        </w:pBdr>
        <w:rPr>
          <w:rFonts w:ascii="PT Astra Serif" w:hAnsi="PT Astra Serif"/>
          <w:sz w:val="20"/>
          <w:szCs w:val="20"/>
        </w:rPr>
      </w:pPr>
      <w:r w:rsidRPr="002928F8">
        <w:rPr>
          <w:rFonts w:ascii="PT Astra Serif" w:hAnsi="PT Astra Serif"/>
          <w:sz w:val="20"/>
          <w:szCs w:val="20"/>
        </w:rPr>
        <w:t>(фамилия, имя, отчество (при наличии)</w:t>
      </w:r>
    </w:p>
    <w:p w:rsidR="0031402A" w:rsidRPr="00F95B19" w:rsidRDefault="0031402A" w:rsidP="00F95B19">
      <w:pPr>
        <w:spacing w:after="240"/>
        <w:jc w:val="both"/>
        <w:rPr>
          <w:rFonts w:ascii="PT Astra Serif" w:hAnsi="PT Astra Serif"/>
        </w:rPr>
      </w:pPr>
      <w:r w:rsidRPr="00F95B19">
        <w:rPr>
          <w:rFonts w:ascii="PT Astra Serif" w:hAnsi="PT Astra Serif"/>
        </w:rPr>
        <w:t>даю согласие на обработку персональных данных (в случае если застройщиком является физическое лицо).</w:t>
      </w:r>
    </w:p>
    <w:tbl>
      <w:tblPr>
        <w:tblW w:w="9384" w:type="dxa"/>
        <w:tblLayout w:type="fixed"/>
        <w:tblCellMar>
          <w:left w:w="28" w:type="dxa"/>
          <w:right w:w="28" w:type="dxa"/>
        </w:tblCellMar>
        <w:tblLook w:val="0000" w:firstRow="0" w:lastRow="0" w:firstColumn="0" w:lastColumn="0" w:noHBand="0" w:noVBand="0"/>
      </w:tblPr>
      <w:tblGrid>
        <w:gridCol w:w="4082"/>
        <w:gridCol w:w="227"/>
        <w:gridCol w:w="1758"/>
        <w:gridCol w:w="227"/>
        <w:gridCol w:w="3090"/>
      </w:tblGrid>
      <w:tr w:rsidR="0031402A" w:rsidRPr="002928F8" w:rsidTr="00F95B19">
        <w:tc>
          <w:tcPr>
            <w:tcW w:w="4082" w:type="dxa"/>
            <w:tcBorders>
              <w:bottom w:val="single" w:sz="4" w:space="0" w:color="auto"/>
            </w:tcBorders>
            <w:vAlign w:val="bottom"/>
          </w:tcPr>
          <w:p w:rsidR="0031402A" w:rsidRPr="002928F8" w:rsidRDefault="0031402A" w:rsidP="00150AEB">
            <w:pPr>
              <w:jc w:val="center"/>
              <w:rPr>
                <w:rFonts w:ascii="PT Astra Serif" w:hAnsi="PT Astra Serif"/>
              </w:rPr>
            </w:pPr>
          </w:p>
        </w:tc>
        <w:tc>
          <w:tcPr>
            <w:tcW w:w="227" w:type="dxa"/>
            <w:vAlign w:val="bottom"/>
          </w:tcPr>
          <w:p w:rsidR="0031402A" w:rsidRPr="002928F8" w:rsidRDefault="0031402A" w:rsidP="00150AEB">
            <w:pPr>
              <w:jc w:val="center"/>
              <w:rPr>
                <w:rFonts w:ascii="PT Astra Serif" w:hAnsi="PT Astra Serif"/>
              </w:rPr>
            </w:pPr>
          </w:p>
        </w:tc>
        <w:tc>
          <w:tcPr>
            <w:tcW w:w="1758" w:type="dxa"/>
            <w:tcBorders>
              <w:bottom w:val="single" w:sz="4" w:space="0" w:color="auto"/>
            </w:tcBorders>
            <w:vAlign w:val="bottom"/>
          </w:tcPr>
          <w:p w:rsidR="0031402A" w:rsidRPr="002928F8" w:rsidRDefault="0031402A" w:rsidP="00150AEB">
            <w:pPr>
              <w:jc w:val="center"/>
              <w:rPr>
                <w:rFonts w:ascii="PT Astra Serif" w:hAnsi="PT Astra Serif"/>
              </w:rPr>
            </w:pPr>
          </w:p>
        </w:tc>
        <w:tc>
          <w:tcPr>
            <w:tcW w:w="227" w:type="dxa"/>
            <w:vAlign w:val="bottom"/>
          </w:tcPr>
          <w:p w:rsidR="0031402A" w:rsidRPr="002928F8" w:rsidRDefault="0031402A" w:rsidP="00150AEB">
            <w:pPr>
              <w:jc w:val="center"/>
              <w:rPr>
                <w:rFonts w:ascii="PT Astra Serif" w:hAnsi="PT Astra Serif"/>
              </w:rPr>
            </w:pPr>
          </w:p>
        </w:tc>
        <w:tc>
          <w:tcPr>
            <w:tcW w:w="3090" w:type="dxa"/>
            <w:tcBorders>
              <w:bottom w:val="single" w:sz="4" w:space="0" w:color="auto"/>
            </w:tcBorders>
            <w:vAlign w:val="bottom"/>
          </w:tcPr>
          <w:p w:rsidR="0031402A" w:rsidRPr="002928F8" w:rsidRDefault="0031402A" w:rsidP="00150AEB">
            <w:pPr>
              <w:jc w:val="center"/>
              <w:rPr>
                <w:rFonts w:ascii="PT Astra Serif" w:hAnsi="PT Astra Serif"/>
              </w:rPr>
            </w:pPr>
          </w:p>
        </w:tc>
      </w:tr>
      <w:tr w:rsidR="0031402A" w:rsidRPr="002928F8" w:rsidTr="00F95B19">
        <w:tc>
          <w:tcPr>
            <w:tcW w:w="4082" w:type="dxa"/>
            <w:tcBorders>
              <w:top w:val="single" w:sz="4" w:space="0" w:color="auto"/>
            </w:tcBorders>
          </w:tcPr>
          <w:p w:rsidR="0031402A" w:rsidRPr="002928F8" w:rsidRDefault="0031402A" w:rsidP="00150AEB">
            <w:pPr>
              <w:jc w:val="center"/>
              <w:rPr>
                <w:rFonts w:ascii="PT Astra Serif" w:hAnsi="PT Astra Serif"/>
                <w:sz w:val="20"/>
                <w:szCs w:val="20"/>
              </w:rPr>
            </w:pPr>
            <w:r w:rsidRPr="002928F8">
              <w:rPr>
                <w:rFonts w:ascii="PT Astra Serif" w:hAnsi="PT Astra Serif"/>
                <w:sz w:val="20"/>
                <w:szCs w:val="20"/>
              </w:rPr>
              <w:t xml:space="preserve">(должность, в случае, если застройщиком </w:t>
            </w:r>
            <w:r w:rsidRPr="002928F8">
              <w:rPr>
                <w:rFonts w:ascii="PT Astra Serif" w:hAnsi="PT Astra Serif"/>
                <w:sz w:val="20"/>
                <w:szCs w:val="20"/>
              </w:rPr>
              <w:br/>
              <w:t>или техническим заказчиком является юридическое лицо)</w:t>
            </w:r>
          </w:p>
        </w:tc>
        <w:tc>
          <w:tcPr>
            <w:tcW w:w="227" w:type="dxa"/>
          </w:tcPr>
          <w:p w:rsidR="0031402A" w:rsidRPr="002928F8" w:rsidRDefault="0031402A" w:rsidP="00150AEB">
            <w:pPr>
              <w:jc w:val="center"/>
              <w:rPr>
                <w:rFonts w:ascii="PT Astra Serif" w:hAnsi="PT Astra Serif"/>
                <w:sz w:val="20"/>
                <w:szCs w:val="20"/>
              </w:rPr>
            </w:pPr>
          </w:p>
        </w:tc>
        <w:tc>
          <w:tcPr>
            <w:tcW w:w="1758" w:type="dxa"/>
            <w:tcBorders>
              <w:top w:val="single" w:sz="4" w:space="0" w:color="auto"/>
            </w:tcBorders>
          </w:tcPr>
          <w:p w:rsidR="0031402A" w:rsidRPr="002928F8" w:rsidRDefault="0031402A" w:rsidP="00150AEB">
            <w:pPr>
              <w:jc w:val="center"/>
              <w:rPr>
                <w:rFonts w:ascii="PT Astra Serif" w:hAnsi="PT Astra Serif"/>
                <w:sz w:val="20"/>
                <w:szCs w:val="20"/>
              </w:rPr>
            </w:pPr>
            <w:r w:rsidRPr="002928F8">
              <w:rPr>
                <w:rFonts w:ascii="PT Astra Serif" w:hAnsi="PT Astra Serif"/>
                <w:sz w:val="20"/>
                <w:szCs w:val="20"/>
              </w:rPr>
              <w:t>(подпись)</w:t>
            </w:r>
          </w:p>
        </w:tc>
        <w:tc>
          <w:tcPr>
            <w:tcW w:w="227" w:type="dxa"/>
          </w:tcPr>
          <w:p w:rsidR="0031402A" w:rsidRPr="002928F8" w:rsidRDefault="0031402A" w:rsidP="00150AEB">
            <w:pPr>
              <w:jc w:val="center"/>
              <w:rPr>
                <w:rFonts w:ascii="PT Astra Serif" w:hAnsi="PT Astra Serif"/>
                <w:sz w:val="20"/>
                <w:szCs w:val="20"/>
              </w:rPr>
            </w:pPr>
          </w:p>
        </w:tc>
        <w:tc>
          <w:tcPr>
            <w:tcW w:w="3090" w:type="dxa"/>
            <w:tcBorders>
              <w:top w:val="single" w:sz="4" w:space="0" w:color="auto"/>
            </w:tcBorders>
          </w:tcPr>
          <w:p w:rsidR="0031402A" w:rsidRPr="002928F8" w:rsidRDefault="0031402A" w:rsidP="00150AEB">
            <w:pPr>
              <w:jc w:val="center"/>
              <w:rPr>
                <w:rFonts w:ascii="PT Astra Serif" w:hAnsi="PT Astra Serif"/>
                <w:sz w:val="20"/>
                <w:szCs w:val="20"/>
              </w:rPr>
            </w:pPr>
            <w:r w:rsidRPr="002928F8">
              <w:rPr>
                <w:rFonts w:ascii="PT Astra Serif" w:hAnsi="PT Astra Serif"/>
                <w:sz w:val="20"/>
                <w:szCs w:val="20"/>
              </w:rPr>
              <w:t>(расшифровка подписи)</w:t>
            </w:r>
          </w:p>
        </w:tc>
      </w:tr>
    </w:tbl>
    <w:p w:rsidR="0031402A" w:rsidRPr="002928F8" w:rsidRDefault="00F95B19" w:rsidP="00F95B19">
      <w:pPr>
        <w:pStyle w:val="af0"/>
        <w:spacing w:before="240" w:after="240"/>
        <w:ind w:right="7227"/>
        <w:rPr>
          <w:rFonts w:ascii="PT Astra Serif" w:hAnsi="PT Astra Serif"/>
          <w:sz w:val="20"/>
          <w:szCs w:val="20"/>
        </w:rPr>
      </w:pPr>
      <w:r>
        <w:rPr>
          <w:rFonts w:ascii="PT Astra Serif" w:hAnsi="PT Astra Serif"/>
          <w:sz w:val="20"/>
          <w:szCs w:val="20"/>
        </w:rPr>
        <w:t>М.П.</w:t>
      </w:r>
      <w:r>
        <w:rPr>
          <w:rFonts w:ascii="PT Astra Serif" w:hAnsi="PT Astra Serif"/>
          <w:sz w:val="20"/>
          <w:szCs w:val="20"/>
        </w:rPr>
        <w:br/>
        <w:t xml:space="preserve">(при </w:t>
      </w:r>
      <w:r w:rsidR="0031402A" w:rsidRPr="002928F8">
        <w:rPr>
          <w:rFonts w:ascii="PT Astra Serif" w:hAnsi="PT Astra Serif"/>
          <w:sz w:val="20"/>
          <w:szCs w:val="20"/>
        </w:rPr>
        <w:t>наличии)</w:t>
      </w:r>
    </w:p>
    <w:p w:rsidR="0031402A" w:rsidRPr="002928F8" w:rsidRDefault="0031402A" w:rsidP="00F95B19">
      <w:pPr>
        <w:pStyle w:val="af0"/>
        <w:rPr>
          <w:rFonts w:ascii="PT Astra Serif" w:hAnsi="PT Astra Serif"/>
        </w:rPr>
      </w:pPr>
      <w:r w:rsidRPr="002928F8">
        <w:rPr>
          <w:rFonts w:ascii="PT Astra Serif" w:hAnsi="PT Astra Serif"/>
        </w:rPr>
        <w:t xml:space="preserve">К настоящему уведомлению прилагаются:  </w:t>
      </w:r>
    </w:p>
    <w:p w:rsidR="0031402A" w:rsidRPr="002928F8" w:rsidRDefault="0031402A" w:rsidP="00F95B19">
      <w:pPr>
        <w:pStyle w:val="af0"/>
        <w:pBdr>
          <w:top w:val="single" w:sz="4" w:space="1" w:color="auto"/>
        </w:pBdr>
        <w:rPr>
          <w:rFonts w:ascii="PT Astra Serif" w:hAnsi="PT Astra Serif"/>
          <w:sz w:val="2"/>
          <w:szCs w:val="2"/>
        </w:rPr>
      </w:pPr>
    </w:p>
    <w:p w:rsidR="00F95B19" w:rsidRDefault="00F95B19" w:rsidP="00F95B19">
      <w:pPr>
        <w:pStyle w:val="af0"/>
        <w:pBdr>
          <w:top w:val="single" w:sz="4" w:space="1" w:color="auto"/>
        </w:pBdr>
        <w:jc w:val="both"/>
        <w:rPr>
          <w:rFonts w:ascii="PT Astra Serif" w:hAnsi="PT Astra Serif"/>
        </w:rPr>
      </w:pPr>
    </w:p>
    <w:p w:rsidR="00D77315" w:rsidRPr="00F95B19" w:rsidRDefault="00F95B19" w:rsidP="00F95B19">
      <w:pPr>
        <w:pStyle w:val="af0"/>
        <w:pBdr>
          <w:top w:val="single" w:sz="4" w:space="1" w:color="auto"/>
        </w:pBdr>
        <w:jc w:val="both"/>
        <w:rPr>
          <w:rFonts w:ascii="PT Astra Serif" w:hAnsi="PT Astra Serif"/>
          <w:sz w:val="20"/>
          <w:szCs w:val="20"/>
        </w:rPr>
      </w:pPr>
      <w:r w:rsidRPr="002928F8">
        <w:rPr>
          <w:rFonts w:ascii="PT Astra Serif" w:hAnsi="PT Astra Serif"/>
          <w:sz w:val="20"/>
          <w:szCs w:val="20"/>
        </w:rPr>
        <w:t xml:space="preserve"> </w:t>
      </w:r>
      <w:r w:rsidR="0031402A" w:rsidRPr="002928F8">
        <w:rPr>
          <w:rFonts w:ascii="PT Astra Serif" w:hAnsi="PT Astra Serif"/>
          <w:sz w:val="20"/>
          <w:szCs w:val="20"/>
        </w:rPr>
        <w:t>(документы в соответствии с частью 10 статьи 55.31 Градостроительного кодекса Российской Федерации</w:t>
      </w:r>
      <w:r w:rsidR="0031402A" w:rsidRPr="002928F8">
        <w:rPr>
          <w:rFonts w:ascii="PT Astra Serif" w:hAnsi="PT Astra Serif"/>
          <w:sz w:val="20"/>
          <w:szCs w:val="20"/>
        </w:rPr>
        <w:br/>
        <w:t>(Собрание законодательства Российской Федерации, 2005, № 1, ст. 16; 2018, № 32, ст. 5133, 5135)</w:t>
      </w:r>
    </w:p>
    <w:p w:rsidR="0031402A" w:rsidRPr="00F95B19" w:rsidRDefault="0031402A" w:rsidP="00F95B19">
      <w:pPr>
        <w:pStyle w:val="af0"/>
        <w:jc w:val="right"/>
        <w:rPr>
          <w:rFonts w:ascii="PT Astra Serif" w:hAnsi="PT Astra Serif"/>
          <w:sz w:val="28"/>
          <w:szCs w:val="28"/>
        </w:rPr>
      </w:pPr>
      <w:r w:rsidRPr="00F95B19">
        <w:rPr>
          <w:rFonts w:ascii="PT Astra Serif" w:hAnsi="PT Astra Serif"/>
          <w:sz w:val="28"/>
          <w:szCs w:val="28"/>
        </w:rPr>
        <w:t>Приложение № 2</w:t>
      </w:r>
    </w:p>
    <w:p w:rsidR="0031402A" w:rsidRPr="00F95B19" w:rsidRDefault="00F95B19" w:rsidP="00F95B19">
      <w:pPr>
        <w:pStyle w:val="af0"/>
        <w:tabs>
          <w:tab w:val="left" w:pos="8580"/>
        </w:tabs>
        <w:ind w:left="0"/>
        <w:rPr>
          <w:rFonts w:ascii="PT Astra Serif" w:hAnsi="PT Astra Serif"/>
          <w:sz w:val="28"/>
          <w:szCs w:val="28"/>
        </w:rPr>
      </w:pPr>
      <w:r>
        <w:rPr>
          <w:rFonts w:ascii="PT Astra Serif" w:hAnsi="PT Astra Serif"/>
          <w:sz w:val="20"/>
          <w:szCs w:val="20"/>
        </w:rPr>
        <w:tab/>
      </w:r>
    </w:p>
    <w:p w:rsidR="00F95B19" w:rsidRPr="002928F8" w:rsidRDefault="00F95B19" w:rsidP="00F95B19">
      <w:pPr>
        <w:pStyle w:val="af0"/>
        <w:ind w:left="0"/>
        <w:jc w:val="center"/>
        <w:rPr>
          <w:rFonts w:ascii="PT Astra Serif" w:hAnsi="PT Astra Serif"/>
          <w:sz w:val="20"/>
          <w:szCs w:val="20"/>
        </w:rPr>
      </w:pPr>
    </w:p>
    <w:p w:rsidR="0031402A" w:rsidRPr="002928F8" w:rsidRDefault="0031402A" w:rsidP="00F95B19">
      <w:pPr>
        <w:pStyle w:val="af0"/>
        <w:spacing w:after="360"/>
        <w:jc w:val="right"/>
        <w:rPr>
          <w:rFonts w:ascii="PT Astra Serif" w:hAnsi="PT Astra Serif"/>
          <w:b/>
          <w:bCs/>
        </w:rPr>
      </w:pPr>
      <w:r w:rsidRPr="002928F8">
        <w:rPr>
          <w:rFonts w:ascii="PT Astra Serif" w:hAnsi="PT Astra Serif"/>
          <w:b/>
          <w:bCs/>
        </w:rPr>
        <w:t>ФОРМА</w:t>
      </w:r>
    </w:p>
    <w:p w:rsidR="0031402A" w:rsidRPr="002928F8" w:rsidRDefault="0031402A" w:rsidP="00F95B19">
      <w:pPr>
        <w:pStyle w:val="af0"/>
        <w:spacing w:after="480"/>
        <w:rPr>
          <w:rFonts w:ascii="PT Astra Serif" w:hAnsi="PT Astra Serif"/>
          <w:b/>
          <w:bCs/>
          <w:sz w:val="26"/>
          <w:szCs w:val="26"/>
        </w:rPr>
      </w:pPr>
      <w:r w:rsidRPr="002928F8">
        <w:rPr>
          <w:rFonts w:ascii="PT Astra Serif" w:hAnsi="PT Astra Serif"/>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31402A" w:rsidRPr="002928F8" w:rsidTr="00150AEB">
        <w:trPr>
          <w:jc w:val="right"/>
        </w:trPr>
        <w:tc>
          <w:tcPr>
            <w:tcW w:w="227" w:type="dxa"/>
            <w:tcBorders>
              <w:top w:val="nil"/>
              <w:left w:val="nil"/>
              <w:bottom w:val="nil"/>
              <w:right w:val="nil"/>
            </w:tcBorders>
            <w:vAlign w:val="bottom"/>
          </w:tcPr>
          <w:p w:rsidR="0031402A" w:rsidRPr="002928F8" w:rsidRDefault="0031402A" w:rsidP="00150AEB">
            <w:pPr>
              <w:jc w:val="right"/>
              <w:rPr>
                <w:rFonts w:ascii="PT Astra Serif" w:hAnsi="PT Astra Serif"/>
              </w:rPr>
            </w:pPr>
            <w:r w:rsidRPr="002928F8">
              <w:rPr>
                <w:rFonts w:ascii="PT Astra Serif" w:hAnsi="PT Astra Serif"/>
              </w:rPr>
              <w:t>«</w:t>
            </w:r>
          </w:p>
        </w:tc>
        <w:tc>
          <w:tcPr>
            <w:tcW w:w="397" w:type="dxa"/>
            <w:tcBorders>
              <w:top w:val="nil"/>
              <w:left w:val="nil"/>
              <w:bottom w:val="single" w:sz="4" w:space="0" w:color="auto"/>
              <w:right w:val="nil"/>
            </w:tcBorders>
            <w:vAlign w:val="bottom"/>
          </w:tcPr>
          <w:p w:rsidR="0031402A" w:rsidRPr="002928F8" w:rsidRDefault="0031402A" w:rsidP="00150AEB">
            <w:pPr>
              <w:jc w:val="center"/>
              <w:rPr>
                <w:rFonts w:ascii="PT Astra Serif" w:hAnsi="PT Astra Serif"/>
              </w:rPr>
            </w:pPr>
          </w:p>
        </w:tc>
        <w:tc>
          <w:tcPr>
            <w:tcW w:w="255" w:type="dxa"/>
            <w:tcBorders>
              <w:top w:val="nil"/>
              <w:left w:val="nil"/>
              <w:bottom w:val="nil"/>
              <w:right w:val="nil"/>
            </w:tcBorders>
            <w:vAlign w:val="bottom"/>
          </w:tcPr>
          <w:p w:rsidR="0031402A" w:rsidRPr="002928F8" w:rsidRDefault="0031402A" w:rsidP="00150AEB">
            <w:pPr>
              <w:rPr>
                <w:rFonts w:ascii="PT Astra Serif" w:hAnsi="PT Astra Serif"/>
              </w:rPr>
            </w:pPr>
            <w:r w:rsidRPr="002928F8">
              <w:rPr>
                <w:rFonts w:ascii="PT Astra Serif" w:hAnsi="PT Astra Serif"/>
              </w:rPr>
              <w:t>»</w:t>
            </w:r>
          </w:p>
        </w:tc>
        <w:tc>
          <w:tcPr>
            <w:tcW w:w="1361" w:type="dxa"/>
            <w:tcBorders>
              <w:top w:val="nil"/>
              <w:left w:val="nil"/>
              <w:bottom w:val="single" w:sz="4" w:space="0" w:color="auto"/>
              <w:right w:val="nil"/>
            </w:tcBorders>
            <w:vAlign w:val="bottom"/>
          </w:tcPr>
          <w:p w:rsidR="0031402A" w:rsidRPr="002928F8" w:rsidRDefault="0031402A" w:rsidP="00150AEB">
            <w:pPr>
              <w:jc w:val="center"/>
              <w:rPr>
                <w:rFonts w:ascii="PT Astra Serif" w:hAnsi="PT Astra Serif"/>
              </w:rPr>
            </w:pPr>
          </w:p>
        </w:tc>
        <w:tc>
          <w:tcPr>
            <w:tcW w:w="369" w:type="dxa"/>
            <w:tcBorders>
              <w:top w:val="nil"/>
              <w:left w:val="nil"/>
              <w:bottom w:val="nil"/>
              <w:right w:val="nil"/>
            </w:tcBorders>
            <w:vAlign w:val="bottom"/>
          </w:tcPr>
          <w:p w:rsidR="0031402A" w:rsidRPr="002928F8" w:rsidRDefault="0031402A" w:rsidP="00150AEB">
            <w:pPr>
              <w:jc w:val="right"/>
              <w:rPr>
                <w:rFonts w:ascii="PT Astra Serif" w:hAnsi="PT Astra Serif"/>
              </w:rPr>
            </w:pPr>
            <w:r w:rsidRPr="002928F8">
              <w:rPr>
                <w:rFonts w:ascii="PT Astra Serif" w:hAnsi="PT Astra Serif"/>
              </w:rPr>
              <w:t>20</w:t>
            </w:r>
          </w:p>
        </w:tc>
        <w:tc>
          <w:tcPr>
            <w:tcW w:w="397" w:type="dxa"/>
            <w:tcBorders>
              <w:top w:val="nil"/>
              <w:left w:val="nil"/>
              <w:bottom w:val="single" w:sz="4" w:space="0" w:color="auto"/>
              <w:right w:val="nil"/>
            </w:tcBorders>
            <w:vAlign w:val="bottom"/>
          </w:tcPr>
          <w:p w:rsidR="0031402A" w:rsidRPr="002928F8" w:rsidRDefault="0031402A" w:rsidP="00150AEB">
            <w:pPr>
              <w:rPr>
                <w:rFonts w:ascii="PT Astra Serif" w:hAnsi="PT Astra Serif"/>
              </w:rPr>
            </w:pPr>
          </w:p>
        </w:tc>
        <w:tc>
          <w:tcPr>
            <w:tcW w:w="340" w:type="dxa"/>
            <w:tcBorders>
              <w:top w:val="nil"/>
              <w:left w:val="nil"/>
              <w:bottom w:val="nil"/>
              <w:right w:val="nil"/>
            </w:tcBorders>
            <w:vAlign w:val="bottom"/>
          </w:tcPr>
          <w:p w:rsidR="0031402A" w:rsidRPr="002928F8" w:rsidRDefault="0031402A" w:rsidP="00150AEB">
            <w:pPr>
              <w:ind w:left="57"/>
              <w:rPr>
                <w:rFonts w:ascii="PT Astra Serif" w:hAnsi="PT Astra Serif"/>
              </w:rPr>
            </w:pPr>
            <w:r w:rsidRPr="002928F8">
              <w:rPr>
                <w:rFonts w:ascii="PT Astra Serif" w:hAnsi="PT Astra Serif"/>
              </w:rPr>
              <w:t>г.</w:t>
            </w:r>
          </w:p>
        </w:tc>
      </w:tr>
    </w:tbl>
    <w:p w:rsidR="0031402A" w:rsidRPr="002928F8" w:rsidRDefault="0031402A" w:rsidP="003E6799">
      <w:pPr>
        <w:pStyle w:val="af0"/>
        <w:spacing w:before="240"/>
        <w:rPr>
          <w:rFonts w:ascii="PT Astra Serif" w:hAnsi="PT Astra Serif"/>
        </w:rPr>
      </w:pPr>
    </w:p>
    <w:p w:rsidR="0031402A" w:rsidRPr="002928F8" w:rsidRDefault="0031402A" w:rsidP="003E6799">
      <w:pPr>
        <w:pStyle w:val="af0"/>
        <w:pBdr>
          <w:top w:val="single" w:sz="4" w:space="1" w:color="auto"/>
        </w:pBdr>
        <w:rPr>
          <w:rFonts w:ascii="PT Astra Serif" w:hAnsi="PT Astra Serif"/>
          <w:sz w:val="2"/>
          <w:szCs w:val="2"/>
        </w:rPr>
      </w:pPr>
    </w:p>
    <w:p w:rsidR="0031402A" w:rsidRPr="003E6799" w:rsidRDefault="0031402A" w:rsidP="003E6799">
      <w:pPr>
        <w:ind w:left="360"/>
        <w:jc w:val="center"/>
        <w:rPr>
          <w:rFonts w:ascii="PT Astra Serif" w:hAnsi="PT Astra Serif"/>
        </w:rPr>
      </w:pPr>
    </w:p>
    <w:p w:rsidR="0031402A" w:rsidRPr="002928F8" w:rsidRDefault="0031402A" w:rsidP="003E6799">
      <w:pPr>
        <w:pStyle w:val="af0"/>
        <w:pBdr>
          <w:top w:val="single" w:sz="4" w:space="1" w:color="auto"/>
        </w:pBdr>
        <w:spacing w:after="240"/>
        <w:jc w:val="center"/>
        <w:rPr>
          <w:rFonts w:ascii="PT Astra Serif" w:hAnsi="PT Astra Serif"/>
          <w:sz w:val="20"/>
          <w:szCs w:val="20"/>
        </w:rPr>
      </w:pPr>
      <w:r w:rsidRPr="002928F8">
        <w:rPr>
          <w:rFonts w:ascii="PT Astra Serif" w:hAnsi="PT Astra Serif"/>
          <w:sz w:val="20"/>
          <w:szCs w:val="20"/>
        </w:rPr>
        <w:t>(наименование органа местного самоуправления поселения, городского округа по месту нахождения</w:t>
      </w:r>
      <w:r w:rsidRPr="002928F8">
        <w:rPr>
          <w:rFonts w:ascii="PT Astra Serif" w:hAnsi="PT Astra Serif"/>
          <w:sz w:val="20"/>
          <w:szCs w:val="20"/>
        </w:rPr>
        <w:br/>
        <w:t>земельного участка, на котором располагался снесенный объект капитального строительства, или</w:t>
      </w:r>
      <w:r w:rsidRPr="002928F8">
        <w:rPr>
          <w:rFonts w:ascii="PT Astra Serif" w:hAnsi="PT Astra Serif"/>
          <w:sz w:val="20"/>
          <w:szCs w:val="20"/>
        </w:rPr>
        <w:br/>
        <w:t xml:space="preserve">в случае, если такой земельный участок находится на межселенной территории, – наименование органа </w:t>
      </w:r>
      <w:r w:rsidRPr="002928F8">
        <w:rPr>
          <w:rFonts w:ascii="PT Astra Serif" w:hAnsi="PT Astra Serif"/>
          <w:sz w:val="20"/>
          <w:szCs w:val="20"/>
        </w:rPr>
        <w:br/>
        <w:t>местного самоуправления муниципального района)</w:t>
      </w:r>
    </w:p>
    <w:p w:rsidR="0031402A" w:rsidRPr="002928F8" w:rsidRDefault="0031402A" w:rsidP="003E6799">
      <w:pPr>
        <w:pStyle w:val="af0"/>
        <w:spacing w:after="240"/>
        <w:rPr>
          <w:rFonts w:ascii="PT Astra Serif" w:hAnsi="PT Astra Serif"/>
          <w:b/>
          <w:bCs/>
        </w:rPr>
      </w:pPr>
      <w:r w:rsidRPr="002928F8">
        <w:rPr>
          <w:rFonts w:ascii="PT Astra Serif" w:hAnsi="PT Astra Serif"/>
          <w:b/>
          <w:bCs/>
        </w:rPr>
        <w:t>1. Сведения о застройщике, техническом заказчике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734"/>
      </w:tblGrid>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физическом лице,</w:t>
            </w:r>
            <w:r w:rsidRPr="002928F8">
              <w:rPr>
                <w:rFonts w:ascii="PT Astra Serif" w:hAnsi="PT Astra Serif"/>
              </w:rPr>
              <w:br/>
              <w:t>в случае если застройщиком является физическое лицо:</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1.1.1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Фамилия, имя, отчество (при наличии)</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1.1.2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Место жительства</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1.1.3</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Реквизиты документа, удостоверяющего личность</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юридическом лице,</w:t>
            </w:r>
            <w:r w:rsidRPr="002928F8">
              <w:rPr>
                <w:rFonts w:ascii="PT Astra Serif" w:hAnsi="PT Astra Serif"/>
              </w:rPr>
              <w:br/>
              <w:t>в случае если застройщиком или техническим заказчиком является юридическое лицо:</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1.2.1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Наименование</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1.2.2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Место нахождения</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1.2.3</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Государственный регистрационный номер записи</w:t>
            </w:r>
            <w:r w:rsidRPr="002928F8">
              <w:rPr>
                <w:rFonts w:ascii="PT Astra Serif" w:hAnsi="PT Astra Serif"/>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1.2.4</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Идентификационный номер налогоплательщика,</w:t>
            </w:r>
            <w:r w:rsidRPr="002928F8">
              <w:rPr>
                <w:rFonts w:ascii="PT Astra Serif" w:hAnsi="PT Astra Serif"/>
              </w:rPr>
              <w:br/>
              <w:t>за исключением случая, если заявителем является иностранное юридическое лицо</w:t>
            </w:r>
          </w:p>
        </w:tc>
        <w:tc>
          <w:tcPr>
            <w:tcW w:w="4734" w:type="dxa"/>
          </w:tcPr>
          <w:p w:rsidR="0031402A" w:rsidRPr="002928F8" w:rsidRDefault="0031402A" w:rsidP="00150AEB">
            <w:pPr>
              <w:ind w:left="57" w:right="57"/>
              <w:rPr>
                <w:rFonts w:ascii="PT Astra Serif" w:hAnsi="PT Astra Serif"/>
              </w:rPr>
            </w:pPr>
          </w:p>
        </w:tc>
      </w:tr>
    </w:tbl>
    <w:p w:rsidR="0031402A" w:rsidRPr="002928F8" w:rsidRDefault="0031402A" w:rsidP="003E6799">
      <w:pPr>
        <w:pStyle w:val="af0"/>
        <w:spacing w:before="240" w:after="240"/>
        <w:rPr>
          <w:rFonts w:ascii="PT Astra Serif" w:hAnsi="PT Astra Serif"/>
          <w:b/>
          <w:bCs/>
        </w:rPr>
      </w:pPr>
      <w:r w:rsidRPr="002928F8">
        <w:rPr>
          <w:rFonts w:ascii="PT Astra Serif" w:hAnsi="PT Astra Serif"/>
          <w:b/>
          <w:bCs/>
        </w:rPr>
        <w:t>2. Сведения о земельном участке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734"/>
      </w:tblGrid>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2.1</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Кадастровый номер земельного участка (при наличии)</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2.2</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Адрес или описание местоположения земельного участка</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2.3</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праве застройщика</w:t>
            </w:r>
            <w:r w:rsidRPr="002928F8">
              <w:rPr>
                <w:rFonts w:ascii="PT Astra Serif" w:hAnsi="PT Astra Serif"/>
              </w:rPr>
              <w:br/>
              <w:t>на земельный участок (правоустанавливающие документы)</w:t>
            </w:r>
          </w:p>
        </w:tc>
        <w:tc>
          <w:tcPr>
            <w:tcW w:w="4734" w:type="dxa"/>
          </w:tcPr>
          <w:p w:rsidR="0031402A" w:rsidRPr="002928F8" w:rsidRDefault="0031402A" w:rsidP="00150AEB">
            <w:pPr>
              <w:ind w:left="57" w:right="57"/>
              <w:rPr>
                <w:rFonts w:ascii="PT Astra Serif" w:hAnsi="PT Astra Serif"/>
              </w:rPr>
            </w:pPr>
          </w:p>
        </w:tc>
      </w:tr>
      <w:tr w:rsidR="0031402A" w:rsidRPr="002928F8" w:rsidTr="003E6799">
        <w:tc>
          <w:tcPr>
            <w:tcW w:w="851" w:type="dxa"/>
          </w:tcPr>
          <w:p w:rsidR="0031402A" w:rsidRPr="002928F8" w:rsidRDefault="0031402A" w:rsidP="00150AEB">
            <w:pPr>
              <w:ind w:left="57"/>
              <w:rPr>
                <w:rFonts w:ascii="PT Astra Serif" w:hAnsi="PT Astra Serif"/>
              </w:rPr>
            </w:pPr>
            <w:r w:rsidRPr="002928F8">
              <w:rPr>
                <w:rFonts w:ascii="PT Astra Serif" w:hAnsi="PT Astra Serif"/>
              </w:rPr>
              <w:t>2.4</w:t>
            </w:r>
          </w:p>
        </w:tc>
        <w:tc>
          <w:tcPr>
            <w:tcW w:w="3799" w:type="dxa"/>
          </w:tcPr>
          <w:p w:rsidR="0031402A" w:rsidRPr="002928F8" w:rsidRDefault="0031402A" w:rsidP="00150AEB">
            <w:pPr>
              <w:ind w:left="57" w:right="57"/>
              <w:jc w:val="both"/>
              <w:rPr>
                <w:rFonts w:ascii="PT Astra Serif" w:hAnsi="PT Astra Serif"/>
              </w:rPr>
            </w:pPr>
            <w:r w:rsidRPr="002928F8">
              <w:rPr>
                <w:rFonts w:ascii="PT Astra Serif" w:hAnsi="PT Astra Serif"/>
              </w:rPr>
              <w:t>Сведения о наличии прав иных лиц на земельный участок (при наличии таких лиц)</w:t>
            </w:r>
          </w:p>
        </w:tc>
        <w:tc>
          <w:tcPr>
            <w:tcW w:w="4734" w:type="dxa"/>
          </w:tcPr>
          <w:p w:rsidR="0031402A" w:rsidRPr="002928F8" w:rsidRDefault="0031402A" w:rsidP="00150AEB">
            <w:pPr>
              <w:ind w:left="57" w:right="57"/>
              <w:rPr>
                <w:rFonts w:ascii="PT Astra Serif" w:hAnsi="PT Astra Serif"/>
              </w:rPr>
            </w:pPr>
          </w:p>
        </w:tc>
      </w:tr>
    </w:tbl>
    <w:p w:rsidR="0031402A" w:rsidRPr="002928F8" w:rsidRDefault="0031402A" w:rsidP="003E6799">
      <w:pPr>
        <w:pStyle w:val="af0"/>
        <w:jc w:val="both"/>
        <w:rPr>
          <w:rFonts w:ascii="PT Astra Serif" w:hAnsi="PT Astra Serif"/>
          <w:b/>
          <w:bCs/>
        </w:rPr>
      </w:pPr>
    </w:p>
    <w:p w:rsidR="0031402A" w:rsidRPr="002928F8" w:rsidRDefault="0031402A" w:rsidP="003E6799">
      <w:pPr>
        <w:pStyle w:val="af0"/>
        <w:ind w:left="0"/>
        <w:jc w:val="both"/>
        <w:rPr>
          <w:rFonts w:ascii="PT Astra Serif" w:hAnsi="PT Astra Serif"/>
          <w:bCs/>
        </w:rPr>
      </w:pPr>
      <w:r w:rsidRPr="002928F8">
        <w:rPr>
          <w:rFonts w:ascii="PT Astra Serif" w:hAnsi="PT Astra Serif"/>
          <w:b/>
          <w:bCs/>
        </w:rPr>
        <w:t>Настоящим уведомляю о сносе объекта капитального строительства</w:t>
      </w:r>
      <w:r w:rsidRPr="002928F8">
        <w:rPr>
          <w:rFonts w:ascii="PT Astra Serif" w:hAnsi="PT Astra Serif"/>
          <w:bCs/>
        </w:rPr>
        <w:t xml:space="preserve"> </w:t>
      </w:r>
    </w:p>
    <w:p w:rsidR="0031402A" w:rsidRPr="002928F8" w:rsidRDefault="003E6799" w:rsidP="003E6799">
      <w:pPr>
        <w:pStyle w:val="af0"/>
        <w:jc w:val="both"/>
        <w:rPr>
          <w:rFonts w:ascii="PT Astra Serif" w:hAnsi="PT Astra Serif"/>
          <w:sz w:val="2"/>
          <w:szCs w:val="2"/>
        </w:rPr>
      </w:pPr>
      <w:r>
        <w:rPr>
          <w:rFonts w:ascii="PT Astra Serif" w:hAnsi="PT Astra Serif"/>
          <w:bCs/>
        </w:rPr>
        <w:t>______________</w:t>
      </w:r>
      <w:r w:rsidR="0031402A" w:rsidRPr="002928F8">
        <w:rPr>
          <w:rFonts w:ascii="PT Astra Serif" w:hAnsi="PT Astra Serif"/>
          <w:bCs/>
        </w:rPr>
        <w:t xml:space="preserve">_________________, </w:t>
      </w:r>
      <w:r w:rsidR="0031402A" w:rsidRPr="002928F8">
        <w:rPr>
          <w:rFonts w:ascii="PT Astra Serif" w:hAnsi="PT Astra Serif"/>
          <w:b/>
          <w:bCs/>
        </w:rPr>
        <w:t>указанного в уведомлении о планируемом</w:t>
      </w:r>
    </w:p>
    <w:p w:rsidR="0031402A" w:rsidRPr="002928F8" w:rsidRDefault="0031402A" w:rsidP="003E6799">
      <w:pPr>
        <w:pStyle w:val="af0"/>
        <w:ind w:right="2996"/>
        <w:rPr>
          <w:rFonts w:ascii="PT Astra Serif" w:hAnsi="PT Astra Serif"/>
          <w:sz w:val="18"/>
          <w:szCs w:val="20"/>
        </w:rPr>
      </w:pPr>
      <w:r w:rsidRPr="002928F8">
        <w:rPr>
          <w:rFonts w:ascii="PT Astra Serif" w:hAnsi="PT Astra Serif"/>
          <w:sz w:val="18"/>
          <w:szCs w:val="20"/>
        </w:rPr>
        <w:t>(кадастровый номер объекта капитального строительства (при наличии)</w:t>
      </w:r>
    </w:p>
    <w:p w:rsidR="0031402A" w:rsidRPr="00CC0468" w:rsidRDefault="0031402A" w:rsidP="00CC0468">
      <w:pPr>
        <w:jc w:val="both"/>
        <w:rPr>
          <w:rFonts w:ascii="PT Astra Serif" w:hAnsi="PT Astra Serif"/>
          <w:sz w:val="2"/>
          <w:szCs w:val="2"/>
        </w:rPr>
      </w:pPr>
      <w:r w:rsidRPr="00CC0468">
        <w:rPr>
          <w:rFonts w:ascii="PT Astra Serif" w:hAnsi="PT Astra Serif"/>
          <w:b/>
          <w:bCs/>
        </w:rPr>
        <w:t xml:space="preserve">сносе объекта капитального строительства </w:t>
      </w:r>
      <w:r w:rsidRPr="00CC0468">
        <w:rPr>
          <w:rFonts w:ascii="PT Astra Serif" w:hAnsi="PT Astra Serif"/>
          <w:bCs/>
        </w:rPr>
        <w:t>от «____» ____________ 20_____г.</w:t>
      </w:r>
    </w:p>
    <w:p w:rsidR="0031402A" w:rsidRPr="002928F8" w:rsidRDefault="00CC0468" w:rsidP="00CC0468">
      <w:pPr>
        <w:pStyle w:val="af0"/>
        <w:spacing w:after="240"/>
        <w:ind w:right="1841"/>
        <w:rPr>
          <w:rFonts w:ascii="PT Astra Serif" w:hAnsi="PT Astra Serif"/>
          <w:sz w:val="18"/>
          <w:szCs w:val="20"/>
        </w:rPr>
      </w:pPr>
      <w:r>
        <w:rPr>
          <w:rFonts w:ascii="PT Astra Serif" w:hAnsi="PT Astra Serif"/>
          <w:sz w:val="18"/>
          <w:szCs w:val="20"/>
        </w:rPr>
        <w:t xml:space="preserve">                                                                                                            </w:t>
      </w:r>
      <w:r w:rsidR="0031402A" w:rsidRPr="002928F8">
        <w:rPr>
          <w:rFonts w:ascii="PT Astra Serif" w:hAnsi="PT Astra Serif"/>
          <w:sz w:val="18"/>
          <w:szCs w:val="20"/>
        </w:rPr>
        <w:t>(дата направления)</w:t>
      </w:r>
    </w:p>
    <w:p w:rsidR="0031402A" w:rsidRPr="002928F8" w:rsidRDefault="0031402A" w:rsidP="00CC0468">
      <w:pPr>
        <w:pStyle w:val="af0"/>
        <w:rPr>
          <w:rFonts w:ascii="PT Astra Serif" w:hAnsi="PT Astra Serif"/>
        </w:rPr>
      </w:pPr>
      <w:r w:rsidRPr="002928F8">
        <w:rPr>
          <w:rFonts w:ascii="PT Astra Serif" w:hAnsi="PT Astra Serif"/>
        </w:rPr>
        <w:t xml:space="preserve">Почтовый адрес и (или) адрес электронной почты для связи:  </w:t>
      </w:r>
    </w:p>
    <w:p w:rsidR="0031402A" w:rsidRPr="002928F8" w:rsidRDefault="0031402A" w:rsidP="00CC0468">
      <w:pPr>
        <w:pStyle w:val="af0"/>
        <w:pBdr>
          <w:top w:val="single" w:sz="4" w:space="1" w:color="auto"/>
        </w:pBdr>
        <w:rPr>
          <w:rFonts w:ascii="PT Astra Serif" w:hAnsi="PT Astra Serif"/>
          <w:sz w:val="2"/>
          <w:szCs w:val="2"/>
        </w:rPr>
      </w:pPr>
    </w:p>
    <w:p w:rsidR="0031402A" w:rsidRPr="002928F8" w:rsidRDefault="0031402A" w:rsidP="00CC0468">
      <w:pPr>
        <w:pStyle w:val="af0"/>
        <w:rPr>
          <w:rFonts w:ascii="PT Astra Serif" w:hAnsi="PT Astra Serif"/>
        </w:rPr>
      </w:pPr>
    </w:p>
    <w:p w:rsidR="0031402A" w:rsidRPr="002928F8" w:rsidRDefault="0031402A" w:rsidP="00CC0468">
      <w:pPr>
        <w:pStyle w:val="af0"/>
        <w:pBdr>
          <w:top w:val="single" w:sz="4" w:space="1" w:color="auto"/>
        </w:pBdr>
        <w:spacing w:after="480"/>
        <w:rPr>
          <w:rFonts w:ascii="PT Astra Serif" w:hAnsi="PT Astra Serif"/>
          <w:sz w:val="2"/>
          <w:szCs w:val="2"/>
        </w:rPr>
      </w:pPr>
    </w:p>
    <w:p w:rsidR="0031402A" w:rsidRPr="002928F8" w:rsidRDefault="0031402A" w:rsidP="00CC0468">
      <w:pPr>
        <w:pStyle w:val="af0"/>
        <w:rPr>
          <w:rFonts w:ascii="PT Astra Serif" w:hAnsi="PT Astra Serif"/>
        </w:rPr>
      </w:pPr>
      <w:r w:rsidRPr="002928F8">
        <w:rPr>
          <w:rFonts w:ascii="PT Astra Serif" w:hAnsi="PT Astra Serif"/>
        </w:rPr>
        <w:t xml:space="preserve">Настоящим уведомлением я  </w:t>
      </w:r>
    </w:p>
    <w:p w:rsidR="0031402A" w:rsidRPr="002928F8" w:rsidRDefault="0031402A" w:rsidP="00CC0468">
      <w:pPr>
        <w:pStyle w:val="af0"/>
        <w:pBdr>
          <w:top w:val="single" w:sz="4" w:space="1" w:color="auto"/>
        </w:pBdr>
        <w:rPr>
          <w:rFonts w:ascii="PT Astra Serif" w:hAnsi="PT Astra Serif"/>
          <w:sz w:val="2"/>
          <w:szCs w:val="2"/>
        </w:rPr>
      </w:pPr>
    </w:p>
    <w:p w:rsidR="0031402A" w:rsidRPr="002928F8" w:rsidRDefault="0031402A" w:rsidP="00CC0468">
      <w:pPr>
        <w:pStyle w:val="af0"/>
        <w:rPr>
          <w:rFonts w:ascii="PT Astra Serif" w:hAnsi="PT Astra Serif"/>
        </w:rPr>
      </w:pPr>
    </w:p>
    <w:p w:rsidR="0031402A" w:rsidRPr="002928F8" w:rsidRDefault="0031402A" w:rsidP="00CC0468">
      <w:pPr>
        <w:pStyle w:val="af0"/>
        <w:pBdr>
          <w:top w:val="single" w:sz="4" w:space="1" w:color="auto"/>
        </w:pBdr>
        <w:rPr>
          <w:rFonts w:ascii="PT Astra Serif" w:hAnsi="PT Astra Serif"/>
          <w:sz w:val="18"/>
          <w:szCs w:val="20"/>
        </w:rPr>
      </w:pPr>
      <w:r w:rsidRPr="002928F8">
        <w:rPr>
          <w:rFonts w:ascii="PT Astra Serif" w:hAnsi="PT Astra Serif"/>
          <w:sz w:val="18"/>
          <w:szCs w:val="20"/>
        </w:rPr>
        <w:t>(фамилия, имя, отчество (при наличии)</w:t>
      </w:r>
    </w:p>
    <w:p w:rsidR="0031402A" w:rsidRPr="002928F8" w:rsidRDefault="0031402A" w:rsidP="00CC0468">
      <w:pPr>
        <w:pStyle w:val="af0"/>
        <w:spacing w:after="240"/>
        <w:jc w:val="both"/>
        <w:rPr>
          <w:rFonts w:ascii="PT Astra Serif" w:hAnsi="PT Astra Serif"/>
        </w:rPr>
      </w:pPr>
      <w:r w:rsidRPr="002928F8">
        <w:rPr>
          <w:rFonts w:ascii="PT Astra Serif" w:hAnsi="PT Astra Serif"/>
        </w:rPr>
        <w:t>даю согласие на обработку персональных данных (в случае если застройщиком является физическое лицо).</w:t>
      </w:r>
    </w:p>
    <w:tbl>
      <w:tblPr>
        <w:tblW w:w="9384" w:type="dxa"/>
        <w:tblLayout w:type="fixed"/>
        <w:tblCellMar>
          <w:left w:w="28" w:type="dxa"/>
          <w:right w:w="28" w:type="dxa"/>
        </w:tblCellMar>
        <w:tblLook w:val="0000" w:firstRow="0" w:lastRow="0" w:firstColumn="0" w:lastColumn="0" w:noHBand="0" w:noVBand="0"/>
      </w:tblPr>
      <w:tblGrid>
        <w:gridCol w:w="4082"/>
        <w:gridCol w:w="227"/>
        <w:gridCol w:w="1758"/>
        <w:gridCol w:w="227"/>
        <w:gridCol w:w="3090"/>
      </w:tblGrid>
      <w:tr w:rsidR="0031402A" w:rsidRPr="002928F8" w:rsidTr="00CC0468">
        <w:tc>
          <w:tcPr>
            <w:tcW w:w="4082" w:type="dxa"/>
            <w:tcBorders>
              <w:bottom w:val="single" w:sz="4" w:space="0" w:color="auto"/>
            </w:tcBorders>
            <w:vAlign w:val="bottom"/>
          </w:tcPr>
          <w:p w:rsidR="0031402A" w:rsidRPr="002928F8" w:rsidRDefault="0031402A" w:rsidP="00150AEB">
            <w:pPr>
              <w:jc w:val="center"/>
              <w:rPr>
                <w:rFonts w:ascii="PT Astra Serif" w:hAnsi="PT Astra Serif"/>
              </w:rPr>
            </w:pPr>
          </w:p>
        </w:tc>
        <w:tc>
          <w:tcPr>
            <w:tcW w:w="227" w:type="dxa"/>
            <w:vAlign w:val="bottom"/>
          </w:tcPr>
          <w:p w:rsidR="0031402A" w:rsidRPr="002928F8" w:rsidRDefault="0031402A" w:rsidP="00150AEB">
            <w:pPr>
              <w:jc w:val="center"/>
              <w:rPr>
                <w:rFonts w:ascii="PT Astra Serif" w:hAnsi="PT Astra Serif"/>
              </w:rPr>
            </w:pPr>
          </w:p>
        </w:tc>
        <w:tc>
          <w:tcPr>
            <w:tcW w:w="1758" w:type="dxa"/>
            <w:tcBorders>
              <w:bottom w:val="single" w:sz="4" w:space="0" w:color="auto"/>
            </w:tcBorders>
            <w:vAlign w:val="bottom"/>
          </w:tcPr>
          <w:p w:rsidR="0031402A" w:rsidRPr="002928F8" w:rsidRDefault="0031402A" w:rsidP="00150AEB">
            <w:pPr>
              <w:jc w:val="center"/>
              <w:rPr>
                <w:rFonts w:ascii="PT Astra Serif" w:hAnsi="PT Astra Serif"/>
              </w:rPr>
            </w:pPr>
          </w:p>
        </w:tc>
        <w:tc>
          <w:tcPr>
            <w:tcW w:w="227" w:type="dxa"/>
            <w:vAlign w:val="bottom"/>
          </w:tcPr>
          <w:p w:rsidR="0031402A" w:rsidRPr="002928F8" w:rsidRDefault="0031402A" w:rsidP="00150AEB">
            <w:pPr>
              <w:jc w:val="center"/>
              <w:rPr>
                <w:rFonts w:ascii="PT Astra Serif" w:hAnsi="PT Astra Serif"/>
              </w:rPr>
            </w:pPr>
          </w:p>
        </w:tc>
        <w:tc>
          <w:tcPr>
            <w:tcW w:w="3090" w:type="dxa"/>
            <w:tcBorders>
              <w:bottom w:val="single" w:sz="4" w:space="0" w:color="auto"/>
            </w:tcBorders>
            <w:vAlign w:val="bottom"/>
          </w:tcPr>
          <w:p w:rsidR="0031402A" w:rsidRPr="002928F8" w:rsidRDefault="0031402A" w:rsidP="00150AEB">
            <w:pPr>
              <w:jc w:val="center"/>
              <w:rPr>
                <w:rFonts w:ascii="PT Astra Serif" w:hAnsi="PT Astra Serif"/>
              </w:rPr>
            </w:pPr>
          </w:p>
        </w:tc>
      </w:tr>
      <w:tr w:rsidR="0031402A" w:rsidRPr="002928F8" w:rsidTr="00CC0468">
        <w:tc>
          <w:tcPr>
            <w:tcW w:w="4082" w:type="dxa"/>
            <w:tcBorders>
              <w:top w:val="single" w:sz="4" w:space="0" w:color="auto"/>
            </w:tcBorders>
          </w:tcPr>
          <w:p w:rsidR="0031402A" w:rsidRPr="002928F8" w:rsidRDefault="0031402A" w:rsidP="00150AEB">
            <w:pPr>
              <w:jc w:val="center"/>
              <w:rPr>
                <w:rFonts w:ascii="PT Astra Serif" w:hAnsi="PT Astra Serif"/>
                <w:sz w:val="20"/>
                <w:szCs w:val="20"/>
              </w:rPr>
            </w:pPr>
            <w:r w:rsidRPr="002928F8">
              <w:rPr>
                <w:rFonts w:ascii="PT Astra Serif" w:hAnsi="PT Astra Serif"/>
                <w:sz w:val="20"/>
                <w:szCs w:val="20"/>
              </w:rPr>
              <w:t xml:space="preserve">(должность, в случае, если застройщиком </w:t>
            </w:r>
            <w:r w:rsidRPr="002928F8">
              <w:rPr>
                <w:rFonts w:ascii="PT Astra Serif" w:hAnsi="PT Astra Serif"/>
                <w:sz w:val="20"/>
                <w:szCs w:val="20"/>
              </w:rPr>
              <w:br/>
              <w:t>или техническим заказчиком является юридическое лицо)</w:t>
            </w:r>
          </w:p>
        </w:tc>
        <w:tc>
          <w:tcPr>
            <w:tcW w:w="227" w:type="dxa"/>
          </w:tcPr>
          <w:p w:rsidR="0031402A" w:rsidRPr="002928F8" w:rsidRDefault="0031402A" w:rsidP="00150AEB">
            <w:pPr>
              <w:jc w:val="center"/>
              <w:rPr>
                <w:rFonts w:ascii="PT Astra Serif" w:hAnsi="PT Astra Serif"/>
                <w:sz w:val="20"/>
                <w:szCs w:val="20"/>
              </w:rPr>
            </w:pPr>
          </w:p>
        </w:tc>
        <w:tc>
          <w:tcPr>
            <w:tcW w:w="1758" w:type="dxa"/>
            <w:tcBorders>
              <w:top w:val="single" w:sz="4" w:space="0" w:color="auto"/>
            </w:tcBorders>
          </w:tcPr>
          <w:p w:rsidR="0031402A" w:rsidRPr="002928F8" w:rsidRDefault="0031402A" w:rsidP="00150AEB">
            <w:pPr>
              <w:jc w:val="center"/>
              <w:rPr>
                <w:rFonts w:ascii="PT Astra Serif" w:hAnsi="PT Astra Serif"/>
                <w:sz w:val="20"/>
                <w:szCs w:val="20"/>
              </w:rPr>
            </w:pPr>
            <w:r w:rsidRPr="002928F8">
              <w:rPr>
                <w:rFonts w:ascii="PT Astra Serif" w:hAnsi="PT Astra Serif"/>
                <w:sz w:val="20"/>
                <w:szCs w:val="20"/>
              </w:rPr>
              <w:t>(подпись)</w:t>
            </w:r>
          </w:p>
        </w:tc>
        <w:tc>
          <w:tcPr>
            <w:tcW w:w="227" w:type="dxa"/>
          </w:tcPr>
          <w:p w:rsidR="0031402A" w:rsidRPr="002928F8" w:rsidRDefault="0031402A" w:rsidP="00150AEB">
            <w:pPr>
              <w:jc w:val="center"/>
              <w:rPr>
                <w:rFonts w:ascii="PT Astra Serif" w:hAnsi="PT Astra Serif"/>
                <w:sz w:val="20"/>
                <w:szCs w:val="20"/>
              </w:rPr>
            </w:pPr>
          </w:p>
        </w:tc>
        <w:tc>
          <w:tcPr>
            <w:tcW w:w="3090" w:type="dxa"/>
            <w:tcBorders>
              <w:top w:val="single" w:sz="4" w:space="0" w:color="auto"/>
            </w:tcBorders>
          </w:tcPr>
          <w:p w:rsidR="0031402A" w:rsidRPr="002928F8" w:rsidRDefault="0031402A" w:rsidP="00150AEB">
            <w:pPr>
              <w:jc w:val="center"/>
              <w:rPr>
                <w:rFonts w:ascii="PT Astra Serif" w:hAnsi="PT Astra Serif"/>
                <w:sz w:val="20"/>
                <w:szCs w:val="20"/>
              </w:rPr>
            </w:pPr>
            <w:r w:rsidRPr="002928F8">
              <w:rPr>
                <w:rFonts w:ascii="PT Astra Serif" w:hAnsi="PT Astra Serif"/>
                <w:sz w:val="20"/>
                <w:szCs w:val="20"/>
              </w:rPr>
              <w:t>(расшифровка подписи)</w:t>
            </w:r>
          </w:p>
        </w:tc>
      </w:tr>
    </w:tbl>
    <w:p w:rsidR="0031402A" w:rsidRPr="002928F8" w:rsidRDefault="0031402A" w:rsidP="00CC0468">
      <w:pPr>
        <w:pStyle w:val="af0"/>
        <w:spacing w:before="360"/>
        <w:ind w:right="7505"/>
        <w:rPr>
          <w:rFonts w:ascii="PT Astra Serif" w:hAnsi="PT Astra Serif"/>
          <w:sz w:val="20"/>
          <w:szCs w:val="20"/>
        </w:rPr>
      </w:pPr>
      <w:r w:rsidRPr="002928F8">
        <w:rPr>
          <w:rFonts w:ascii="PT Astra Serif" w:hAnsi="PT Astra Serif"/>
          <w:sz w:val="20"/>
          <w:szCs w:val="20"/>
        </w:rPr>
        <w:t>М.П.</w:t>
      </w:r>
    </w:p>
    <w:p w:rsidR="0031402A" w:rsidRPr="002928F8" w:rsidRDefault="00CC0468" w:rsidP="00CC0468">
      <w:pPr>
        <w:pStyle w:val="af0"/>
        <w:ind w:right="7086"/>
        <w:rPr>
          <w:rFonts w:ascii="PT Astra Serif" w:hAnsi="PT Astra Serif"/>
          <w:sz w:val="20"/>
          <w:szCs w:val="20"/>
        </w:rPr>
      </w:pPr>
      <w:r>
        <w:rPr>
          <w:rFonts w:ascii="PT Astra Serif" w:hAnsi="PT Astra Serif"/>
          <w:sz w:val="20"/>
          <w:szCs w:val="20"/>
        </w:rPr>
        <w:t xml:space="preserve">(при </w:t>
      </w:r>
      <w:r w:rsidR="0031402A" w:rsidRPr="002928F8">
        <w:rPr>
          <w:rFonts w:ascii="PT Astra Serif" w:hAnsi="PT Astra Serif"/>
          <w:sz w:val="20"/>
          <w:szCs w:val="20"/>
        </w:rPr>
        <w:t>наличии)</w:t>
      </w:r>
    </w:p>
    <w:p w:rsidR="0031402A" w:rsidRPr="002928F8" w:rsidRDefault="0031402A" w:rsidP="00CC0468">
      <w:pPr>
        <w:pStyle w:val="af0"/>
        <w:rPr>
          <w:rFonts w:ascii="PT Astra Serif" w:hAnsi="PT Astra Serif"/>
        </w:rPr>
      </w:pPr>
    </w:p>
    <w:p w:rsidR="00210C53" w:rsidRPr="002928F8" w:rsidRDefault="00210C53" w:rsidP="00681F7B">
      <w:pPr>
        <w:rPr>
          <w:rFonts w:ascii="PT Astra Serif" w:hAnsi="PT Astra Serif"/>
          <w:sz w:val="28"/>
          <w:szCs w:val="28"/>
        </w:rPr>
      </w:pPr>
    </w:p>
    <w:sectPr w:rsidR="00210C53" w:rsidRPr="002928F8" w:rsidSect="002928F8">
      <w:headerReference w:type="even" r:id="rId14"/>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B45" w:rsidRDefault="00152B45">
      <w:r>
        <w:separator/>
      </w:r>
    </w:p>
  </w:endnote>
  <w:endnote w:type="continuationSeparator" w:id="0">
    <w:p w:rsidR="00152B45" w:rsidRDefault="0015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B45" w:rsidRDefault="00152B45">
      <w:r>
        <w:separator/>
      </w:r>
    </w:p>
  </w:footnote>
  <w:footnote w:type="continuationSeparator" w:id="0">
    <w:p w:rsidR="00152B45" w:rsidRDefault="0015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70" w:rsidRDefault="00DA77EB" w:rsidP="00EF0492">
    <w:pPr>
      <w:pStyle w:val="a4"/>
      <w:framePr w:wrap="around" w:vAnchor="text" w:hAnchor="margin" w:xAlign="center" w:y="1"/>
      <w:rPr>
        <w:rStyle w:val="a5"/>
      </w:rPr>
    </w:pPr>
    <w:r>
      <w:rPr>
        <w:rStyle w:val="a5"/>
      </w:rPr>
      <w:fldChar w:fldCharType="begin"/>
    </w:r>
    <w:r w:rsidR="00EE6970">
      <w:rPr>
        <w:rStyle w:val="a5"/>
      </w:rPr>
      <w:instrText xml:space="preserve">PAGE  </w:instrText>
    </w:r>
    <w:r>
      <w:rPr>
        <w:rStyle w:val="a5"/>
      </w:rPr>
      <w:fldChar w:fldCharType="end"/>
    </w:r>
  </w:p>
  <w:p w:rsidR="00EE6970" w:rsidRDefault="00EE69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70" w:rsidRPr="002928F8" w:rsidRDefault="00DA77EB" w:rsidP="00EF0492">
    <w:pPr>
      <w:pStyle w:val="a4"/>
      <w:framePr w:wrap="around" w:vAnchor="text" w:hAnchor="margin" w:xAlign="center" w:y="1"/>
      <w:rPr>
        <w:rStyle w:val="a5"/>
        <w:rFonts w:ascii="PT Astra Serif" w:hAnsi="PT Astra Serif"/>
      </w:rPr>
    </w:pPr>
    <w:r w:rsidRPr="002928F8">
      <w:rPr>
        <w:rStyle w:val="a5"/>
        <w:rFonts w:ascii="PT Astra Serif" w:hAnsi="PT Astra Serif"/>
      </w:rPr>
      <w:fldChar w:fldCharType="begin"/>
    </w:r>
    <w:r w:rsidR="00EE6970" w:rsidRPr="002928F8">
      <w:rPr>
        <w:rStyle w:val="a5"/>
        <w:rFonts w:ascii="PT Astra Serif" w:hAnsi="PT Astra Serif"/>
      </w:rPr>
      <w:instrText xml:space="preserve">PAGE  </w:instrText>
    </w:r>
    <w:r w:rsidRPr="002928F8">
      <w:rPr>
        <w:rStyle w:val="a5"/>
        <w:rFonts w:ascii="PT Astra Serif" w:hAnsi="PT Astra Serif"/>
      </w:rPr>
      <w:fldChar w:fldCharType="separate"/>
    </w:r>
    <w:r w:rsidR="0031558B">
      <w:rPr>
        <w:rStyle w:val="a5"/>
        <w:rFonts w:ascii="PT Astra Serif" w:hAnsi="PT Astra Serif"/>
        <w:noProof/>
      </w:rPr>
      <w:t>4</w:t>
    </w:r>
    <w:r w:rsidRPr="002928F8">
      <w:rPr>
        <w:rStyle w:val="a5"/>
        <w:rFonts w:ascii="PT Astra Serif" w:hAnsi="PT Astra Serif"/>
      </w:rPr>
      <w:fldChar w:fldCharType="end"/>
    </w:r>
  </w:p>
  <w:p w:rsidR="00EE6970" w:rsidRDefault="00EE69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144A03C3"/>
    <w:multiLevelType w:val="multilevel"/>
    <w:tmpl w:val="0D70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C0947"/>
    <w:multiLevelType w:val="multilevel"/>
    <w:tmpl w:val="2D0E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F7A97"/>
    <w:multiLevelType w:val="hybridMultilevel"/>
    <w:tmpl w:val="883C083C"/>
    <w:lvl w:ilvl="0" w:tplc="2D800D88">
      <w:start w:val="11"/>
      <w:numFmt w:val="decimal"/>
      <w:lvlText w:val="%1."/>
      <w:lvlJc w:val="left"/>
      <w:pPr>
        <w:ind w:left="3778" w:hanging="37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37B85142"/>
    <w:multiLevelType w:val="hybridMultilevel"/>
    <w:tmpl w:val="0C60FEBE"/>
    <w:lvl w:ilvl="0" w:tplc="600C0DD6">
      <w:start w:val="1"/>
      <w:numFmt w:val="decimal"/>
      <w:lvlText w:val="%1."/>
      <w:lvlJc w:val="left"/>
      <w:pPr>
        <w:tabs>
          <w:tab w:val="num" w:pos="5760"/>
        </w:tabs>
        <w:ind w:left="5760" w:hanging="360"/>
      </w:pPr>
      <w:rPr>
        <w:rFonts w:hint="default"/>
      </w:rPr>
    </w:lvl>
    <w:lvl w:ilvl="1" w:tplc="04190019" w:tentative="1">
      <w:start w:val="1"/>
      <w:numFmt w:val="lowerLetter"/>
      <w:lvlText w:val="%2."/>
      <w:lvlJc w:val="left"/>
      <w:pPr>
        <w:tabs>
          <w:tab w:val="num" w:pos="6480"/>
        </w:tabs>
        <w:ind w:left="6480" w:hanging="360"/>
      </w:pPr>
    </w:lvl>
    <w:lvl w:ilvl="2" w:tplc="0419001B" w:tentative="1">
      <w:start w:val="1"/>
      <w:numFmt w:val="lowerRoman"/>
      <w:lvlText w:val="%3."/>
      <w:lvlJc w:val="right"/>
      <w:pPr>
        <w:tabs>
          <w:tab w:val="num" w:pos="7200"/>
        </w:tabs>
        <w:ind w:left="7200" w:hanging="180"/>
      </w:pPr>
    </w:lvl>
    <w:lvl w:ilvl="3" w:tplc="0419000F" w:tentative="1">
      <w:start w:val="1"/>
      <w:numFmt w:val="decimal"/>
      <w:lvlText w:val="%4."/>
      <w:lvlJc w:val="left"/>
      <w:pPr>
        <w:tabs>
          <w:tab w:val="num" w:pos="7920"/>
        </w:tabs>
        <w:ind w:left="7920" w:hanging="360"/>
      </w:pPr>
    </w:lvl>
    <w:lvl w:ilvl="4" w:tplc="04190019" w:tentative="1">
      <w:start w:val="1"/>
      <w:numFmt w:val="lowerLetter"/>
      <w:lvlText w:val="%5."/>
      <w:lvlJc w:val="left"/>
      <w:pPr>
        <w:tabs>
          <w:tab w:val="num" w:pos="8640"/>
        </w:tabs>
        <w:ind w:left="8640" w:hanging="360"/>
      </w:pPr>
    </w:lvl>
    <w:lvl w:ilvl="5" w:tplc="0419001B" w:tentative="1">
      <w:start w:val="1"/>
      <w:numFmt w:val="lowerRoman"/>
      <w:lvlText w:val="%6."/>
      <w:lvlJc w:val="right"/>
      <w:pPr>
        <w:tabs>
          <w:tab w:val="num" w:pos="9360"/>
        </w:tabs>
        <w:ind w:left="9360" w:hanging="180"/>
      </w:pPr>
    </w:lvl>
    <w:lvl w:ilvl="6" w:tplc="0419000F" w:tentative="1">
      <w:start w:val="1"/>
      <w:numFmt w:val="decimal"/>
      <w:lvlText w:val="%7."/>
      <w:lvlJc w:val="left"/>
      <w:pPr>
        <w:tabs>
          <w:tab w:val="num" w:pos="10080"/>
        </w:tabs>
        <w:ind w:left="10080" w:hanging="360"/>
      </w:pPr>
    </w:lvl>
    <w:lvl w:ilvl="7" w:tplc="04190019" w:tentative="1">
      <w:start w:val="1"/>
      <w:numFmt w:val="lowerLetter"/>
      <w:lvlText w:val="%8."/>
      <w:lvlJc w:val="left"/>
      <w:pPr>
        <w:tabs>
          <w:tab w:val="num" w:pos="10800"/>
        </w:tabs>
        <w:ind w:left="10800" w:hanging="360"/>
      </w:pPr>
    </w:lvl>
    <w:lvl w:ilvl="8" w:tplc="0419001B" w:tentative="1">
      <w:start w:val="1"/>
      <w:numFmt w:val="lowerRoman"/>
      <w:lvlText w:val="%9."/>
      <w:lvlJc w:val="right"/>
      <w:pPr>
        <w:tabs>
          <w:tab w:val="num" w:pos="11520"/>
        </w:tabs>
        <w:ind w:left="11520" w:hanging="180"/>
      </w:pPr>
    </w:lvl>
  </w:abstractNum>
  <w:abstractNum w:abstractNumId="5" w15:restartNumberingAfterBreak="0">
    <w:nsid w:val="47176E0E"/>
    <w:multiLevelType w:val="multilevel"/>
    <w:tmpl w:val="AE3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01FF3"/>
    <w:multiLevelType w:val="multilevel"/>
    <w:tmpl w:val="A59E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11DA7"/>
    <w:multiLevelType w:val="multilevel"/>
    <w:tmpl w:val="9A3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63"/>
    <w:rsid w:val="000039AB"/>
    <w:rsid w:val="00005744"/>
    <w:rsid w:val="00011419"/>
    <w:rsid w:val="00012721"/>
    <w:rsid w:val="00033EF8"/>
    <w:rsid w:val="00044E53"/>
    <w:rsid w:val="00063D1C"/>
    <w:rsid w:val="000800D8"/>
    <w:rsid w:val="000B1702"/>
    <w:rsid w:val="000B6C6C"/>
    <w:rsid w:val="000D4AB3"/>
    <w:rsid w:val="000E25A5"/>
    <w:rsid w:val="000E2BD7"/>
    <w:rsid w:val="000E7406"/>
    <w:rsid w:val="000F0A17"/>
    <w:rsid w:val="001050F8"/>
    <w:rsid w:val="00152B45"/>
    <w:rsid w:val="001571A4"/>
    <w:rsid w:val="001579EC"/>
    <w:rsid w:val="00167BA1"/>
    <w:rsid w:val="00187F41"/>
    <w:rsid w:val="001959A9"/>
    <w:rsid w:val="001A286C"/>
    <w:rsid w:val="001B75EA"/>
    <w:rsid w:val="001E72B7"/>
    <w:rsid w:val="001F4E13"/>
    <w:rsid w:val="001F5411"/>
    <w:rsid w:val="002027EF"/>
    <w:rsid w:val="00210C53"/>
    <w:rsid w:val="00215341"/>
    <w:rsid w:val="00230F4E"/>
    <w:rsid w:val="00231097"/>
    <w:rsid w:val="0023348C"/>
    <w:rsid w:val="002364BC"/>
    <w:rsid w:val="00251B8D"/>
    <w:rsid w:val="00264D48"/>
    <w:rsid w:val="0027727F"/>
    <w:rsid w:val="002816F4"/>
    <w:rsid w:val="00282123"/>
    <w:rsid w:val="002928F8"/>
    <w:rsid w:val="002972FD"/>
    <w:rsid w:val="002A36B2"/>
    <w:rsid w:val="002C4E74"/>
    <w:rsid w:val="003059B9"/>
    <w:rsid w:val="00310A3E"/>
    <w:rsid w:val="00312AC0"/>
    <w:rsid w:val="00313B3E"/>
    <w:rsid w:val="0031402A"/>
    <w:rsid w:val="003143A0"/>
    <w:rsid w:val="0031558B"/>
    <w:rsid w:val="0032288F"/>
    <w:rsid w:val="003740A6"/>
    <w:rsid w:val="003754EE"/>
    <w:rsid w:val="00376C3F"/>
    <w:rsid w:val="003853D6"/>
    <w:rsid w:val="0039120C"/>
    <w:rsid w:val="00391B30"/>
    <w:rsid w:val="00392C46"/>
    <w:rsid w:val="003B2565"/>
    <w:rsid w:val="003E6799"/>
    <w:rsid w:val="003F39F6"/>
    <w:rsid w:val="003F54AA"/>
    <w:rsid w:val="003F6A0D"/>
    <w:rsid w:val="00433E40"/>
    <w:rsid w:val="0046126C"/>
    <w:rsid w:val="00476124"/>
    <w:rsid w:val="00490445"/>
    <w:rsid w:val="004A0EC9"/>
    <w:rsid w:val="004A6012"/>
    <w:rsid w:val="004C7DF3"/>
    <w:rsid w:val="004D47B3"/>
    <w:rsid w:val="004E02BE"/>
    <w:rsid w:val="00507BAA"/>
    <w:rsid w:val="0051518A"/>
    <w:rsid w:val="00521A54"/>
    <w:rsid w:val="00521E81"/>
    <w:rsid w:val="00527FC3"/>
    <w:rsid w:val="005343EE"/>
    <w:rsid w:val="005355C8"/>
    <w:rsid w:val="00542985"/>
    <w:rsid w:val="00552548"/>
    <w:rsid w:val="00562312"/>
    <w:rsid w:val="00571BCC"/>
    <w:rsid w:val="00574E5D"/>
    <w:rsid w:val="005755B5"/>
    <w:rsid w:val="00577678"/>
    <w:rsid w:val="005810FD"/>
    <w:rsid w:val="00581976"/>
    <w:rsid w:val="0059100B"/>
    <w:rsid w:val="0059453B"/>
    <w:rsid w:val="00595487"/>
    <w:rsid w:val="0059766D"/>
    <w:rsid w:val="005A09E4"/>
    <w:rsid w:val="005A132E"/>
    <w:rsid w:val="005A5813"/>
    <w:rsid w:val="005B4AD3"/>
    <w:rsid w:val="005B5768"/>
    <w:rsid w:val="005C2CCD"/>
    <w:rsid w:val="005D0326"/>
    <w:rsid w:val="005D2E23"/>
    <w:rsid w:val="005E231C"/>
    <w:rsid w:val="00600EEC"/>
    <w:rsid w:val="006076AE"/>
    <w:rsid w:val="006149AC"/>
    <w:rsid w:val="00626718"/>
    <w:rsid w:val="00635A3E"/>
    <w:rsid w:val="00677B45"/>
    <w:rsid w:val="00681F7B"/>
    <w:rsid w:val="006850F0"/>
    <w:rsid w:val="006A17CF"/>
    <w:rsid w:val="006A6D2F"/>
    <w:rsid w:val="006C5A61"/>
    <w:rsid w:val="006D6FCD"/>
    <w:rsid w:val="006D7719"/>
    <w:rsid w:val="006E0754"/>
    <w:rsid w:val="0070205E"/>
    <w:rsid w:val="007020F0"/>
    <w:rsid w:val="00702E6B"/>
    <w:rsid w:val="0070693D"/>
    <w:rsid w:val="00706EC4"/>
    <w:rsid w:val="007076FA"/>
    <w:rsid w:val="00734B56"/>
    <w:rsid w:val="007440DD"/>
    <w:rsid w:val="00753812"/>
    <w:rsid w:val="00765D5A"/>
    <w:rsid w:val="0077078B"/>
    <w:rsid w:val="0077532A"/>
    <w:rsid w:val="00776CF9"/>
    <w:rsid w:val="00783297"/>
    <w:rsid w:val="007902C4"/>
    <w:rsid w:val="007964EC"/>
    <w:rsid w:val="007A6ADC"/>
    <w:rsid w:val="007B5AE6"/>
    <w:rsid w:val="007E1011"/>
    <w:rsid w:val="007E2624"/>
    <w:rsid w:val="00811A90"/>
    <w:rsid w:val="00816F43"/>
    <w:rsid w:val="00824EF7"/>
    <w:rsid w:val="00831F32"/>
    <w:rsid w:val="00836EE5"/>
    <w:rsid w:val="00837455"/>
    <w:rsid w:val="00856284"/>
    <w:rsid w:val="00886098"/>
    <w:rsid w:val="00891A1F"/>
    <w:rsid w:val="008B1131"/>
    <w:rsid w:val="008B6691"/>
    <w:rsid w:val="008E74F9"/>
    <w:rsid w:val="009112B2"/>
    <w:rsid w:val="00913751"/>
    <w:rsid w:val="00925D8C"/>
    <w:rsid w:val="00947B04"/>
    <w:rsid w:val="009622CC"/>
    <w:rsid w:val="0096742E"/>
    <w:rsid w:val="00973BFB"/>
    <w:rsid w:val="00974BB7"/>
    <w:rsid w:val="009777A3"/>
    <w:rsid w:val="0098135C"/>
    <w:rsid w:val="00983332"/>
    <w:rsid w:val="00987330"/>
    <w:rsid w:val="009966CC"/>
    <w:rsid w:val="009B06DF"/>
    <w:rsid w:val="009B0FE3"/>
    <w:rsid w:val="009D1D65"/>
    <w:rsid w:val="009E2F92"/>
    <w:rsid w:val="009F6CBA"/>
    <w:rsid w:val="00A047FD"/>
    <w:rsid w:val="00A06851"/>
    <w:rsid w:val="00A1581E"/>
    <w:rsid w:val="00A324B1"/>
    <w:rsid w:val="00A35987"/>
    <w:rsid w:val="00A46BE7"/>
    <w:rsid w:val="00A5066C"/>
    <w:rsid w:val="00A5645B"/>
    <w:rsid w:val="00A91668"/>
    <w:rsid w:val="00AC5D9F"/>
    <w:rsid w:val="00AE0875"/>
    <w:rsid w:val="00AE3936"/>
    <w:rsid w:val="00B56D1A"/>
    <w:rsid w:val="00B65C04"/>
    <w:rsid w:val="00B83703"/>
    <w:rsid w:val="00B851E6"/>
    <w:rsid w:val="00B928DD"/>
    <w:rsid w:val="00B937B4"/>
    <w:rsid w:val="00BA4913"/>
    <w:rsid w:val="00BA5B59"/>
    <w:rsid w:val="00BA6852"/>
    <w:rsid w:val="00BB7C0A"/>
    <w:rsid w:val="00BC1993"/>
    <w:rsid w:val="00BC58E2"/>
    <w:rsid w:val="00BF407C"/>
    <w:rsid w:val="00BF6EBC"/>
    <w:rsid w:val="00C34215"/>
    <w:rsid w:val="00C46C1D"/>
    <w:rsid w:val="00C60DEA"/>
    <w:rsid w:val="00C628C2"/>
    <w:rsid w:val="00C629D0"/>
    <w:rsid w:val="00C73791"/>
    <w:rsid w:val="00C74CBD"/>
    <w:rsid w:val="00C94495"/>
    <w:rsid w:val="00C9459A"/>
    <w:rsid w:val="00CB5457"/>
    <w:rsid w:val="00CC0468"/>
    <w:rsid w:val="00CD1943"/>
    <w:rsid w:val="00CE2624"/>
    <w:rsid w:val="00D219FF"/>
    <w:rsid w:val="00D22E68"/>
    <w:rsid w:val="00D24F4C"/>
    <w:rsid w:val="00D31EC4"/>
    <w:rsid w:val="00D67048"/>
    <w:rsid w:val="00D72BF8"/>
    <w:rsid w:val="00D7330B"/>
    <w:rsid w:val="00D77315"/>
    <w:rsid w:val="00D84D2B"/>
    <w:rsid w:val="00D86677"/>
    <w:rsid w:val="00DA77EB"/>
    <w:rsid w:val="00DB6B60"/>
    <w:rsid w:val="00DE08F0"/>
    <w:rsid w:val="00DE38CA"/>
    <w:rsid w:val="00DF01A5"/>
    <w:rsid w:val="00E01C3C"/>
    <w:rsid w:val="00E0724E"/>
    <w:rsid w:val="00E147E6"/>
    <w:rsid w:val="00E153E5"/>
    <w:rsid w:val="00E20D4B"/>
    <w:rsid w:val="00E22B0D"/>
    <w:rsid w:val="00E30DD5"/>
    <w:rsid w:val="00E33150"/>
    <w:rsid w:val="00E73A48"/>
    <w:rsid w:val="00E74B17"/>
    <w:rsid w:val="00E75546"/>
    <w:rsid w:val="00E774ED"/>
    <w:rsid w:val="00E8394E"/>
    <w:rsid w:val="00E90119"/>
    <w:rsid w:val="00EA0F3E"/>
    <w:rsid w:val="00EA452D"/>
    <w:rsid w:val="00EC2C03"/>
    <w:rsid w:val="00EC3E73"/>
    <w:rsid w:val="00EC4E6C"/>
    <w:rsid w:val="00ED0CEA"/>
    <w:rsid w:val="00ED6E3E"/>
    <w:rsid w:val="00EE00B4"/>
    <w:rsid w:val="00EE2508"/>
    <w:rsid w:val="00EE6970"/>
    <w:rsid w:val="00EE7667"/>
    <w:rsid w:val="00EF0492"/>
    <w:rsid w:val="00EF1926"/>
    <w:rsid w:val="00F042DD"/>
    <w:rsid w:val="00F04462"/>
    <w:rsid w:val="00F113BF"/>
    <w:rsid w:val="00F2062A"/>
    <w:rsid w:val="00F20EE6"/>
    <w:rsid w:val="00F21F90"/>
    <w:rsid w:val="00F51E5D"/>
    <w:rsid w:val="00F5375E"/>
    <w:rsid w:val="00F56C19"/>
    <w:rsid w:val="00F571B8"/>
    <w:rsid w:val="00F63230"/>
    <w:rsid w:val="00F6680E"/>
    <w:rsid w:val="00F85CFA"/>
    <w:rsid w:val="00F87762"/>
    <w:rsid w:val="00F95B19"/>
    <w:rsid w:val="00F965D4"/>
    <w:rsid w:val="00FA604F"/>
    <w:rsid w:val="00FB5640"/>
    <w:rsid w:val="00FC0163"/>
    <w:rsid w:val="00FD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60A4652D-30FC-4268-88A9-DF1C6E35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FB"/>
    <w:rPr>
      <w:sz w:val="24"/>
      <w:szCs w:val="24"/>
    </w:rPr>
  </w:style>
  <w:style w:type="paragraph" w:styleId="1">
    <w:name w:val="heading 1"/>
    <w:basedOn w:val="a"/>
    <w:link w:val="10"/>
    <w:uiPriority w:val="9"/>
    <w:qFormat/>
    <w:rsid w:val="00D7330B"/>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527F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C0163"/>
    <w:pPr>
      <w:spacing w:before="100" w:beforeAutospacing="1" w:after="100" w:afterAutospacing="1"/>
    </w:pPr>
  </w:style>
  <w:style w:type="paragraph" w:styleId="a4">
    <w:name w:val="header"/>
    <w:basedOn w:val="a"/>
    <w:rsid w:val="00210C53"/>
    <w:pPr>
      <w:tabs>
        <w:tab w:val="center" w:pos="4677"/>
        <w:tab w:val="right" w:pos="9355"/>
      </w:tabs>
    </w:pPr>
  </w:style>
  <w:style w:type="character" w:styleId="a5">
    <w:name w:val="page number"/>
    <w:basedOn w:val="a0"/>
    <w:rsid w:val="00210C53"/>
  </w:style>
  <w:style w:type="paragraph" w:customStyle="1" w:styleId="ConsPlusNormal">
    <w:name w:val="ConsPlusNormal"/>
    <w:link w:val="ConsPlusNormal0"/>
    <w:rsid w:val="009966CC"/>
    <w:pPr>
      <w:autoSpaceDE w:val="0"/>
      <w:autoSpaceDN w:val="0"/>
      <w:adjustRightInd w:val="0"/>
    </w:pPr>
    <w:rPr>
      <w:sz w:val="28"/>
      <w:szCs w:val="28"/>
    </w:rPr>
  </w:style>
  <w:style w:type="paragraph" w:styleId="a6">
    <w:name w:val="Balloon Text"/>
    <w:basedOn w:val="a"/>
    <w:semiHidden/>
    <w:rsid w:val="006A17CF"/>
    <w:rPr>
      <w:rFonts w:ascii="Tahoma" w:hAnsi="Tahoma" w:cs="Tahoma"/>
      <w:sz w:val="16"/>
      <w:szCs w:val="16"/>
    </w:rPr>
  </w:style>
  <w:style w:type="character" w:customStyle="1" w:styleId="a7">
    <w:name w:val="Основной текст Знак"/>
    <w:basedOn w:val="a0"/>
    <w:link w:val="a8"/>
    <w:rsid w:val="0070693D"/>
    <w:rPr>
      <w:sz w:val="28"/>
      <w:szCs w:val="28"/>
      <w:lang w:bidi="ar-SA"/>
    </w:rPr>
  </w:style>
  <w:style w:type="paragraph" w:styleId="a8">
    <w:name w:val="Body Text"/>
    <w:basedOn w:val="a"/>
    <w:link w:val="a7"/>
    <w:rsid w:val="0070693D"/>
    <w:pPr>
      <w:widowControl w:val="0"/>
      <w:shd w:val="clear" w:color="auto" w:fill="FFFFFF"/>
      <w:spacing w:line="235" w:lineRule="exact"/>
    </w:pPr>
    <w:rPr>
      <w:sz w:val="28"/>
      <w:szCs w:val="28"/>
    </w:rPr>
  </w:style>
  <w:style w:type="character" w:customStyle="1" w:styleId="11">
    <w:name w:val="Заголовок №1_"/>
    <w:basedOn w:val="a0"/>
    <w:link w:val="12"/>
    <w:rsid w:val="00E33150"/>
    <w:rPr>
      <w:b/>
      <w:bCs/>
      <w:spacing w:val="40"/>
      <w:sz w:val="32"/>
      <w:szCs w:val="32"/>
      <w:lang w:bidi="ar-SA"/>
    </w:rPr>
  </w:style>
  <w:style w:type="paragraph" w:customStyle="1" w:styleId="12">
    <w:name w:val="Заголовок №1"/>
    <w:basedOn w:val="a"/>
    <w:link w:val="11"/>
    <w:rsid w:val="00E33150"/>
    <w:pPr>
      <w:widowControl w:val="0"/>
      <w:shd w:val="clear" w:color="auto" w:fill="FFFFFF"/>
      <w:spacing w:before="1140" w:line="240" w:lineRule="atLeast"/>
      <w:jc w:val="right"/>
      <w:outlineLvl w:val="0"/>
    </w:pPr>
    <w:rPr>
      <w:b/>
      <w:bCs/>
      <w:spacing w:val="40"/>
      <w:sz w:val="32"/>
      <w:szCs w:val="32"/>
    </w:rPr>
  </w:style>
  <w:style w:type="character" w:customStyle="1" w:styleId="10">
    <w:name w:val="Заголовок 1 Знак"/>
    <w:basedOn w:val="a0"/>
    <w:link w:val="1"/>
    <w:uiPriority w:val="9"/>
    <w:rsid w:val="00D7330B"/>
    <w:rPr>
      <w:b/>
      <w:bCs/>
      <w:kern w:val="36"/>
      <w:sz w:val="48"/>
      <w:szCs w:val="48"/>
    </w:rPr>
  </w:style>
  <w:style w:type="character" w:customStyle="1" w:styleId="gltxtsm">
    <w:name w:val="gl_txtsm"/>
    <w:basedOn w:val="a0"/>
    <w:rsid w:val="00D7330B"/>
  </w:style>
  <w:style w:type="character" w:styleId="a9">
    <w:name w:val="Hyperlink"/>
    <w:basedOn w:val="a0"/>
    <w:uiPriority w:val="99"/>
    <w:unhideWhenUsed/>
    <w:rsid w:val="00D7330B"/>
    <w:rPr>
      <w:color w:val="0000FF"/>
      <w:u w:val="single"/>
    </w:rPr>
  </w:style>
  <w:style w:type="character" w:styleId="aa">
    <w:name w:val="Strong"/>
    <w:basedOn w:val="a0"/>
    <w:uiPriority w:val="22"/>
    <w:qFormat/>
    <w:rsid w:val="00D7330B"/>
    <w:rPr>
      <w:b/>
      <w:bCs/>
    </w:rPr>
  </w:style>
  <w:style w:type="character" w:styleId="ab">
    <w:name w:val="Emphasis"/>
    <w:basedOn w:val="a0"/>
    <w:uiPriority w:val="20"/>
    <w:qFormat/>
    <w:rsid w:val="00391B30"/>
    <w:rPr>
      <w:i/>
      <w:iCs/>
    </w:rPr>
  </w:style>
  <w:style w:type="character" w:customStyle="1" w:styleId="js-phone-number">
    <w:name w:val="js-phone-number"/>
    <w:basedOn w:val="a0"/>
    <w:rsid w:val="00391B30"/>
  </w:style>
  <w:style w:type="character" w:customStyle="1" w:styleId="30">
    <w:name w:val="Заголовок 3 Знак"/>
    <w:basedOn w:val="a0"/>
    <w:link w:val="3"/>
    <w:semiHidden/>
    <w:rsid w:val="00527FC3"/>
    <w:rPr>
      <w:rFonts w:asciiTheme="majorHAnsi" w:eastAsiaTheme="majorEastAsia" w:hAnsiTheme="majorHAnsi" w:cstheme="majorBidi"/>
      <w:b/>
      <w:bCs/>
      <w:color w:val="4F81BD" w:themeColor="accent1"/>
      <w:sz w:val="24"/>
      <w:szCs w:val="24"/>
    </w:rPr>
  </w:style>
  <w:style w:type="paragraph" w:styleId="ac">
    <w:name w:val="footnote text"/>
    <w:basedOn w:val="a"/>
    <w:link w:val="ad"/>
    <w:unhideWhenUsed/>
    <w:rsid w:val="00BB7C0A"/>
    <w:pPr>
      <w:ind w:firstLine="709"/>
      <w:jc w:val="both"/>
    </w:pPr>
    <w:rPr>
      <w:sz w:val="20"/>
      <w:szCs w:val="20"/>
    </w:rPr>
  </w:style>
  <w:style w:type="character" w:customStyle="1" w:styleId="ad">
    <w:name w:val="Текст сноски Знак"/>
    <w:basedOn w:val="a0"/>
    <w:link w:val="ac"/>
    <w:rsid w:val="00BB7C0A"/>
  </w:style>
  <w:style w:type="character" w:styleId="ae">
    <w:name w:val="footnote reference"/>
    <w:uiPriority w:val="99"/>
    <w:unhideWhenUsed/>
    <w:rsid w:val="00BB7C0A"/>
    <w:rPr>
      <w:rFonts w:ascii="Times New Roman" w:hAnsi="Times New Roman" w:cs="Times New Roman" w:hint="default"/>
      <w:vertAlign w:val="superscript"/>
    </w:rPr>
  </w:style>
  <w:style w:type="paragraph" w:customStyle="1" w:styleId="wikip">
    <w:name w:val="wikip"/>
    <w:basedOn w:val="a"/>
    <w:rsid w:val="001571A4"/>
    <w:pPr>
      <w:spacing w:before="100" w:beforeAutospacing="1" w:after="100" w:afterAutospacing="1"/>
    </w:pPr>
  </w:style>
  <w:style w:type="paragraph" w:styleId="af">
    <w:name w:val="No Spacing"/>
    <w:uiPriority w:val="1"/>
    <w:qFormat/>
    <w:rsid w:val="00F042DD"/>
    <w:rPr>
      <w:sz w:val="24"/>
      <w:szCs w:val="24"/>
    </w:rPr>
  </w:style>
  <w:style w:type="character" w:customStyle="1" w:styleId="ConsPlusNormal0">
    <w:name w:val="ConsPlusNormal Знак"/>
    <w:link w:val="ConsPlusNormal"/>
    <w:locked/>
    <w:rsid w:val="00F042DD"/>
    <w:rPr>
      <w:sz w:val="28"/>
      <w:szCs w:val="28"/>
    </w:rPr>
  </w:style>
  <w:style w:type="paragraph" w:styleId="af0">
    <w:name w:val="List Paragraph"/>
    <w:basedOn w:val="a"/>
    <w:uiPriority w:val="34"/>
    <w:qFormat/>
    <w:rsid w:val="0031402A"/>
    <w:pPr>
      <w:ind w:left="720"/>
      <w:contextualSpacing/>
    </w:pPr>
  </w:style>
  <w:style w:type="paragraph" w:customStyle="1" w:styleId="ConsPlusTitle">
    <w:name w:val="ConsPlusTitle"/>
    <w:uiPriority w:val="99"/>
    <w:rsid w:val="00BF407C"/>
    <w:pPr>
      <w:widowControl w:val="0"/>
      <w:autoSpaceDE w:val="0"/>
      <w:autoSpaceDN w:val="0"/>
    </w:pPr>
    <w:rPr>
      <w:rFonts w:ascii="Calibri" w:hAnsi="Calibri" w:cs="Calibri"/>
      <w:b/>
      <w:sz w:val="22"/>
    </w:rPr>
  </w:style>
  <w:style w:type="paragraph" w:styleId="af1">
    <w:name w:val="footer"/>
    <w:basedOn w:val="a"/>
    <w:link w:val="af2"/>
    <w:rsid w:val="002928F8"/>
    <w:pPr>
      <w:tabs>
        <w:tab w:val="center" w:pos="4677"/>
        <w:tab w:val="right" w:pos="9355"/>
      </w:tabs>
    </w:pPr>
  </w:style>
  <w:style w:type="character" w:customStyle="1" w:styleId="af2">
    <w:name w:val="Нижний колонтитул Знак"/>
    <w:basedOn w:val="a0"/>
    <w:link w:val="af1"/>
    <w:rsid w:val="002928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2758">
      <w:bodyDiv w:val="1"/>
      <w:marLeft w:val="0"/>
      <w:marRight w:val="0"/>
      <w:marTop w:val="0"/>
      <w:marBottom w:val="0"/>
      <w:divBdr>
        <w:top w:val="none" w:sz="0" w:space="0" w:color="auto"/>
        <w:left w:val="none" w:sz="0" w:space="0" w:color="auto"/>
        <w:bottom w:val="none" w:sz="0" w:space="0" w:color="auto"/>
        <w:right w:val="none" w:sz="0" w:space="0" w:color="auto"/>
      </w:divBdr>
    </w:div>
    <w:div w:id="119105967">
      <w:bodyDiv w:val="1"/>
      <w:marLeft w:val="0"/>
      <w:marRight w:val="0"/>
      <w:marTop w:val="0"/>
      <w:marBottom w:val="0"/>
      <w:divBdr>
        <w:top w:val="none" w:sz="0" w:space="0" w:color="auto"/>
        <w:left w:val="none" w:sz="0" w:space="0" w:color="auto"/>
        <w:bottom w:val="none" w:sz="0" w:space="0" w:color="auto"/>
        <w:right w:val="none" w:sz="0" w:space="0" w:color="auto"/>
      </w:divBdr>
    </w:div>
    <w:div w:id="129790128">
      <w:bodyDiv w:val="1"/>
      <w:marLeft w:val="0"/>
      <w:marRight w:val="0"/>
      <w:marTop w:val="0"/>
      <w:marBottom w:val="0"/>
      <w:divBdr>
        <w:top w:val="none" w:sz="0" w:space="0" w:color="auto"/>
        <w:left w:val="none" w:sz="0" w:space="0" w:color="auto"/>
        <w:bottom w:val="none" w:sz="0" w:space="0" w:color="auto"/>
        <w:right w:val="none" w:sz="0" w:space="0" w:color="auto"/>
      </w:divBdr>
      <w:divsChild>
        <w:div w:id="616833423">
          <w:marLeft w:val="0"/>
          <w:marRight w:val="0"/>
          <w:marTop w:val="0"/>
          <w:marBottom w:val="0"/>
          <w:divBdr>
            <w:top w:val="none" w:sz="0" w:space="0" w:color="auto"/>
            <w:left w:val="none" w:sz="0" w:space="0" w:color="auto"/>
            <w:bottom w:val="none" w:sz="0" w:space="0" w:color="auto"/>
            <w:right w:val="none" w:sz="0" w:space="0" w:color="auto"/>
          </w:divBdr>
          <w:divsChild>
            <w:div w:id="1969965859">
              <w:marLeft w:val="0"/>
              <w:marRight w:val="0"/>
              <w:marTop w:val="0"/>
              <w:marBottom w:val="0"/>
              <w:divBdr>
                <w:top w:val="none" w:sz="0" w:space="0" w:color="auto"/>
                <w:left w:val="none" w:sz="0" w:space="0" w:color="auto"/>
                <w:bottom w:val="none" w:sz="0" w:space="0" w:color="auto"/>
                <w:right w:val="none" w:sz="0" w:space="0" w:color="auto"/>
              </w:divBdr>
            </w:div>
            <w:div w:id="2031636233">
              <w:marLeft w:val="0"/>
              <w:marRight w:val="0"/>
              <w:marTop w:val="0"/>
              <w:marBottom w:val="0"/>
              <w:divBdr>
                <w:top w:val="none" w:sz="0" w:space="0" w:color="auto"/>
                <w:left w:val="none" w:sz="0" w:space="0" w:color="auto"/>
                <w:bottom w:val="none" w:sz="0" w:space="0" w:color="auto"/>
                <w:right w:val="none" w:sz="0" w:space="0" w:color="auto"/>
              </w:divBdr>
              <w:divsChild>
                <w:div w:id="280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3279">
          <w:marLeft w:val="0"/>
          <w:marRight w:val="0"/>
          <w:marTop w:val="0"/>
          <w:marBottom w:val="0"/>
          <w:divBdr>
            <w:top w:val="none" w:sz="0" w:space="0" w:color="auto"/>
            <w:left w:val="none" w:sz="0" w:space="0" w:color="auto"/>
            <w:bottom w:val="none" w:sz="0" w:space="0" w:color="auto"/>
            <w:right w:val="none" w:sz="0" w:space="0" w:color="auto"/>
          </w:divBdr>
        </w:div>
      </w:divsChild>
    </w:div>
    <w:div w:id="142505837">
      <w:bodyDiv w:val="1"/>
      <w:marLeft w:val="0"/>
      <w:marRight w:val="0"/>
      <w:marTop w:val="0"/>
      <w:marBottom w:val="0"/>
      <w:divBdr>
        <w:top w:val="none" w:sz="0" w:space="0" w:color="auto"/>
        <w:left w:val="none" w:sz="0" w:space="0" w:color="auto"/>
        <w:bottom w:val="none" w:sz="0" w:space="0" w:color="auto"/>
        <w:right w:val="none" w:sz="0" w:space="0" w:color="auto"/>
      </w:divBdr>
    </w:div>
    <w:div w:id="157768789">
      <w:bodyDiv w:val="1"/>
      <w:marLeft w:val="0"/>
      <w:marRight w:val="0"/>
      <w:marTop w:val="0"/>
      <w:marBottom w:val="0"/>
      <w:divBdr>
        <w:top w:val="none" w:sz="0" w:space="0" w:color="auto"/>
        <w:left w:val="none" w:sz="0" w:space="0" w:color="auto"/>
        <w:bottom w:val="none" w:sz="0" w:space="0" w:color="auto"/>
        <w:right w:val="none" w:sz="0" w:space="0" w:color="auto"/>
      </w:divBdr>
    </w:div>
    <w:div w:id="163280746">
      <w:bodyDiv w:val="1"/>
      <w:marLeft w:val="0"/>
      <w:marRight w:val="0"/>
      <w:marTop w:val="0"/>
      <w:marBottom w:val="0"/>
      <w:divBdr>
        <w:top w:val="none" w:sz="0" w:space="0" w:color="auto"/>
        <w:left w:val="none" w:sz="0" w:space="0" w:color="auto"/>
        <w:bottom w:val="none" w:sz="0" w:space="0" w:color="auto"/>
        <w:right w:val="none" w:sz="0" w:space="0" w:color="auto"/>
      </w:divBdr>
    </w:div>
    <w:div w:id="524177973">
      <w:bodyDiv w:val="1"/>
      <w:marLeft w:val="0"/>
      <w:marRight w:val="0"/>
      <w:marTop w:val="0"/>
      <w:marBottom w:val="0"/>
      <w:divBdr>
        <w:top w:val="none" w:sz="0" w:space="0" w:color="auto"/>
        <w:left w:val="none" w:sz="0" w:space="0" w:color="auto"/>
        <w:bottom w:val="none" w:sz="0" w:space="0" w:color="auto"/>
        <w:right w:val="none" w:sz="0" w:space="0" w:color="auto"/>
      </w:divBdr>
    </w:div>
    <w:div w:id="569537611">
      <w:bodyDiv w:val="1"/>
      <w:marLeft w:val="0"/>
      <w:marRight w:val="0"/>
      <w:marTop w:val="0"/>
      <w:marBottom w:val="0"/>
      <w:divBdr>
        <w:top w:val="none" w:sz="0" w:space="0" w:color="auto"/>
        <w:left w:val="none" w:sz="0" w:space="0" w:color="auto"/>
        <w:bottom w:val="none" w:sz="0" w:space="0" w:color="auto"/>
        <w:right w:val="none" w:sz="0" w:space="0" w:color="auto"/>
      </w:divBdr>
    </w:div>
    <w:div w:id="616522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369">
          <w:marLeft w:val="0"/>
          <w:marRight w:val="0"/>
          <w:marTop w:val="0"/>
          <w:marBottom w:val="0"/>
          <w:divBdr>
            <w:top w:val="none" w:sz="0" w:space="0" w:color="auto"/>
            <w:left w:val="none" w:sz="0" w:space="0" w:color="auto"/>
            <w:bottom w:val="none" w:sz="0" w:space="0" w:color="auto"/>
            <w:right w:val="none" w:sz="0" w:space="0" w:color="auto"/>
          </w:divBdr>
        </w:div>
        <w:div w:id="297031267">
          <w:marLeft w:val="0"/>
          <w:marRight w:val="0"/>
          <w:marTop w:val="0"/>
          <w:marBottom w:val="0"/>
          <w:divBdr>
            <w:top w:val="none" w:sz="0" w:space="0" w:color="auto"/>
            <w:left w:val="none" w:sz="0" w:space="0" w:color="auto"/>
            <w:bottom w:val="none" w:sz="0" w:space="0" w:color="auto"/>
            <w:right w:val="none" w:sz="0" w:space="0" w:color="auto"/>
          </w:divBdr>
          <w:divsChild>
            <w:div w:id="288052681">
              <w:marLeft w:val="0"/>
              <w:marRight w:val="0"/>
              <w:marTop w:val="0"/>
              <w:marBottom w:val="0"/>
              <w:divBdr>
                <w:top w:val="none" w:sz="0" w:space="0" w:color="auto"/>
                <w:left w:val="none" w:sz="0" w:space="0" w:color="auto"/>
                <w:bottom w:val="none" w:sz="0" w:space="0" w:color="auto"/>
                <w:right w:val="none" w:sz="0" w:space="0" w:color="auto"/>
              </w:divBdr>
              <w:divsChild>
                <w:div w:id="1457869583">
                  <w:marLeft w:val="0"/>
                  <w:marRight w:val="0"/>
                  <w:marTop w:val="0"/>
                  <w:marBottom w:val="0"/>
                  <w:divBdr>
                    <w:top w:val="none" w:sz="0" w:space="0" w:color="auto"/>
                    <w:left w:val="none" w:sz="0" w:space="0" w:color="auto"/>
                    <w:bottom w:val="none" w:sz="0" w:space="0" w:color="auto"/>
                    <w:right w:val="none" w:sz="0" w:space="0" w:color="auto"/>
                  </w:divBdr>
                </w:div>
              </w:divsChild>
            </w:div>
            <w:div w:id="311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7836">
      <w:bodyDiv w:val="1"/>
      <w:marLeft w:val="0"/>
      <w:marRight w:val="0"/>
      <w:marTop w:val="0"/>
      <w:marBottom w:val="0"/>
      <w:divBdr>
        <w:top w:val="none" w:sz="0" w:space="0" w:color="auto"/>
        <w:left w:val="none" w:sz="0" w:space="0" w:color="auto"/>
        <w:bottom w:val="none" w:sz="0" w:space="0" w:color="auto"/>
        <w:right w:val="none" w:sz="0" w:space="0" w:color="auto"/>
      </w:divBdr>
    </w:div>
    <w:div w:id="702483102">
      <w:bodyDiv w:val="1"/>
      <w:marLeft w:val="0"/>
      <w:marRight w:val="0"/>
      <w:marTop w:val="0"/>
      <w:marBottom w:val="0"/>
      <w:divBdr>
        <w:top w:val="none" w:sz="0" w:space="0" w:color="auto"/>
        <w:left w:val="none" w:sz="0" w:space="0" w:color="auto"/>
        <w:bottom w:val="none" w:sz="0" w:space="0" w:color="auto"/>
        <w:right w:val="none" w:sz="0" w:space="0" w:color="auto"/>
      </w:divBdr>
    </w:div>
    <w:div w:id="767310479">
      <w:bodyDiv w:val="1"/>
      <w:marLeft w:val="0"/>
      <w:marRight w:val="0"/>
      <w:marTop w:val="0"/>
      <w:marBottom w:val="0"/>
      <w:divBdr>
        <w:top w:val="none" w:sz="0" w:space="0" w:color="auto"/>
        <w:left w:val="none" w:sz="0" w:space="0" w:color="auto"/>
        <w:bottom w:val="none" w:sz="0" w:space="0" w:color="auto"/>
        <w:right w:val="none" w:sz="0" w:space="0" w:color="auto"/>
      </w:divBdr>
    </w:div>
    <w:div w:id="819275970">
      <w:bodyDiv w:val="1"/>
      <w:marLeft w:val="0"/>
      <w:marRight w:val="0"/>
      <w:marTop w:val="0"/>
      <w:marBottom w:val="0"/>
      <w:divBdr>
        <w:top w:val="none" w:sz="0" w:space="0" w:color="auto"/>
        <w:left w:val="none" w:sz="0" w:space="0" w:color="auto"/>
        <w:bottom w:val="none" w:sz="0" w:space="0" w:color="auto"/>
        <w:right w:val="none" w:sz="0" w:space="0" w:color="auto"/>
      </w:divBdr>
    </w:div>
    <w:div w:id="886526134">
      <w:bodyDiv w:val="1"/>
      <w:marLeft w:val="0"/>
      <w:marRight w:val="0"/>
      <w:marTop w:val="0"/>
      <w:marBottom w:val="0"/>
      <w:divBdr>
        <w:top w:val="none" w:sz="0" w:space="0" w:color="auto"/>
        <w:left w:val="none" w:sz="0" w:space="0" w:color="auto"/>
        <w:bottom w:val="none" w:sz="0" w:space="0" w:color="auto"/>
        <w:right w:val="none" w:sz="0" w:space="0" w:color="auto"/>
      </w:divBdr>
    </w:div>
    <w:div w:id="1041396919">
      <w:bodyDiv w:val="1"/>
      <w:marLeft w:val="0"/>
      <w:marRight w:val="0"/>
      <w:marTop w:val="0"/>
      <w:marBottom w:val="0"/>
      <w:divBdr>
        <w:top w:val="none" w:sz="0" w:space="0" w:color="auto"/>
        <w:left w:val="none" w:sz="0" w:space="0" w:color="auto"/>
        <w:bottom w:val="none" w:sz="0" w:space="0" w:color="auto"/>
        <w:right w:val="none" w:sz="0" w:space="0" w:color="auto"/>
      </w:divBdr>
    </w:div>
    <w:div w:id="1089499476">
      <w:bodyDiv w:val="1"/>
      <w:marLeft w:val="0"/>
      <w:marRight w:val="0"/>
      <w:marTop w:val="0"/>
      <w:marBottom w:val="0"/>
      <w:divBdr>
        <w:top w:val="none" w:sz="0" w:space="0" w:color="auto"/>
        <w:left w:val="none" w:sz="0" w:space="0" w:color="auto"/>
        <w:bottom w:val="none" w:sz="0" w:space="0" w:color="auto"/>
        <w:right w:val="none" w:sz="0" w:space="0" w:color="auto"/>
      </w:divBdr>
    </w:div>
    <w:div w:id="1165437227">
      <w:bodyDiv w:val="1"/>
      <w:marLeft w:val="0"/>
      <w:marRight w:val="0"/>
      <w:marTop w:val="0"/>
      <w:marBottom w:val="0"/>
      <w:divBdr>
        <w:top w:val="none" w:sz="0" w:space="0" w:color="auto"/>
        <w:left w:val="none" w:sz="0" w:space="0" w:color="auto"/>
        <w:bottom w:val="none" w:sz="0" w:space="0" w:color="auto"/>
        <w:right w:val="none" w:sz="0" w:space="0" w:color="auto"/>
      </w:divBdr>
    </w:div>
    <w:div w:id="1172601509">
      <w:bodyDiv w:val="1"/>
      <w:marLeft w:val="0"/>
      <w:marRight w:val="0"/>
      <w:marTop w:val="0"/>
      <w:marBottom w:val="0"/>
      <w:divBdr>
        <w:top w:val="none" w:sz="0" w:space="0" w:color="auto"/>
        <w:left w:val="none" w:sz="0" w:space="0" w:color="auto"/>
        <w:bottom w:val="none" w:sz="0" w:space="0" w:color="auto"/>
        <w:right w:val="none" w:sz="0" w:space="0" w:color="auto"/>
      </w:divBdr>
    </w:div>
    <w:div w:id="1184904189">
      <w:bodyDiv w:val="1"/>
      <w:marLeft w:val="0"/>
      <w:marRight w:val="0"/>
      <w:marTop w:val="0"/>
      <w:marBottom w:val="0"/>
      <w:divBdr>
        <w:top w:val="none" w:sz="0" w:space="0" w:color="auto"/>
        <w:left w:val="none" w:sz="0" w:space="0" w:color="auto"/>
        <w:bottom w:val="none" w:sz="0" w:space="0" w:color="auto"/>
        <w:right w:val="none" w:sz="0" w:space="0" w:color="auto"/>
      </w:divBdr>
    </w:div>
    <w:div w:id="1195770569">
      <w:bodyDiv w:val="1"/>
      <w:marLeft w:val="0"/>
      <w:marRight w:val="0"/>
      <w:marTop w:val="0"/>
      <w:marBottom w:val="0"/>
      <w:divBdr>
        <w:top w:val="none" w:sz="0" w:space="0" w:color="auto"/>
        <w:left w:val="none" w:sz="0" w:space="0" w:color="auto"/>
        <w:bottom w:val="none" w:sz="0" w:space="0" w:color="auto"/>
        <w:right w:val="none" w:sz="0" w:space="0" w:color="auto"/>
      </w:divBdr>
    </w:div>
    <w:div w:id="1315063457">
      <w:bodyDiv w:val="1"/>
      <w:marLeft w:val="0"/>
      <w:marRight w:val="0"/>
      <w:marTop w:val="0"/>
      <w:marBottom w:val="0"/>
      <w:divBdr>
        <w:top w:val="none" w:sz="0" w:space="0" w:color="auto"/>
        <w:left w:val="none" w:sz="0" w:space="0" w:color="auto"/>
        <w:bottom w:val="none" w:sz="0" w:space="0" w:color="auto"/>
        <w:right w:val="none" w:sz="0" w:space="0" w:color="auto"/>
      </w:divBdr>
      <w:divsChild>
        <w:div w:id="291206264">
          <w:marLeft w:val="0"/>
          <w:marRight w:val="0"/>
          <w:marTop w:val="150"/>
          <w:marBottom w:val="150"/>
          <w:divBdr>
            <w:top w:val="none" w:sz="0" w:space="0" w:color="auto"/>
            <w:left w:val="none" w:sz="0" w:space="0" w:color="auto"/>
            <w:bottom w:val="none" w:sz="0" w:space="0" w:color="auto"/>
            <w:right w:val="none" w:sz="0" w:space="0" w:color="auto"/>
          </w:divBdr>
          <w:divsChild>
            <w:div w:id="89090406">
              <w:marLeft w:val="0"/>
              <w:marRight w:val="0"/>
              <w:marTop w:val="150"/>
              <w:marBottom w:val="150"/>
              <w:divBdr>
                <w:top w:val="none" w:sz="0" w:space="0" w:color="auto"/>
                <w:left w:val="none" w:sz="0" w:space="0" w:color="auto"/>
                <w:bottom w:val="none" w:sz="0" w:space="0" w:color="auto"/>
                <w:right w:val="none" w:sz="0" w:space="0" w:color="auto"/>
              </w:divBdr>
              <w:divsChild>
                <w:div w:id="648510309">
                  <w:marLeft w:val="0"/>
                  <w:marRight w:val="0"/>
                  <w:marTop w:val="0"/>
                  <w:marBottom w:val="0"/>
                  <w:divBdr>
                    <w:top w:val="none" w:sz="0" w:space="0" w:color="auto"/>
                    <w:left w:val="none" w:sz="0" w:space="0" w:color="auto"/>
                    <w:bottom w:val="none" w:sz="0" w:space="0" w:color="auto"/>
                    <w:right w:val="none" w:sz="0" w:space="0" w:color="auto"/>
                  </w:divBdr>
                  <w:divsChild>
                    <w:div w:id="1743865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2748411">
      <w:bodyDiv w:val="1"/>
      <w:marLeft w:val="0"/>
      <w:marRight w:val="0"/>
      <w:marTop w:val="0"/>
      <w:marBottom w:val="0"/>
      <w:divBdr>
        <w:top w:val="none" w:sz="0" w:space="0" w:color="auto"/>
        <w:left w:val="none" w:sz="0" w:space="0" w:color="auto"/>
        <w:bottom w:val="none" w:sz="0" w:space="0" w:color="auto"/>
        <w:right w:val="none" w:sz="0" w:space="0" w:color="auto"/>
      </w:divBdr>
    </w:div>
    <w:div w:id="1540049615">
      <w:bodyDiv w:val="1"/>
      <w:marLeft w:val="0"/>
      <w:marRight w:val="0"/>
      <w:marTop w:val="0"/>
      <w:marBottom w:val="0"/>
      <w:divBdr>
        <w:top w:val="none" w:sz="0" w:space="0" w:color="auto"/>
        <w:left w:val="none" w:sz="0" w:space="0" w:color="auto"/>
        <w:bottom w:val="none" w:sz="0" w:space="0" w:color="auto"/>
        <w:right w:val="none" w:sz="0" w:space="0" w:color="auto"/>
      </w:divBdr>
    </w:div>
    <w:div w:id="1589654203">
      <w:bodyDiv w:val="1"/>
      <w:marLeft w:val="0"/>
      <w:marRight w:val="0"/>
      <w:marTop w:val="0"/>
      <w:marBottom w:val="0"/>
      <w:divBdr>
        <w:top w:val="none" w:sz="0" w:space="0" w:color="auto"/>
        <w:left w:val="none" w:sz="0" w:space="0" w:color="auto"/>
        <w:bottom w:val="none" w:sz="0" w:space="0" w:color="auto"/>
        <w:right w:val="none" w:sz="0" w:space="0" w:color="auto"/>
      </w:divBdr>
    </w:div>
    <w:div w:id="1699694887">
      <w:bodyDiv w:val="1"/>
      <w:marLeft w:val="0"/>
      <w:marRight w:val="0"/>
      <w:marTop w:val="0"/>
      <w:marBottom w:val="0"/>
      <w:divBdr>
        <w:top w:val="none" w:sz="0" w:space="0" w:color="auto"/>
        <w:left w:val="none" w:sz="0" w:space="0" w:color="auto"/>
        <w:bottom w:val="none" w:sz="0" w:space="0" w:color="auto"/>
        <w:right w:val="none" w:sz="0" w:space="0" w:color="auto"/>
      </w:divBdr>
    </w:div>
    <w:div w:id="1763140960">
      <w:bodyDiv w:val="1"/>
      <w:marLeft w:val="0"/>
      <w:marRight w:val="0"/>
      <w:marTop w:val="0"/>
      <w:marBottom w:val="0"/>
      <w:divBdr>
        <w:top w:val="none" w:sz="0" w:space="0" w:color="auto"/>
        <w:left w:val="none" w:sz="0" w:space="0" w:color="auto"/>
        <w:bottom w:val="none" w:sz="0" w:space="0" w:color="auto"/>
        <w:right w:val="none" w:sz="0" w:space="0" w:color="auto"/>
      </w:divBdr>
    </w:div>
    <w:div w:id="1769738376">
      <w:bodyDiv w:val="1"/>
      <w:marLeft w:val="0"/>
      <w:marRight w:val="0"/>
      <w:marTop w:val="0"/>
      <w:marBottom w:val="0"/>
      <w:divBdr>
        <w:top w:val="none" w:sz="0" w:space="0" w:color="auto"/>
        <w:left w:val="none" w:sz="0" w:space="0" w:color="auto"/>
        <w:bottom w:val="none" w:sz="0" w:space="0" w:color="auto"/>
        <w:right w:val="none" w:sz="0" w:space="0" w:color="auto"/>
      </w:divBdr>
    </w:div>
    <w:div w:id="1818108138">
      <w:bodyDiv w:val="1"/>
      <w:marLeft w:val="0"/>
      <w:marRight w:val="0"/>
      <w:marTop w:val="0"/>
      <w:marBottom w:val="0"/>
      <w:divBdr>
        <w:top w:val="none" w:sz="0" w:space="0" w:color="auto"/>
        <w:left w:val="none" w:sz="0" w:space="0" w:color="auto"/>
        <w:bottom w:val="none" w:sz="0" w:space="0" w:color="auto"/>
        <w:right w:val="none" w:sz="0" w:space="0" w:color="auto"/>
      </w:divBdr>
    </w:div>
    <w:div w:id="1993874306">
      <w:bodyDiv w:val="1"/>
      <w:marLeft w:val="0"/>
      <w:marRight w:val="0"/>
      <w:marTop w:val="0"/>
      <w:marBottom w:val="0"/>
      <w:divBdr>
        <w:top w:val="none" w:sz="0" w:space="0" w:color="auto"/>
        <w:left w:val="none" w:sz="0" w:space="0" w:color="auto"/>
        <w:bottom w:val="none" w:sz="0" w:space="0" w:color="auto"/>
        <w:right w:val="none" w:sz="0" w:space="0" w:color="auto"/>
      </w:divBdr>
    </w:div>
    <w:div w:id="21004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lipki@tularegion.ru" TargetMode="External"/><Relationship Id="rId13" Type="http://schemas.openxmlformats.org/officeDocument/2006/relationships/hyperlink" Target="http://mfc7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mo.lipki@tula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fc71.ru" TargetMode="External"/><Relationship Id="rId4" Type="http://schemas.openxmlformats.org/officeDocument/2006/relationships/settings" Target="settings.xml"/><Relationship Id="rId9" Type="http://schemas.openxmlformats.org/officeDocument/2006/relationships/hyperlink" Target="http://mfc7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B57C-304E-4CA8-BCAE-57F51B2A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8086</Words>
  <Characters>46092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Прокуратурой области в ходе мониторинга федерального законодательства установлено следующее</vt:lpstr>
    </vt:vector>
  </TitlesOfParts>
  <Company/>
  <LinksUpToDate>false</LinksUpToDate>
  <CharactersWithSpaces>54070</CharactersWithSpaces>
  <SharedDoc>false</SharedDoc>
  <HLinks>
    <vt:vector size="24" baseType="variant">
      <vt:variant>
        <vt:i4>4390917</vt:i4>
      </vt:variant>
      <vt:variant>
        <vt:i4>9</vt:i4>
      </vt:variant>
      <vt:variant>
        <vt:i4>0</vt:i4>
      </vt:variant>
      <vt:variant>
        <vt:i4>5</vt:i4>
      </vt:variant>
      <vt:variant>
        <vt:lpwstr>https://www.liveinternet.ru/journal_post.php?fjid=5369832&amp;fpid=421206487&amp;action=q_add</vt:lpwstr>
      </vt:variant>
      <vt:variant>
        <vt:lpwstr/>
      </vt:variant>
      <vt:variant>
        <vt:i4>6422569</vt:i4>
      </vt:variant>
      <vt:variant>
        <vt:i4>6</vt:i4>
      </vt:variant>
      <vt:variant>
        <vt:i4>0</vt:i4>
      </vt:variant>
      <vt:variant>
        <vt:i4>5</vt:i4>
      </vt:variant>
      <vt:variant>
        <vt:lpwstr>https://www.liveinternet.ru/users/elenaslava/post421206487/</vt:lpwstr>
      </vt:variant>
      <vt:variant>
        <vt:lpwstr/>
      </vt:variant>
      <vt:variant>
        <vt:i4>4456516</vt:i4>
      </vt:variant>
      <vt:variant>
        <vt:i4>3</vt:i4>
      </vt:variant>
      <vt:variant>
        <vt:i4>0</vt:i4>
      </vt:variant>
      <vt:variant>
        <vt:i4>5</vt:i4>
      </vt:variant>
      <vt:variant>
        <vt:lpwstr>https://www.liveinternet.ru/users/elenaslava/profile</vt:lpwstr>
      </vt:variant>
      <vt:variant>
        <vt:lpwstr/>
      </vt:variant>
      <vt:variant>
        <vt:i4>4915208</vt:i4>
      </vt:variant>
      <vt:variant>
        <vt:i4>0</vt:i4>
      </vt:variant>
      <vt:variant>
        <vt:i4>0</vt:i4>
      </vt:variant>
      <vt:variant>
        <vt:i4>5</vt:i4>
      </vt:variant>
      <vt:variant>
        <vt:lpwstr>https://www.liveinternet.ru/journal_post.php?fjid=4713223&amp;fpid=421289579&amp;action=q_add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Прокуратурой области в ходе мониторинга федерального законодательства установлено следующее</dc:title>
  <dc:creator>USER</dc:creator>
  <cp:lastModifiedBy>1</cp:lastModifiedBy>
  <cp:revision>2</cp:revision>
  <cp:lastPrinted>2018-09-30T06:53:00Z</cp:lastPrinted>
  <dcterms:created xsi:type="dcterms:W3CDTF">2025-05-13T08:36:00Z</dcterms:created>
  <dcterms:modified xsi:type="dcterms:W3CDTF">2025-05-13T08:36:00Z</dcterms:modified>
</cp:coreProperties>
</file>