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6C" w:rsidRDefault="00E0566C" w:rsidP="00E0566C">
      <w:pPr>
        <w:jc w:val="right"/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5D0F0E">
        <w:tc>
          <w:tcPr>
            <w:tcW w:w="9288" w:type="dxa"/>
          </w:tcPr>
          <w:p w:rsidR="00DF146A" w:rsidRPr="005D0F0E" w:rsidRDefault="005D0F0E" w:rsidP="005D0F0E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DC7398">
              <w:rPr>
                <w:rFonts w:ascii="PT Astra Serif" w:hAnsi="PT Astra Serif"/>
                <w:sz w:val="28"/>
                <w:szCs w:val="28"/>
              </w:rPr>
              <w:t>ГО</w:t>
            </w:r>
            <w:r w:rsidRPr="005D0F0E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DC7398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5D0F0E" w:rsidRDefault="005D0F0E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DF146A" w:rsidRPr="005D0F0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5D0F0E">
        <w:tc>
          <w:tcPr>
            <w:tcW w:w="9288" w:type="dxa"/>
          </w:tcPr>
          <w:p w:rsidR="00DF146A" w:rsidRDefault="00DF146A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A0EE1" w:rsidRPr="005D0F0E" w:rsidRDefault="008A0EE1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D0F0E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D7CB6" w:rsidRPr="005D0F0E" w:rsidRDefault="00FD7CB6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5D0F0E" w:rsidRDefault="00DF146A" w:rsidP="00FE44F5">
      <w:pPr>
        <w:rPr>
          <w:rFonts w:ascii="PT Astra Serif" w:hAnsi="PT Astra Serif" w:cs="Arial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 xml:space="preserve"> </w:t>
      </w:r>
      <w:r w:rsidR="004C0E5C">
        <w:rPr>
          <w:rFonts w:ascii="PT Astra Serif" w:hAnsi="PT Astra Serif"/>
          <w:sz w:val="28"/>
          <w:szCs w:val="28"/>
        </w:rPr>
        <w:t>29 декабря 2020</w:t>
      </w:r>
      <w:r w:rsidRPr="005D0F0E">
        <w:rPr>
          <w:rFonts w:ascii="PT Astra Serif" w:hAnsi="PT Astra Serif"/>
          <w:sz w:val="28"/>
          <w:szCs w:val="28"/>
        </w:rPr>
        <w:t xml:space="preserve"> </w:t>
      </w:r>
      <w:r w:rsidR="003A218E" w:rsidRPr="005D0F0E">
        <w:rPr>
          <w:rFonts w:ascii="PT Astra Serif" w:hAnsi="PT Astra Serif"/>
          <w:sz w:val="28"/>
          <w:szCs w:val="28"/>
        </w:rPr>
        <w:t>года</w:t>
      </w:r>
      <w:r w:rsidRPr="005D0F0E">
        <w:rPr>
          <w:rFonts w:ascii="PT Astra Serif" w:hAnsi="PT Astra Serif"/>
          <w:sz w:val="28"/>
          <w:szCs w:val="28"/>
        </w:rPr>
        <w:t xml:space="preserve">                 </w:t>
      </w:r>
      <w:r w:rsidR="00ED4E4D" w:rsidRPr="005D0F0E">
        <w:rPr>
          <w:rFonts w:ascii="PT Astra Serif" w:hAnsi="PT Astra Serif"/>
          <w:sz w:val="28"/>
          <w:szCs w:val="28"/>
        </w:rPr>
        <w:t xml:space="preserve"> </w:t>
      </w:r>
      <w:r w:rsidRPr="005D0F0E">
        <w:rPr>
          <w:rFonts w:ascii="PT Astra Serif" w:hAnsi="PT Astra Serif"/>
          <w:sz w:val="28"/>
          <w:szCs w:val="28"/>
        </w:rPr>
        <w:t xml:space="preserve">             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</w:t>
      </w:r>
      <w:r w:rsidRPr="005D0F0E">
        <w:rPr>
          <w:rFonts w:ascii="PT Astra Serif" w:hAnsi="PT Astra Serif"/>
          <w:sz w:val="28"/>
          <w:szCs w:val="28"/>
        </w:rPr>
        <w:t xml:space="preserve">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             </w:t>
      </w:r>
      <w:r w:rsidR="004C0E5C">
        <w:rPr>
          <w:rFonts w:ascii="PT Astra Serif" w:hAnsi="PT Astra Serif"/>
          <w:sz w:val="28"/>
          <w:szCs w:val="28"/>
        </w:rPr>
        <w:t xml:space="preserve">              </w:t>
      </w:r>
      <w:r w:rsidRPr="005D0F0E">
        <w:rPr>
          <w:rFonts w:ascii="PT Astra Serif" w:hAnsi="PT Astra Serif"/>
          <w:sz w:val="28"/>
          <w:szCs w:val="28"/>
        </w:rPr>
        <w:t xml:space="preserve">№ </w:t>
      </w:r>
      <w:r w:rsidR="004C0E5C">
        <w:rPr>
          <w:rFonts w:ascii="PT Astra Serif" w:hAnsi="PT Astra Serif"/>
          <w:sz w:val="28"/>
          <w:szCs w:val="28"/>
        </w:rPr>
        <w:t>120</w:t>
      </w: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="00DF146A" w:rsidRPr="005D0F0E">
        <w:rPr>
          <w:rFonts w:ascii="PT Astra Serif" w:hAnsi="PT Astra Serif"/>
          <w:b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</w:t>
      </w:r>
      <w:r w:rsidRPr="005D0F0E">
        <w:rPr>
          <w:rFonts w:ascii="PT Astra Serif" w:hAnsi="PT Astra Serif"/>
          <w:b/>
          <w:bCs/>
          <w:sz w:val="28"/>
          <w:szCs w:val="28"/>
        </w:rPr>
        <w:t>»</w:t>
      </w:r>
    </w:p>
    <w:p w:rsidR="003A218E" w:rsidRDefault="003A218E" w:rsidP="002D1BBA">
      <w:pPr>
        <w:jc w:val="both"/>
        <w:rPr>
          <w:rFonts w:ascii="PT Astra Serif" w:hAnsi="PT Astra Serif"/>
          <w:sz w:val="28"/>
          <w:szCs w:val="28"/>
        </w:rPr>
      </w:pPr>
    </w:p>
    <w:p w:rsidR="00DD4528" w:rsidRPr="005D0F0E" w:rsidRDefault="00DD4528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FD7CB6" w:rsidRDefault="00FD7CB6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D7CB6">
        <w:rPr>
          <w:rFonts w:ascii="PT Astra Serif" w:hAnsi="PT Astra Serif"/>
          <w:sz w:val="28"/>
          <w:szCs w:val="28"/>
        </w:rPr>
        <w:t>В соответствии со статьями 22, 145, 191 Трудового кодекса РФ, в целях совершенствования системы оплаты труда работников</w:t>
      </w:r>
      <w:r>
        <w:rPr>
          <w:rFonts w:ascii="PT Astra Serif" w:hAnsi="PT Astra Serif"/>
          <w:sz w:val="28"/>
          <w:szCs w:val="28"/>
        </w:rPr>
        <w:t xml:space="preserve"> МКУК «Липковская городская библиотека» Киреевского района</w:t>
      </w:r>
      <w:r w:rsidR="005D0F0E" w:rsidRPr="00FD7CB6">
        <w:rPr>
          <w:rFonts w:ascii="PT Astra Serif" w:hAnsi="PT Astra Serif"/>
          <w:sz w:val="28"/>
          <w:szCs w:val="28"/>
        </w:rPr>
        <w:t>,</w:t>
      </w:r>
      <w:r w:rsidR="00EA1BAF" w:rsidRPr="00FD7CB6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>МКУК «Липковская городская библиотека» Киреевского района, Устава муниципального образования город Липки Киреевского района,</w:t>
      </w:r>
      <w:r w:rsidRPr="00FD7CB6">
        <w:rPr>
          <w:rFonts w:ascii="PT Astra Serif" w:hAnsi="PT Astra Serif"/>
          <w:sz w:val="28"/>
          <w:szCs w:val="28"/>
        </w:rPr>
        <w:t xml:space="preserve"> </w:t>
      </w:r>
      <w:r w:rsidR="00DF146A" w:rsidRPr="00FD7CB6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CE2839" w:rsidRPr="005D0F0E" w:rsidRDefault="00DF146A" w:rsidP="00CE283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1.</w:t>
      </w:r>
      <w:r w:rsidR="00CE2839" w:rsidRPr="005D0F0E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5D0F0E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5D0F0E">
        <w:rPr>
          <w:rFonts w:ascii="PT Astra Serif" w:hAnsi="PT Astra Serif"/>
          <w:sz w:val="28"/>
          <w:szCs w:val="28"/>
        </w:rPr>
        <w:t>постановлени</w:t>
      </w:r>
      <w:r w:rsidR="00BB5AC9" w:rsidRPr="005D0F0E">
        <w:rPr>
          <w:rFonts w:ascii="PT Astra Serif" w:hAnsi="PT Astra Serif"/>
          <w:sz w:val="28"/>
          <w:szCs w:val="28"/>
        </w:rPr>
        <w:t>ю</w:t>
      </w:r>
      <w:r w:rsidR="00CE2839" w:rsidRPr="005D0F0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22.01.2018 № 9 «</w:t>
      </w:r>
      <w:r w:rsidR="00CE2839"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района»</w:t>
      </w:r>
      <w:r w:rsidR="00CE2839" w:rsidRPr="005D0F0E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63438" w:rsidRDefault="005D0F0E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1.1.</w:t>
      </w:r>
      <w:r w:rsidR="00FD7CB6" w:rsidRPr="00FD7CB6">
        <w:rPr>
          <w:rFonts w:ascii="PT Astra Serif" w:hAnsi="PT Astra Serif"/>
          <w:bCs/>
          <w:sz w:val="28"/>
          <w:szCs w:val="28"/>
        </w:rPr>
        <w:t xml:space="preserve"> </w:t>
      </w:r>
      <w:r w:rsidR="00FD7CB6">
        <w:rPr>
          <w:rFonts w:ascii="PT Astra Serif" w:hAnsi="PT Astra Serif"/>
          <w:bCs/>
          <w:sz w:val="28"/>
          <w:szCs w:val="28"/>
        </w:rPr>
        <w:t>В р</w:t>
      </w:r>
      <w:r w:rsidR="00FD7CB6" w:rsidRPr="005D0F0E">
        <w:rPr>
          <w:rFonts w:ascii="PT Astra Serif" w:hAnsi="PT Astra Serif"/>
          <w:bCs/>
          <w:sz w:val="28"/>
          <w:szCs w:val="28"/>
        </w:rPr>
        <w:t>аздел</w:t>
      </w:r>
      <w:r w:rsidR="007C3750">
        <w:rPr>
          <w:rFonts w:ascii="PT Astra Serif" w:hAnsi="PT Astra Serif"/>
          <w:bCs/>
          <w:sz w:val="28"/>
          <w:szCs w:val="28"/>
        </w:rPr>
        <w:t>е</w:t>
      </w:r>
      <w:r w:rsidR="00FD7CB6"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FD7CB6">
        <w:rPr>
          <w:rFonts w:ascii="PT Astra Serif" w:hAnsi="PT Astra Serif"/>
          <w:bCs/>
          <w:sz w:val="28"/>
          <w:szCs w:val="28"/>
        </w:rPr>
        <w:t>1</w:t>
      </w:r>
      <w:r w:rsidR="00FD7CB6"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7C3750">
        <w:rPr>
          <w:rFonts w:ascii="PT Astra Serif" w:hAnsi="PT Astra Serif"/>
          <w:bCs/>
          <w:sz w:val="28"/>
          <w:szCs w:val="28"/>
        </w:rPr>
        <w:t xml:space="preserve">пункта 7 </w:t>
      </w:r>
      <w:r w:rsidR="00FD7CB6" w:rsidRPr="005D0F0E">
        <w:rPr>
          <w:rFonts w:ascii="PT Astra Serif" w:hAnsi="PT Astra Serif"/>
          <w:bCs/>
          <w:sz w:val="28"/>
          <w:szCs w:val="28"/>
        </w:rPr>
        <w:t>Положения</w:t>
      </w:r>
      <w:r w:rsidR="00FD7CB6" w:rsidRPr="005D0F0E">
        <w:rPr>
          <w:rFonts w:ascii="PT Astra Serif" w:hAnsi="PT Astra Serif"/>
          <w:sz w:val="28"/>
          <w:szCs w:val="28"/>
        </w:rPr>
        <w:t xml:space="preserve"> об </w:t>
      </w:r>
      <w:r w:rsidR="007C3750">
        <w:rPr>
          <w:rFonts w:ascii="PT Astra Serif" w:hAnsi="PT Astra Serif"/>
          <w:sz w:val="28"/>
          <w:szCs w:val="28"/>
        </w:rPr>
        <w:t xml:space="preserve">условиях </w:t>
      </w:r>
      <w:r w:rsidR="00FD7CB6" w:rsidRPr="005D0F0E">
        <w:rPr>
          <w:rFonts w:ascii="PT Astra Serif" w:hAnsi="PT Astra Serif"/>
          <w:sz w:val="28"/>
          <w:szCs w:val="28"/>
        </w:rPr>
        <w:t>оплат</w:t>
      </w:r>
      <w:r w:rsidR="007C3750">
        <w:rPr>
          <w:rFonts w:ascii="PT Astra Serif" w:hAnsi="PT Astra Serif"/>
          <w:sz w:val="28"/>
          <w:szCs w:val="28"/>
        </w:rPr>
        <w:t>ы</w:t>
      </w:r>
      <w:r w:rsidR="00FD7CB6" w:rsidRPr="005D0F0E">
        <w:rPr>
          <w:rFonts w:ascii="PT Astra Serif" w:hAnsi="PT Astra Serif"/>
          <w:sz w:val="28"/>
          <w:szCs w:val="28"/>
        </w:rPr>
        <w:t xml:space="preserve"> труда работников МКУК «Липковская городская библиотека» муниципального образования город Липки Киреевского района</w:t>
      </w:r>
      <w:r w:rsidR="007C3750">
        <w:rPr>
          <w:rFonts w:ascii="PT Astra Serif" w:hAnsi="PT Astra Serif"/>
          <w:sz w:val="28"/>
          <w:szCs w:val="28"/>
        </w:rPr>
        <w:t xml:space="preserve"> </w:t>
      </w:r>
      <w:r w:rsidR="00363438">
        <w:rPr>
          <w:rFonts w:ascii="PT Astra Serif" w:hAnsi="PT Astra Serif"/>
          <w:sz w:val="28"/>
          <w:szCs w:val="28"/>
        </w:rPr>
        <w:t xml:space="preserve">абзацы </w:t>
      </w:r>
    </w:p>
    <w:p w:rsidR="00363438" w:rsidRPr="00363438" w:rsidRDefault="00363438" w:rsidP="003634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363438">
        <w:rPr>
          <w:rFonts w:ascii="PT Astra Serif" w:hAnsi="PT Astra Serif"/>
          <w:sz w:val="28"/>
          <w:szCs w:val="28"/>
        </w:rPr>
        <w:t xml:space="preserve">«Работникам библиотек, финансируемых из областного бюджета, устанавливается надбавка к тарифной ставке до 50 процентов из средств областного бюджета. </w:t>
      </w:r>
    </w:p>
    <w:p w:rsidR="00363438" w:rsidRPr="00363438" w:rsidRDefault="00363438" w:rsidP="003634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363438">
        <w:rPr>
          <w:rFonts w:ascii="PT Astra Serif" w:hAnsi="PT Astra Serif"/>
          <w:sz w:val="28"/>
          <w:szCs w:val="28"/>
        </w:rPr>
        <w:t>Органы местного управления вправе устанавливать работникам муниципальных библиотек надбавку к тарифной ставке до 50 процентов за счет соответствующих средств бюджетов муниципальных образований, без последующего учета средств на эти цели при взаимозачетах областного бюджета и бюджетов муниципальных образований.</w:t>
      </w:r>
      <w:r>
        <w:rPr>
          <w:rFonts w:ascii="PT Astra Serif" w:hAnsi="PT Astra Serif"/>
          <w:sz w:val="28"/>
          <w:szCs w:val="28"/>
        </w:rPr>
        <w:t>» считать утратившими силу.</w:t>
      </w:r>
    </w:p>
    <w:p w:rsidR="00CE2839" w:rsidRPr="005D0F0E" w:rsidRDefault="005D0F0E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</w:t>
      </w:r>
      <w:r w:rsidR="007C3750">
        <w:rPr>
          <w:rFonts w:ascii="PT Astra Serif" w:hAnsi="PT Astra Serif"/>
          <w:bCs/>
          <w:sz w:val="28"/>
          <w:szCs w:val="28"/>
        </w:rPr>
        <w:t xml:space="preserve">1.2. </w:t>
      </w:r>
      <w:r w:rsidR="00BB5AC9" w:rsidRPr="005D0F0E">
        <w:rPr>
          <w:rFonts w:ascii="PT Astra Serif" w:hAnsi="PT Astra Serif"/>
          <w:bCs/>
          <w:sz w:val="28"/>
          <w:szCs w:val="28"/>
        </w:rPr>
        <w:t>Раздел 2 Положения</w:t>
      </w:r>
      <w:r w:rsidR="00BB5AC9" w:rsidRPr="005D0F0E">
        <w:rPr>
          <w:rFonts w:ascii="PT Astra Serif" w:hAnsi="PT Astra Serif"/>
          <w:sz w:val="28"/>
          <w:szCs w:val="28"/>
        </w:rPr>
        <w:t xml:space="preserve"> об оплате труда работников МКУК «Липковская городская библиотека» муниципального образования город Липки Киреевского района изложить в новой редакции:</w:t>
      </w:r>
    </w:p>
    <w:p w:rsidR="00D9071A" w:rsidRPr="005D0F0E" w:rsidRDefault="00ED4E4D" w:rsidP="00D9071A">
      <w:pPr>
        <w:pStyle w:val="2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«</w:t>
      </w:r>
      <w:r w:rsidR="00D9071A" w:rsidRPr="005D0F0E">
        <w:rPr>
          <w:rFonts w:ascii="PT Astra Serif" w:hAnsi="PT Astra Serif"/>
          <w:sz w:val="28"/>
          <w:szCs w:val="28"/>
        </w:rPr>
        <w:t>2. Должностные оклады руководителей и специалистов и служащих МКУК «Липковская городская библиотека» муниципального образования город Липки Киреевского района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2"/>
        <w:gridCol w:w="4682"/>
      </w:tblGrid>
      <w:tr w:rsidR="00D9071A" w:rsidRPr="005D0F0E" w:rsidTr="00857D07">
        <w:trPr>
          <w:trHeight w:val="15"/>
          <w:tblCellSpacing w:w="15" w:type="dxa"/>
        </w:trPr>
        <w:tc>
          <w:tcPr>
            <w:tcW w:w="4687" w:type="dxa"/>
            <w:vAlign w:val="center"/>
          </w:tcPr>
          <w:p w:rsidR="00D9071A" w:rsidRPr="005D0F0E" w:rsidRDefault="00D9071A" w:rsidP="00857D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37" w:type="dxa"/>
            <w:vAlign w:val="center"/>
          </w:tcPr>
          <w:p w:rsidR="00D9071A" w:rsidRPr="005D0F0E" w:rsidRDefault="00D9071A" w:rsidP="00857D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071A" w:rsidRPr="005D0F0E" w:rsidTr="00857D07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Руководители 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4D52CF" w:rsidRDefault="007D70C6" w:rsidP="00034A66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034A66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015</w:t>
            </w:r>
            <w:r w:rsidR="00034A66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892BB9" w:rsidRDefault="00034A66" w:rsidP="00034A66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10 632-00</w:t>
            </w:r>
          </w:p>
        </w:tc>
      </w:tr>
    </w:tbl>
    <w:p w:rsidR="00FE44F5" w:rsidRPr="005D0F0E" w:rsidRDefault="00ED4E4D" w:rsidP="00126A2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4B43D2" w:rsidRPr="005D0F0E" w:rsidRDefault="00126A26" w:rsidP="004B43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D0F0E">
        <w:rPr>
          <w:rFonts w:ascii="PT Astra Serif" w:hAnsi="PT Astra Serif"/>
          <w:bCs/>
          <w:sz w:val="28"/>
          <w:szCs w:val="28"/>
        </w:rPr>
        <w:t xml:space="preserve">2. 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город Липки Киреевского района от </w:t>
      </w:r>
      <w:r w:rsidR="007D70C6">
        <w:rPr>
          <w:rFonts w:ascii="PT Astra Serif" w:hAnsi="PT Astra Serif"/>
          <w:bCs/>
          <w:sz w:val="28"/>
          <w:szCs w:val="28"/>
        </w:rPr>
        <w:t>11</w:t>
      </w:r>
      <w:r w:rsidR="005D0F0E">
        <w:rPr>
          <w:rFonts w:ascii="PT Astra Serif" w:hAnsi="PT Astra Serif"/>
          <w:bCs/>
          <w:sz w:val="28"/>
          <w:szCs w:val="28"/>
        </w:rPr>
        <w:t>.</w:t>
      </w:r>
      <w:r w:rsidR="007D70C6">
        <w:rPr>
          <w:rFonts w:ascii="PT Astra Serif" w:hAnsi="PT Astra Serif"/>
          <w:bCs/>
          <w:sz w:val="28"/>
          <w:szCs w:val="28"/>
        </w:rPr>
        <w:t>09</w:t>
      </w:r>
      <w:r w:rsidR="004B43D2" w:rsidRPr="005D0F0E">
        <w:rPr>
          <w:rFonts w:ascii="PT Astra Serif" w:hAnsi="PT Astra Serif"/>
          <w:bCs/>
          <w:sz w:val="28"/>
          <w:szCs w:val="28"/>
        </w:rPr>
        <w:t>.20</w:t>
      </w:r>
      <w:r w:rsidR="007D70C6">
        <w:rPr>
          <w:rFonts w:ascii="PT Astra Serif" w:hAnsi="PT Astra Serif"/>
          <w:bCs/>
          <w:sz w:val="28"/>
          <w:szCs w:val="28"/>
        </w:rPr>
        <w:t>20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 № </w:t>
      </w:r>
      <w:r w:rsidR="007D70C6">
        <w:rPr>
          <w:rFonts w:ascii="PT Astra Serif" w:hAnsi="PT Astra Serif"/>
          <w:bCs/>
          <w:sz w:val="28"/>
          <w:szCs w:val="28"/>
        </w:rPr>
        <w:t>74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 «</w:t>
      </w:r>
      <w:r w:rsidR="004B43D2"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="004B43D2"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района» считать утратившим силу.</w:t>
      </w:r>
    </w:p>
    <w:p w:rsidR="005D0F0E" w:rsidRPr="00C66FE8" w:rsidRDefault="005D0F0E" w:rsidP="005D0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«Липковские вести».</w:t>
      </w:r>
    </w:p>
    <w:p w:rsidR="005D0F0E" w:rsidRPr="00C66FE8" w:rsidRDefault="005D0F0E" w:rsidP="005D0F0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C66FE8">
        <w:rPr>
          <w:rFonts w:ascii="PT Astra Serif" w:hAnsi="PT Astra Serif"/>
          <w:sz w:val="28"/>
          <w:szCs w:val="28"/>
        </w:rPr>
        <w:t>. Постановление вступает в силу с 01.</w:t>
      </w:r>
      <w:r w:rsidR="007D70C6">
        <w:rPr>
          <w:rFonts w:ascii="PT Astra Serif" w:hAnsi="PT Astra Serif"/>
          <w:sz w:val="28"/>
          <w:szCs w:val="28"/>
        </w:rPr>
        <w:t>01</w:t>
      </w:r>
      <w:r w:rsidRPr="00C66FE8">
        <w:rPr>
          <w:rFonts w:ascii="PT Astra Serif" w:hAnsi="PT Astra Serif"/>
          <w:sz w:val="28"/>
          <w:szCs w:val="28"/>
        </w:rPr>
        <w:t>.202</w:t>
      </w:r>
      <w:r w:rsidR="007D70C6">
        <w:rPr>
          <w:rFonts w:ascii="PT Astra Serif" w:hAnsi="PT Astra Serif"/>
          <w:sz w:val="28"/>
          <w:szCs w:val="28"/>
        </w:rPr>
        <w:t>1</w:t>
      </w:r>
      <w:r w:rsidRPr="00C66FE8">
        <w:rPr>
          <w:rFonts w:ascii="PT Astra Serif" w:hAnsi="PT Astra Serif"/>
          <w:sz w:val="28"/>
          <w:szCs w:val="28"/>
        </w:rPr>
        <w:t>.</w:t>
      </w:r>
    </w:p>
    <w:p w:rsidR="00DF146A" w:rsidRPr="005D0F0E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3D2" w:rsidRPr="005D0F0E" w:rsidRDefault="004B43D2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5D0F0E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A0EE1" w:rsidRPr="00244DC9" w:rsidRDefault="007D70C6" w:rsidP="007D70C6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8A0EE1"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8A0EE1" w:rsidRPr="00244DC9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</w:p>
    <w:p w:rsidR="008A0EE1" w:rsidRPr="00244DC9" w:rsidRDefault="008A0EE1" w:rsidP="008A0EE1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8A0EE1" w:rsidRPr="00244DC9" w:rsidRDefault="008A0EE1" w:rsidP="008A0EE1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sectPr w:rsidR="008915F8" w:rsidRPr="005D0F0E" w:rsidSect="00363438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0F" w:rsidRDefault="00C0170F">
      <w:r>
        <w:separator/>
      </w:r>
    </w:p>
  </w:endnote>
  <w:endnote w:type="continuationSeparator" w:id="0">
    <w:p w:rsidR="00C0170F" w:rsidRDefault="00C0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0F" w:rsidRDefault="00C0170F">
      <w:r>
        <w:separator/>
      </w:r>
    </w:p>
  </w:footnote>
  <w:footnote w:type="continuationSeparator" w:id="0">
    <w:p w:rsidR="00C0170F" w:rsidRDefault="00C0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E1" w:rsidRDefault="008A0EE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3A218E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64BD"/>
    <w:rsid w:val="00034A66"/>
    <w:rsid w:val="000571EE"/>
    <w:rsid w:val="00062557"/>
    <w:rsid w:val="00080D3D"/>
    <w:rsid w:val="000973F5"/>
    <w:rsid w:val="000D0D21"/>
    <w:rsid w:val="0012677A"/>
    <w:rsid w:val="00126A26"/>
    <w:rsid w:val="001C42EC"/>
    <w:rsid w:val="001F27EF"/>
    <w:rsid w:val="001F4248"/>
    <w:rsid w:val="001F51E6"/>
    <w:rsid w:val="0020349B"/>
    <w:rsid w:val="00205214"/>
    <w:rsid w:val="00205EF1"/>
    <w:rsid w:val="00221079"/>
    <w:rsid w:val="002417A2"/>
    <w:rsid w:val="00257786"/>
    <w:rsid w:val="002874DA"/>
    <w:rsid w:val="002A4CBF"/>
    <w:rsid w:val="002A6937"/>
    <w:rsid w:val="002D1BBA"/>
    <w:rsid w:val="002D5F3A"/>
    <w:rsid w:val="002E29E2"/>
    <w:rsid w:val="002E4E17"/>
    <w:rsid w:val="002F05D6"/>
    <w:rsid w:val="002F76D1"/>
    <w:rsid w:val="00317417"/>
    <w:rsid w:val="00335333"/>
    <w:rsid w:val="0035529E"/>
    <w:rsid w:val="003601B3"/>
    <w:rsid w:val="00363438"/>
    <w:rsid w:val="00396AFD"/>
    <w:rsid w:val="003A218E"/>
    <w:rsid w:val="0043366D"/>
    <w:rsid w:val="00456EE3"/>
    <w:rsid w:val="00466ADD"/>
    <w:rsid w:val="00472F90"/>
    <w:rsid w:val="004B43D2"/>
    <w:rsid w:val="004B4D41"/>
    <w:rsid w:val="004C0E5C"/>
    <w:rsid w:val="004C6EB4"/>
    <w:rsid w:val="004D52CF"/>
    <w:rsid w:val="0052630C"/>
    <w:rsid w:val="00532473"/>
    <w:rsid w:val="005553C4"/>
    <w:rsid w:val="00586573"/>
    <w:rsid w:val="005C0750"/>
    <w:rsid w:val="005D0F0E"/>
    <w:rsid w:val="005D2B6A"/>
    <w:rsid w:val="005E1F30"/>
    <w:rsid w:val="005F0566"/>
    <w:rsid w:val="005F5273"/>
    <w:rsid w:val="00607301"/>
    <w:rsid w:val="00636515"/>
    <w:rsid w:val="00646A43"/>
    <w:rsid w:val="006520AB"/>
    <w:rsid w:val="00682A6B"/>
    <w:rsid w:val="00683D60"/>
    <w:rsid w:val="00696740"/>
    <w:rsid w:val="006C4275"/>
    <w:rsid w:val="006C5722"/>
    <w:rsid w:val="006E3C2A"/>
    <w:rsid w:val="006E6B05"/>
    <w:rsid w:val="006F2B0A"/>
    <w:rsid w:val="006F3E75"/>
    <w:rsid w:val="006F7380"/>
    <w:rsid w:val="0073693B"/>
    <w:rsid w:val="00791CC2"/>
    <w:rsid w:val="007C3750"/>
    <w:rsid w:val="007D5A2E"/>
    <w:rsid w:val="007D70C6"/>
    <w:rsid w:val="00836C59"/>
    <w:rsid w:val="0085276C"/>
    <w:rsid w:val="008547C8"/>
    <w:rsid w:val="00856C81"/>
    <w:rsid w:val="00863E2E"/>
    <w:rsid w:val="008915F8"/>
    <w:rsid w:val="00892BB9"/>
    <w:rsid w:val="008A0EE1"/>
    <w:rsid w:val="008C1296"/>
    <w:rsid w:val="009141E6"/>
    <w:rsid w:val="00935199"/>
    <w:rsid w:val="00963470"/>
    <w:rsid w:val="00977E4B"/>
    <w:rsid w:val="009845A4"/>
    <w:rsid w:val="009862DB"/>
    <w:rsid w:val="009C006A"/>
    <w:rsid w:val="009D38A7"/>
    <w:rsid w:val="009D39EE"/>
    <w:rsid w:val="009D714C"/>
    <w:rsid w:val="009F3D22"/>
    <w:rsid w:val="00A066FA"/>
    <w:rsid w:val="00A262EB"/>
    <w:rsid w:val="00A34895"/>
    <w:rsid w:val="00A449CD"/>
    <w:rsid w:val="00A738F8"/>
    <w:rsid w:val="00A84C3D"/>
    <w:rsid w:val="00A90E3C"/>
    <w:rsid w:val="00AA2E13"/>
    <w:rsid w:val="00AA7108"/>
    <w:rsid w:val="00AB3E60"/>
    <w:rsid w:val="00AC157C"/>
    <w:rsid w:val="00AE4D86"/>
    <w:rsid w:val="00B003B0"/>
    <w:rsid w:val="00B223A9"/>
    <w:rsid w:val="00BA0F67"/>
    <w:rsid w:val="00BB5AC9"/>
    <w:rsid w:val="00BF648F"/>
    <w:rsid w:val="00C0170F"/>
    <w:rsid w:val="00C40D9A"/>
    <w:rsid w:val="00C60823"/>
    <w:rsid w:val="00C9448E"/>
    <w:rsid w:val="00CE2839"/>
    <w:rsid w:val="00D11356"/>
    <w:rsid w:val="00D70DD7"/>
    <w:rsid w:val="00D76949"/>
    <w:rsid w:val="00D80227"/>
    <w:rsid w:val="00D9071A"/>
    <w:rsid w:val="00D95098"/>
    <w:rsid w:val="00DB4677"/>
    <w:rsid w:val="00DC7398"/>
    <w:rsid w:val="00DD4528"/>
    <w:rsid w:val="00DD783B"/>
    <w:rsid w:val="00DE4CD4"/>
    <w:rsid w:val="00DF146A"/>
    <w:rsid w:val="00DF1906"/>
    <w:rsid w:val="00E0436D"/>
    <w:rsid w:val="00E0566C"/>
    <w:rsid w:val="00E44CCF"/>
    <w:rsid w:val="00E55111"/>
    <w:rsid w:val="00E55919"/>
    <w:rsid w:val="00E611C2"/>
    <w:rsid w:val="00E676D2"/>
    <w:rsid w:val="00E818B8"/>
    <w:rsid w:val="00EA160A"/>
    <w:rsid w:val="00EA1BAF"/>
    <w:rsid w:val="00EC6E7F"/>
    <w:rsid w:val="00ED4E4D"/>
    <w:rsid w:val="00EE5573"/>
    <w:rsid w:val="00F22982"/>
    <w:rsid w:val="00F54C5C"/>
    <w:rsid w:val="00F94441"/>
    <w:rsid w:val="00F9559F"/>
    <w:rsid w:val="00FC012E"/>
    <w:rsid w:val="00FD7CB6"/>
    <w:rsid w:val="00FE2DF3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D532F85B-8191-429B-BBA5-7F6241C4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2B75-449D-4B2D-8756-86F56DDB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2020-12-29T07:54:00Z</cp:lastPrinted>
  <dcterms:created xsi:type="dcterms:W3CDTF">2025-05-13T06:48:00Z</dcterms:created>
  <dcterms:modified xsi:type="dcterms:W3CDTF">2025-05-13T06:48:00Z</dcterms:modified>
</cp:coreProperties>
</file>