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160087" w:rsidP="005064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апреля 2022</w:t>
            </w:r>
            <w:r w:rsidR="005064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E6036" w:rsidRPr="00CD5CFA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B73245" w:rsidRPr="00CD5CFA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220B23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41524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46356C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9E2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FE331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</w:tbl>
    <w:p w:rsidR="004E2ACB" w:rsidRPr="00CD5CFA" w:rsidRDefault="004E2ACB" w:rsidP="00CD5CFA">
      <w:pPr>
        <w:rPr>
          <w:rFonts w:ascii="PT Astra Serif" w:hAnsi="PT Astra Serif"/>
          <w:sz w:val="28"/>
          <w:szCs w:val="28"/>
        </w:rPr>
      </w:pPr>
    </w:p>
    <w:p w:rsidR="00DE3321" w:rsidRPr="00CD5CFA" w:rsidRDefault="00DE3321" w:rsidP="00CD5CFA">
      <w:pPr>
        <w:rPr>
          <w:rFonts w:ascii="PT Astra Serif" w:hAnsi="PT Astra Serif"/>
          <w:sz w:val="28"/>
          <w:szCs w:val="28"/>
        </w:rPr>
      </w:pPr>
    </w:p>
    <w:p w:rsidR="00523050" w:rsidRDefault="00523050" w:rsidP="00523050">
      <w:pPr>
        <w:tabs>
          <w:tab w:val="left" w:pos="9639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подготовки, </w:t>
      </w:r>
    </w:p>
    <w:p w:rsidR="00523050" w:rsidRDefault="00523050" w:rsidP="00523050">
      <w:pPr>
        <w:tabs>
          <w:tab w:val="left" w:pos="9639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утверждения местных нормативов градостроительного </w:t>
      </w:r>
    </w:p>
    <w:p w:rsidR="00523050" w:rsidRDefault="006646B5" w:rsidP="00523050">
      <w:pPr>
        <w:tabs>
          <w:tab w:val="left" w:pos="9639"/>
        </w:tabs>
        <w:ind w:right="57"/>
        <w:jc w:val="center"/>
        <w:rPr>
          <w:rFonts w:ascii="PT Astra Serif" w:hAnsi="PT Astra Serif"/>
          <w:b/>
          <w:color w:val="FF0000"/>
          <w:sz w:val="22"/>
          <w:szCs w:val="22"/>
        </w:rPr>
      </w:pPr>
      <w:r>
        <w:rPr>
          <w:rFonts w:ascii="PT Astra Serif" w:hAnsi="PT Astra Serif"/>
          <w:b/>
          <w:sz w:val="28"/>
          <w:szCs w:val="28"/>
        </w:rPr>
        <w:t xml:space="preserve">проектирования муниципального образования город 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Липки </w:t>
      </w:r>
      <w:r w:rsidR="00523050">
        <w:rPr>
          <w:rFonts w:ascii="PT Astra Serif" w:hAnsi="PT Astra Serif"/>
          <w:b/>
          <w:sz w:val="28"/>
          <w:szCs w:val="28"/>
        </w:rPr>
        <w:t xml:space="preserve"> Киреевского</w:t>
      </w:r>
      <w:proofErr w:type="gramEnd"/>
      <w:r w:rsidR="00523050">
        <w:rPr>
          <w:rFonts w:ascii="PT Astra Serif" w:hAnsi="PT Astra Serif"/>
          <w:b/>
          <w:sz w:val="28"/>
          <w:szCs w:val="28"/>
        </w:rPr>
        <w:t xml:space="preserve"> района  и внесения в них изменений</w:t>
      </w:r>
      <w:r w:rsidR="00523050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523050" w:rsidRDefault="00523050" w:rsidP="00523050">
      <w:pPr>
        <w:ind w:right="57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23050" w:rsidRDefault="00523050" w:rsidP="00523050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статьёй 29.4 Градостроительного кодекса Российской Федерации, 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hyperlink r:id="rId8" w:history="1">
        <w:r w:rsidRPr="00C118F3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C118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 области от 29.12.2006 № 785-ЗТО «О градостроительной деятельности в Тульской области»,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6646B5">
        <w:rPr>
          <w:rFonts w:ascii="PT Astra Serif" w:hAnsi="PT Astra Serif"/>
          <w:sz w:val="28"/>
          <w:szCs w:val="28"/>
        </w:rPr>
        <w:t>город Липки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646B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6646B5">
        <w:rPr>
          <w:rFonts w:ascii="PT Astra Serif" w:hAnsi="PT Astra Serif"/>
          <w:sz w:val="28"/>
          <w:szCs w:val="28"/>
        </w:rPr>
        <w:t xml:space="preserve">город Липки Киреевского 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646B5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 ПОСТАНОВЛЯЕТ: </w:t>
      </w:r>
    </w:p>
    <w:p w:rsidR="00523050" w:rsidRDefault="005843FC" w:rsidP="00523050">
      <w:pPr>
        <w:pStyle w:val="ConsPlusNormal0"/>
        <w:numPr>
          <w:ilvl w:val="0"/>
          <w:numId w:val="4"/>
        </w:numPr>
        <w:tabs>
          <w:tab w:val="left" w:pos="0"/>
        </w:tabs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Порядок </w:t>
      </w:r>
      <w:r w:rsidR="00523050">
        <w:rPr>
          <w:rFonts w:ascii="PT Astra Serif" w:hAnsi="PT Astra Serif"/>
          <w:sz w:val="28"/>
          <w:szCs w:val="28"/>
        </w:rPr>
        <w:t>подготовки, утверждения местных нормативов градостроительн</w:t>
      </w:r>
      <w:r w:rsidR="006646B5">
        <w:rPr>
          <w:rFonts w:ascii="PT Astra Serif" w:hAnsi="PT Astra Serif"/>
          <w:sz w:val="28"/>
          <w:szCs w:val="28"/>
        </w:rPr>
        <w:t xml:space="preserve">ого проектирования муниципального образования город </w:t>
      </w:r>
      <w:proofErr w:type="gramStart"/>
      <w:r w:rsidR="006646B5">
        <w:rPr>
          <w:rFonts w:ascii="PT Astra Serif" w:hAnsi="PT Astra Serif"/>
          <w:sz w:val="28"/>
          <w:szCs w:val="28"/>
        </w:rPr>
        <w:t xml:space="preserve">Липки </w:t>
      </w:r>
      <w:r w:rsidR="00523050">
        <w:rPr>
          <w:rFonts w:ascii="PT Astra Serif" w:hAnsi="PT Astra Serif"/>
          <w:sz w:val="28"/>
          <w:szCs w:val="28"/>
        </w:rPr>
        <w:t xml:space="preserve"> Киреевского</w:t>
      </w:r>
      <w:proofErr w:type="gramEnd"/>
      <w:r w:rsidR="00523050">
        <w:rPr>
          <w:rFonts w:ascii="PT Astra Serif" w:hAnsi="PT Astra Serif"/>
          <w:sz w:val="28"/>
          <w:szCs w:val="28"/>
        </w:rPr>
        <w:t xml:space="preserve"> района и внесения в них изменений (Приложение).</w:t>
      </w:r>
    </w:p>
    <w:p w:rsidR="005843FC" w:rsidRPr="00F22592" w:rsidRDefault="005843FC" w:rsidP="005843FC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</w:t>
      </w:r>
      <w:r>
        <w:rPr>
          <w:rFonts w:ascii="PT Astra Serif" w:hAnsi="PT Astra Serif"/>
          <w:sz w:val="28"/>
          <w:szCs w:val="28"/>
        </w:rPr>
        <w:tab/>
      </w:r>
      <w:r w:rsidRPr="00F22592">
        <w:rPr>
          <w:rFonts w:ascii="PT Astra Serif" w:hAnsi="PT Astra Serif"/>
          <w:sz w:val="28"/>
          <w:szCs w:val="28"/>
        </w:rPr>
        <w:t>Разместить настоящее постановление на официальном сайте муниципального образования Киреевский район в сети «Интернет» в подразделе «муниципальное образование город Липки Киреевского района» и обнародовать в местах для обнародования утвержденных постановлением администрации муниципального образования город Липки Киреевского района от 30.07.12 г. №39 «Об утверждении перечня установленных мест обнародования муниципальных нормативных правовых актов на территории муниципального образования город Липки Киреевского района».</w:t>
      </w:r>
    </w:p>
    <w:p w:rsidR="005843FC" w:rsidRDefault="005843FC" w:rsidP="005843FC">
      <w:pPr>
        <w:pStyle w:val="ConsPlusNormal0"/>
        <w:ind w:left="792"/>
        <w:jc w:val="both"/>
        <w:rPr>
          <w:rFonts w:ascii="PT Astra Serif" w:hAnsi="PT Astra Serif"/>
          <w:sz w:val="28"/>
          <w:szCs w:val="28"/>
        </w:rPr>
      </w:pPr>
      <w:r w:rsidRPr="00F22592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ab/>
      </w:r>
      <w:r w:rsidRPr="00F22592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7371A7" w:rsidRDefault="007371A7" w:rsidP="00CD5CFA">
      <w:pPr>
        <w:pStyle w:val="ab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p w:rsidR="006646B5" w:rsidRDefault="006646B5" w:rsidP="00CD5CFA">
      <w:pPr>
        <w:pStyle w:val="ab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E07B8" w:rsidRPr="00CD5CFA" w:rsidTr="007329E2">
        <w:tc>
          <w:tcPr>
            <w:tcW w:w="4785" w:type="dxa"/>
          </w:tcPr>
          <w:p w:rsidR="00BE07B8" w:rsidRPr="00CD5CFA" w:rsidRDefault="009046C3" w:rsidP="00904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CD5CFA" w:rsidRDefault="00B05FA8" w:rsidP="00CD5CF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785" w:type="dxa"/>
          </w:tcPr>
          <w:p w:rsidR="00BE07B8" w:rsidRPr="00CD5CFA" w:rsidRDefault="00BE07B8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CD5CFA" w:rsidRDefault="00BE07B8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CD5CFA" w:rsidRDefault="00BE07B8" w:rsidP="00CD5C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CA4DE5" w:rsidRPr="00CD5CFA" w:rsidRDefault="00CA4DE5" w:rsidP="00CD5CFA">
      <w:pPr>
        <w:rPr>
          <w:rFonts w:ascii="PT Astra Serif" w:hAnsi="PT Astra Serif"/>
          <w:sz w:val="20"/>
          <w:szCs w:val="20"/>
        </w:rPr>
      </w:pPr>
    </w:p>
    <w:tbl>
      <w:tblPr>
        <w:tblW w:w="14340" w:type="dxa"/>
        <w:tblLayout w:type="fixed"/>
        <w:tblLook w:val="0000" w:firstRow="0" w:lastRow="0" w:firstColumn="0" w:lastColumn="0" w:noHBand="0" w:noVBand="0"/>
      </w:tblPr>
      <w:tblGrid>
        <w:gridCol w:w="9606"/>
        <w:gridCol w:w="4734"/>
      </w:tblGrid>
      <w:tr w:rsidR="005928A9" w:rsidRPr="00CD5CFA" w:rsidTr="006646B5">
        <w:trPr>
          <w:cantSplit/>
        </w:trPr>
        <w:tc>
          <w:tcPr>
            <w:tcW w:w="14340" w:type="dxa"/>
            <w:gridSpan w:val="2"/>
          </w:tcPr>
          <w:p w:rsidR="00A76AF2" w:rsidRPr="00CD5CFA" w:rsidRDefault="00A76AF2" w:rsidP="00CD5CFA">
            <w:pPr>
              <w:pStyle w:val="a4"/>
              <w:ind w:firstLine="709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</w:p>
        </w:tc>
      </w:tr>
      <w:tr w:rsidR="005928A9" w:rsidRPr="00CD5CFA" w:rsidTr="006646B5">
        <w:tc>
          <w:tcPr>
            <w:tcW w:w="9606" w:type="dxa"/>
          </w:tcPr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7"/>
              <w:gridCol w:w="4286"/>
            </w:tblGrid>
            <w:tr w:rsidR="006646B5" w:rsidTr="00C25CBB">
              <w:tc>
                <w:tcPr>
                  <w:tcW w:w="5637" w:type="dxa"/>
                </w:tcPr>
                <w:p w:rsidR="006646B5" w:rsidRDefault="006646B5" w:rsidP="00D36092"/>
              </w:tc>
              <w:tc>
                <w:tcPr>
                  <w:tcW w:w="4286" w:type="dxa"/>
                </w:tcPr>
                <w:p w:rsidR="006646B5" w:rsidRPr="00504A96" w:rsidRDefault="006646B5" w:rsidP="00D36092">
                  <w:pPr>
                    <w:jc w:val="center"/>
                    <w:rPr>
                      <w:rFonts w:ascii="PT Astra Serif" w:hAnsi="PT Astra Serif"/>
                    </w:rPr>
                  </w:pPr>
                  <w:r w:rsidRPr="00504A96">
                    <w:rPr>
                      <w:rFonts w:ascii="PT Astra Serif" w:hAnsi="PT Astra Serif"/>
                    </w:rPr>
                    <w:t>Приложение</w:t>
                  </w:r>
                </w:p>
                <w:p w:rsidR="00C25CBB" w:rsidRDefault="006646B5" w:rsidP="00D36092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к постановлению администрации</w:t>
                  </w:r>
                  <w:r w:rsidRPr="00504A96">
                    <w:rPr>
                      <w:rFonts w:ascii="PT Astra Serif" w:hAnsi="PT Astra Serif"/>
                    </w:rPr>
                    <w:t xml:space="preserve"> </w:t>
                  </w:r>
                </w:p>
                <w:p w:rsidR="006646B5" w:rsidRPr="00504A96" w:rsidRDefault="006646B5" w:rsidP="00C25CBB">
                  <w:pPr>
                    <w:ind w:left="-216"/>
                    <w:jc w:val="center"/>
                    <w:rPr>
                      <w:rFonts w:ascii="PT Astra Serif" w:hAnsi="PT Astra Serif"/>
                    </w:rPr>
                  </w:pPr>
                  <w:r w:rsidRPr="00504A96">
                    <w:rPr>
                      <w:rFonts w:ascii="PT Astra Serif" w:hAnsi="PT Astra Serif"/>
                    </w:rPr>
                    <w:t xml:space="preserve">муниципального образования </w:t>
                  </w:r>
                  <w:proofErr w:type="gramStart"/>
                  <w:r w:rsidR="00C25CBB">
                    <w:rPr>
                      <w:rFonts w:ascii="PT Astra Serif" w:hAnsi="PT Astra Serif"/>
                    </w:rPr>
                    <w:t xml:space="preserve">город </w:t>
                  </w:r>
                  <w:r w:rsidR="00E06384">
                    <w:rPr>
                      <w:rFonts w:ascii="PT Astra Serif" w:hAnsi="PT Astra Serif"/>
                    </w:rPr>
                    <w:t xml:space="preserve"> Липки</w:t>
                  </w:r>
                  <w:proofErr w:type="gramEnd"/>
                  <w:r w:rsidR="00E06384">
                    <w:rPr>
                      <w:rFonts w:ascii="PT Astra Serif" w:hAnsi="PT Astra Serif"/>
                    </w:rPr>
                    <w:t xml:space="preserve"> Киреевского </w:t>
                  </w:r>
                  <w:r w:rsidRPr="00504A96">
                    <w:rPr>
                      <w:rFonts w:ascii="PT Astra Serif" w:hAnsi="PT Astra Serif"/>
                    </w:rPr>
                    <w:t xml:space="preserve"> район</w:t>
                  </w:r>
                  <w:r w:rsidR="00E06384">
                    <w:rPr>
                      <w:rFonts w:ascii="PT Astra Serif" w:hAnsi="PT Astra Serif"/>
                    </w:rPr>
                    <w:t>а</w:t>
                  </w:r>
                  <w:r w:rsidRPr="00504A96">
                    <w:rPr>
                      <w:rFonts w:ascii="PT Astra Serif" w:hAnsi="PT Astra Serif"/>
                    </w:rPr>
                    <w:t xml:space="preserve"> </w:t>
                  </w:r>
                </w:p>
                <w:p w:rsidR="006646B5" w:rsidRPr="00C50E6E" w:rsidRDefault="006646B5" w:rsidP="00D36092">
                  <w:pPr>
                    <w:jc w:val="center"/>
                  </w:pPr>
                  <w:r w:rsidRPr="00C50E6E">
                    <w:rPr>
                      <w:rFonts w:ascii="PT Astra Serif" w:hAnsi="PT Astra Serif"/>
                    </w:rPr>
                    <w:t xml:space="preserve">  от </w:t>
                  </w:r>
                  <w:r w:rsidR="00C50E6E" w:rsidRPr="00C50E6E">
                    <w:rPr>
                      <w:rFonts w:ascii="PT Astra Serif" w:hAnsi="PT Astra Serif"/>
                    </w:rPr>
                    <w:t>21.04.2022</w:t>
                  </w:r>
                  <w:r w:rsidRPr="00C50E6E">
                    <w:rPr>
                      <w:rFonts w:ascii="PT Astra Serif" w:hAnsi="PT Astra Serif"/>
                    </w:rPr>
                    <w:t xml:space="preserve"> г. </w:t>
                  </w:r>
                  <w:proofErr w:type="gramStart"/>
                  <w:r w:rsidRPr="00C50E6E">
                    <w:rPr>
                      <w:rFonts w:ascii="PT Astra Serif" w:hAnsi="PT Astra Serif"/>
                    </w:rPr>
                    <w:t xml:space="preserve">№  </w:t>
                  </w:r>
                  <w:r w:rsidR="00C50E6E" w:rsidRPr="00C50E6E">
                    <w:rPr>
                      <w:rFonts w:ascii="PT Astra Serif" w:hAnsi="PT Astra Serif"/>
                    </w:rPr>
                    <w:t>50</w:t>
                  </w:r>
                  <w:proofErr w:type="gramEnd"/>
                </w:p>
              </w:tc>
            </w:tr>
          </w:tbl>
          <w:p w:rsidR="006646B5" w:rsidRDefault="006646B5" w:rsidP="006646B5"/>
          <w:p w:rsidR="006646B5" w:rsidRDefault="006646B5" w:rsidP="006646B5"/>
          <w:p w:rsidR="006646B5" w:rsidRPr="003446DA" w:rsidRDefault="006646B5" w:rsidP="006646B5">
            <w:pPr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6DA">
              <w:rPr>
                <w:rFonts w:ascii="PT Astra Serif" w:hAnsi="PT Astra Serif"/>
                <w:sz w:val="28"/>
                <w:szCs w:val="28"/>
              </w:rPr>
              <w:t xml:space="preserve">ПОРЯДОК  </w:t>
            </w:r>
          </w:p>
          <w:p w:rsidR="006646B5" w:rsidRDefault="006646B5" w:rsidP="006646B5">
            <w:pPr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6DA">
              <w:rPr>
                <w:rFonts w:ascii="PT Astra Serif" w:hAnsi="PT Astra Serif"/>
                <w:sz w:val="28"/>
                <w:szCs w:val="28"/>
              </w:rPr>
              <w:t xml:space="preserve">ПОДГОТОВКИ, УТВЕРЖДЕНИЯ МЕСТНЫХ </w:t>
            </w:r>
          </w:p>
          <w:p w:rsidR="006646B5" w:rsidRPr="003446DA" w:rsidRDefault="006646B5" w:rsidP="006646B5">
            <w:pPr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6DA">
              <w:rPr>
                <w:rFonts w:ascii="PT Astra Serif" w:hAnsi="PT Astra Serif"/>
                <w:sz w:val="28"/>
                <w:szCs w:val="28"/>
              </w:rPr>
              <w:t>НОРМАТИВОВ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46DA">
              <w:rPr>
                <w:rFonts w:ascii="PT Astra Serif" w:hAnsi="PT Astra Serif"/>
                <w:sz w:val="28"/>
                <w:szCs w:val="28"/>
              </w:rPr>
              <w:t>ГРАДОСТРОИТЕЛЬНОГО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</w:t>
            </w:r>
            <w:r w:rsidRPr="003446DA">
              <w:rPr>
                <w:rFonts w:ascii="PT Astra Serif" w:hAnsi="PT Astra Serif"/>
                <w:sz w:val="28"/>
                <w:szCs w:val="28"/>
              </w:rPr>
              <w:t xml:space="preserve">РОЕКТИРОВАНИЯ </w:t>
            </w:r>
            <w:r w:rsidR="00E06384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ГОРОД </w:t>
            </w:r>
            <w:proofErr w:type="gramStart"/>
            <w:r w:rsidR="00E06384">
              <w:rPr>
                <w:rFonts w:ascii="PT Astra Serif" w:hAnsi="PT Astra Serif"/>
                <w:sz w:val="28"/>
                <w:szCs w:val="28"/>
              </w:rPr>
              <w:t xml:space="preserve">ЛИПКИ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3446DA">
              <w:rPr>
                <w:rFonts w:ascii="PT Astra Serif" w:hAnsi="PT Astra Serif"/>
                <w:sz w:val="28"/>
                <w:szCs w:val="28"/>
              </w:rPr>
              <w:t>И ВНЕСЕНИЯ В НИХ ИЗМЕНЕНИЙ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646B5" w:rsidRPr="003446DA" w:rsidRDefault="006646B5" w:rsidP="006646B5">
            <w:pPr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3446DA" w:rsidRDefault="006646B5" w:rsidP="006646B5">
            <w:pPr>
              <w:pStyle w:val="aa"/>
              <w:numPr>
                <w:ilvl w:val="0"/>
                <w:numId w:val="5"/>
              </w:numPr>
              <w:spacing w:before="240" w:after="200"/>
              <w:ind w:left="0" w:right="57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6DA">
              <w:rPr>
                <w:rFonts w:ascii="PT Astra Serif" w:hAnsi="PT Astra Serif"/>
                <w:sz w:val="28"/>
                <w:szCs w:val="28"/>
              </w:rPr>
              <w:t>Общие положения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1.1. Настоящий Порядок подготовки, утверждения местных нормативов градостроительного проектирования (далее – Порядок) разработан в соответствии со </w:t>
            </w:r>
            <w:hyperlink r:id="rId9" w:history="1">
              <w:r w:rsidRPr="005843FC">
                <w:rPr>
                  <w:rFonts w:ascii="PT Astra Serif" w:hAnsi="PT Astra Serif"/>
                  <w:sz w:val="28"/>
                  <w:szCs w:val="28"/>
                </w:rPr>
                <w:t>статьей 29.4</w:t>
              </w:r>
            </w:hyperlink>
            <w:r w:rsidRPr="005843FC">
              <w:rPr>
                <w:rFonts w:ascii="PT Astra Serif" w:hAnsi="PT Astra Serif"/>
                <w:sz w:val="28"/>
                <w:szCs w:val="28"/>
              </w:rPr>
              <w:t xml:space="preserve"> Градостроительного кодекса Российской Федерации, Федеральным </w:t>
            </w:r>
            <w:hyperlink r:id="rId10" w:history="1">
              <w:r w:rsidRPr="005843FC">
                <w:rPr>
                  <w:rFonts w:ascii="PT Astra Serif" w:hAnsi="PT Astra Serif"/>
                  <w:sz w:val="28"/>
                  <w:szCs w:val="28"/>
                </w:rPr>
                <w:t>законом</w:t>
              </w:r>
            </w:hyperlink>
            <w:r w:rsidRPr="005843FC">
              <w:rPr>
                <w:rFonts w:ascii="PT Astra Serif" w:hAnsi="PT Astra Serif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hyperlink r:id="rId11" w:history="1">
              <w:r w:rsidRPr="005843FC">
                <w:rPr>
                  <w:rFonts w:ascii="PT Astra Serif" w:hAnsi="PT Astra Serif"/>
                  <w:sz w:val="28"/>
                  <w:szCs w:val="28"/>
                </w:rPr>
                <w:t>Законом</w:t>
              </w:r>
            </w:hyperlink>
            <w:r w:rsidRPr="005843FC">
              <w:rPr>
                <w:rFonts w:ascii="PT Astra Serif" w:hAnsi="PT Astra Serif"/>
                <w:sz w:val="28"/>
                <w:szCs w:val="28"/>
              </w:rPr>
              <w:t xml:space="preserve"> Тульской области от 29.12.2006 № 785-ЗТО «О градостроительной деятельности в Тульской области».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1.2. Для целей настоящего Порядка используются основные термины и понятия: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нормативы градостроительного проектирования -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 - городское или сельское поселение, муниципальный район;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      </w:r>
            <w:proofErr w:type="spellStart"/>
            <w:r w:rsidRPr="005843FC">
              <w:rPr>
                <w:rFonts w:ascii="PT Astra Serif" w:hAnsi="PT Astra Serif" w:cs="PT Astra Serif"/>
                <w:sz w:val="28"/>
                <w:szCs w:val="28"/>
              </w:rPr>
              <w:t>межпоселенческого</w:t>
            </w:r>
            <w:proofErr w:type="spellEnd"/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поселение - городское или сельское поселение;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сельское поселение - один или несколько объединенных общей 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территорией сельских населенных пунктов (поселков, сел, деревень), в которых местное самоуправление осуществляется населением непосредственно и (или) через выборные и иные органы местного самоуправления.</w:t>
            </w:r>
          </w:p>
          <w:p w:rsidR="006646B5" w:rsidRPr="005843FC" w:rsidRDefault="006646B5" w:rsidP="005843FC">
            <w:pPr>
              <w:pStyle w:val="ConsPlusNormal0"/>
              <w:numPr>
                <w:ilvl w:val="1"/>
                <w:numId w:val="5"/>
              </w:numPr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Настоящий Порядок определяет правила подготовки, утверждения местных нормативов градостроительного проектирования (далее - местные нормативы) и внесения в них изменений следующих муниципальн</w:t>
            </w:r>
            <w:r w:rsidR="00A81D14" w:rsidRPr="005843FC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A81D14" w:rsidRPr="005843FC">
              <w:rPr>
                <w:rFonts w:ascii="PT Astra Serif" w:hAnsi="PT Astra Serif"/>
                <w:sz w:val="28"/>
                <w:szCs w:val="28"/>
              </w:rPr>
              <w:t>я город Липки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Киреевского район</w:t>
            </w:r>
            <w:r w:rsidR="00A81D14" w:rsidRPr="005843FC">
              <w:rPr>
                <w:rFonts w:ascii="PT Astra Serif" w:hAnsi="PT Astra Serif"/>
                <w:sz w:val="28"/>
                <w:szCs w:val="28"/>
              </w:rPr>
              <w:t>а.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1.</w:t>
            </w:r>
            <w:r w:rsidR="00A81D14" w:rsidRPr="005843FC">
              <w:rPr>
                <w:rFonts w:ascii="PT Astra Serif" w:hAnsi="PT Astra Serif"/>
                <w:sz w:val="28"/>
                <w:szCs w:val="28"/>
              </w:rPr>
              <w:t>4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. 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объектами </w:t>
            </w:r>
            <w:hyperlink r:id="rId12" w:history="1">
              <w:r w:rsidRPr="005843FC">
                <w:rPr>
                  <w:rFonts w:ascii="PT Astra Serif" w:hAnsi="PT Astra Serif" w:cs="PT Astra Serif"/>
                  <w:sz w:val="28"/>
                  <w:szCs w:val="28"/>
                </w:rPr>
                <w:t>благоустройства</w:t>
              </w:r>
            </w:hyperlink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 территории,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1.</w:t>
            </w:r>
            <w:r w:rsidR="00A81D14" w:rsidRPr="005843FC">
              <w:rPr>
                <w:rFonts w:ascii="PT Astra Serif" w:hAnsi="PT Astra Serif"/>
                <w:sz w:val="28"/>
                <w:szCs w:val="28"/>
              </w:rPr>
              <w:t>5</w:t>
            </w:r>
            <w:r w:rsidRPr="005843FC">
              <w:rPr>
                <w:rFonts w:ascii="PT Astra Serif" w:hAnsi="PT Astra Serif"/>
                <w:sz w:val="28"/>
                <w:szCs w:val="28"/>
              </w:rPr>
              <w:t>. Правительством Российской Федерации могут быть предусмотрены расчетные показатели, не указанные в пунктах 1.4 и 1.5 настоящего Порядка и подлежащие установлению в местных нормативах градостроительного проектирования.</w:t>
            </w:r>
          </w:p>
          <w:p w:rsidR="006646B5" w:rsidRPr="005843FC" w:rsidRDefault="004921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1.6</w:t>
            </w:r>
            <w:r w:rsidR="006646B5" w:rsidRPr="005843FC">
              <w:rPr>
                <w:rFonts w:ascii="PT Astra Serif" w:hAnsi="PT Astra Serif"/>
                <w:sz w:val="28"/>
                <w:szCs w:val="28"/>
              </w:rPr>
              <w:t>. Местные нормативы обязательны для применения при: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подготовке, согласовании, утверждении документов территориального планирования и внесении в них изменений;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принятии решений о развитии застроенных территорий;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определении условий аукционов на право заключения договоров о развитии застроенной территории;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проведении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Title"/>
              <w:ind w:firstLine="709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2. Цели и задачи местных нормативов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2.1. Местные нормативы подготавливаются в целях: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организации управления градостроительной деятельностью в муниципальном образовании средствами установления требований к территориальному планированию, градостроительному зонированию территорий муниципального образования;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обоснованного определения параметров развития территорий муниципального образования;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подготовки документов территориального планирования муниципального образования и внесения в них изменений;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сохранения и улучшения условий жизнедеятельности населения муниципального образования при реализации решений, содержащихся в документах территориального планирования, градостроительного зонирования, планировки территории;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проведения мониторинга развития социальной, инженерной и транспортной инфраструктуры, осуществления контроля за достижением значений местных нормативов посредством проверки соответствия документов территориального планирования муниципального образования,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2.2. Задачами применения местных нормативов является создание условий для: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преобразования пространственной организации </w:t>
            </w:r>
            <w:r w:rsidRPr="005843F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>, обеспечивающего современные стандарты организации территорий;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- планирования территории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для размещения объектов, обеспечивающих благоприятные условия жизнедеятельности человека (в том числе объектами социальной, инженерной, транспортной инфраструктур, связанных с решением вопросов местного значения </w:t>
            </w:r>
            <w:r w:rsidRPr="005843F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>);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- обеспечения доступности таких объектов для населения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>(включая инвалидов).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3. Состав местных нормативов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Нормативы градостроительного проектирования включают в себя: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bookmarkStart w:id="1" w:name="P60"/>
            <w:bookmarkEnd w:id="1"/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1) основную часть, устанавливающую расчетные показатели, предусмотренные пунктами 1.4, 1.5 и </w:t>
            </w:r>
            <w:proofErr w:type="gramStart"/>
            <w:r w:rsidRPr="005843FC">
              <w:rPr>
                <w:rFonts w:ascii="PT Astra Serif" w:hAnsi="PT Astra Serif" w:cs="PT Astra Serif"/>
                <w:sz w:val="28"/>
                <w:szCs w:val="28"/>
              </w:rPr>
              <w:t>1.6  настоящего</w:t>
            </w:r>
            <w:proofErr w:type="gramEnd"/>
            <w:r w:rsidRPr="005843FC">
              <w:rPr>
                <w:rFonts w:ascii="PT Astra Serif" w:hAnsi="PT Astra Serif" w:cs="PT Astra Serif"/>
                <w:sz w:val="28"/>
                <w:szCs w:val="28"/>
              </w:rPr>
              <w:t xml:space="preserve"> Порядка;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2) 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843FC">
              <w:rPr>
                <w:rFonts w:ascii="PT Astra Serif" w:hAnsi="PT Astra Serif" w:cs="PT Astra Serif"/>
                <w:sz w:val="28"/>
                <w:szCs w:val="28"/>
              </w:rPr>
              <w:t>3) 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6646B5" w:rsidRPr="005843FC" w:rsidRDefault="006646B5" w:rsidP="005843FC">
            <w:pPr>
              <w:pStyle w:val="ConsPlusTitle"/>
              <w:ind w:firstLine="709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Title"/>
              <w:ind w:firstLine="709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4. Порядок подготовки местных нормативов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4.1. Подготовка местных нормативов 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для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муни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ципального образования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осуществляется администрацией муниципального образования 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proofErr w:type="gramStart"/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Киреевского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самостоятельно либ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о иными лицами, привлекаемыми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4.2.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пунктами 1.4 и 1.5 настоящего Порядка, населения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  <w:r w:rsidRPr="005843FC">
              <w:rPr>
                <w:rFonts w:ascii="PT Astra Serif" w:hAnsi="PT Astra Serif"/>
                <w:sz w:val="28"/>
                <w:szCs w:val="28"/>
              </w:rPr>
              <w:t>, расчетные показатели минимально допустимого уровня обеспеченности такими о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бъектами населения муниципального образования</w:t>
            </w:r>
            <w:r w:rsidRPr="005843FC">
              <w:rPr>
                <w:rFonts w:ascii="PT Astra Serif" w:hAnsi="PT Astra Serif"/>
                <w:sz w:val="28"/>
                <w:szCs w:val="28"/>
              </w:rPr>
              <w:t>, устанавливаемые местными нормативами градостроительного проектирования, не могут быть ниже этих предельных значений.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4.3.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пунктами 1.4 и 1.5 настоящего Порядка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, для населения </w:t>
            </w:r>
            <w:proofErr w:type="gramStart"/>
            <w:r w:rsidR="004921B5" w:rsidRPr="005843FC">
              <w:rPr>
                <w:rFonts w:ascii="PT Astra Serif" w:hAnsi="PT Astra Serif"/>
                <w:sz w:val="28"/>
                <w:szCs w:val="28"/>
              </w:rPr>
              <w:t>муниципального  образования</w:t>
            </w:r>
            <w:proofErr w:type="gramEnd"/>
            <w:r w:rsidRPr="005843FC">
              <w:rPr>
                <w:rFonts w:ascii="PT Astra Serif" w:hAnsi="PT Astra Serif"/>
                <w:sz w:val="28"/>
                <w:szCs w:val="28"/>
              </w:rPr>
              <w:t>, расчетные показатели максимально допустимого уровня территориальной доступности таких объе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ктов для населения муниципального образования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не могут превышать эти предельные значения.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4.4. Подготовка местных нормативов осуществляется с учетом: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социально-демографического состава и плотности населения на территории муниципального образования;</w:t>
            </w: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5843FC">
              <w:rPr>
                <w:rFonts w:ascii="PT Astra Serif" w:hAnsi="PT Astra Serif" w:cs="PT Astra Serif"/>
                <w:sz w:val="28"/>
                <w:szCs w:val="28"/>
              </w:rPr>
              <w:t>стратегии социально-экономического развития муниципального образования и плана мероприятий по ее реализации (при наличии)</w:t>
            </w:r>
            <w:r w:rsidRPr="005843F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предложений органов местного самоуправления и заинтересованных лиц.</w:t>
            </w:r>
          </w:p>
          <w:p w:rsidR="006646B5" w:rsidRPr="005843FC" w:rsidRDefault="006646B5" w:rsidP="005843FC">
            <w:pPr>
              <w:pStyle w:val="af0"/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5843FC">
              <w:rPr>
                <w:rFonts w:ascii="PT Astra Serif" w:hAnsi="PT Astra Serif"/>
                <w:szCs w:val="28"/>
              </w:rPr>
              <w:t xml:space="preserve">4.5. Проект местных нормативов подлежит размещению на официальном сайте муниципального образования Киреевский район в сети «Интернет» </w:t>
            </w:r>
            <w:r w:rsidR="00EB41B2" w:rsidRPr="005843FC">
              <w:rPr>
                <w:rFonts w:ascii="PT Astra Serif" w:hAnsi="PT Astra Serif"/>
                <w:szCs w:val="28"/>
              </w:rPr>
              <w:t xml:space="preserve">в подразделе администрация муниципального образования город Липки Киреевского района, </w:t>
            </w:r>
            <w:r w:rsidRPr="005843FC">
              <w:rPr>
                <w:rFonts w:ascii="PT Astra Serif" w:hAnsi="PT Astra Serif"/>
                <w:szCs w:val="28"/>
              </w:rPr>
              <w:t>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4.6. Администрация муниципального образования 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proofErr w:type="gramStart"/>
            <w:r w:rsidR="004921B5" w:rsidRPr="005843FC">
              <w:rPr>
                <w:rFonts w:ascii="PT Astra Serif" w:hAnsi="PT Astra Serif"/>
                <w:sz w:val="28"/>
                <w:szCs w:val="28"/>
              </w:rPr>
              <w:t xml:space="preserve">Киреевского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5843FC">
              <w:rPr>
                <w:rFonts w:ascii="PT Astra Serif" w:hAnsi="PT Astra Serif"/>
                <w:sz w:val="28"/>
                <w:szCs w:val="28"/>
              </w:rPr>
              <w:t xml:space="preserve"> осуществляет сбор и обобщение предложений по проекту местных нормативов, поступивших от заинтересованных физических и юридических лиц в течение 30 календарных дней со дня размещения проекта местных нормативов в сети «Интернет».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4.7. По результатам проверки проекта местных нормативов с учетом предложений по проекту местных нормативов глава администрации муниципального образования 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город Липки Киреевского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921B5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принимает решение об утверждении проекта местных нормативов или об отклонении такого проекта и о направлении его на доработку.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Title"/>
              <w:ind w:firstLine="709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bookmarkStart w:id="2" w:name="P73"/>
            <w:bookmarkEnd w:id="2"/>
            <w:r w:rsidRPr="005843FC">
              <w:rPr>
                <w:rFonts w:ascii="PT Astra Serif" w:hAnsi="PT Astra Serif"/>
                <w:sz w:val="28"/>
                <w:szCs w:val="28"/>
              </w:rPr>
              <w:t>5. Порядок утверждения местных нормативов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5.1. Местные нормативы утверждаются администрацией муниципального образования 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>город Липки Киреевского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r w:rsidRPr="005843F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5.2. Расчетные показатели минимально допустимого уровня обеспеченности объектами местно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 xml:space="preserve">го значения муниципального </w:t>
            </w:r>
            <w:proofErr w:type="gramStart"/>
            <w:r w:rsidR="00C37D45" w:rsidRPr="005843FC">
              <w:rPr>
                <w:rFonts w:ascii="PT Astra Serif" w:hAnsi="PT Astra Serif"/>
                <w:sz w:val="28"/>
                <w:szCs w:val="28"/>
              </w:rPr>
              <w:t xml:space="preserve">образования,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населения</w:t>
            </w:r>
            <w:proofErr w:type="gramEnd"/>
            <w:r w:rsidRPr="005843FC">
              <w:rPr>
                <w:rFonts w:ascii="PT Astra Serif" w:hAnsi="PT Astra Serif"/>
                <w:sz w:val="28"/>
                <w:szCs w:val="28"/>
              </w:rPr>
              <w:t xml:space="preserve"> данн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муниципальн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>я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и расчетные показатели максимально допустимого уровня территориальной доступности таких объектов дл</w:t>
            </w:r>
            <w:r w:rsidR="00C37D45" w:rsidRPr="005843FC">
              <w:rPr>
                <w:rFonts w:ascii="PT Astra Serif" w:hAnsi="PT Astra Serif"/>
                <w:sz w:val="28"/>
                <w:szCs w:val="28"/>
              </w:rPr>
              <w:t xml:space="preserve">я населения муниципального образования </w:t>
            </w:r>
            <w:r w:rsidRPr="005843FC">
              <w:rPr>
                <w:rFonts w:ascii="PT Astra Serif" w:hAnsi="PT Astra Serif"/>
                <w:sz w:val="28"/>
                <w:szCs w:val="28"/>
              </w:rPr>
              <w:t>могут быть утверждены в отношении одного или нескольких видов объектов, предусмотренных пунктами 1.4 и 1.5 настоящего Порядка.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5.3. Утвержденные местные нормативы подлежат размещению на официальном сайте муниципального образования Киреевский район в сети «Интернет»</w:t>
            </w:r>
            <w:r w:rsidR="00EB41B2" w:rsidRPr="005843FC">
              <w:rPr>
                <w:rFonts w:ascii="PT Astra Serif" w:hAnsi="PT Astra Serif"/>
                <w:sz w:val="28"/>
                <w:szCs w:val="28"/>
              </w:rPr>
              <w:t xml:space="preserve"> в подразделе администрация муниципального образования город Липки Киреевского района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и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5.4. Контроль за соблюдением местных нормативов осуществляет администрация муниципального образования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>Киреевского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r w:rsidRPr="005843F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Title"/>
              <w:ind w:firstLine="709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6. Порядок внесения изменений в местные нормативы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6.1. Внесение изменений в местные нормативы осуществляется в соответствии со статьёй 29.4 Градостроительного кодекса Российской Федерации </w:t>
            </w:r>
            <w:proofErr w:type="gramStart"/>
            <w:r w:rsidRPr="005843FC">
              <w:rPr>
                <w:rFonts w:ascii="PT Astra Serif" w:hAnsi="PT Astra Serif"/>
                <w:sz w:val="28"/>
                <w:szCs w:val="28"/>
              </w:rPr>
              <w:t xml:space="preserve">и  </w:t>
            </w:r>
            <w:hyperlink w:anchor="P60" w:history="1">
              <w:r w:rsidRPr="005843FC">
                <w:rPr>
                  <w:rFonts w:ascii="PT Astra Serif" w:hAnsi="PT Astra Serif"/>
                  <w:sz w:val="28"/>
                  <w:szCs w:val="28"/>
                </w:rPr>
                <w:t>разделами</w:t>
              </w:r>
              <w:proofErr w:type="gramEnd"/>
              <w:r w:rsidRPr="005843FC">
                <w:rPr>
                  <w:rFonts w:ascii="PT Astra Serif" w:hAnsi="PT Astra Serif"/>
                  <w:sz w:val="28"/>
                  <w:szCs w:val="28"/>
                </w:rPr>
                <w:t xml:space="preserve"> 4</w:t>
              </w:r>
            </w:hyperlink>
            <w:r w:rsidRPr="005843FC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hyperlink w:anchor="P73" w:history="1">
              <w:r w:rsidRPr="005843FC">
                <w:rPr>
                  <w:rFonts w:ascii="PT Astra Serif" w:hAnsi="PT Astra Serif"/>
                  <w:sz w:val="28"/>
                  <w:szCs w:val="28"/>
                </w:rPr>
                <w:t>5</w:t>
              </w:r>
            </w:hyperlink>
            <w:r w:rsidRPr="005843FC">
              <w:rPr>
                <w:rFonts w:ascii="PT Astra Serif" w:hAnsi="PT Astra Serif"/>
                <w:sz w:val="28"/>
                <w:szCs w:val="28"/>
              </w:rPr>
              <w:t xml:space="preserve"> настоящего Порядка.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6.2. Основаниями для рассмотрения администрацией муниципального образования 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>город Липки Киреевского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5843FC">
              <w:rPr>
                <w:rFonts w:ascii="PT Astra Serif" w:hAnsi="PT Astra Serif"/>
                <w:sz w:val="28"/>
                <w:szCs w:val="28"/>
              </w:rPr>
              <w:t>район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 xml:space="preserve">а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вопроса</w:t>
            </w:r>
            <w:proofErr w:type="gramEnd"/>
            <w:r w:rsidRPr="005843FC">
              <w:rPr>
                <w:rFonts w:ascii="PT Astra Serif" w:hAnsi="PT Astra Serif"/>
                <w:sz w:val="28"/>
                <w:szCs w:val="28"/>
              </w:rPr>
              <w:t xml:space="preserve"> о внесении изменений в местные нормативы являются: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3" w:name="P84"/>
            <w:bookmarkEnd w:id="3"/>
            <w:r w:rsidRPr="005843FC">
              <w:rPr>
                <w:rFonts w:ascii="PT Astra Serif" w:hAnsi="PT Astra Serif"/>
                <w:sz w:val="28"/>
                <w:szCs w:val="28"/>
              </w:rPr>
              <w:t>- несоответствие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4" w:name="P85"/>
            <w:bookmarkEnd w:id="4"/>
            <w:r w:rsidRPr="005843FC">
              <w:rPr>
                <w:rFonts w:ascii="PT Astra Serif" w:hAnsi="PT Astra Serif"/>
                <w:sz w:val="28"/>
                <w:szCs w:val="28"/>
              </w:rPr>
              <w:t xml:space="preserve">- утверждение планов и программ комплексного социально-экономического развития Тульской области и муниципального образования 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>город Липки Киреевского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r w:rsidRPr="005843FC">
              <w:rPr>
                <w:rFonts w:ascii="PT Astra Serif" w:hAnsi="PT Astra Serif"/>
                <w:sz w:val="28"/>
                <w:szCs w:val="28"/>
              </w:rPr>
              <w:t>, влияющих на расчетные показатели местных нормативов;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- поступление предложений органов местного самоуправления муниципального образования и заинтересованных лиц о внесении изменений в местные нормативы.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 xml:space="preserve">6.3. Администрация муниципального образования 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proofErr w:type="gramStart"/>
            <w:r w:rsidR="00693439" w:rsidRPr="005843FC">
              <w:rPr>
                <w:rFonts w:ascii="PT Astra Serif" w:hAnsi="PT Astra Serif"/>
                <w:sz w:val="28"/>
                <w:szCs w:val="28"/>
              </w:rPr>
              <w:t xml:space="preserve">Киреевского </w:t>
            </w:r>
            <w:r w:rsidRPr="005843F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93439" w:rsidRPr="005843FC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5843FC">
              <w:rPr>
                <w:rFonts w:ascii="PT Astra Serif" w:hAnsi="PT Astra Serif"/>
                <w:sz w:val="28"/>
                <w:szCs w:val="28"/>
              </w:rPr>
              <w:t xml:space="preserve"> в течение двадцати календарных дней со дня поступления предложения о внесении изменений в местные нормативы градостроительного проектирования рассматривает поступившее предложение и принимает решение о подготовке проекта внесения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43FC">
              <w:rPr>
                <w:rFonts w:ascii="PT Astra Serif" w:hAnsi="PT Astra Serif"/>
                <w:sz w:val="28"/>
                <w:szCs w:val="28"/>
              </w:rPr>
              <w:t>О результатах рассмотрения предложений заявитель уведомляется письменно в течение 7 рабочих дней со дня принятия решения о подготовке проекта внесения изменений в местные нормативы или отклонении предложения о внесении изменений в местные нормативы.</w:t>
            </w:r>
          </w:p>
          <w:p w:rsidR="006646B5" w:rsidRPr="005843FC" w:rsidRDefault="006646B5" w:rsidP="005843FC">
            <w:pPr>
              <w:pStyle w:val="ConsPlusNormal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6646B5" w:rsidP="006646B5">
            <w:pPr>
              <w:pStyle w:val="a4"/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</w:t>
            </w:r>
          </w:p>
        </w:tc>
        <w:tc>
          <w:tcPr>
            <w:tcW w:w="4734" w:type="dxa"/>
          </w:tcPr>
          <w:p w:rsidR="005928A9" w:rsidRPr="00CD5CFA" w:rsidRDefault="005928A9" w:rsidP="00C25C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8A9" w:rsidRPr="00CD5CFA" w:rsidTr="006646B5">
        <w:tc>
          <w:tcPr>
            <w:tcW w:w="9606" w:type="dxa"/>
          </w:tcPr>
          <w:p w:rsidR="00F05E04" w:rsidRPr="00CD5CFA" w:rsidRDefault="00F05E04" w:rsidP="00CD5C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8A9" w:rsidRPr="00CD5CFA" w:rsidTr="006646B5">
        <w:tc>
          <w:tcPr>
            <w:tcW w:w="9606" w:type="dxa"/>
          </w:tcPr>
          <w:p w:rsidR="005928A9" w:rsidRPr="00CD5CFA" w:rsidRDefault="005928A9" w:rsidP="00CD5CFA">
            <w:pPr>
              <w:pStyle w:val="a4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906F24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5928A9" w:rsidRP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И</w:t>
            </w:r>
            <w:r w:rsidR="005928A9" w:rsidRPr="00CD5CFA">
              <w:rPr>
                <w:rFonts w:ascii="PT Astra Serif" w:hAnsi="PT Astra Serif"/>
                <w:sz w:val="28"/>
                <w:szCs w:val="28"/>
              </w:rPr>
              <w:t>.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Г</w:t>
            </w:r>
            <w:r w:rsidR="005928A9" w:rsidRPr="00CD5CFA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Сарвилина</w:t>
            </w:r>
          </w:p>
        </w:tc>
      </w:tr>
      <w:tr w:rsidR="005928A9" w:rsidRPr="00CD5CFA" w:rsidTr="006646B5">
        <w:trPr>
          <w:trHeight w:val="480"/>
        </w:trPr>
        <w:tc>
          <w:tcPr>
            <w:tcW w:w="9606" w:type="dxa"/>
          </w:tcPr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8A9" w:rsidRPr="00CD5CFA" w:rsidTr="006646B5">
        <w:trPr>
          <w:trHeight w:val="480"/>
        </w:trPr>
        <w:tc>
          <w:tcPr>
            <w:tcW w:w="9606" w:type="dxa"/>
          </w:tcPr>
          <w:p w:rsidR="005928A9" w:rsidRPr="00CD5CFA" w:rsidRDefault="005928A9" w:rsidP="00CD5C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CD5CFA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0170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12228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01704E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112228">
              <w:rPr>
                <w:rFonts w:ascii="PT Astra Serif" w:hAnsi="PT Astra Serif"/>
                <w:sz w:val="28"/>
                <w:szCs w:val="28"/>
              </w:rPr>
              <w:t>М.Ю. Синих</w:t>
            </w:r>
          </w:p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8A9" w:rsidRPr="00CD5CFA" w:rsidTr="006646B5">
        <w:trPr>
          <w:trHeight w:val="2262"/>
        </w:trPr>
        <w:tc>
          <w:tcPr>
            <w:tcW w:w="9606" w:type="dxa"/>
          </w:tcPr>
          <w:p w:rsidR="005928A9" w:rsidRPr="00CD5CFA" w:rsidRDefault="005928A9" w:rsidP="00CD5CFA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5928A9" w:rsidRPr="00CD5CFA" w:rsidRDefault="005928A9" w:rsidP="00CD5CFA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B80629" w:rsidRDefault="00B8062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B80629" w:rsidRDefault="00B8062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954081" w:rsidRDefault="00954081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954081" w:rsidRPr="00CD5CFA" w:rsidRDefault="00954081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8480C" w:rsidRPr="00CD5CFA" w:rsidRDefault="0058480C" w:rsidP="0058480C">
      <w:pPr>
        <w:rPr>
          <w:rFonts w:ascii="PT Astra Serif" w:hAnsi="PT Astra Serif"/>
          <w:sz w:val="28"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58480C">
      <w:pPr>
        <w:pStyle w:val="ae"/>
        <w:ind w:firstLine="0"/>
        <w:rPr>
          <w:rFonts w:ascii="PT Astra Serif" w:hAnsi="PT Astra Serif"/>
          <w:b/>
          <w:szCs w:val="28"/>
        </w:rPr>
      </w:pPr>
    </w:p>
    <w:sectPr w:rsidR="00FF5FED" w:rsidRPr="00CD5CFA" w:rsidSect="00CD5CFA">
      <w:headerReference w:type="even" r:id="rId13"/>
      <w:headerReference w:type="default" r:id="rId1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F4" w:rsidRDefault="00B651F4" w:rsidP="000E248F">
      <w:r>
        <w:separator/>
      </w:r>
    </w:p>
  </w:endnote>
  <w:endnote w:type="continuationSeparator" w:id="0">
    <w:p w:rsidR="00B651F4" w:rsidRDefault="00B651F4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F4" w:rsidRDefault="00B651F4" w:rsidP="000E248F">
      <w:r>
        <w:separator/>
      </w:r>
    </w:p>
  </w:footnote>
  <w:footnote w:type="continuationSeparator" w:id="0">
    <w:p w:rsidR="00B651F4" w:rsidRDefault="00B651F4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1" w:rsidRDefault="00DF3C5F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3B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3BF1" w:rsidRDefault="00D93BF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607"/>
    </w:sdtPr>
    <w:sdtEndPr/>
    <w:sdtContent>
      <w:p w:rsidR="005843FC" w:rsidRDefault="004403E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3BF1" w:rsidRPr="00DB39E9" w:rsidRDefault="00D93BF1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CBE"/>
    <w:multiLevelType w:val="multilevel"/>
    <w:tmpl w:val="42DE96B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>
      <w:start w:val="3"/>
      <w:numFmt w:val="decimal"/>
      <w:isLgl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AE1A07"/>
    <w:multiLevelType w:val="multilevel"/>
    <w:tmpl w:val="E0940A52"/>
    <w:lvl w:ilvl="0">
      <w:start w:val="1"/>
      <w:numFmt w:val="decimal"/>
      <w:lvlText w:val="%1."/>
      <w:lvlJc w:val="left"/>
      <w:pPr>
        <w:ind w:left="1188" w:hanging="396"/>
      </w:pPr>
    </w:lvl>
    <w:lvl w:ilvl="1">
      <w:start w:val="1"/>
      <w:numFmt w:val="decimal"/>
      <w:isLgl/>
      <w:lvlText w:val="%1.%2."/>
      <w:lvlJc w:val="left"/>
      <w:pPr>
        <w:ind w:left="1512" w:hanging="720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872" w:hanging="1080"/>
      </w:pPr>
    </w:lvl>
    <w:lvl w:ilvl="4">
      <w:start w:val="1"/>
      <w:numFmt w:val="decimal"/>
      <w:isLgl/>
      <w:lvlText w:val="%1.%2.%3.%4.%5."/>
      <w:lvlJc w:val="left"/>
      <w:pPr>
        <w:ind w:left="1872" w:hanging="1080"/>
      </w:pPr>
    </w:lvl>
    <w:lvl w:ilvl="5">
      <w:start w:val="1"/>
      <w:numFmt w:val="decimal"/>
      <w:isLgl/>
      <w:lvlText w:val="%1.%2.%3.%4.%5.%6."/>
      <w:lvlJc w:val="left"/>
      <w:pPr>
        <w:ind w:left="2232" w:hanging="1440"/>
      </w:pPr>
    </w:lvl>
    <w:lvl w:ilvl="6">
      <w:start w:val="1"/>
      <w:numFmt w:val="decimal"/>
      <w:isLgl/>
      <w:lvlText w:val="%1.%2.%3.%4.%5.%6.%7."/>
      <w:lvlJc w:val="left"/>
      <w:pPr>
        <w:ind w:left="2592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</w:lvl>
  </w:abstractNum>
  <w:abstractNum w:abstractNumId="4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704E"/>
    <w:rsid w:val="00025AC0"/>
    <w:rsid w:val="00032439"/>
    <w:rsid w:val="0003253E"/>
    <w:rsid w:val="0003309A"/>
    <w:rsid w:val="00037891"/>
    <w:rsid w:val="00041524"/>
    <w:rsid w:val="0004240E"/>
    <w:rsid w:val="000527B7"/>
    <w:rsid w:val="00057D64"/>
    <w:rsid w:val="0006582F"/>
    <w:rsid w:val="00067801"/>
    <w:rsid w:val="00082625"/>
    <w:rsid w:val="000831C6"/>
    <w:rsid w:val="000859DF"/>
    <w:rsid w:val="00086ECD"/>
    <w:rsid w:val="00097658"/>
    <w:rsid w:val="000A152A"/>
    <w:rsid w:val="000A2B3D"/>
    <w:rsid w:val="000B0B70"/>
    <w:rsid w:val="000B1A6D"/>
    <w:rsid w:val="000D1980"/>
    <w:rsid w:val="000D4958"/>
    <w:rsid w:val="000D7B12"/>
    <w:rsid w:val="000E0749"/>
    <w:rsid w:val="000E248F"/>
    <w:rsid w:val="000E3016"/>
    <w:rsid w:val="000F0CE0"/>
    <w:rsid w:val="000F23BE"/>
    <w:rsid w:val="00100DE1"/>
    <w:rsid w:val="00103045"/>
    <w:rsid w:val="00110223"/>
    <w:rsid w:val="001118C0"/>
    <w:rsid w:val="00112228"/>
    <w:rsid w:val="00116DAD"/>
    <w:rsid w:val="00121681"/>
    <w:rsid w:val="00136D09"/>
    <w:rsid w:val="00143DF1"/>
    <w:rsid w:val="001443BD"/>
    <w:rsid w:val="00146935"/>
    <w:rsid w:val="00155900"/>
    <w:rsid w:val="00156F01"/>
    <w:rsid w:val="00157F51"/>
    <w:rsid w:val="00160087"/>
    <w:rsid w:val="0017000E"/>
    <w:rsid w:val="00184E97"/>
    <w:rsid w:val="00186A36"/>
    <w:rsid w:val="001A2781"/>
    <w:rsid w:val="001A289B"/>
    <w:rsid w:val="001A5D56"/>
    <w:rsid w:val="001B002E"/>
    <w:rsid w:val="001B6C7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E0441"/>
    <w:rsid w:val="001E527C"/>
    <w:rsid w:val="001E79D6"/>
    <w:rsid w:val="001F2090"/>
    <w:rsid w:val="00203943"/>
    <w:rsid w:val="0020737B"/>
    <w:rsid w:val="00213343"/>
    <w:rsid w:val="0021531D"/>
    <w:rsid w:val="00220B23"/>
    <w:rsid w:val="00221B5C"/>
    <w:rsid w:val="00222768"/>
    <w:rsid w:val="00222BAC"/>
    <w:rsid w:val="00222C39"/>
    <w:rsid w:val="0023233E"/>
    <w:rsid w:val="00235889"/>
    <w:rsid w:val="00240935"/>
    <w:rsid w:val="00243E41"/>
    <w:rsid w:val="002519A7"/>
    <w:rsid w:val="00254615"/>
    <w:rsid w:val="00261D9B"/>
    <w:rsid w:val="00263959"/>
    <w:rsid w:val="0026795F"/>
    <w:rsid w:val="00274E5D"/>
    <w:rsid w:val="00283613"/>
    <w:rsid w:val="002863A3"/>
    <w:rsid w:val="002871E9"/>
    <w:rsid w:val="002917F0"/>
    <w:rsid w:val="002922CC"/>
    <w:rsid w:val="002969B9"/>
    <w:rsid w:val="002A0C4A"/>
    <w:rsid w:val="002A2D52"/>
    <w:rsid w:val="002B1015"/>
    <w:rsid w:val="002C41FC"/>
    <w:rsid w:val="002D2770"/>
    <w:rsid w:val="002D2967"/>
    <w:rsid w:val="002D571E"/>
    <w:rsid w:val="002D6145"/>
    <w:rsid w:val="002E04F2"/>
    <w:rsid w:val="002E76B5"/>
    <w:rsid w:val="00306BF0"/>
    <w:rsid w:val="00307E88"/>
    <w:rsid w:val="0031574F"/>
    <w:rsid w:val="00316DE7"/>
    <w:rsid w:val="00320B34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61F58"/>
    <w:rsid w:val="00364917"/>
    <w:rsid w:val="003654ED"/>
    <w:rsid w:val="00380CA7"/>
    <w:rsid w:val="00381496"/>
    <w:rsid w:val="003855B6"/>
    <w:rsid w:val="00391F17"/>
    <w:rsid w:val="003956FF"/>
    <w:rsid w:val="00396B80"/>
    <w:rsid w:val="003A50F0"/>
    <w:rsid w:val="003B08E0"/>
    <w:rsid w:val="003D0D40"/>
    <w:rsid w:val="003D5678"/>
    <w:rsid w:val="003E157C"/>
    <w:rsid w:val="003E466D"/>
    <w:rsid w:val="003E6DA2"/>
    <w:rsid w:val="003E7512"/>
    <w:rsid w:val="003F0A99"/>
    <w:rsid w:val="003F42C4"/>
    <w:rsid w:val="003F7559"/>
    <w:rsid w:val="00405768"/>
    <w:rsid w:val="004238D5"/>
    <w:rsid w:val="00431F98"/>
    <w:rsid w:val="004403EA"/>
    <w:rsid w:val="0044218D"/>
    <w:rsid w:val="00456CC0"/>
    <w:rsid w:val="00462438"/>
    <w:rsid w:val="0046356C"/>
    <w:rsid w:val="00465157"/>
    <w:rsid w:val="00466A6B"/>
    <w:rsid w:val="00466C39"/>
    <w:rsid w:val="0048065E"/>
    <w:rsid w:val="00482E58"/>
    <w:rsid w:val="004921B5"/>
    <w:rsid w:val="004A48B9"/>
    <w:rsid w:val="004A4996"/>
    <w:rsid w:val="004A639F"/>
    <w:rsid w:val="004A658F"/>
    <w:rsid w:val="004B2442"/>
    <w:rsid w:val="004B3988"/>
    <w:rsid w:val="004B3F09"/>
    <w:rsid w:val="004B4853"/>
    <w:rsid w:val="004B706C"/>
    <w:rsid w:val="004D0FC2"/>
    <w:rsid w:val="004D3386"/>
    <w:rsid w:val="004D5789"/>
    <w:rsid w:val="004E2ACB"/>
    <w:rsid w:val="004E62AE"/>
    <w:rsid w:val="004F67E1"/>
    <w:rsid w:val="00501119"/>
    <w:rsid w:val="005030A6"/>
    <w:rsid w:val="005064E8"/>
    <w:rsid w:val="0051149D"/>
    <w:rsid w:val="00521C09"/>
    <w:rsid w:val="00523050"/>
    <w:rsid w:val="0052530C"/>
    <w:rsid w:val="00543DEB"/>
    <w:rsid w:val="00544FB4"/>
    <w:rsid w:val="00553E0C"/>
    <w:rsid w:val="00572779"/>
    <w:rsid w:val="0057300F"/>
    <w:rsid w:val="00573FC3"/>
    <w:rsid w:val="00574CA0"/>
    <w:rsid w:val="00575C07"/>
    <w:rsid w:val="00575D69"/>
    <w:rsid w:val="005777B6"/>
    <w:rsid w:val="005843FC"/>
    <w:rsid w:val="0058480C"/>
    <w:rsid w:val="005928A9"/>
    <w:rsid w:val="00596E64"/>
    <w:rsid w:val="00597425"/>
    <w:rsid w:val="00597550"/>
    <w:rsid w:val="005A4863"/>
    <w:rsid w:val="005B3AC0"/>
    <w:rsid w:val="005B410A"/>
    <w:rsid w:val="005C0A90"/>
    <w:rsid w:val="005C2DB4"/>
    <w:rsid w:val="005D48EF"/>
    <w:rsid w:val="005E4BA2"/>
    <w:rsid w:val="005F4C72"/>
    <w:rsid w:val="005F69EF"/>
    <w:rsid w:val="00600471"/>
    <w:rsid w:val="00604190"/>
    <w:rsid w:val="00622861"/>
    <w:rsid w:val="00626519"/>
    <w:rsid w:val="00641562"/>
    <w:rsid w:val="00646AA9"/>
    <w:rsid w:val="00655AEA"/>
    <w:rsid w:val="006614D2"/>
    <w:rsid w:val="00663E8D"/>
    <w:rsid w:val="006646B5"/>
    <w:rsid w:val="0067799C"/>
    <w:rsid w:val="006910BB"/>
    <w:rsid w:val="00693439"/>
    <w:rsid w:val="006973CE"/>
    <w:rsid w:val="006A3EF8"/>
    <w:rsid w:val="006A5984"/>
    <w:rsid w:val="006A6F40"/>
    <w:rsid w:val="006C34A7"/>
    <w:rsid w:val="006C7A43"/>
    <w:rsid w:val="006D0296"/>
    <w:rsid w:val="006D0F29"/>
    <w:rsid w:val="006E26DB"/>
    <w:rsid w:val="006E2C4B"/>
    <w:rsid w:val="006E4FEF"/>
    <w:rsid w:val="006F5EB2"/>
    <w:rsid w:val="0070055A"/>
    <w:rsid w:val="007066E9"/>
    <w:rsid w:val="00706EC9"/>
    <w:rsid w:val="0071085C"/>
    <w:rsid w:val="00715829"/>
    <w:rsid w:val="007371A7"/>
    <w:rsid w:val="00737EEA"/>
    <w:rsid w:val="00752A0E"/>
    <w:rsid w:val="00762C13"/>
    <w:rsid w:val="00766874"/>
    <w:rsid w:val="00770AFE"/>
    <w:rsid w:val="00773124"/>
    <w:rsid w:val="007749A7"/>
    <w:rsid w:val="007757F6"/>
    <w:rsid w:val="00784F88"/>
    <w:rsid w:val="00794512"/>
    <w:rsid w:val="007A1AF6"/>
    <w:rsid w:val="007A4261"/>
    <w:rsid w:val="007A451A"/>
    <w:rsid w:val="007A5141"/>
    <w:rsid w:val="007A5F72"/>
    <w:rsid w:val="007B212B"/>
    <w:rsid w:val="007B24A5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6CFC"/>
    <w:rsid w:val="00800C00"/>
    <w:rsid w:val="00802A29"/>
    <w:rsid w:val="00804178"/>
    <w:rsid w:val="00804EFE"/>
    <w:rsid w:val="008075E6"/>
    <w:rsid w:val="008121C1"/>
    <w:rsid w:val="00825E37"/>
    <w:rsid w:val="00833EEF"/>
    <w:rsid w:val="00845F69"/>
    <w:rsid w:val="0084651D"/>
    <w:rsid w:val="00866308"/>
    <w:rsid w:val="0087192A"/>
    <w:rsid w:val="00880A29"/>
    <w:rsid w:val="008914E3"/>
    <w:rsid w:val="008931A7"/>
    <w:rsid w:val="008A352F"/>
    <w:rsid w:val="008A4408"/>
    <w:rsid w:val="008A44C2"/>
    <w:rsid w:val="008C16DA"/>
    <w:rsid w:val="008C7B06"/>
    <w:rsid w:val="008D20C4"/>
    <w:rsid w:val="008E1943"/>
    <w:rsid w:val="008E2E36"/>
    <w:rsid w:val="008E663F"/>
    <w:rsid w:val="008E7289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646EB"/>
    <w:rsid w:val="00966E0C"/>
    <w:rsid w:val="00966EFB"/>
    <w:rsid w:val="0097345B"/>
    <w:rsid w:val="0097774D"/>
    <w:rsid w:val="00982A0A"/>
    <w:rsid w:val="00983BEA"/>
    <w:rsid w:val="00990662"/>
    <w:rsid w:val="00994E52"/>
    <w:rsid w:val="009A1E97"/>
    <w:rsid w:val="009A654C"/>
    <w:rsid w:val="009A65AC"/>
    <w:rsid w:val="009B52CA"/>
    <w:rsid w:val="009D091D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3600"/>
    <w:rsid w:val="00A14A3A"/>
    <w:rsid w:val="00A15D52"/>
    <w:rsid w:val="00A16135"/>
    <w:rsid w:val="00A1620C"/>
    <w:rsid w:val="00A21C20"/>
    <w:rsid w:val="00A21D11"/>
    <w:rsid w:val="00A26140"/>
    <w:rsid w:val="00A36B4F"/>
    <w:rsid w:val="00A41BD0"/>
    <w:rsid w:val="00A50F8D"/>
    <w:rsid w:val="00A64BE6"/>
    <w:rsid w:val="00A651C1"/>
    <w:rsid w:val="00A66389"/>
    <w:rsid w:val="00A76AF2"/>
    <w:rsid w:val="00A76F91"/>
    <w:rsid w:val="00A81D14"/>
    <w:rsid w:val="00A879BA"/>
    <w:rsid w:val="00A91A88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E17F3"/>
    <w:rsid w:val="00AE1B40"/>
    <w:rsid w:val="00AE3CE5"/>
    <w:rsid w:val="00AF2417"/>
    <w:rsid w:val="00AF2A53"/>
    <w:rsid w:val="00AF701D"/>
    <w:rsid w:val="00AF745A"/>
    <w:rsid w:val="00AF7DA5"/>
    <w:rsid w:val="00B00DC0"/>
    <w:rsid w:val="00B05FA8"/>
    <w:rsid w:val="00B06004"/>
    <w:rsid w:val="00B10F18"/>
    <w:rsid w:val="00B14D4F"/>
    <w:rsid w:val="00B203AB"/>
    <w:rsid w:val="00B30423"/>
    <w:rsid w:val="00B31563"/>
    <w:rsid w:val="00B34DDA"/>
    <w:rsid w:val="00B35AD2"/>
    <w:rsid w:val="00B40D6B"/>
    <w:rsid w:val="00B41AC5"/>
    <w:rsid w:val="00B42497"/>
    <w:rsid w:val="00B42548"/>
    <w:rsid w:val="00B443EC"/>
    <w:rsid w:val="00B454F8"/>
    <w:rsid w:val="00B522F1"/>
    <w:rsid w:val="00B651F4"/>
    <w:rsid w:val="00B73245"/>
    <w:rsid w:val="00B80629"/>
    <w:rsid w:val="00B82C12"/>
    <w:rsid w:val="00B84B4C"/>
    <w:rsid w:val="00B862C8"/>
    <w:rsid w:val="00B8652B"/>
    <w:rsid w:val="00B91F92"/>
    <w:rsid w:val="00B94087"/>
    <w:rsid w:val="00B9577E"/>
    <w:rsid w:val="00B96045"/>
    <w:rsid w:val="00BA0C0E"/>
    <w:rsid w:val="00BA2B47"/>
    <w:rsid w:val="00BA4925"/>
    <w:rsid w:val="00BA6170"/>
    <w:rsid w:val="00BB39CB"/>
    <w:rsid w:val="00BB4773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118F3"/>
    <w:rsid w:val="00C22524"/>
    <w:rsid w:val="00C23853"/>
    <w:rsid w:val="00C25CBB"/>
    <w:rsid w:val="00C32DD7"/>
    <w:rsid w:val="00C37D45"/>
    <w:rsid w:val="00C41DEF"/>
    <w:rsid w:val="00C50E6E"/>
    <w:rsid w:val="00C51D5F"/>
    <w:rsid w:val="00C531C2"/>
    <w:rsid w:val="00C53761"/>
    <w:rsid w:val="00C57911"/>
    <w:rsid w:val="00C62284"/>
    <w:rsid w:val="00C63400"/>
    <w:rsid w:val="00C66AB4"/>
    <w:rsid w:val="00C72919"/>
    <w:rsid w:val="00C73881"/>
    <w:rsid w:val="00C74356"/>
    <w:rsid w:val="00C75368"/>
    <w:rsid w:val="00C86F48"/>
    <w:rsid w:val="00CA46D3"/>
    <w:rsid w:val="00CA4DE5"/>
    <w:rsid w:val="00CA55E7"/>
    <w:rsid w:val="00CB25E3"/>
    <w:rsid w:val="00CB32EA"/>
    <w:rsid w:val="00CC07FA"/>
    <w:rsid w:val="00CC3726"/>
    <w:rsid w:val="00CC49AB"/>
    <w:rsid w:val="00CC7A59"/>
    <w:rsid w:val="00CD3EFD"/>
    <w:rsid w:val="00CD5CFA"/>
    <w:rsid w:val="00CD6F83"/>
    <w:rsid w:val="00CD7C30"/>
    <w:rsid w:val="00CE1C77"/>
    <w:rsid w:val="00CF1FCF"/>
    <w:rsid w:val="00D0057A"/>
    <w:rsid w:val="00D06B71"/>
    <w:rsid w:val="00D11010"/>
    <w:rsid w:val="00D13AAE"/>
    <w:rsid w:val="00D158C5"/>
    <w:rsid w:val="00D23966"/>
    <w:rsid w:val="00D4118C"/>
    <w:rsid w:val="00D416FF"/>
    <w:rsid w:val="00D41B39"/>
    <w:rsid w:val="00D4566C"/>
    <w:rsid w:val="00D46ECB"/>
    <w:rsid w:val="00D471F8"/>
    <w:rsid w:val="00D5212F"/>
    <w:rsid w:val="00D57E75"/>
    <w:rsid w:val="00D76D98"/>
    <w:rsid w:val="00D770AF"/>
    <w:rsid w:val="00D7797E"/>
    <w:rsid w:val="00D77BA3"/>
    <w:rsid w:val="00D81267"/>
    <w:rsid w:val="00D8395C"/>
    <w:rsid w:val="00D85E31"/>
    <w:rsid w:val="00D93BF1"/>
    <w:rsid w:val="00D93C6E"/>
    <w:rsid w:val="00DA1F8E"/>
    <w:rsid w:val="00DA263B"/>
    <w:rsid w:val="00DA6E99"/>
    <w:rsid w:val="00DA7EE0"/>
    <w:rsid w:val="00DB39E9"/>
    <w:rsid w:val="00DB5F62"/>
    <w:rsid w:val="00DC310F"/>
    <w:rsid w:val="00DC599C"/>
    <w:rsid w:val="00DC5EBC"/>
    <w:rsid w:val="00DD4625"/>
    <w:rsid w:val="00DD52E7"/>
    <w:rsid w:val="00DD7D1D"/>
    <w:rsid w:val="00DE3321"/>
    <w:rsid w:val="00DE4D29"/>
    <w:rsid w:val="00DF3C5F"/>
    <w:rsid w:val="00DF5CDE"/>
    <w:rsid w:val="00E04C32"/>
    <w:rsid w:val="00E06384"/>
    <w:rsid w:val="00E125D8"/>
    <w:rsid w:val="00E13B9A"/>
    <w:rsid w:val="00E31479"/>
    <w:rsid w:val="00E31FEF"/>
    <w:rsid w:val="00E324DB"/>
    <w:rsid w:val="00E3341F"/>
    <w:rsid w:val="00E35D5D"/>
    <w:rsid w:val="00E364A6"/>
    <w:rsid w:val="00E37BA8"/>
    <w:rsid w:val="00E4608A"/>
    <w:rsid w:val="00E47722"/>
    <w:rsid w:val="00E54FBA"/>
    <w:rsid w:val="00E642E8"/>
    <w:rsid w:val="00E67D48"/>
    <w:rsid w:val="00E742BD"/>
    <w:rsid w:val="00EA1F51"/>
    <w:rsid w:val="00EB41B2"/>
    <w:rsid w:val="00EB5DB6"/>
    <w:rsid w:val="00EB6114"/>
    <w:rsid w:val="00EC02DF"/>
    <w:rsid w:val="00EC2CA4"/>
    <w:rsid w:val="00EC6381"/>
    <w:rsid w:val="00EC6432"/>
    <w:rsid w:val="00ED185D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15C08"/>
    <w:rsid w:val="00F23158"/>
    <w:rsid w:val="00F35700"/>
    <w:rsid w:val="00F4183D"/>
    <w:rsid w:val="00F458CF"/>
    <w:rsid w:val="00F45A32"/>
    <w:rsid w:val="00F50BAA"/>
    <w:rsid w:val="00F57471"/>
    <w:rsid w:val="00F62C1A"/>
    <w:rsid w:val="00F71FB6"/>
    <w:rsid w:val="00F72F7E"/>
    <w:rsid w:val="00F749CF"/>
    <w:rsid w:val="00F804F7"/>
    <w:rsid w:val="00F8372E"/>
    <w:rsid w:val="00F84A99"/>
    <w:rsid w:val="00F8600B"/>
    <w:rsid w:val="00F925B6"/>
    <w:rsid w:val="00F9412C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098B-85F3-4D05-97FB-DD7E921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character" w:customStyle="1" w:styleId="ConsPlusNormal">
    <w:name w:val="ConsPlusNormal Знак"/>
    <w:link w:val="ConsPlusNormal0"/>
    <w:locked/>
    <w:rsid w:val="00523050"/>
  </w:style>
  <w:style w:type="paragraph" w:customStyle="1" w:styleId="ConsPlusNormal0">
    <w:name w:val="ConsPlusNormal"/>
    <w:link w:val="ConsPlusNormal"/>
    <w:rsid w:val="00523050"/>
    <w:pPr>
      <w:widowControl w:val="0"/>
      <w:autoSpaceDE w:val="0"/>
      <w:autoSpaceDN w:val="0"/>
    </w:pPr>
  </w:style>
  <w:style w:type="paragraph" w:customStyle="1" w:styleId="ConsPlusTitle">
    <w:name w:val="ConsPlusTitle"/>
    <w:rsid w:val="006646B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0">
    <w:name w:val="No Spacing"/>
    <w:uiPriority w:val="1"/>
    <w:qFormat/>
    <w:rsid w:val="00EB41B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9C7E4D32861B4A130C2C8852477076F1773E1CAEDBE88D2BF209131A8E88575527D8B776F4EDFBF25160736721C13yDZ6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63443409F31C28A2DC7A521CD00FB2A70E8C0D1E7BDB25C0651F04D3F1E4692B6440994558A8D5650A3EA7A64D96E4B610E5B4FCA22F9Cq1I2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229D2BB7354BA5F8D17A3EB8A5BBF9E0972EB8D1890FA809A57A52335374ECB0C2F2DCE51D107F65987EAC6FACECE02DS4p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229D2BB7354BA5F8D16433AEC9E5F2E49977BCD28100FA56F67C056C0372B9E282AC85B5585B73658762AD6CSB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29D2BB7354BA5F8D16433AEC9E5F2E49978BDD88000FA56F67C056C0372B9F082F489B4584D77629234FC2AE7E3E12E55997CBC30A3CFS7p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4FC-4D94-4C1B-AFB8-859F9892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2022-01-24T09:14:00Z</cp:lastPrinted>
  <dcterms:created xsi:type="dcterms:W3CDTF">2025-05-07T06:58:00Z</dcterms:created>
  <dcterms:modified xsi:type="dcterms:W3CDTF">2025-05-07T06:58:00Z</dcterms:modified>
</cp:coreProperties>
</file>