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E75155" w:rsidRPr="007F0C76" w:rsidTr="0006710D">
        <w:tc>
          <w:tcPr>
            <w:tcW w:w="9288" w:type="dxa"/>
            <w:shd w:val="clear" w:color="auto" w:fill="auto"/>
          </w:tcPr>
          <w:p w:rsidR="00E75155" w:rsidRPr="007F0C76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7F0C76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75155" w:rsidRPr="007F0C76" w:rsidTr="0006710D">
        <w:tc>
          <w:tcPr>
            <w:tcW w:w="9288" w:type="dxa"/>
            <w:shd w:val="clear" w:color="auto" w:fill="auto"/>
          </w:tcPr>
          <w:p w:rsidR="00E75155" w:rsidRPr="007F0C76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E75155" w:rsidRPr="007F0C76" w:rsidTr="0006710D">
        <w:tc>
          <w:tcPr>
            <w:tcW w:w="9288" w:type="dxa"/>
            <w:shd w:val="clear" w:color="auto" w:fill="auto"/>
          </w:tcPr>
          <w:p w:rsidR="00E75155" w:rsidRPr="007F0C76" w:rsidRDefault="00E75155" w:rsidP="00A46A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A5DA5" w:rsidRPr="007F0C76" w:rsidTr="0006710D">
        <w:tc>
          <w:tcPr>
            <w:tcW w:w="9288" w:type="dxa"/>
            <w:shd w:val="clear" w:color="auto" w:fill="auto"/>
          </w:tcPr>
          <w:p w:rsidR="00E75155" w:rsidRPr="007F0C76" w:rsidRDefault="00E7515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5A5DA5" w:rsidRPr="007F0C76" w:rsidRDefault="005A5DA5" w:rsidP="0043576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A5DA5" w:rsidRPr="007F0C76" w:rsidRDefault="005A5DA5" w:rsidP="0031072A">
            <w:pPr>
              <w:spacing w:after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5A5DA5" w:rsidRPr="007F0C76" w:rsidTr="0006710D">
        <w:tc>
          <w:tcPr>
            <w:tcW w:w="9288" w:type="dxa"/>
            <w:shd w:val="clear" w:color="auto" w:fill="auto"/>
          </w:tcPr>
          <w:p w:rsidR="005A5DA5" w:rsidRPr="007F0C76" w:rsidRDefault="00276837" w:rsidP="00F34F82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28 августа </w:t>
            </w:r>
            <w:r w:rsidR="00F34F82" w:rsidRPr="007F0C76">
              <w:rPr>
                <w:rFonts w:ascii="PT Astra Serif" w:hAnsi="PT Astra Serif"/>
                <w:sz w:val="28"/>
                <w:szCs w:val="28"/>
                <w:lang w:eastAsia="ru-RU"/>
              </w:rPr>
              <w:t>2020 года</w:t>
            </w:r>
            <w:r w:rsidR="005A5DA5" w:rsidRPr="007F0C7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</w:t>
            </w:r>
            <w:r w:rsidR="0031072A" w:rsidRPr="007F0C7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5A5DA5" w:rsidRPr="007F0C7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71</w:t>
            </w:r>
          </w:p>
        </w:tc>
      </w:tr>
    </w:tbl>
    <w:p w:rsidR="005A5DA5" w:rsidRPr="007F0C76" w:rsidRDefault="005A5DA5" w:rsidP="0031072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5A5DA5" w:rsidRPr="007F0C76" w:rsidRDefault="00740B06" w:rsidP="0031072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Calibri" w:hAnsi="PT Astra Serif"/>
          <w:b/>
          <w:sz w:val="32"/>
          <w:szCs w:val="32"/>
        </w:rPr>
      </w:pPr>
      <w:r w:rsidRPr="007F0C7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</w:t>
      </w:r>
    </w:p>
    <w:p w:rsidR="005A5DA5" w:rsidRPr="007F0C76" w:rsidRDefault="005A5DA5" w:rsidP="0031072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40B06" w:rsidRPr="007F0C76" w:rsidRDefault="00740B06" w:rsidP="00740B06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ч.5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740B06" w:rsidRPr="007F0C76" w:rsidRDefault="00740B06" w:rsidP="00740B06">
      <w:pPr>
        <w:pStyle w:val="af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Внести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2017-2027гг.» следующие изменение:</w:t>
      </w:r>
    </w:p>
    <w:p w:rsidR="00740B06" w:rsidRPr="007F0C76" w:rsidRDefault="00740B06" w:rsidP="00740B06">
      <w:pPr>
        <w:pStyle w:val="af4"/>
        <w:tabs>
          <w:tab w:val="left" w:pos="993"/>
        </w:tabs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Программу «Комплексного развития систем коммунальной инфраструктуры» муниципального образования город Липки Киреевского района на 2017-2027гг.» изложить в новой редакции (приложение).</w:t>
      </w:r>
    </w:p>
    <w:p w:rsidR="00740B06" w:rsidRPr="007F0C76" w:rsidRDefault="00740B06" w:rsidP="00435767">
      <w:pPr>
        <w:pStyle w:val="af4"/>
        <w:numPr>
          <w:ilvl w:val="0"/>
          <w:numId w:val="35"/>
        </w:numPr>
        <w:tabs>
          <w:tab w:val="left" w:pos="709"/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Постановление администрации муниципального образования город Липки Киреевского района от 3</w:t>
      </w:r>
      <w:r w:rsidR="005D018B" w:rsidRPr="007F0C76">
        <w:rPr>
          <w:rFonts w:ascii="PT Astra Serif" w:eastAsia="Calibri" w:hAnsi="PT Astra Serif"/>
          <w:color w:val="auto"/>
          <w:szCs w:val="28"/>
        </w:rPr>
        <w:t>1</w:t>
      </w:r>
      <w:r w:rsidRPr="007F0C76">
        <w:rPr>
          <w:rFonts w:ascii="PT Astra Serif" w:eastAsia="Calibri" w:hAnsi="PT Astra Serif"/>
          <w:color w:val="auto"/>
          <w:szCs w:val="28"/>
        </w:rPr>
        <w:t xml:space="preserve"> </w:t>
      </w:r>
      <w:r w:rsidR="00F34F82" w:rsidRPr="007F0C76">
        <w:rPr>
          <w:rFonts w:ascii="PT Astra Serif" w:eastAsia="Calibri" w:hAnsi="PT Astra Serif"/>
          <w:color w:val="auto"/>
          <w:szCs w:val="28"/>
        </w:rPr>
        <w:t>ию</w:t>
      </w:r>
      <w:r w:rsidR="005D018B" w:rsidRPr="007F0C76">
        <w:rPr>
          <w:rFonts w:ascii="PT Astra Serif" w:eastAsia="Calibri" w:hAnsi="PT Astra Serif"/>
          <w:color w:val="auto"/>
          <w:szCs w:val="28"/>
        </w:rPr>
        <w:t>л</w:t>
      </w:r>
      <w:r w:rsidR="00F34F82" w:rsidRPr="007F0C76">
        <w:rPr>
          <w:rFonts w:ascii="PT Astra Serif" w:eastAsia="Calibri" w:hAnsi="PT Astra Serif"/>
          <w:color w:val="auto"/>
          <w:szCs w:val="28"/>
        </w:rPr>
        <w:t>я</w:t>
      </w:r>
      <w:r w:rsidRPr="007F0C76">
        <w:rPr>
          <w:rFonts w:ascii="PT Astra Serif" w:eastAsia="Calibri" w:hAnsi="PT Astra Serif"/>
          <w:color w:val="auto"/>
          <w:szCs w:val="28"/>
        </w:rPr>
        <w:t xml:space="preserve"> 20</w:t>
      </w:r>
      <w:r w:rsidR="00F34F82" w:rsidRPr="007F0C76">
        <w:rPr>
          <w:rFonts w:ascii="PT Astra Serif" w:eastAsia="Calibri" w:hAnsi="PT Astra Serif"/>
          <w:color w:val="auto"/>
          <w:szCs w:val="28"/>
        </w:rPr>
        <w:t>20</w:t>
      </w:r>
      <w:r w:rsidRPr="007F0C76">
        <w:rPr>
          <w:rFonts w:ascii="PT Astra Serif" w:eastAsia="Calibri" w:hAnsi="PT Astra Serif"/>
          <w:color w:val="auto"/>
          <w:szCs w:val="28"/>
        </w:rPr>
        <w:t xml:space="preserve"> года № </w:t>
      </w:r>
      <w:r w:rsidR="005D018B" w:rsidRPr="007F0C76">
        <w:rPr>
          <w:rFonts w:ascii="PT Astra Serif" w:eastAsia="Calibri" w:hAnsi="PT Astra Serif"/>
          <w:color w:val="auto"/>
          <w:szCs w:val="28"/>
        </w:rPr>
        <w:t>63</w:t>
      </w:r>
      <w:r w:rsidRPr="007F0C76">
        <w:rPr>
          <w:rFonts w:ascii="PT Astra Serif" w:eastAsia="Calibri" w:hAnsi="PT Astra Serif"/>
          <w:color w:val="auto"/>
          <w:szCs w:val="28"/>
        </w:rPr>
        <w:t xml:space="preserve"> «О внесении изменений в постановление администрации муниципального образования город Липки Киреевского района от 07.11.2017 года № 173 «Об утверждении Программы «Комплексного развития систем коммунальной инфраструктуры» муниципального образования город Липки Киреевского района на 2017 – 2027 гг.» считать утратившим силу. </w:t>
      </w:r>
    </w:p>
    <w:p w:rsidR="00740B06" w:rsidRPr="007F0C76" w:rsidRDefault="00740B06" w:rsidP="00435767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Опубликовать настоящее Постановление в газете «Липковские вести».</w:t>
      </w:r>
    </w:p>
    <w:p w:rsidR="00740B06" w:rsidRPr="007F0C7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Разместить данное постановление на официальном сайте муниципального образования Киреевский район в сети Интернет (</w:t>
      </w:r>
      <w:r w:rsidRPr="007F0C76">
        <w:rPr>
          <w:rFonts w:ascii="PT Astra Serif" w:eastAsia="Calibri" w:hAnsi="PT Astra Serif"/>
          <w:color w:val="auto"/>
          <w:szCs w:val="28"/>
          <w:lang w:val="en-US"/>
        </w:rPr>
        <w:t>http</w:t>
      </w:r>
      <w:r w:rsidRPr="007F0C76">
        <w:rPr>
          <w:rFonts w:ascii="PT Astra Serif" w:eastAsia="Calibri" w:hAnsi="PT Astra Serif"/>
          <w:color w:val="auto"/>
          <w:szCs w:val="28"/>
        </w:rPr>
        <w:t>/</w:t>
      </w:r>
      <w:r w:rsidRPr="007F0C76">
        <w:rPr>
          <w:rFonts w:ascii="PT Astra Serif" w:eastAsia="Calibri" w:hAnsi="PT Astra Serif"/>
          <w:color w:val="auto"/>
          <w:szCs w:val="28"/>
          <w:lang w:val="en-US"/>
        </w:rPr>
        <w:t>kireevsk</w:t>
      </w:r>
      <w:r w:rsidRPr="007F0C76">
        <w:rPr>
          <w:rFonts w:ascii="PT Astra Serif" w:eastAsia="Calibri" w:hAnsi="PT Astra Serif"/>
          <w:color w:val="auto"/>
          <w:szCs w:val="28"/>
        </w:rPr>
        <w:t>.</w:t>
      </w:r>
      <w:r w:rsidRPr="007F0C76">
        <w:rPr>
          <w:rFonts w:ascii="PT Astra Serif" w:eastAsia="Calibri" w:hAnsi="PT Astra Serif"/>
          <w:color w:val="auto"/>
          <w:szCs w:val="28"/>
          <w:lang w:val="en-US"/>
        </w:rPr>
        <w:t>tularegion</w:t>
      </w:r>
      <w:r w:rsidRPr="007F0C76">
        <w:rPr>
          <w:rFonts w:ascii="PT Astra Serif" w:eastAsia="Calibri" w:hAnsi="PT Astra Serif"/>
          <w:color w:val="auto"/>
          <w:szCs w:val="28"/>
        </w:rPr>
        <w:t>.</w:t>
      </w:r>
      <w:r w:rsidRPr="007F0C76">
        <w:rPr>
          <w:rFonts w:ascii="PT Astra Serif" w:eastAsia="Calibri" w:hAnsi="PT Astra Serif"/>
          <w:color w:val="auto"/>
          <w:szCs w:val="28"/>
          <w:lang w:val="en-US"/>
        </w:rPr>
        <w:t>ru</w:t>
      </w:r>
      <w:r w:rsidRPr="007F0C76">
        <w:rPr>
          <w:rFonts w:ascii="PT Astra Serif" w:eastAsia="Calibri" w:hAnsi="PT Astra Serif"/>
          <w:color w:val="auto"/>
          <w:szCs w:val="28"/>
        </w:rPr>
        <w:t>) в разделе администраци</w:t>
      </w:r>
      <w:r w:rsidR="001F7670" w:rsidRPr="007F0C76">
        <w:rPr>
          <w:rFonts w:ascii="PT Astra Serif" w:eastAsia="Calibri" w:hAnsi="PT Astra Serif"/>
          <w:color w:val="auto"/>
          <w:szCs w:val="28"/>
        </w:rPr>
        <w:t>и</w:t>
      </w:r>
      <w:r w:rsidRPr="007F0C76">
        <w:rPr>
          <w:rFonts w:ascii="PT Astra Serif" w:eastAsia="Calibri" w:hAnsi="PT Astra Serif"/>
          <w:color w:val="auto"/>
          <w:szCs w:val="28"/>
        </w:rPr>
        <w:t xml:space="preserve"> муниципального образования город Липки Киреевского района.</w:t>
      </w:r>
    </w:p>
    <w:p w:rsidR="00740B06" w:rsidRPr="007F0C76" w:rsidRDefault="00740B06" w:rsidP="00740B06">
      <w:pPr>
        <w:pStyle w:val="a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>Контроль за исполнением настоящего постановления оставляю за собой.</w:t>
      </w:r>
    </w:p>
    <w:p w:rsidR="005A5DA5" w:rsidRPr="007F0C76" w:rsidRDefault="00740B06" w:rsidP="00435767">
      <w:pPr>
        <w:pStyle w:val="af3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709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eastAsia="Calibri" w:hAnsi="PT Astra Serif"/>
          <w:sz w:val="28"/>
          <w:szCs w:val="28"/>
        </w:rPr>
        <w:t>Постановление всту</w:t>
      </w:r>
      <w:r w:rsidR="00435767" w:rsidRPr="007F0C76">
        <w:rPr>
          <w:rFonts w:ascii="PT Astra Serif" w:eastAsia="Calibri" w:hAnsi="PT Astra Serif"/>
          <w:sz w:val="28"/>
          <w:szCs w:val="28"/>
        </w:rPr>
        <w:t xml:space="preserve">пает в силу со дня официального </w:t>
      </w:r>
      <w:r w:rsidRPr="007F0C76">
        <w:rPr>
          <w:rFonts w:ascii="PT Astra Serif" w:eastAsia="Calibri" w:hAnsi="PT Astra Serif"/>
          <w:sz w:val="28"/>
          <w:szCs w:val="28"/>
        </w:rPr>
        <w:t>опубликования.</w:t>
      </w:r>
    </w:p>
    <w:p w:rsidR="00BE77B6" w:rsidRPr="007F0C76" w:rsidRDefault="00BE77B6" w:rsidP="0031072A">
      <w:pPr>
        <w:pStyle w:val="af3"/>
        <w:spacing w:before="0" w:beforeAutospacing="0" w:after="0" w:afterAutospacing="0" w:line="270" w:lineRule="atLeast"/>
        <w:ind w:firstLine="709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A5DA5" w:rsidRPr="007F0C76" w:rsidRDefault="00BE77B6" w:rsidP="00BE77B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Заместитель г</w:t>
      </w:r>
      <w:r w:rsidR="005A5DA5" w:rsidRPr="007F0C76">
        <w:rPr>
          <w:rFonts w:ascii="PT Astra Serif" w:hAnsi="PT Astra Serif"/>
          <w:b/>
          <w:sz w:val="28"/>
          <w:szCs w:val="28"/>
        </w:rPr>
        <w:t>лав</w:t>
      </w:r>
      <w:r w:rsidRPr="007F0C76">
        <w:rPr>
          <w:rFonts w:ascii="PT Astra Serif" w:hAnsi="PT Astra Serif"/>
          <w:b/>
          <w:sz w:val="28"/>
          <w:szCs w:val="28"/>
        </w:rPr>
        <w:t>ы</w:t>
      </w:r>
      <w:r w:rsidR="005A5DA5" w:rsidRPr="007F0C76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A5DA5" w:rsidRPr="007F0C76" w:rsidRDefault="005A5DA5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    муниципального образования</w:t>
      </w:r>
    </w:p>
    <w:p w:rsidR="005A5DA5" w:rsidRPr="007F0C76" w:rsidRDefault="0031072A" w:rsidP="0031072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 </w:t>
      </w:r>
      <w:r w:rsidR="005A5DA5" w:rsidRPr="007F0C76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</w:t>
      </w:r>
      <w:r w:rsidR="00BE77B6" w:rsidRPr="007F0C76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5A5DA5" w:rsidRPr="007F0C76">
        <w:rPr>
          <w:rFonts w:ascii="PT Astra Serif" w:hAnsi="PT Astra Serif"/>
          <w:b/>
          <w:sz w:val="28"/>
          <w:szCs w:val="28"/>
        </w:rPr>
        <w:t xml:space="preserve"> </w:t>
      </w:r>
      <w:r w:rsidR="00BE77B6" w:rsidRPr="007F0C76">
        <w:rPr>
          <w:rFonts w:ascii="PT Astra Serif" w:hAnsi="PT Astra Serif"/>
          <w:b/>
          <w:sz w:val="28"/>
          <w:szCs w:val="28"/>
        </w:rPr>
        <w:t>Н.Л. Герасименко</w:t>
      </w:r>
    </w:p>
    <w:p w:rsidR="001F7670" w:rsidRPr="007F0C76" w:rsidRDefault="005A5DA5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br w:type="page"/>
      </w:r>
      <w:r w:rsidR="001F7670" w:rsidRPr="007F0C7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к постановление администрации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от </w:t>
      </w:r>
      <w:r w:rsidR="00276837">
        <w:rPr>
          <w:rFonts w:ascii="PT Astra Serif" w:hAnsi="PT Astra Serif"/>
          <w:sz w:val="28"/>
          <w:szCs w:val="28"/>
        </w:rPr>
        <w:t>28.08.</w:t>
      </w:r>
      <w:r w:rsidR="00F34F82" w:rsidRPr="007F0C76">
        <w:rPr>
          <w:rFonts w:ascii="PT Astra Serif" w:hAnsi="PT Astra Serif"/>
          <w:sz w:val="28"/>
          <w:szCs w:val="28"/>
        </w:rPr>
        <w:t>2020</w:t>
      </w:r>
      <w:r w:rsidRPr="007F0C76">
        <w:rPr>
          <w:rFonts w:ascii="PT Astra Serif" w:hAnsi="PT Astra Serif"/>
          <w:sz w:val="28"/>
          <w:szCs w:val="28"/>
        </w:rPr>
        <w:t xml:space="preserve">г. № </w:t>
      </w:r>
      <w:r w:rsidR="00276837">
        <w:rPr>
          <w:rFonts w:ascii="PT Astra Serif" w:hAnsi="PT Astra Serif"/>
          <w:sz w:val="28"/>
          <w:szCs w:val="28"/>
        </w:rPr>
        <w:t>71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Программа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комплексного развития систем коммунальной 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инфраструктуры  муниципального образования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 город Липки Киреевского района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7F0C76">
          <w:rPr>
            <w:rFonts w:ascii="PT Astra Serif" w:hAnsi="PT Astra Serif"/>
            <w:b/>
            <w:sz w:val="28"/>
            <w:szCs w:val="28"/>
          </w:rPr>
          <w:t>2027 г</w:t>
        </w:r>
      </w:smartTag>
      <w:r w:rsidRPr="007F0C76">
        <w:rPr>
          <w:rFonts w:ascii="PT Astra Serif" w:hAnsi="PT Astra Serif"/>
          <w:b/>
          <w:sz w:val="28"/>
          <w:szCs w:val="28"/>
        </w:rPr>
        <w:t>.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г. Липки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2017</w:t>
      </w:r>
    </w:p>
    <w:p w:rsidR="00435767" w:rsidRPr="007F0C76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76837" w:rsidRPr="007F0C76" w:rsidRDefault="0027683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35767" w:rsidRPr="007F0C76" w:rsidRDefault="00435767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Паспорт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программы по реализации мероприятий по реконструкции и замене объектов коммунальной инфраструктуры, расположенных на территории муниципального образования город Липки Киреевского района.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796"/>
      </w:tblGrid>
      <w:tr w:rsidR="001F7670" w:rsidRPr="007F0C76" w:rsidTr="00252594"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город Липки Киреевского района на 2017-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7F0C76">
                <w:rPr>
                  <w:rFonts w:ascii="PT Astra Serif" w:hAnsi="PT Astra Serif"/>
                  <w:sz w:val="28"/>
                  <w:szCs w:val="28"/>
                </w:rPr>
                <w:t>2027 г</w:t>
              </w:r>
            </w:smartTag>
            <w:r w:rsidRPr="007F0C76">
              <w:rPr>
                <w:rFonts w:ascii="PT Astra Serif" w:hAnsi="PT Astra Serif"/>
                <w:sz w:val="28"/>
                <w:szCs w:val="28"/>
              </w:rPr>
              <w:t>.г.</w:t>
            </w: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Администрация МО город Липки Киреевский район</w:t>
            </w: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Организации, привлекаемые на конкурсной основе, независимо от форм собственности, имеющие лицензии на право ведения проектно-изыскательской и другой деятельности, связанной с реализацией Программы (по согласованию).</w:t>
            </w: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Цель программы: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1.Создание условий для устойчивого и эффективного функционирования жилищно-коммунального комплекса муниципального образования город Липки Киреевского района отвечающего современным условиям и потребностям населения.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2.Обеспечение населения проживающего на территории муниципального образования город Липки Киреевского района, объектов социальной сферы коммунальными услугами надлежащего качества.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3.Улучшение состояния окружающей среды, экологическая безопасность развития, создание благоприятных условий для проживания</w:t>
            </w: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435767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З</w:t>
            </w:r>
            <w:r w:rsidR="001F7670" w:rsidRPr="007F0C76">
              <w:rPr>
                <w:rFonts w:ascii="PT Astra Serif" w:hAnsi="PT Astra Serif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Задачи программы:</w:t>
            </w:r>
          </w:p>
          <w:p w:rsidR="001F7670" w:rsidRPr="007F0C76" w:rsidRDefault="001F7670" w:rsidP="00252594">
            <w:pPr>
              <w:pStyle w:val="Default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7F0C76">
              <w:rPr>
                <w:rFonts w:ascii="PT Astra Serif" w:hAnsi="PT Astra Serif"/>
                <w:color w:val="auto"/>
                <w:sz w:val="28"/>
                <w:szCs w:val="28"/>
              </w:rPr>
              <w:t>1.Повышение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город Липки Киреевского района объектов социальной сферы коммунальными услугами надлежащего качества.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7F0C76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2.Строительство и модернизация системы коммунальной инфраструктуры </w:t>
                  </w:r>
                </w:p>
              </w:tc>
            </w:tr>
          </w:tbl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39307D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Ц</w:t>
            </w:r>
            <w:r w:rsidR="001F7670" w:rsidRPr="007F0C76">
              <w:rPr>
                <w:rFonts w:ascii="PT Astra Serif" w:hAnsi="PT Astra Serif"/>
                <w:b/>
                <w:sz w:val="28"/>
                <w:szCs w:val="28"/>
              </w:rPr>
              <w:t>елевые показатели</w:t>
            </w: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7F0C76" w:rsidTr="00252594">
              <w:trPr>
                <w:trHeight w:val="247"/>
              </w:trPr>
              <w:tc>
                <w:tcPr>
                  <w:tcW w:w="0" w:type="auto"/>
                </w:tcPr>
                <w:p w:rsidR="001F7670" w:rsidRPr="007F0C76" w:rsidRDefault="001F7670" w:rsidP="00252594">
                  <w:pPr>
                    <w:pStyle w:val="Default"/>
                    <w:rPr>
                      <w:rFonts w:ascii="PT Astra Serif" w:hAnsi="PT Astra Serif"/>
                      <w:color w:val="auto"/>
                      <w:sz w:val="28"/>
                      <w:szCs w:val="28"/>
                      <w:highlight w:val="yellow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>Уменьшение ветхих водопроводных сетей на 18 %, ветхих канализационных сетей 11 %</w:t>
                  </w:r>
                  <w:r w:rsidR="00881CA2"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>, ветхих тепловых сетей на 99%</w:t>
                  </w: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.  </w:t>
                  </w:r>
                </w:p>
              </w:tc>
            </w:tr>
          </w:tbl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F7670" w:rsidRPr="007F0C76" w:rsidTr="00252594"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2017-2027 годы</w:t>
            </w:r>
          </w:p>
        </w:tc>
      </w:tr>
      <w:tr w:rsidR="001F7670" w:rsidRPr="007F0C76" w:rsidTr="00252594">
        <w:trPr>
          <w:trHeight w:val="3246"/>
        </w:trPr>
        <w:tc>
          <w:tcPr>
            <w:tcW w:w="3948" w:type="dxa"/>
          </w:tcPr>
          <w:p w:rsidR="001F7670" w:rsidRPr="007F0C76" w:rsidRDefault="001F7670" w:rsidP="00252594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7F0C76">
              <w:rPr>
                <w:rFonts w:ascii="PT Astra Serif" w:hAnsi="PT Astra Serif"/>
                <w:b/>
                <w:sz w:val="28"/>
                <w:szCs w:val="28"/>
              </w:rPr>
              <w:t>Объем и источники финансирования, в том числе по годам</w:t>
            </w:r>
          </w:p>
        </w:tc>
        <w:tc>
          <w:tcPr>
            <w:tcW w:w="6189" w:type="dxa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составляет – </w:t>
            </w:r>
            <w:r w:rsidR="00B91E57" w:rsidRPr="007F0C76">
              <w:rPr>
                <w:rFonts w:ascii="PT Astra Serif" w:hAnsi="PT Astra Serif"/>
                <w:sz w:val="28"/>
                <w:szCs w:val="28"/>
              </w:rPr>
              <w:t>61</w:t>
            </w:r>
            <w:r w:rsidRPr="007F0C76">
              <w:rPr>
                <w:rFonts w:ascii="PT Astra Serif" w:hAnsi="PT Astra Serif"/>
                <w:sz w:val="28"/>
                <w:szCs w:val="28"/>
              </w:rPr>
              <w:t> </w:t>
            </w:r>
            <w:r w:rsidR="00B91E57" w:rsidRPr="007F0C76">
              <w:rPr>
                <w:rFonts w:ascii="PT Astra Serif" w:hAnsi="PT Astra Serif"/>
                <w:sz w:val="28"/>
                <w:szCs w:val="28"/>
              </w:rPr>
              <w:t>7</w:t>
            </w:r>
            <w:r w:rsidR="00E73CAA" w:rsidRPr="007F0C76">
              <w:rPr>
                <w:rFonts w:ascii="PT Astra Serif" w:hAnsi="PT Astra Serif"/>
                <w:sz w:val="28"/>
                <w:szCs w:val="28"/>
              </w:rPr>
              <w:t>0</w:t>
            </w:r>
            <w:r w:rsidR="00435767" w:rsidRPr="007F0C76">
              <w:rPr>
                <w:rFonts w:ascii="PT Astra Serif" w:hAnsi="PT Astra Serif"/>
                <w:sz w:val="28"/>
                <w:szCs w:val="28"/>
              </w:rPr>
              <w:t>8</w:t>
            </w:r>
            <w:r w:rsidRPr="007F0C76">
              <w:rPr>
                <w:rFonts w:ascii="PT Astra Serif" w:hAnsi="PT Astra Serif"/>
                <w:sz w:val="28"/>
                <w:szCs w:val="28"/>
              </w:rPr>
              <w:t xml:space="preserve"> 000 рублей: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всего на 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2017-</w:t>
            </w:r>
            <w:r w:rsidRPr="007F0C76">
              <w:rPr>
                <w:rFonts w:ascii="PT Astra Serif" w:hAnsi="PT Astra Serif"/>
                <w:sz w:val="28"/>
                <w:szCs w:val="28"/>
              </w:rPr>
              <w:t>2018 год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ы</w:t>
            </w:r>
            <w:r w:rsidRPr="007F0C76">
              <w:rPr>
                <w:rFonts w:ascii="PT Astra Serif" w:hAnsi="PT Astra Serif"/>
                <w:sz w:val="28"/>
                <w:szCs w:val="28"/>
              </w:rPr>
              <w:t xml:space="preserve"> – 9 782 000 рублей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;</w:t>
            </w:r>
            <w:r w:rsidRPr="007F0C76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всего на 2019 год – 18 480 000 рублей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всего на 2020 год – </w:t>
            </w:r>
            <w:r w:rsidR="00B91E57" w:rsidRPr="007F0C76">
              <w:rPr>
                <w:rFonts w:ascii="PT Astra Serif" w:hAnsi="PT Astra Serif"/>
                <w:sz w:val="28"/>
                <w:szCs w:val="28"/>
              </w:rPr>
              <w:t>7 476</w:t>
            </w:r>
            <w:r w:rsidRPr="007F0C76">
              <w:rPr>
                <w:rFonts w:ascii="PT Astra Serif" w:hAnsi="PT Astra Serif"/>
                <w:sz w:val="28"/>
                <w:szCs w:val="28"/>
              </w:rPr>
              <w:t> 000 рублей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всего на 2021 год – </w:t>
            </w:r>
            <w:r w:rsidR="00B91E57" w:rsidRPr="007F0C76">
              <w:rPr>
                <w:rFonts w:ascii="PT Astra Serif" w:hAnsi="PT Astra Serif"/>
                <w:sz w:val="28"/>
                <w:szCs w:val="28"/>
              </w:rPr>
              <w:t xml:space="preserve">13 570 </w:t>
            </w:r>
            <w:r w:rsidRPr="007F0C76">
              <w:rPr>
                <w:rFonts w:ascii="PT Astra Serif" w:hAnsi="PT Astra Serif"/>
                <w:sz w:val="28"/>
                <w:szCs w:val="28"/>
              </w:rPr>
              <w:t>000 рублей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всего на 2022 год – </w:t>
            </w:r>
            <w:r w:rsidR="00435767" w:rsidRPr="007F0C76">
              <w:rPr>
                <w:rFonts w:ascii="PT Astra Serif" w:hAnsi="PT Astra Serif"/>
                <w:sz w:val="28"/>
                <w:szCs w:val="28"/>
              </w:rPr>
              <w:t>4</w:t>
            </w:r>
            <w:r w:rsidRPr="007F0C76">
              <w:rPr>
                <w:rFonts w:ascii="PT Astra Serif" w:hAnsi="PT Astra Serif"/>
                <w:sz w:val="28"/>
                <w:szCs w:val="28"/>
              </w:rPr>
              <w:t xml:space="preserve"> 200 000 рублей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всего на 2023-2027- </w:t>
            </w:r>
            <w:r w:rsidR="00435767" w:rsidRPr="007F0C76">
              <w:rPr>
                <w:rFonts w:ascii="PT Astra Serif" w:hAnsi="PT Astra Serif"/>
                <w:sz w:val="28"/>
                <w:szCs w:val="28"/>
              </w:rPr>
              <w:t>8</w:t>
            </w:r>
            <w:r w:rsidR="00A473AE" w:rsidRPr="007F0C76"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7F0C76">
              <w:rPr>
                <w:rFonts w:ascii="PT Astra Serif" w:hAnsi="PT Astra Serif"/>
                <w:sz w:val="28"/>
                <w:szCs w:val="28"/>
              </w:rPr>
              <w:t xml:space="preserve">00 000 рублей </w:t>
            </w:r>
            <w:r w:rsidR="00075599" w:rsidRPr="007F0C7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Источники финансирования:</w:t>
            </w:r>
          </w:p>
          <w:p w:rsidR="00075599" w:rsidRPr="007F0C76" w:rsidRDefault="00075599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-за счет межбюджетных трансфертов,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-за счет средств  бюджета Тульской области,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 xml:space="preserve">-бюджета МО, </w:t>
            </w:r>
          </w:p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F0C76">
              <w:rPr>
                <w:rFonts w:ascii="PT Astra Serif" w:hAnsi="PT Astra Serif"/>
                <w:sz w:val="28"/>
                <w:szCs w:val="28"/>
              </w:rPr>
              <w:t>-средств инвесторов</w:t>
            </w:r>
          </w:p>
        </w:tc>
      </w:tr>
      <w:tr w:rsidR="001F7670" w:rsidRPr="007F0C76" w:rsidTr="00252594">
        <w:trPr>
          <w:trHeight w:val="70"/>
        </w:trPr>
        <w:tc>
          <w:tcPr>
            <w:tcW w:w="3948" w:type="dxa"/>
          </w:tcPr>
          <w:p w:rsidR="001F7670" w:rsidRPr="007F0C76" w:rsidRDefault="001F7670" w:rsidP="00252594">
            <w:pPr>
              <w:pStyle w:val="Default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0"/>
            </w:tblGrid>
            <w:tr w:rsidR="001F7670" w:rsidRPr="007F0C76" w:rsidTr="00252594">
              <w:trPr>
                <w:trHeight w:val="521"/>
              </w:trPr>
              <w:tc>
                <w:tcPr>
                  <w:tcW w:w="0" w:type="auto"/>
                </w:tcPr>
                <w:p w:rsidR="001F7670" w:rsidRPr="007F0C76" w:rsidRDefault="001F7670" w:rsidP="00252594">
                  <w:pPr>
                    <w:pStyle w:val="Default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 </w:t>
                  </w:r>
                  <w:r w:rsidRPr="007F0C76">
                    <w:rPr>
                      <w:rFonts w:ascii="PT Astra Serif" w:hAnsi="PT Astra Serif"/>
                      <w:b/>
                      <w:bCs/>
                      <w:color w:val="auto"/>
                      <w:sz w:val="28"/>
                      <w:szCs w:val="28"/>
                    </w:rPr>
                    <w:t xml:space="preserve">Ожидаемые результаты реализации программы </w:t>
                  </w:r>
                </w:p>
              </w:tc>
            </w:tr>
          </w:tbl>
          <w:p w:rsidR="001F7670" w:rsidRPr="007F0C76" w:rsidRDefault="001F7670" w:rsidP="00252594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1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80"/>
            </w:tblGrid>
            <w:tr w:rsidR="001F7670" w:rsidRPr="007F0C76" w:rsidTr="00252594">
              <w:trPr>
                <w:trHeight w:val="1281"/>
              </w:trPr>
              <w:tc>
                <w:tcPr>
                  <w:tcW w:w="0" w:type="auto"/>
                </w:tcPr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Создание комфортных условий проживания, повышение уровня, качества жизни.           Модернизация и обновление коммунальной инфраструктуры,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            </w:r>
                </w:p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Развитие водоснабжения и водоотведения:- повышение надежности водоснабжения и водоотведения; </w:t>
                  </w:r>
                </w:p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- Обеспечение населения питьевой водой </w:t>
                  </w:r>
                </w:p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нормативного качества и в достаточном количестве; </w:t>
                  </w:r>
                </w:p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 - снижение уровня потерь воды; - реконструкция, модернизация систем водоснабжения и водоотведения; </w:t>
                  </w:r>
                </w:p>
                <w:p w:rsidR="001F7670" w:rsidRPr="007F0C76" w:rsidRDefault="001F7670" w:rsidP="00252594">
                  <w:pPr>
                    <w:pStyle w:val="Default"/>
                    <w:jc w:val="both"/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</w:pPr>
                  <w:r w:rsidRPr="007F0C76">
                    <w:rPr>
                      <w:rFonts w:ascii="PT Astra Serif" w:hAnsi="PT Astra Serif"/>
                      <w:color w:val="auto"/>
                      <w:sz w:val="28"/>
                      <w:szCs w:val="28"/>
                    </w:rPr>
                    <w:t>- строительство новых систем теплоснабжения.</w:t>
                  </w:r>
                </w:p>
              </w:tc>
            </w:tr>
          </w:tbl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F7670" w:rsidRPr="007F0C76" w:rsidRDefault="001F7670" w:rsidP="001F7670">
      <w:pPr>
        <w:pStyle w:val="Default"/>
        <w:rPr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7F0C76">
        <w:rPr>
          <w:rFonts w:ascii="PT Astra Serif" w:hAnsi="PT Astra Serif"/>
          <w:b/>
          <w:bCs/>
          <w:color w:val="auto"/>
          <w:sz w:val="28"/>
          <w:szCs w:val="28"/>
        </w:rPr>
        <w:t>Характеристика существующего состояния систем коммунальной инфраструктуры</w:t>
      </w: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Инженерное обеспечение населенных пунктов муниципального образования город Липки Киреевского района состоит из систем водоснабжения, водоотведения, электроснабжения, </w:t>
      </w:r>
      <w:r w:rsidR="00881CA2" w:rsidRPr="007F0C76">
        <w:rPr>
          <w:rFonts w:ascii="PT Astra Serif" w:hAnsi="PT Astra Serif"/>
          <w:sz w:val="28"/>
          <w:szCs w:val="28"/>
        </w:rPr>
        <w:t xml:space="preserve">теплоснабжения, </w:t>
      </w:r>
      <w:r w:rsidRPr="007F0C76">
        <w:rPr>
          <w:rFonts w:ascii="PT Astra Serif" w:hAnsi="PT Astra Serif"/>
          <w:sz w:val="28"/>
          <w:szCs w:val="28"/>
        </w:rPr>
        <w:t>газоснабжения сбора и вывоза ТБО.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инфраструктуры муниципального образования.</w:t>
      </w: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Содержание коммунального хозяйства ведётся в основном за счёт средств собираемых с потребителей платежей. Рост платежей происходит из-за увеличения тарифов на коммунальные услуги при постоянном уровне объёмов предоставления услуг.</w:t>
      </w: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>По состоянию на 2017 год около 98 % жилищного фонда обеспечено централизованными услугами по водоснабжению, 9</w:t>
      </w:r>
      <w:r w:rsidR="00881CA2" w:rsidRPr="007F0C76">
        <w:rPr>
          <w:rFonts w:ascii="PT Astra Serif" w:hAnsi="PT Astra Serif"/>
          <w:color w:val="auto"/>
          <w:sz w:val="28"/>
          <w:szCs w:val="28"/>
        </w:rPr>
        <w:t>8</w:t>
      </w:r>
      <w:r w:rsidRPr="007F0C76">
        <w:rPr>
          <w:rFonts w:ascii="PT Astra Serif" w:hAnsi="PT Astra Serif"/>
          <w:color w:val="auto"/>
          <w:sz w:val="28"/>
          <w:szCs w:val="28"/>
        </w:rPr>
        <w:t xml:space="preserve"> % — по газоснабжению, 95% - по теплоснабжению, 90 % — по водоотведению и 100 % по электроснабжению. Основным потребителем коммунальных услуг является население. Кроме того по электоро-, тепло-, и водоснабжению, водоотведению в качестве потребителей выступают бюджетные организации и индивидуальные предприниматели. </w:t>
      </w: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ind w:firstLine="708"/>
        <w:contextualSpacing/>
        <w:jc w:val="center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Водоснабжение</w:t>
      </w:r>
    </w:p>
    <w:p w:rsidR="001F7670" w:rsidRPr="007F0C76" w:rsidRDefault="001F7670" w:rsidP="001F7670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Бесперебойное обеспечение населения качественной питьевой водой является одним из важнейших факторов санитарно-эпидемиологического благополучия населения. На территории муниципального образования город Липки Киреевский район расположено 2 населенных пункта: город Липки и пос. Комсомольский, в которых   имеется централизованная система водоснабжения с численностью населения 8</w:t>
      </w:r>
      <w:r w:rsidR="00435767" w:rsidRPr="007F0C76">
        <w:rPr>
          <w:rFonts w:ascii="PT Astra Serif" w:hAnsi="PT Astra Serif"/>
          <w:sz w:val="28"/>
          <w:szCs w:val="28"/>
        </w:rPr>
        <w:t xml:space="preserve"> 748</w:t>
      </w:r>
      <w:r w:rsidRPr="007F0C76">
        <w:rPr>
          <w:rFonts w:ascii="PT Astra Serif" w:hAnsi="PT Astra Serif"/>
          <w:sz w:val="28"/>
          <w:szCs w:val="28"/>
        </w:rPr>
        <w:t xml:space="preserve"> человек.   В настоящее время на территории муниципального образования </w:t>
      </w:r>
      <w:smartTag w:uri="urn:schemas-microsoft-com:office:smarttags" w:element="metricconverter">
        <w:smartTagPr>
          <w:attr w:name="ProductID" w:val="27 км"/>
        </w:smartTagPr>
        <w:r w:rsidRPr="007F0C76">
          <w:rPr>
            <w:rFonts w:ascii="PT Astra Serif" w:hAnsi="PT Astra Serif"/>
            <w:sz w:val="28"/>
            <w:szCs w:val="28"/>
          </w:rPr>
          <w:t>27 км</w:t>
        </w:r>
      </w:smartTag>
      <w:r w:rsidRPr="007F0C76">
        <w:rPr>
          <w:rFonts w:ascii="PT Astra Serif" w:hAnsi="PT Astra Serif"/>
          <w:sz w:val="28"/>
          <w:szCs w:val="28"/>
        </w:rPr>
        <w:t xml:space="preserve">  водопроводных сетей износ 90%, 7 действующих артезианских скважин, 1 скважина резервная.  Имеются 2 водозабора «Южный» и «Северный». В целях экономии энергоресурсов на водонапорных башнях необходимо установить автоматику уровня воды. В целях санитарно-эпидемиологического благополучия населения, для поддержания качества воды необходимо провести работы по обустройству водоохранных зон.</w:t>
      </w:r>
    </w:p>
    <w:p w:rsidR="001F7670" w:rsidRPr="007F0C76" w:rsidRDefault="001F7670" w:rsidP="001F7670">
      <w:pPr>
        <w:pStyle w:val="Default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>Водоотведение.</w:t>
      </w: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Общая протяжённость канализационных сетей </w:t>
      </w:r>
      <w:smartTag w:uri="urn:schemas-microsoft-com:office:smarttags" w:element="metricconverter">
        <w:smartTagPr>
          <w:attr w:name="ProductID" w:val="16,5 км"/>
        </w:smartTagPr>
        <w:r w:rsidRPr="007F0C76">
          <w:rPr>
            <w:rFonts w:ascii="PT Astra Serif" w:hAnsi="PT Astra Serif"/>
            <w:sz w:val="28"/>
            <w:szCs w:val="28"/>
          </w:rPr>
          <w:t>16,5 км</w:t>
        </w:r>
      </w:smartTag>
      <w:r w:rsidRPr="007F0C76">
        <w:rPr>
          <w:rFonts w:ascii="PT Astra Serif" w:hAnsi="PT Astra Serif"/>
          <w:sz w:val="28"/>
          <w:szCs w:val="28"/>
        </w:rPr>
        <w:t>. Канализационные сети 90 % ветхие на которых необходимо провести работы по капитальному ремонту сетей и колодцев. В комплекс водоотведения входят насосные станции перекачки сточных вод: КНС №1 ул. Гагарина,  КНС №2 ул. М. Горького,  КНС №3 ул. Лермонтова. Год построек насосных – 1975г. Имеются очистные сооружения производительностью 2500м</w:t>
      </w:r>
      <w:r w:rsidRPr="007F0C76">
        <w:rPr>
          <w:rFonts w:ascii="PT Astra Serif" w:hAnsi="PT Astra Serif"/>
          <w:sz w:val="28"/>
          <w:szCs w:val="28"/>
          <w:vertAlign w:val="superscript"/>
        </w:rPr>
        <w:t>3</w:t>
      </w:r>
      <w:r w:rsidRPr="007F0C76">
        <w:rPr>
          <w:rFonts w:ascii="PT Astra Serif" w:hAnsi="PT Astra Serif"/>
          <w:sz w:val="28"/>
          <w:szCs w:val="28"/>
        </w:rPr>
        <w:t xml:space="preserve">/сутки.  </w:t>
      </w:r>
    </w:p>
    <w:p w:rsidR="001F7670" w:rsidRPr="007F0C76" w:rsidRDefault="001F7670" w:rsidP="001F7670">
      <w:pPr>
        <w:pStyle w:val="Default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>Энергоснабжение.</w:t>
      </w: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Населенные пункты муниципального образования г. Липки Киреевского района снабжаются электроэнергией от Тульских электрических сетей. </w:t>
      </w: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Учитывая складывающуюся динамику насыщения населения бытовыми электроприборами, а также практику использования электрической энергии на нужды отопления расчетные существующей мощности электропотребления достаточен для покрытия дополнительной нагрузки. </w:t>
      </w:r>
    </w:p>
    <w:p w:rsidR="001F7670" w:rsidRPr="007F0C76" w:rsidRDefault="001F7670" w:rsidP="001F7670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>Газоснабжение.</w:t>
      </w:r>
    </w:p>
    <w:p w:rsidR="00435767" w:rsidRPr="007F0C76" w:rsidRDefault="00435767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Система сетевого газоснабжения действует в двух населенных пунктах муниципального образования город Липки Киреевского района: г. Липки, пос. Комсомольский. Отопление жилого сектора осуществляется индивидуально от автономных бытовых газовых котлов АОГВ. Газифицированы имеют АОГВ объекты: три детский садика.  </w:t>
      </w: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Централизованным теплоснабжением обслуживаются жилые дома, учреждения образования. Всего на территории муниципального образования г. Липки четыре котельные  с протяженностью тепловых сетей </w:t>
      </w:r>
      <w:smartTag w:uri="urn:schemas-microsoft-com:office:smarttags" w:element="metricconverter">
        <w:smartTagPr>
          <w:attr w:name="ProductID" w:val="9740 м"/>
        </w:smartTagPr>
        <w:r w:rsidRPr="007F0C76">
          <w:rPr>
            <w:rFonts w:ascii="PT Astra Serif" w:hAnsi="PT Astra Serif"/>
            <w:color w:val="auto"/>
            <w:sz w:val="28"/>
            <w:szCs w:val="28"/>
          </w:rPr>
          <w:t>9740 м</w:t>
        </w:r>
      </w:smartTag>
      <w:r w:rsidRPr="007F0C76">
        <w:rPr>
          <w:rFonts w:ascii="PT Astra Serif" w:hAnsi="PT Astra Serif"/>
          <w:color w:val="auto"/>
          <w:sz w:val="28"/>
          <w:szCs w:val="28"/>
        </w:rPr>
        <w:t xml:space="preserve"> в двухтрубном исполнении. </w:t>
      </w:r>
    </w:p>
    <w:p w:rsidR="001F7670" w:rsidRPr="007F0C76" w:rsidRDefault="001F7670" w:rsidP="001F7670">
      <w:pPr>
        <w:pStyle w:val="Default"/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 С 2015 года вошли в эксплуатацию три модульные котельные, работающие на газе (№1, №2, №3). </w:t>
      </w: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 </w:t>
      </w:r>
    </w:p>
    <w:p w:rsidR="001F7670" w:rsidRPr="007F0C76" w:rsidRDefault="001F7670" w:rsidP="001F7670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b/>
          <w:bCs/>
          <w:sz w:val="28"/>
          <w:szCs w:val="28"/>
        </w:rPr>
        <w:t>Анализ фактических и плановых расходов на финансирование инвестиционных проектов с разбивкой по каждому финансирования с учетом реализации мероприятий</w:t>
      </w:r>
    </w:p>
    <w:p w:rsidR="001F7670" w:rsidRPr="007F0C76" w:rsidRDefault="001F7670" w:rsidP="001F7670">
      <w:pPr>
        <w:contextualSpacing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Финансовое обеспечение Программы формируется за счет средств федерального, регионального бюджета, средств, полученных от платы за подключение в соответствии с их инвестиционной программой, средства местного бюджета, внебюджетные средства, иные средства, предусмотренные законодательством.</w:t>
      </w: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Общий объем финансовых затрат на реализацию Программы комплексного развития инфраструктуры муниципального образования город Липки Киреевского района с учетом всех источников финансирования составит прогноз 5</w:t>
      </w:r>
      <w:r w:rsidR="00E73CAA" w:rsidRPr="007F0C76">
        <w:rPr>
          <w:rFonts w:ascii="PT Astra Serif" w:hAnsi="PT Astra Serif"/>
          <w:sz w:val="28"/>
          <w:szCs w:val="28"/>
        </w:rPr>
        <w:t>8</w:t>
      </w:r>
      <w:r w:rsidRPr="007F0C76">
        <w:rPr>
          <w:rFonts w:ascii="PT Astra Serif" w:hAnsi="PT Astra Serif"/>
          <w:sz w:val="28"/>
          <w:szCs w:val="28"/>
        </w:rPr>
        <w:t> </w:t>
      </w:r>
      <w:r w:rsidR="00E73CAA" w:rsidRPr="007F0C76">
        <w:rPr>
          <w:rFonts w:ascii="PT Astra Serif" w:hAnsi="PT Astra Serif"/>
          <w:sz w:val="28"/>
          <w:szCs w:val="28"/>
        </w:rPr>
        <w:t>0</w:t>
      </w:r>
      <w:r w:rsidR="00435767" w:rsidRPr="007F0C76">
        <w:rPr>
          <w:rFonts w:ascii="PT Astra Serif" w:hAnsi="PT Astra Serif"/>
          <w:sz w:val="28"/>
          <w:szCs w:val="28"/>
        </w:rPr>
        <w:t>38</w:t>
      </w:r>
      <w:r w:rsidRPr="007F0C76">
        <w:rPr>
          <w:rFonts w:ascii="PT Astra Serif" w:hAnsi="PT Astra Serif"/>
          <w:sz w:val="28"/>
          <w:szCs w:val="28"/>
        </w:rPr>
        <w:t xml:space="preserve"> 000 рублей.</w:t>
      </w:r>
    </w:p>
    <w:p w:rsidR="001F7670" w:rsidRPr="007F0C76" w:rsidRDefault="001F7670" w:rsidP="001F767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Указанные в Программе объемы финансирования отдельных мероприятий являются предполагаемыми.</w:t>
      </w:r>
    </w:p>
    <w:p w:rsidR="001F7670" w:rsidRPr="007F0C76" w:rsidRDefault="001F7670" w:rsidP="00276837">
      <w:pPr>
        <w:ind w:firstLine="708"/>
        <w:contextualSpacing/>
        <w:jc w:val="both"/>
        <w:rPr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Объемы ассигнований подлежат ежегодному уточнению исходя из возможностей бюджетов всех уровней и заемных средств на соответствующий финансовый год.</w:t>
      </w:r>
    </w:p>
    <w:p w:rsidR="001F7670" w:rsidRPr="007F0C76" w:rsidRDefault="001F7670" w:rsidP="001F7670">
      <w:pPr>
        <w:jc w:val="both"/>
        <w:rPr>
          <w:sz w:val="28"/>
          <w:szCs w:val="28"/>
        </w:rPr>
        <w:sectPr w:rsidR="001F7670" w:rsidRPr="007F0C76" w:rsidSect="00276837">
          <w:headerReference w:type="default" r:id="rId7"/>
          <w:pgSz w:w="11906" w:h="16838"/>
          <w:pgMar w:top="284" w:right="849" w:bottom="142" w:left="1701" w:header="283" w:footer="283" w:gutter="0"/>
          <w:cols w:space="708"/>
          <w:titlePg/>
          <w:docGrid w:linePitch="360"/>
        </w:sectPr>
      </w:pPr>
    </w:p>
    <w:p w:rsidR="001F7670" w:rsidRPr="007F0C76" w:rsidRDefault="001F7670" w:rsidP="001F7670">
      <w:pPr>
        <w:widowControl w:val="0"/>
        <w:shd w:val="clear" w:color="auto" w:fill="FFFFFF"/>
        <w:tabs>
          <w:tab w:val="left" w:pos="834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Приложение</w:t>
      </w:r>
    </w:p>
    <w:p w:rsidR="001F7670" w:rsidRPr="007F0C76" w:rsidRDefault="001F7670" w:rsidP="001F7670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к программе комплексного развития 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систем коммунальной инфраструктуры, 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расположенных на территории 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1F7670" w:rsidRPr="007F0C76" w:rsidRDefault="001F7670" w:rsidP="001F7670">
      <w:pPr>
        <w:contextualSpacing/>
        <w:jc w:val="right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на 2017-</w:t>
      </w:r>
      <w:smartTag w:uri="urn:schemas-microsoft-com:office:smarttags" w:element="metricconverter">
        <w:smartTagPr>
          <w:attr w:name="ProductID" w:val="2027 г"/>
        </w:smartTagPr>
        <w:r w:rsidRPr="007F0C76">
          <w:rPr>
            <w:rFonts w:ascii="PT Astra Serif" w:hAnsi="PT Astra Serif"/>
            <w:sz w:val="28"/>
            <w:szCs w:val="28"/>
          </w:rPr>
          <w:t>2027 г</w:t>
        </w:r>
      </w:smartTag>
      <w:r w:rsidRPr="007F0C76">
        <w:rPr>
          <w:rFonts w:ascii="PT Astra Serif" w:hAnsi="PT Astra Serif"/>
          <w:sz w:val="28"/>
          <w:szCs w:val="28"/>
        </w:rPr>
        <w:t>.</w:t>
      </w:r>
    </w:p>
    <w:p w:rsidR="001F7670" w:rsidRPr="007F0C76" w:rsidRDefault="001F7670" w:rsidP="001F76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Мероприятия по реализации программы комплексного развития систем </w:t>
      </w:r>
    </w:p>
    <w:p w:rsidR="001F7670" w:rsidRPr="007F0C76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 xml:space="preserve">коммунальной инфраструктуры муниципального образования </w:t>
      </w:r>
    </w:p>
    <w:p w:rsidR="001F7670" w:rsidRPr="007F0C76" w:rsidRDefault="001F7670" w:rsidP="001F7670">
      <w:pPr>
        <w:pStyle w:val="30"/>
        <w:shd w:val="clear" w:color="auto" w:fill="auto"/>
        <w:spacing w:line="240" w:lineRule="auto"/>
        <w:ind w:left="100"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город Липки Киреевского района на 2017-2027г.</w:t>
      </w:r>
    </w:p>
    <w:p w:rsidR="001F7670" w:rsidRPr="007F0C76" w:rsidRDefault="001F7670" w:rsidP="001F7670">
      <w:pPr>
        <w:tabs>
          <w:tab w:val="left" w:pos="426"/>
          <w:tab w:val="left" w:pos="596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Система программных мероприятий по реализации программы</w:t>
      </w:r>
    </w:p>
    <w:p w:rsidR="001F7670" w:rsidRPr="007F0C76" w:rsidRDefault="001F7670" w:rsidP="001F767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F0C76">
        <w:rPr>
          <w:rFonts w:ascii="PT Astra Serif" w:hAnsi="PT Astra Serif"/>
          <w:b/>
          <w:sz w:val="28"/>
          <w:szCs w:val="28"/>
        </w:rPr>
        <w:t>комплексного развития систем коммунальной инфраструктуры Киреевского района на 2017-2027 годы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"/>
        <w:gridCol w:w="3968"/>
        <w:gridCol w:w="1224"/>
        <w:gridCol w:w="38"/>
        <w:gridCol w:w="866"/>
        <w:gridCol w:w="850"/>
        <w:gridCol w:w="851"/>
        <w:gridCol w:w="992"/>
        <w:gridCol w:w="992"/>
        <w:gridCol w:w="992"/>
        <w:gridCol w:w="995"/>
        <w:gridCol w:w="140"/>
        <w:gridCol w:w="1561"/>
        <w:gridCol w:w="6"/>
      </w:tblGrid>
      <w:tr w:rsidR="001F7670" w:rsidRPr="007F0C76" w:rsidTr="005C4A07">
        <w:tc>
          <w:tcPr>
            <w:tcW w:w="660" w:type="dxa"/>
            <w:vMerge w:val="restart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№ п/п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Наименование мероприятий (реконструкция, замена, разработка ПСД)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Стоимость, млн. руб.</w:t>
            </w:r>
          </w:p>
        </w:tc>
        <w:tc>
          <w:tcPr>
            <w:tcW w:w="6678" w:type="dxa"/>
            <w:gridSpan w:val="8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Финансирование по годам, млн.руб.</w:t>
            </w:r>
          </w:p>
        </w:tc>
        <w:tc>
          <w:tcPr>
            <w:tcW w:w="1567" w:type="dxa"/>
            <w:gridSpan w:val="2"/>
            <w:vMerge w:val="restart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Источники финансирования, млн.руб.</w:t>
            </w:r>
          </w:p>
        </w:tc>
      </w:tr>
      <w:tr w:rsidR="001F7670" w:rsidRPr="007F0C76" w:rsidTr="005C4A07">
        <w:tc>
          <w:tcPr>
            <w:tcW w:w="660" w:type="dxa"/>
            <w:vMerge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8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2017-2018</w:t>
            </w:r>
          </w:p>
        </w:tc>
        <w:tc>
          <w:tcPr>
            <w:tcW w:w="850" w:type="dxa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2019</w:t>
            </w:r>
          </w:p>
        </w:tc>
        <w:tc>
          <w:tcPr>
            <w:tcW w:w="851" w:type="dxa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2020</w:t>
            </w:r>
          </w:p>
        </w:tc>
        <w:tc>
          <w:tcPr>
            <w:tcW w:w="992" w:type="dxa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2021</w:t>
            </w:r>
          </w:p>
        </w:tc>
        <w:tc>
          <w:tcPr>
            <w:tcW w:w="992" w:type="dxa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2023-2027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Сроки внедрения год</w:t>
            </w:r>
          </w:p>
        </w:tc>
        <w:tc>
          <w:tcPr>
            <w:tcW w:w="1567" w:type="dxa"/>
            <w:gridSpan w:val="2"/>
            <w:vMerge/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7F0C76" w:rsidTr="001F7670">
        <w:trPr>
          <w:trHeight w:val="245"/>
        </w:trPr>
        <w:tc>
          <w:tcPr>
            <w:tcW w:w="14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Г. ЛИПКИ</w:t>
            </w:r>
          </w:p>
        </w:tc>
      </w:tr>
      <w:tr w:rsidR="001F7670" w:rsidRPr="007F0C76" w:rsidTr="005C4A07">
        <w:trPr>
          <w:gridAfter w:val="12"/>
          <w:wAfter w:w="9507" w:type="dxa"/>
          <w:trHeight w:val="153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 xml:space="preserve">СИСТЕМА теплоснабжения </w:t>
            </w:r>
          </w:p>
        </w:tc>
      </w:tr>
      <w:tr w:rsidR="001F7670" w:rsidRPr="007F0C76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  <w:lang w:val="en-US"/>
              </w:rPr>
              <w:t>1</w:t>
            </w:r>
            <w:r w:rsidRPr="007F0C76">
              <w:rPr>
                <w:rFonts w:ascii="PT Astra Serif" w:hAnsi="PT Astra Serif"/>
                <w:sz w:val="24"/>
                <w:szCs w:val="28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Замена котла КСВа – 2.0 (ВК </w:t>
            </w:r>
            <w:r w:rsidR="001030C5" w:rsidRPr="007F0C76">
              <w:rPr>
                <w:rFonts w:ascii="PT Astra Serif" w:hAnsi="PT Astra Serif"/>
                <w:sz w:val="24"/>
                <w:szCs w:val="28"/>
              </w:rPr>
              <w:t>–</w:t>
            </w:r>
            <w:r w:rsidRPr="007F0C76">
              <w:rPr>
                <w:rFonts w:ascii="PT Astra Serif" w:hAnsi="PT Astra Serif"/>
                <w:sz w:val="24"/>
                <w:szCs w:val="28"/>
              </w:rPr>
              <w:t xml:space="preserve"> 21) мощностью 2 МВт, с горелкой ГГС-Б-2.2 и автоматикой БУС-12 в котельной № 4 по ул. Лермонтова г.Липки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2019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</w:t>
            </w:r>
          </w:p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бюджет</w:t>
            </w:r>
          </w:p>
        </w:tc>
      </w:tr>
      <w:tr w:rsidR="001F7670" w:rsidRPr="007F0C76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  1,672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7F0C76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ТЕПЛОВЫЕ СЕТИ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</w:tr>
      <w:tr w:rsidR="001F7670" w:rsidRPr="007F0C76" w:rsidTr="005C4A07">
        <w:trPr>
          <w:trHeight w:val="147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7F0C76">
              <w:rPr>
                <w:rFonts w:ascii="PT Astra Serif" w:hAnsi="PT Astra Serif"/>
                <w:sz w:val="24"/>
                <w:szCs w:val="28"/>
                <w:lang w:val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Реконструкция, замена и ремонт ветхих тепловых сетей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8</w:t>
            </w:r>
            <w:r w:rsidRPr="007F0C76">
              <w:rPr>
                <w:rFonts w:ascii="PT Astra Serif" w:hAnsi="PT Astra Serif"/>
                <w:sz w:val="24"/>
                <w:szCs w:val="28"/>
              </w:rPr>
              <w:t>,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7</w:t>
            </w:r>
            <w:r w:rsidRPr="007F0C76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2018-2027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обл.бюджет, </w:t>
            </w:r>
          </w:p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бюджет м.о. района, инвесторы</w:t>
            </w:r>
          </w:p>
        </w:tc>
      </w:tr>
      <w:tr w:rsidR="001F7670" w:rsidRPr="007F0C76" w:rsidTr="005C4A07"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8</w:t>
            </w:r>
            <w:r w:rsidRPr="007F0C76">
              <w:rPr>
                <w:rFonts w:ascii="PT Astra Serif" w:hAnsi="PT Astra Serif"/>
                <w:sz w:val="24"/>
                <w:szCs w:val="28"/>
              </w:rPr>
              <w:t>,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7</w:t>
            </w:r>
            <w:r w:rsidRPr="007F0C76">
              <w:rPr>
                <w:rFonts w:ascii="PT Astra Serif" w:hAnsi="PT Astra Serif"/>
                <w:sz w:val="24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7F0C76" w:rsidTr="005C4A07">
        <w:trPr>
          <w:gridAfter w:val="12"/>
          <w:wAfter w:w="9507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ВОДОСНАБЖЕНИЕ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Ремонт существующих водозаборов и артезианских скважин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73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3-2027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Строительство новых водопроводных сетей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</w:t>
            </w:r>
            <w:r w:rsidR="00A768BA" w:rsidRPr="007F0C76">
              <w:rPr>
                <w:rFonts w:ascii="PT Astra Serif" w:hAnsi="PT Astra Serif"/>
                <w:sz w:val="24"/>
                <w:szCs w:val="28"/>
              </w:rPr>
              <w:t>1</w:t>
            </w:r>
            <w:r w:rsidRPr="007F0C76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030C5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1030C5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C01224" w:rsidP="001030C5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Р</w:t>
            </w:r>
            <w:r w:rsidR="001030C5" w:rsidRPr="007F0C76">
              <w:rPr>
                <w:rFonts w:ascii="PT Astra Serif" w:hAnsi="PT Astra Serif"/>
                <w:sz w:val="24"/>
                <w:szCs w:val="28"/>
              </w:rPr>
              <w:t>азработка проектно-сметной документации по объекту «Строительство станции водоподготовки с реконструкцией системы водоснабжения города Липки»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E02C96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4,</w:t>
            </w:r>
            <w:r w:rsidR="00E73CAA" w:rsidRPr="007F0C76">
              <w:rPr>
                <w:rFonts w:ascii="PT Astra Serif" w:hAnsi="PT Astra Serif"/>
                <w:sz w:val="24"/>
                <w:szCs w:val="28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7F0C76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7F0C76" w:rsidRDefault="00E02C96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4,</w:t>
            </w:r>
            <w:r w:rsidR="00E73CAA" w:rsidRPr="007F0C76">
              <w:rPr>
                <w:rFonts w:ascii="PT Astra Serif" w:hAnsi="PT Astra Serif"/>
                <w:sz w:val="24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7F0C76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5" w:rsidRPr="007F0C76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0B3003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E02C96" w:rsidP="00A768B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C5" w:rsidRPr="007F0C76" w:rsidRDefault="001030C5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м.о. района, инвесторы</w:t>
            </w:r>
            <w:r w:rsidR="00E02C96" w:rsidRPr="007F0C76">
              <w:rPr>
                <w:rFonts w:ascii="PT Astra Serif" w:hAnsi="PT Astra Serif"/>
                <w:sz w:val="24"/>
                <w:szCs w:val="28"/>
              </w:rPr>
              <w:t>, межбюджетные трансферты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</w:t>
            </w:r>
            <w:r w:rsidR="001030C5" w:rsidRPr="007F0C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Реконструкция станции обезжелезивания на Северном водозаборе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D3016D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D3016D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D3016D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Замена водопровода ул. Лермонтова м.о.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0,986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9F" w:rsidRPr="007F0C76" w:rsidRDefault="00F26F9F" w:rsidP="00F26F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межбюджетные трансферты, обл.бюджет, бюджет м.о</w:t>
            </w:r>
          </w:p>
          <w:p w:rsidR="00D3016D" w:rsidRPr="007F0C76" w:rsidRDefault="00F26F9F" w:rsidP="00F26F9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D3016D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D3016D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D3016D" w:rsidP="00252594">
            <w:pPr>
              <w:tabs>
                <w:tab w:val="left" w:pos="300"/>
              </w:tabs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Замена ветхих водопроводных сетей от н.с Нижняя до г. Липки м.о. г. Липки Киреевского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F26F9F" w:rsidP="00F26F9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2,684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F26F9F" w:rsidP="00F26F9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B91E5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6D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9F" w:rsidRPr="007F0C76" w:rsidRDefault="00F26F9F" w:rsidP="00F26F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межбюджетные трансферты, обл.бюджет, бюджет м.о</w:t>
            </w:r>
          </w:p>
          <w:p w:rsidR="00D3016D" w:rsidRPr="007F0C76" w:rsidRDefault="00F26F9F" w:rsidP="00F26F9F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D3016D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  <w:lang w:val="en-US"/>
              </w:rPr>
              <w:t>3</w:t>
            </w:r>
            <w:r w:rsidRPr="007F0C76">
              <w:rPr>
                <w:rFonts w:ascii="PT Astra Serif" w:hAnsi="PT Astra Serif"/>
                <w:sz w:val="24"/>
                <w:szCs w:val="28"/>
              </w:rPr>
              <w:t>.</w:t>
            </w:r>
            <w:r w:rsidR="00D3016D" w:rsidRPr="007F0C76">
              <w:rPr>
                <w:rFonts w:ascii="PT Astra Serif" w:hAnsi="PT Astra Serif"/>
                <w:sz w:val="24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Замена ветхих водопроводных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2,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852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768B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2021-2027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5C4A07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  <w:p w:rsidR="001F7670" w:rsidRPr="007F0C76" w:rsidRDefault="001F7670" w:rsidP="00E02C9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инвесторы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F26F9F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15,952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E73CAA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6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,</w:t>
            </w:r>
            <w:r w:rsidRPr="007F0C76">
              <w:rPr>
                <w:rFonts w:ascii="PT Astra Serif" w:hAnsi="PT Astra Serif"/>
                <w:sz w:val="24"/>
                <w:szCs w:val="28"/>
              </w:rPr>
              <w:t>7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  <w:lang w:val="en-US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ВОДООТВЕДЕНИЕ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  <w:lang w:val="en-US"/>
              </w:rPr>
            </w:pPr>
            <w:r w:rsidRPr="007F0C76">
              <w:rPr>
                <w:rFonts w:ascii="PT Astra Serif" w:hAnsi="PT Astra Serif"/>
                <w:sz w:val="24"/>
                <w:szCs w:val="28"/>
                <w:lang w:val="en-US"/>
              </w:rPr>
              <w:t>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Реконструкция очистных сооружений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7F0C76" w:rsidTr="005C4A07">
        <w:trPr>
          <w:gridAfter w:val="1"/>
          <w:wAfter w:w="6" w:type="dxa"/>
          <w:trHeight w:val="61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Замена ветхих канализационных сетей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6,302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1.</w:t>
            </w:r>
            <w:r w:rsidR="00A473AE" w:rsidRPr="007F0C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A473AE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</w:t>
            </w:r>
            <w:r w:rsidR="00A473AE" w:rsidRPr="007F0C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2020-2021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5C4A07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 xml:space="preserve">межбюджетные трансферты, 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  <w:lang w:val="en-US"/>
              </w:rPr>
              <w:t>4.</w:t>
            </w:r>
            <w:r w:rsidRPr="007F0C76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Строительство новых  канализационных сетей  в г. Липки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4,0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5C4A07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1.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1.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5C4A07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202</w:t>
            </w:r>
            <w:r w:rsidR="005C4A07" w:rsidRPr="007F0C76">
              <w:rPr>
                <w:rFonts w:ascii="PT Astra Serif" w:hAnsi="PT Astra Serif"/>
                <w:sz w:val="24"/>
                <w:szCs w:val="28"/>
              </w:rPr>
              <w:t>1</w:t>
            </w:r>
            <w:r w:rsidRPr="007F0C76">
              <w:rPr>
                <w:rFonts w:ascii="PT Astra Serif" w:hAnsi="PT Astra Serif"/>
                <w:sz w:val="24"/>
                <w:szCs w:val="28"/>
              </w:rPr>
              <w:t>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15,302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1,078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0,724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3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2019-2027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обл.бюджет, бюджет м.о.</w:t>
            </w:r>
          </w:p>
        </w:tc>
      </w:tr>
      <w:tr w:rsidR="001F7670" w:rsidRPr="007F0C76" w:rsidTr="005C4A07">
        <w:trPr>
          <w:gridAfter w:val="1"/>
          <w:wAfter w:w="6" w:type="dxa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F0C76">
              <w:rPr>
                <w:rFonts w:ascii="PT Astra Serif" w:hAnsi="PT Astra Serif"/>
                <w:b/>
                <w:sz w:val="24"/>
                <w:szCs w:val="28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F26F9F" w:rsidP="00E73CAA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61,708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9,782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E73CAA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7,476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F26F9F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4</w:t>
            </w:r>
            <w:r w:rsidR="001F7670" w:rsidRPr="007F0C76">
              <w:rPr>
                <w:rFonts w:ascii="PT Astra Serif" w:hAnsi="PT Astra Serif"/>
                <w:sz w:val="24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A473AE" w:rsidP="00252594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7F0C76">
              <w:rPr>
                <w:rFonts w:ascii="PT Astra Serif" w:hAnsi="PT Astra Serif"/>
                <w:sz w:val="24"/>
                <w:szCs w:val="28"/>
              </w:rPr>
              <w:t>8</w:t>
            </w:r>
            <w:r w:rsidR="00075599" w:rsidRPr="007F0C76">
              <w:rPr>
                <w:rFonts w:ascii="PT Astra Serif" w:hAnsi="PT Astra Serif"/>
                <w:sz w:val="24"/>
                <w:szCs w:val="28"/>
              </w:rPr>
              <w:t>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70" w:rsidRPr="007F0C76" w:rsidRDefault="001F7670" w:rsidP="00252594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</w:tbl>
    <w:p w:rsidR="001F7670" w:rsidRPr="007F0C76" w:rsidRDefault="001F7670" w:rsidP="001F7670">
      <w:pPr>
        <w:tabs>
          <w:tab w:val="left" w:pos="426"/>
          <w:tab w:val="left" w:pos="5966"/>
        </w:tabs>
        <w:ind w:left="567"/>
        <w:jc w:val="both"/>
        <w:rPr>
          <w:rFonts w:ascii="PT Astra Serif" w:hAnsi="PT Astra Serif"/>
          <w:sz w:val="28"/>
          <w:szCs w:val="28"/>
        </w:rPr>
        <w:sectPr w:rsidR="001F7670" w:rsidRPr="007F0C76" w:rsidSect="006F2ACC">
          <w:pgSz w:w="16838" w:h="11906" w:orient="landscape"/>
          <w:pgMar w:top="1135" w:right="849" w:bottom="850" w:left="1701" w:header="708" w:footer="708" w:gutter="0"/>
          <w:cols w:space="708"/>
          <w:docGrid w:linePitch="360"/>
        </w:sectPr>
      </w:pPr>
    </w:p>
    <w:p w:rsidR="001F7670" w:rsidRPr="007F0C76" w:rsidRDefault="001F7670" w:rsidP="001F7670">
      <w:pPr>
        <w:pStyle w:val="Default"/>
        <w:ind w:firstLine="709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7F0C76">
        <w:rPr>
          <w:rFonts w:ascii="PT Astra Serif" w:hAnsi="PT Astra Serif"/>
          <w:b/>
          <w:bCs/>
          <w:color w:val="auto"/>
          <w:sz w:val="28"/>
          <w:szCs w:val="28"/>
        </w:rPr>
        <w:t xml:space="preserve">Обосновывающие материалы. </w:t>
      </w:r>
    </w:p>
    <w:p w:rsidR="001F7670" w:rsidRPr="007F0C76" w:rsidRDefault="001F7670" w:rsidP="001F7670">
      <w:pPr>
        <w:pStyle w:val="Default"/>
        <w:ind w:firstLine="709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1F7670" w:rsidRPr="007F0C76" w:rsidRDefault="001F7670" w:rsidP="001F767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Настоящая Программа «Комплексное развитие систем коммунальной инфраструктуры администрации муниципального образования город Липки Киреевский район на 2017 - 2027 годы» разработана в целях определения стратегического развития и модернизации систем инженерной инфраструктуры организаций коммунального комплекса и повышения качества оказываемых услуг. </w:t>
      </w:r>
    </w:p>
    <w:p w:rsidR="001F7670" w:rsidRPr="007F0C76" w:rsidRDefault="001F7670" w:rsidP="001F767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F0C76">
        <w:rPr>
          <w:rFonts w:ascii="PT Astra Serif" w:hAnsi="PT Astra Serif"/>
          <w:color w:val="auto"/>
          <w:sz w:val="28"/>
          <w:szCs w:val="28"/>
        </w:rPr>
        <w:t xml:space="preserve">Программа «Комплексное развитие систем коммунальной инфраструктуры организаций коммунального комплекса администрации муниципального образования г. Липки Киреевский район на 2017 - 2027 годы»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муниципального образования г. Липки Киреевский район. Программа определяет основные направления развития коммунальной инфраструктуры: объектов электроснабжения, газоснабжения, водоснабжения, водоотведения, в соответствии с потребностями нового строительства в целях повышения качества услуг и улучшения экологии на территории муниципального образования г. Липки Киреевский район.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муниципального образования, в полной мере соответствует государственной политике реформирования жилищно-коммунального комплекса Российской Федерации. Предусмотренное Программой комплексного развитие систем коммунальной инфраструктуры позволит обеспечить рост объемов жилищного и социального строительства. </w:t>
      </w:r>
    </w:p>
    <w:p w:rsidR="001F7670" w:rsidRPr="007F0C76" w:rsidRDefault="001F7670" w:rsidP="001F7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0C76">
        <w:rPr>
          <w:rFonts w:ascii="PT Astra Serif" w:hAnsi="PT Astra Serif"/>
          <w:sz w:val="28"/>
          <w:szCs w:val="28"/>
        </w:rPr>
        <w:t>Данная Программа является основанием для выдачи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1F7670" w:rsidRPr="007F0C76" w:rsidRDefault="001F7670" w:rsidP="001F7670">
      <w:pPr>
        <w:ind w:firstLine="709"/>
        <w:rPr>
          <w:rFonts w:ascii="PT Astra Serif" w:hAnsi="PT Astra Serif"/>
          <w:sz w:val="28"/>
          <w:szCs w:val="28"/>
        </w:rPr>
      </w:pPr>
    </w:p>
    <w:p w:rsidR="001F7670" w:rsidRPr="007F0C76" w:rsidRDefault="001F7670" w:rsidP="001F7670">
      <w:pPr>
        <w:ind w:firstLine="709"/>
        <w:jc w:val="center"/>
        <w:rPr>
          <w:sz w:val="28"/>
          <w:szCs w:val="28"/>
        </w:rPr>
      </w:pPr>
      <w:r w:rsidRPr="007F0C76">
        <w:rPr>
          <w:sz w:val="28"/>
          <w:szCs w:val="28"/>
        </w:rPr>
        <w:t>___________________</w:t>
      </w:r>
    </w:p>
    <w:p w:rsidR="00961CE1" w:rsidRPr="007F0C76" w:rsidRDefault="00961CE1" w:rsidP="001F7670">
      <w:pPr>
        <w:shd w:val="clear" w:color="auto" w:fill="FFFFFF"/>
        <w:spacing w:after="0" w:line="240" w:lineRule="auto"/>
        <w:ind w:right="30" w:firstLine="709"/>
        <w:jc w:val="right"/>
      </w:pPr>
    </w:p>
    <w:sectPr w:rsidR="00961CE1" w:rsidRPr="007F0C76" w:rsidSect="001F7670">
      <w:headerReference w:type="even" r:id="rId8"/>
      <w:headerReference w:type="default" r:id="rId9"/>
      <w:headerReference w:type="first" r:id="rId10"/>
      <w:pgSz w:w="11906" w:h="16838"/>
      <w:pgMar w:top="851" w:right="567" w:bottom="709" w:left="1701" w:header="284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89" w:rsidRDefault="00F20B89">
      <w:pPr>
        <w:spacing w:after="0" w:line="240" w:lineRule="auto"/>
      </w:pPr>
      <w:r>
        <w:separator/>
      </w:r>
    </w:p>
  </w:endnote>
  <w:endnote w:type="continuationSeparator" w:id="0">
    <w:p w:rsidR="00F20B89" w:rsidRDefault="00F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89" w:rsidRDefault="00F20B89">
      <w:pPr>
        <w:spacing w:after="0" w:line="240" w:lineRule="auto"/>
      </w:pPr>
      <w:r>
        <w:separator/>
      </w:r>
    </w:p>
  </w:footnote>
  <w:footnote w:type="continuationSeparator" w:id="0">
    <w:p w:rsidR="00F20B89" w:rsidRDefault="00F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8378"/>
    </w:sdtPr>
    <w:sdtEndPr/>
    <w:sdtContent>
      <w:p w:rsidR="00276837" w:rsidRDefault="0027673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7670" w:rsidRDefault="001F7670" w:rsidP="00EE5CA7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5" w:rsidRDefault="007E35E6" w:rsidP="00D37F0F">
    <w:pPr>
      <w:pStyle w:val="a8"/>
      <w:framePr w:wrap="around" w:vAnchor="text" w:hAnchor="margin" w:xAlign="center" w:y="1"/>
      <w:rPr>
        <w:rStyle w:val="aa"/>
        <w:rFonts w:eastAsia="Times New Roman"/>
      </w:rPr>
    </w:pPr>
    <w:r>
      <w:rPr>
        <w:rStyle w:val="aa"/>
        <w:rFonts w:eastAsia="Times New Roman"/>
      </w:rPr>
      <w:fldChar w:fldCharType="begin"/>
    </w:r>
    <w:r w:rsidR="00F74385">
      <w:rPr>
        <w:rStyle w:val="aa"/>
        <w:rFonts w:eastAsia="Times New Roman"/>
      </w:rPr>
      <w:instrText xml:space="preserve">PAGE  </w:instrText>
    </w:r>
    <w:r>
      <w:rPr>
        <w:rStyle w:val="aa"/>
        <w:rFonts w:eastAsia="Times New Roman"/>
      </w:rPr>
      <w:fldChar w:fldCharType="separate"/>
    </w:r>
    <w:r w:rsidR="00F74385">
      <w:rPr>
        <w:rStyle w:val="aa"/>
        <w:rFonts w:eastAsia="Times New Roman"/>
        <w:noProof/>
      </w:rPr>
      <w:t>3</w:t>
    </w:r>
    <w:r>
      <w:rPr>
        <w:rStyle w:val="aa"/>
        <w:rFonts w:eastAsia="Times New Roman"/>
      </w:rPr>
      <w:fldChar w:fldCharType="end"/>
    </w:r>
  </w:p>
  <w:p w:rsidR="00F74385" w:rsidRDefault="00F743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5" w:rsidRDefault="00F74385" w:rsidP="00E85EDE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2A" w:rsidRDefault="002767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7B6">
      <w:rPr>
        <w:noProof/>
      </w:rPr>
      <w:t>1</w:t>
    </w:r>
    <w:r>
      <w:rPr>
        <w:noProof/>
      </w:rPr>
      <w:fldChar w:fldCharType="end"/>
    </w:r>
  </w:p>
  <w:p w:rsidR="00F74385" w:rsidRPr="0031072A" w:rsidRDefault="00F74385" w:rsidP="003107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3EA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88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14C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0EE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F6B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64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DE7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A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E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2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A25"/>
    <w:multiLevelType w:val="multilevel"/>
    <w:tmpl w:val="7FA432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  <w:color w:val="000000"/>
      </w:rPr>
    </w:lvl>
  </w:abstractNum>
  <w:abstractNum w:abstractNumId="11" w15:restartNumberingAfterBreak="0">
    <w:nsid w:val="09104E5E"/>
    <w:multiLevelType w:val="hybridMultilevel"/>
    <w:tmpl w:val="CAD0056A"/>
    <w:lvl w:ilvl="0" w:tplc="FEF006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E47693E"/>
    <w:multiLevelType w:val="hybridMultilevel"/>
    <w:tmpl w:val="A4A4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C68AE"/>
    <w:multiLevelType w:val="hybridMultilevel"/>
    <w:tmpl w:val="6A026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84CDC"/>
    <w:multiLevelType w:val="hybridMultilevel"/>
    <w:tmpl w:val="2EF4C4FA"/>
    <w:lvl w:ilvl="0" w:tplc="B24244E4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 w15:restartNumberingAfterBreak="0">
    <w:nsid w:val="23A47ED9"/>
    <w:multiLevelType w:val="hybridMultilevel"/>
    <w:tmpl w:val="5D561B50"/>
    <w:lvl w:ilvl="0" w:tplc="7E168CF6">
      <w:start w:val="6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22DF8"/>
    <w:multiLevelType w:val="hybridMultilevel"/>
    <w:tmpl w:val="419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A46C1"/>
    <w:multiLevelType w:val="multilevel"/>
    <w:tmpl w:val="57DCE7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96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EE87A35"/>
    <w:multiLevelType w:val="hybridMultilevel"/>
    <w:tmpl w:val="81229EB0"/>
    <w:lvl w:ilvl="0" w:tplc="EFC882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E25E5"/>
    <w:multiLevelType w:val="hybridMultilevel"/>
    <w:tmpl w:val="FBDA84C6"/>
    <w:lvl w:ilvl="0" w:tplc="DD964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2512"/>
    <w:multiLevelType w:val="hybridMultilevel"/>
    <w:tmpl w:val="6C0E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8145F2"/>
    <w:multiLevelType w:val="hybridMultilevel"/>
    <w:tmpl w:val="C8982058"/>
    <w:lvl w:ilvl="0" w:tplc="E1F4F72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9805321"/>
    <w:multiLevelType w:val="hybridMultilevel"/>
    <w:tmpl w:val="4E2C7178"/>
    <w:lvl w:ilvl="0" w:tplc="179AD83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607E85"/>
    <w:multiLevelType w:val="hybridMultilevel"/>
    <w:tmpl w:val="0AF6EA3C"/>
    <w:lvl w:ilvl="0" w:tplc="4A32C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407002"/>
    <w:multiLevelType w:val="hybridMultilevel"/>
    <w:tmpl w:val="4FE46CF0"/>
    <w:lvl w:ilvl="0" w:tplc="C62037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E96F88"/>
    <w:multiLevelType w:val="hybridMultilevel"/>
    <w:tmpl w:val="1BE0B89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5640B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661709E"/>
    <w:multiLevelType w:val="hybridMultilevel"/>
    <w:tmpl w:val="C230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47513C"/>
    <w:multiLevelType w:val="hybridMultilevel"/>
    <w:tmpl w:val="0228F0FE"/>
    <w:lvl w:ilvl="0" w:tplc="ACDCFF62">
      <w:start w:val="10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E51BC6"/>
    <w:multiLevelType w:val="hybridMultilevel"/>
    <w:tmpl w:val="EF82D394"/>
    <w:lvl w:ilvl="0" w:tplc="CFB01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01F5F"/>
    <w:multiLevelType w:val="hybridMultilevel"/>
    <w:tmpl w:val="7664617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23C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7BD5753B"/>
    <w:multiLevelType w:val="hybridMultilevel"/>
    <w:tmpl w:val="49D8711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28"/>
  </w:num>
  <w:num w:numId="5">
    <w:abstractNumId w:val="19"/>
  </w:num>
  <w:num w:numId="6">
    <w:abstractNumId w:val="27"/>
  </w:num>
  <w:num w:numId="7">
    <w:abstractNumId w:val="25"/>
  </w:num>
  <w:num w:numId="8">
    <w:abstractNumId w:val="20"/>
  </w:num>
  <w:num w:numId="9">
    <w:abstractNumId w:val="10"/>
  </w:num>
  <w:num w:numId="10">
    <w:abstractNumId w:val="14"/>
  </w:num>
  <w:num w:numId="11">
    <w:abstractNumId w:val="12"/>
  </w:num>
  <w:num w:numId="12">
    <w:abstractNumId w:val="34"/>
  </w:num>
  <w:num w:numId="13">
    <w:abstractNumId w:val="32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4"/>
  </w:num>
  <w:num w:numId="29">
    <w:abstractNumId w:val="13"/>
  </w:num>
  <w:num w:numId="30">
    <w:abstractNumId w:val="11"/>
  </w:num>
  <w:num w:numId="31">
    <w:abstractNumId w:val="23"/>
  </w:num>
  <w:num w:numId="32">
    <w:abstractNumId w:val="16"/>
  </w:num>
  <w:num w:numId="33">
    <w:abstractNumId w:val="3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5"/>
    <w:rsid w:val="000021ED"/>
    <w:rsid w:val="00003985"/>
    <w:rsid w:val="00004300"/>
    <w:rsid w:val="00004673"/>
    <w:rsid w:val="00004BBF"/>
    <w:rsid w:val="00006211"/>
    <w:rsid w:val="00006494"/>
    <w:rsid w:val="00010AD8"/>
    <w:rsid w:val="00011218"/>
    <w:rsid w:val="00013163"/>
    <w:rsid w:val="000161A9"/>
    <w:rsid w:val="00020E62"/>
    <w:rsid w:val="00022BC2"/>
    <w:rsid w:val="000236BE"/>
    <w:rsid w:val="00025D82"/>
    <w:rsid w:val="00027FBF"/>
    <w:rsid w:val="00033E57"/>
    <w:rsid w:val="0003400D"/>
    <w:rsid w:val="00034B84"/>
    <w:rsid w:val="00034EDB"/>
    <w:rsid w:val="00035E67"/>
    <w:rsid w:val="00037417"/>
    <w:rsid w:val="00037B1C"/>
    <w:rsid w:val="00037DE4"/>
    <w:rsid w:val="00040D42"/>
    <w:rsid w:val="00041D91"/>
    <w:rsid w:val="00043350"/>
    <w:rsid w:val="00045680"/>
    <w:rsid w:val="00047676"/>
    <w:rsid w:val="00047B17"/>
    <w:rsid w:val="00047FDC"/>
    <w:rsid w:val="00051334"/>
    <w:rsid w:val="000516C3"/>
    <w:rsid w:val="00052705"/>
    <w:rsid w:val="00053B7B"/>
    <w:rsid w:val="000543A4"/>
    <w:rsid w:val="00062E8C"/>
    <w:rsid w:val="00064127"/>
    <w:rsid w:val="00064A04"/>
    <w:rsid w:val="00064D00"/>
    <w:rsid w:val="000651DE"/>
    <w:rsid w:val="0006662D"/>
    <w:rsid w:val="0006710D"/>
    <w:rsid w:val="00071D6E"/>
    <w:rsid w:val="00072406"/>
    <w:rsid w:val="000747D0"/>
    <w:rsid w:val="00074B25"/>
    <w:rsid w:val="00074F79"/>
    <w:rsid w:val="00075599"/>
    <w:rsid w:val="00076926"/>
    <w:rsid w:val="00076DBB"/>
    <w:rsid w:val="00080228"/>
    <w:rsid w:val="00080B8A"/>
    <w:rsid w:val="00081B26"/>
    <w:rsid w:val="00081D84"/>
    <w:rsid w:val="00085979"/>
    <w:rsid w:val="00086418"/>
    <w:rsid w:val="00087648"/>
    <w:rsid w:val="00087996"/>
    <w:rsid w:val="0009151D"/>
    <w:rsid w:val="00091A16"/>
    <w:rsid w:val="000925A0"/>
    <w:rsid w:val="00092D4E"/>
    <w:rsid w:val="00093B22"/>
    <w:rsid w:val="000947F9"/>
    <w:rsid w:val="000A2B4F"/>
    <w:rsid w:val="000A49CC"/>
    <w:rsid w:val="000A4FE5"/>
    <w:rsid w:val="000B052B"/>
    <w:rsid w:val="000B3003"/>
    <w:rsid w:val="000B3B8F"/>
    <w:rsid w:val="000B48AD"/>
    <w:rsid w:val="000B75C5"/>
    <w:rsid w:val="000B7B37"/>
    <w:rsid w:val="000C0ACD"/>
    <w:rsid w:val="000C400F"/>
    <w:rsid w:val="000C7915"/>
    <w:rsid w:val="000D100D"/>
    <w:rsid w:val="000D1220"/>
    <w:rsid w:val="000D12DE"/>
    <w:rsid w:val="000D1782"/>
    <w:rsid w:val="000D199D"/>
    <w:rsid w:val="000D56F9"/>
    <w:rsid w:val="000D67A0"/>
    <w:rsid w:val="000D70FD"/>
    <w:rsid w:val="000E23A5"/>
    <w:rsid w:val="000E7068"/>
    <w:rsid w:val="000E7657"/>
    <w:rsid w:val="000F0A9C"/>
    <w:rsid w:val="000F1B7D"/>
    <w:rsid w:val="000F2328"/>
    <w:rsid w:val="000F284F"/>
    <w:rsid w:val="000F3294"/>
    <w:rsid w:val="000F40BF"/>
    <w:rsid w:val="000F7BD5"/>
    <w:rsid w:val="001008EF"/>
    <w:rsid w:val="00101316"/>
    <w:rsid w:val="0010273F"/>
    <w:rsid w:val="001030C5"/>
    <w:rsid w:val="00106AF3"/>
    <w:rsid w:val="00112ECC"/>
    <w:rsid w:val="001152B5"/>
    <w:rsid w:val="00115CDD"/>
    <w:rsid w:val="00117C74"/>
    <w:rsid w:val="001222B6"/>
    <w:rsid w:val="001229CC"/>
    <w:rsid w:val="00126FDF"/>
    <w:rsid w:val="001309DD"/>
    <w:rsid w:val="0013112F"/>
    <w:rsid w:val="001317C6"/>
    <w:rsid w:val="001333E8"/>
    <w:rsid w:val="001339C2"/>
    <w:rsid w:val="001343A2"/>
    <w:rsid w:val="00144729"/>
    <w:rsid w:val="00144C04"/>
    <w:rsid w:val="0015077E"/>
    <w:rsid w:val="00151656"/>
    <w:rsid w:val="001525AA"/>
    <w:rsid w:val="00152E3D"/>
    <w:rsid w:val="0015416B"/>
    <w:rsid w:val="00156732"/>
    <w:rsid w:val="001640A6"/>
    <w:rsid w:val="001642ED"/>
    <w:rsid w:val="0016571A"/>
    <w:rsid w:val="001676CA"/>
    <w:rsid w:val="00167870"/>
    <w:rsid w:val="001724E6"/>
    <w:rsid w:val="001737FD"/>
    <w:rsid w:val="0017436C"/>
    <w:rsid w:val="00176B00"/>
    <w:rsid w:val="0018186B"/>
    <w:rsid w:val="001839AE"/>
    <w:rsid w:val="00184880"/>
    <w:rsid w:val="00190AE0"/>
    <w:rsid w:val="00193A19"/>
    <w:rsid w:val="00195815"/>
    <w:rsid w:val="00195ACD"/>
    <w:rsid w:val="00195F8F"/>
    <w:rsid w:val="00196B01"/>
    <w:rsid w:val="001A0B54"/>
    <w:rsid w:val="001A0B72"/>
    <w:rsid w:val="001A1062"/>
    <w:rsid w:val="001A13BF"/>
    <w:rsid w:val="001A34BD"/>
    <w:rsid w:val="001A7335"/>
    <w:rsid w:val="001B01DD"/>
    <w:rsid w:val="001B06A2"/>
    <w:rsid w:val="001B21C4"/>
    <w:rsid w:val="001B31C3"/>
    <w:rsid w:val="001B38DD"/>
    <w:rsid w:val="001C0EE1"/>
    <w:rsid w:val="001C3F0D"/>
    <w:rsid w:val="001C4E4B"/>
    <w:rsid w:val="001D148C"/>
    <w:rsid w:val="001D5F2D"/>
    <w:rsid w:val="001D7829"/>
    <w:rsid w:val="001E054F"/>
    <w:rsid w:val="001E06F9"/>
    <w:rsid w:val="001E142C"/>
    <w:rsid w:val="001E4AD6"/>
    <w:rsid w:val="001E59BE"/>
    <w:rsid w:val="001E7F80"/>
    <w:rsid w:val="001F0862"/>
    <w:rsid w:val="001F0967"/>
    <w:rsid w:val="001F180D"/>
    <w:rsid w:val="001F3034"/>
    <w:rsid w:val="001F437E"/>
    <w:rsid w:val="001F53D1"/>
    <w:rsid w:val="001F63B0"/>
    <w:rsid w:val="001F7473"/>
    <w:rsid w:val="001F7670"/>
    <w:rsid w:val="001F7FE1"/>
    <w:rsid w:val="0020053A"/>
    <w:rsid w:val="00200C94"/>
    <w:rsid w:val="00200F43"/>
    <w:rsid w:val="0020225B"/>
    <w:rsid w:val="002043B4"/>
    <w:rsid w:val="002126BB"/>
    <w:rsid w:val="002127A2"/>
    <w:rsid w:val="002131BD"/>
    <w:rsid w:val="0021560F"/>
    <w:rsid w:val="00216DD2"/>
    <w:rsid w:val="00223906"/>
    <w:rsid w:val="00224080"/>
    <w:rsid w:val="00225458"/>
    <w:rsid w:val="002262EA"/>
    <w:rsid w:val="002268EA"/>
    <w:rsid w:val="00227BE9"/>
    <w:rsid w:val="00230D5B"/>
    <w:rsid w:val="00230F16"/>
    <w:rsid w:val="002323DB"/>
    <w:rsid w:val="00236675"/>
    <w:rsid w:val="00237156"/>
    <w:rsid w:val="00237A50"/>
    <w:rsid w:val="00240077"/>
    <w:rsid w:val="00241E7D"/>
    <w:rsid w:val="00242D96"/>
    <w:rsid w:val="00243585"/>
    <w:rsid w:val="00245F7B"/>
    <w:rsid w:val="002461A5"/>
    <w:rsid w:val="002472C6"/>
    <w:rsid w:val="002509CA"/>
    <w:rsid w:val="00252914"/>
    <w:rsid w:val="00254A28"/>
    <w:rsid w:val="00254DFB"/>
    <w:rsid w:val="00257054"/>
    <w:rsid w:val="002602B3"/>
    <w:rsid w:val="00260822"/>
    <w:rsid w:val="0026267F"/>
    <w:rsid w:val="00263689"/>
    <w:rsid w:val="00270C0A"/>
    <w:rsid w:val="00270EC6"/>
    <w:rsid w:val="002726FC"/>
    <w:rsid w:val="00274828"/>
    <w:rsid w:val="00275FA9"/>
    <w:rsid w:val="0027673D"/>
    <w:rsid w:val="00276837"/>
    <w:rsid w:val="00276B6C"/>
    <w:rsid w:val="00281AE4"/>
    <w:rsid w:val="00282950"/>
    <w:rsid w:val="002872DC"/>
    <w:rsid w:val="00290039"/>
    <w:rsid w:val="00295639"/>
    <w:rsid w:val="002A25DB"/>
    <w:rsid w:val="002A2724"/>
    <w:rsid w:val="002A2790"/>
    <w:rsid w:val="002A3AB2"/>
    <w:rsid w:val="002A48B1"/>
    <w:rsid w:val="002A5C34"/>
    <w:rsid w:val="002A656A"/>
    <w:rsid w:val="002A7C3E"/>
    <w:rsid w:val="002A7F4F"/>
    <w:rsid w:val="002B220E"/>
    <w:rsid w:val="002B2D8A"/>
    <w:rsid w:val="002C12F2"/>
    <w:rsid w:val="002C1820"/>
    <w:rsid w:val="002C4B98"/>
    <w:rsid w:val="002C52F1"/>
    <w:rsid w:val="002C5784"/>
    <w:rsid w:val="002C5B71"/>
    <w:rsid w:val="002D1340"/>
    <w:rsid w:val="002D7A19"/>
    <w:rsid w:val="002E1714"/>
    <w:rsid w:val="002E238B"/>
    <w:rsid w:val="002F35BE"/>
    <w:rsid w:val="002F45C2"/>
    <w:rsid w:val="002F6FAF"/>
    <w:rsid w:val="00300031"/>
    <w:rsid w:val="00304BA4"/>
    <w:rsid w:val="00306D3D"/>
    <w:rsid w:val="003072D6"/>
    <w:rsid w:val="0031072A"/>
    <w:rsid w:val="00311DAC"/>
    <w:rsid w:val="00312739"/>
    <w:rsid w:val="0031479C"/>
    <w:rsid w:val="00315BAF"/>
    <w:rsid w:val="00315DFF"/>
    <w:rsid w:val="00316D83"/>
    <w:rsid w:val="00316DF7"/>
    <w:rsid w:val="00317858"/>
    <w:rsid w:val="003207E1"/>
    <w:rsid w:val="00320814"/>
    <w:rsid w:val="00322515"/>
    <w:rsid w:val="0032303F"/>
    <w:rsid w:val="003239AF"/>
    <w:rsid w:val="00325E1F"/>
    <w:rsid w:val="0032629D"/>
    <w:rsid w:val="00326A96"/>
    <w:rsid w:val="00326C14"/>
    <w:rsid w:val="00327848"/>
    <w:rsid w:val="00332C5F"/>
    <w:rsid w:val="0033536A"/>
    <w:rsid w:val="00335C1E"/>
    <w:rsid w:val="003431F1"/>
    <w:rsid w:val="00343804"/>
    <w:rsid w:val="0034407D"/>
    <w:rsid w:val="003442F1"/>
    <w:rsid w:val="00346727"/>
    <w:rsid w:val="0034773C"/>
    <w:rsid w:val="00350778"/>
    <w:rsid w:val="0035129E"/>
    <w:rsid w:val="0035145A"/>
    <w:rsid w:val="00351700"/>
    <w:rsid w:val="003518ED"/>
    <w:rsid w:val="00352339"/>
    <w:rsid w:val="003541E8"/>
    <w:rsid w:val="00356C7C"/>
    <w:rsid w:val="00356DA1"/>
    <w:rsid w:val="00360276"/>
    <w:rsid w:val="00361ECD"/>
    <w:rsid w:val="0036200B"/>
    <w:rsid w:val="003626ED"/>
    <w:rsid w:val="00364CEF"/>
    <w:rsid w:val="0036608C"/>
    <w:rsid w:val="003724C3"/>
    <w:rsid w:val="003730D9"/>
    <w:rsid w:val="00373857"/>
    <w:rsid w:val="00375509"/>
    <w:rsid w:val="00375AE7"/>
    <w:rsid w:val="003767DD"/>
    <w:rsid w:val="003804F2"/>
    <w:rsid w:val="00381860"/>
    <w:rsid w:val="003827A1"/>
    <w:rsid w:val="00382A77"/>
    <w:rsid w:val="00383807"/>
    <w:rsid w:val="00383CAF"/>
    <w:rsid w:val="00383F51"/>
    <w:rsid w:val="003852F5"/>
    <w:rsid w:val="0038634D"/>
    <w:rsid w:val="00386FC6"/>
    <w:rsid w:val="003908AB"/>
    <w:rsid w:val="00390941"/>
    <w:rsid w:val="0039227D"/>
    <w:rsid w:val="00392DE9"/>
    <w:rsid w:val="0039307D"/>
    <w:rsid w:val="00394189"/>
    <w:rsid w:val="0039635C"/>
    <w:rsid w:val="00396B06"/>
    <w:rsid w:val="00397B48"/>
    <w:rsid w:val="003A00CA"/>
    <w:rsid w:val="003A2D9C"/>
    <w:rsid w:val="003A4375"/>
    <w:rsid w:val="003A45D4"/>
    <w:rsid w:val="003A67F8"/>
    <w:rsid w:val="003B00C5"/>
    <w:rsid w:val="003B229E"/>
    <w:rsid w:val="003B373D"/>
    <w:rsid w:val="003B5B23"/>
    <w:rsid w:val="003C0F12"/>
    <w:rsid w:val="003C2A22"/>
    <w:rsid w:val="003C5764"/>
    <w:rsid w:val="003C58C9"/>
    <w:rsid w:val="003C6CFF"/>
    <w:rsid w:val="003D0636"/>
    <w:rsid w:val="003D2385"/>
    <w:rsid w:val="003D30C1"/>
    <w:rsid w:val="003D4BCE"/>
    <w:rsid w:val="003D6D17"/>
    <w:rsid w:val="003E0B1A"/>
    <w:rsid w:val="003E1D01"/>
    <w:rsid w:val="003E2738"/>
    <w:rsid w:val="003E3BFE"/>
    <w:rsid w:val="003E3C74"/>
    <w:rsid w:val="003E3D86"/>
    <w:rsid w:val="003E3E6A"/>
    <w:rsid w:val="003E4062"/>
    <w:rsid w:val="003E4302"/>
    <w:rsid w:val="003E506C"/>
    <w:rsid w:val="003E7812"/>
    <w:rsid w:val="003F177C"/>
    <w:rsid w:val="003F3DFF"/>
    <w:rsid w:val="003F54BA"/>
    <w:rsid w:val="00400637"/>
    <w:rsid w:val="00400D2C"/>
    <w:rsid w:val="00401C02"/>
    <w:rsid w:val="00404286"/>
    <w:rsid w:val="0040744B"/>
    <w:rsid w:val="004123E1"/>
    <w:rsid w:val="004127FB"/>
    <w:rsid w:val="00413782"/>
    <w:rsid w:val="00414175"/>
    <w:rsid w:val="0041632B"/>
    <w:rsid w:val="00416A43"/>
    <w:rsid w:val="00420F16"/>
    <w:rsid w:val="004227DC"/>
    <w:rsid w:val="00423303"/>
    <w:rsid w:val="00423E9F"/>
    <w:rsid w:val="00424F9E"/>
    <w:rsid w:val="004254FF"/>
    <w:rsid w:val="00425653"/>
    <w:rsid w:val="00426C72"/>
    <w:rsid w:val="004308A6"/>
    <w:rsid w:val="004337AF"/>
    <w:rsid w:val="004349BA"/>
    <w:rsid w:val="0043506D"/>
    <w:rsid w:val="00435479"/>
    <w:rsid w:val="00435767"/>
    <w:rsid w:val="0043799C"/>
    <w:rsid w:val="004405BE"/>
    <w:rsid w:val="0044100D"/>
    <w:rsid w:val="00441584"/>
    <w:rsid w:val="004460BC"/>
    <w:rsid w:val="004466C0"/>
    <w:rsid w:val="00447255"/>
    <w:rsid w:val="00452322"/>
    <w:rsid w:val="00452E46"/>
    <w:rsid w:val="00454527"/>
    <w:rsid w:val="00455EFF"/>
    <w:rsid w:val="004614A6"/>
    <w:rsid w:val="004631C9"/>
    <w:rsid w:val="00464E60"/>
    <w:rsid w:val="00465312"/>
    <w:rsid w:val="00466DDE"/>
    <w:rsid w:val="0047092E"/>
    <w:rsid w:val="00472508"/>
    <w:rsid w:val="00472805"/>
    <w:rsid w:val="00476909"/>
    <w:rsid w:val="00477506"/>
    <w:rsid w:val="00477D5D"/>
    <w:rsid w:val="00480B05"/>
    <w:rsid w:val="0048211B"/>
    <w:rsid w:val="00483BDE"/>
    <w:rsid w:val="00485D8D"/>
    <w:rsid w:val="0049169E"/>
    <w:rsid w:val="00494595"/>
    <w:rsid w:val="00497AB9"/>
    <w:rsid w:val="004A2B12"/>
    <w:rsid w:val="004A3349"/>
    <w:rsid w:val="004A35E6"/>
    <w:rsid w:val="004B160D"/>
    <w:rsid w:val="004B7006"/>
    <w:rsid w:val="004B74DE"/>
    <w:rsid w:val="004B7A28"/>
    <w:rsid w:val="004C00A7"/>
    <w:rsid w:val="004C0F65"/>
    <w:rsid w:val="004C2220"/>
    <w:rsid w:val="004C271A"/>
    <w:rsid w:val="004C5F88"/>
    <w:rsid w:val="004C6009"/>
    <w:rsid w:val="004C795E"/>
    <w:rsid w:val="004C7CF0"/>
    <w:rsid w:val="004D056A"/>
    <w:rsid w:val="004D32ED"/>
    <w:rsid w:val="004D3565"/>
    <w:rsid w:val="004D3B89"/>
    <w:rsid w:val="004D4C71"/>
    <w:rsid w:val="004D5F26"/>
    <w:rsid w:val="004D64A6"/>
    <w:rsid w:val="004D66EA"/>
    <w:rsid w:val="004D6B2F"/>
    <w:rsid w:val="004E4822"/>
    <w:rsid w:val="004E59C2"/>
    <w:rsid w:val="004E6DFD"/>
    <w:rsid w:val="004F1AAC"/>
    <w:rsid w:val="004F2F09"/>
    <w:rsid w:val="004F49FF"/>
    <w:rsid w:val="004F52F6"/>
    <w:rsid w:val="004F5705"/>
    <w:rsid w:val="004F59AB"/>
    <w:rsid w:val="00505815"/>
    <w:rsid w:val="005122DF"/>
    <w:rsid w:val="0051543D"/>
    <w:rsid w:val="005221D1"/>
    <w:rsid w:val="0052319C"/>
    <w:rsid w:val="005247BF"/>
    <w:rsid w:val="00525537"/>
    <w:rsid w:val="005300C1"/>
    <w:rsid w:val="005338C9"/>
    <w:rsid w:val="00535644"/>
    <w:rsid w:val="0054125A"/>
    <w:rsid w:val="00541370"/>
    <w:rsid w:val="00544B8E"/>
    <w:rsid w:val="00544FC2"/>
    <w:rsid w:val="005454F5"/>
    <w:rsid w:val="00546B7F"/>
    <w:rsid w:val="00547CEE"/>
    <w:rsid w:val="0055177B"/>
    <w:rsid w:val="00553E65"/>
    <w:rsid w:val="00554947"/>
    <w:rsid w:val="00556135"/>
    <w:rsid w:val="005570A2"/>
    <w:rsid w:val="00560263"/>
    <w:rsid w:val="005607B8"/>
    <w:rsid w:val="00562A98"/>
    <w:rsid w:val="00566CE5"/>
    <w:rsid w:val="00570FDA"/>
    <w:rsid w:val="005712B1"/>
    <w:rsid w:val="005717EC"/>
    <w:rsid w:val="00571A6C"/>
    <w:rsid w:val="0057269D"/>
    <w:rsid w:val="00573BBD"/>
    <w:rsid w:val="005740D0"/>
    <w:rsid w:val="00575FBD"/>
    <w:rsid w:val="0058295B"/>
    <w:rsid w:val="00584164"/>
    <w:rsid w:val="00585813"/>
    <w:rsid w:val="00587267"/>
    <w:rsid w:val="00592786"/>
    <w:rsid w:val="0059309E"/>
    <w:rsid w:val="005945D2"/>
    <w:rsid w:val="005950C4"/>
    <w:rsid w:val="00595BCA"/>
    <w:rsid w:val="005970C8"/>
    <w:rsid w:val="005A09C4"/>
    <w:rsid w:val="005A5A61"/>
    <w:rsid w:val="005A5DA5"/>
    <w:rsid w:val="005A7A31"/>
    <w:rsid w:val="005B143E"/>
    <w:rsid w:val="005B40F5"/>
    <w:rsid w:val="005B4C77"/>
    <w:rsid w:val="005B5D16"/>
    <w:rsid w:val="005C1C3E"/>
    <w:rsid w:val="005C3CD3"/>
    <w:rsid w:val="005C4A07"/>
    <w:rsid w:val="005C6081"/>
    <w:rsid w:val="005C6382"/>
    <w:rsid w:val="005C7C62"/>
    <w:rsid w:val="005D018B"/>
    <w:rsid w:val="005D1D20"/>
    <w:rsid w:val="005D5953"/>
    <w:rsid w:val="005D5B44"/>
    <w:rsid w:val="005D7F57"/>
    <w:rsid w:val="005E20E0"/>
    <w:rsid w:val="005E35DC"/>
    <w:rsid w:val="005E421E"/>
    <w:rsid w:val="005E5CAB"/>
    <w:rsid w:val="005F3735"/>
    <w:rsid w:val="005F4430"/>
    <w:rsid w:val="005F4627"/>
    <w:rsid w:val="005F528A"/>
    <w:rsid w:val="00602947"/>
    <w:rsid w:val="00603330"/>
    <w:rsid w:val="00603C40"/>
    <w:rsid w:val="0060668A"/>
    <w:rsid w:val="00607EC0"/>
    <w:rsid w:val="00610BE9"/>
    <w:rsid w:val="0062215D"/>
    <w:rsid w:val="006243C4"/>
    <w:rsid w:val="0062531D"/>
    <w:rsid w:val="006253FC"/>
    <w:rsid w:val="006259C2"/>
    <w:rsid w:val="006260D5"/>
    <w:rsid w:val="00630722"/>
    <w:rsid w:val="00631519"/>
    <w:rsid w:val="00633CDC"/>
    <w:rsid w:val="00637BD6"/>
    <w:rsid w:val="0064075C"/>
    <w:rsid w:val="00640EDF"/>
    <w:rsid w:val="00641F56"/>
    <w:rsid w:val="00645252"/>
    <w:rsid w:val="0064552A"/>
    <w:rsid w:val="00645D4B"/>
    <w:rsid w:val="00646E56"/>
    <w:rsid w:val="0064789B"/>
    <w:rsid w:val="0065251A"/>
    <w:rsid w:val="00652F93"/>
    <w:rsid w:val="006534A7"/>
    <w:rsid w:val="006536E3"/>
    <w:rsid w:val="00653825"/>
    <w:rsid w:val="00654250"/>
    <w:rsid w:val="00655781"/>
    <w:rsid w:val="0066045C"/>
    <w:rsid w:val="006618E1"/>
    <w:rsid w:val="00661B39"/>
    <w:rsid w:val="0066703B"/>
    <w:rsid w:val="006671A9"/>
    <w:rsid w:val="00671D75"/>
    <w:rsid w:val="00672973"/>
    <w:rsid w:val="0067441D"/>
    <w:rsid w:val="0067511D"/>
    <w:rsid w:val="00676FAE"/>
    <w:rsid w:val="00677B1A"/>
    <w:rsid w:val="006812D9"/>
    <w:rsid w:val="006837C3"/>
    <w:rsid w:val="006838D0"/>
    <w:rsid w:val="00683DF2"/>
    <w:rsid w:val="0068555D"/>
    <w:rsid w:val="0068573C"/>
    <w:rsid w:val="006858CB"/>
    <w:rsid w:val="00685E29"/>
    <w:rsid w:val="006872AF"/>
    <w:rsid w:val="00687D8D"/>
    <w:rsid w:val="00690837"/>
    <w:rsid w:val="00694F16"/>
    <w:rsid w:val="00695125"/>
    <w:rsid w:val="00695A03"/>
    <w:rsid w:val="0069615E"/>
    <w:rsid w:val="006970D1"/>
    <w:rsid w:val="006A2896"/>
    <w:rsid w:val="006A35C2"/>
    <w:rsid w:val="006B0AFF"/>
    <w:rsid w:val="006B18AD"/>
    <w:rsid w:val="006B1CDD"/>
    <w:rsid w:val="006B41F0"/>
    <w:rsid w:val="006B4ABD"/>
    <w:rsid w:val="006B55F4"/>
    <w:rsid w:val="006C1EC4"/>
    <w:rsid w:val="006C2853"/>
    <w:rsid w:val="006C35A7"/>
    <w:rsid w:val="006C35DA"/>
    <w:rsid w:val="006C3A74"/>
    <w:rsid w:val="006C680D"/>
    <w:rsid w:val="006D057B"/>
    <w:rsid w:val="006D28A0"/>
    <w:rsid w:val="006D2DF9"/>
    <w:rsid w:val="006D4277"/>
    <w:rsid w:val="006D4F27"/>
    <w:rsid w:val="006E0CC1"/>
    <w:rsid w:val="006E1DCE"/>
    <w:rsid w:val="006E31A7"/>
    <w:rsid w:val="006E3225"/>
    <w:rsid w:val="006E5A8B"/>
    <w:rsid w:val="006E7BA4"/>
    <w:rsid w:val="006F0454"/>
    <w:rsid w:val="006F53B1"/>
    <w:rsid w:val="006F54FB"/>
    <w:rsid w:val="006F5BFE"/>
    <w:rsid w:val="0070002B"/>
    <w:rsid w:val="007055E6"/>
    <w:rsid w:val="00706BA4"/>
    <w:rsid w:val="00707809"/>
    <w:rsid w:val="00711629"/>
    <w:rsid w:val="0071166F"/>
    <w:rsid w:val="0071240A"/>
    <w:rsid w:val="00712AD5"/>
    <w:rsid w:val="00713747"/>
    <w:rsid w:val="00713D02"/>
    <w:rsid w:val="007143D8"/>
    <w:rsid w:val="00717D17"/>
    <w:rsid w:val="00717DFD"/>
    <w:rsid w:val="00722901"/>
    <w:rsid w:val="007246CF"/>
    <w:rsid w:val="00724EE4"/>
    <w:rsid w:val="0072643D"/>
    <w:rsid w:val="0073090E"/>
    <w:rsid w:val="0073261F"/>
    <w:rsid w:val="0073364D"/>
    <w:rsid w:val="00733790"/>
    <w:rsid w:val="007377AC"/>
    <w:rsid w:val="00740B06"/>
    <w:rsid w:val="00740FD3"/>
    <w:rsid w:val="007410E7"/>
    <w:rsid w:val="0074311F"/>
    <w:rsid w:val="0074371D"/>
    <w:rsid w:val="00743BEA"/>
    <w:rsid w:val="007443B9"/>
    <w:rsid w:val="00745DF6"/>
    <w:rsid w:val="00746DC4"/>
    <w:rsid w:val="0075067E"/>
    <w:rsid w:val="00750B15"/>
    <w:rsid w:val="00751925"/>
    <w:rsid w:val="00754450"/>
    <w:rsid w:val="00754C36"/>
    <w:rsid w:val="0075574E"/>
    <w:rsid w:val="00756F1F"/>
    <w:rsid w:val="00757EEE"/>
    <w:rsid w:val="0076078A"/>
    <w:rsid w:val="00765AA1"/>
    <w:rsid w:val="00765ED0"/>
    <w:rsid w:val="007675EA"/>
    <w:rsid w:val="00770663"/>
    <w:rsid w:val="00776267"/>
    <w:rsid w:val="00776CED"/>
    <w:rsid w:val="007803F0"/>
    <w:rsid w:val="00783140"/>
    <w:rsid w:val="00783F2F"/>
    <w:rsid w:val="00791856"/>
    <w:rsid w:val="0079206A"/>
    <w:rsid w:val="0079471C"/>
    <w:rsid w:val="007A009D"/>
    <w:rsid w:val="007A0594"/>
    <w:rsid w:val="007A113D"/>
    <w:rsid w:val="007A22F3"/>
    <w:rsid w:val="007A7D1A"/>
    <w:rsid w:val="007B046F"/>
    <w:rsid w:val="007B190B"/>
    <w:rsid w:val="007B21D3"/>
    <w:rsid w:val="007B31C9"/>
    <w:rsid w:val="007C2A8E"/>
    <w:rsid w:val="007C358D"/>
    <w:rsid w:val="007C421B"/>
    <w:rsid w:val="007C722E"/>
    <w:rsid w:val="007D0B3B"/>
    <w:rsid w:val="007D0C5E"/>
    <w:rsid w:val="007D3396"/>
    <w:rsid w:val="007D5FE5"/>
    <w:rsid w:val="007E0502"/>
    <w:rsid w:val="007E0A0D"/>
    <w:rsid w:val="007E0B5B"/>
    <w:rsid w:val="007E2A39"/>
    <w:rsid w:val="007E3141"/>
    <w:rsid w:val="007E31ED"/>
    <w:rsid w:val="007E35E6"/>
    <w:rsid w:val="007E3A33"/>
    <w:rsid w:val="007E5916"/>
    <w:rsid w:val="007E59EF"/>
    <w:rsid w:val="007F0C76"/>
    <w:rsid w:val="007F1EBD"/>
    <w:rsid w:val="007F1FA6"/>
    <w:rsid w:val="007F3042"/>
    <w:rsid w:val="007F38AC"/>
    <w:rsid w:val="007F7914"/>
    <w:rsid w:val="00802166"/>
    <w:rsid w:val="008079CE"/>
    <w:rsid w:val="00811437"/>
    <w:rsid w:val="00813867"/>
    <w:rsid w:val="00813C0A"/>
    <w:rsid w:val="0081566D"/>
    <w:rsid w:val="008205E7"/>
    <w:rsid w:val="00820C60"/>
    <w:rsid w:val="00820EA6"/>
    <w:rsid w:val="00821E7D"/>
    <w:rsid w:val="008222CD"/>
    <w:rsid w:val="00823606"/>
    <w:rsid w:val="008271C0"/>
    <w:rsid w:val="008278A1"/>
    <w:rsid w:val="00827A0A"/>
    <w:rsid w:val="00831FCA"/>
    <w:rsid w:val="00835709"/>
    <w:rsid w:val="00835F84"/>
    <w:rsid w:val="00837F28"/>
    <w:rsid w:val="00850D29"/>
    <w:rsid w:val="00851360"/>
    <w:rsid w:val="00855143"/>
    <w:rsid w:val="00855AAC"/>
    <w:rsid w:val="00855E89"/>
    <w:rsid w:val="00857145"/>
    <w:rsid w:val="008603DE"/>
    <w:rsid w:val="00861B22"/>
    <w:rsid w:val="00861F40"/>
    <w:rsid w:val="00862F19"/>
    <w:rsid w:val="00863635"/>
    <w:rsid w:val="00864C85"/>
    <w:rsid w:val="00865144"/>
    <w:rsid w:val="00866F57"/>
    <w:rsid w:val="00875805"/>
    <w:rsid w:val="00876C17"/>
    <w:rsid w:val="008812D3"/>
    <w:rsid w:val="00881CA2"/>
    <w:rsid w:val="00882ACE"/>
    <w:rsid w:val="00883B7D"/>
    <w:rsid w:val="0088510A"/>
    <w:rsid w:val="00885116"/>
    <w:rsid w:val="008903F2"/>
    <w:rsid w:val="00891984"/>
    <w:rsid w:val="00891E3F"/>
    <w:rsid w:val="008950F2"/>
    <w:rsid w:val="008A0314"/>
    <w:rsid w:val="008A0665"/>
    <w:rsid w:val="008A21DF"/>
    <w:rsid w:val="008A2803"/>
    <w:rsid w:val="008A3BEB"/>
    <w:rsid w:val="008A55DC"/>
    <w:rsid w:val="008A5B15"/>
    <w:rsid w:val="008A6FC4"/>
    <w:rsid w:val="008B0843"/>
    <w:rsid w:val="008B2201"/>
    <w:rsid w:val="008B2AAA"/>
    <w:rsid w:val="008B307E"/>
    <w:rsid w:val="008B7853"/>
    <w:rsid w:val="008C0E50"/>
    <w:rsid w:val="008C110F"/>
    <w:rsid w:val="008C13CA"/>
    <w:rsid w:val="008C2FAD"/>
    <w:rsid w:val="008C733E"/>
    <w:rsid w:val="008D0954"/>
    <w:rsid w:val="008D1458"/>
    <w:rsid w:val="008D1C10"/>
    <w:rsid w:val="008D3531"/>
    <w:rsid w:val="008D5152"/>
    <w:rsid w:val="008D7E48"/>
    <w:rsid w:val="008D7EA0"/>
    <w:rsid w:val="008E0F59"/>
    <w:rsid w:val="008E203D"/>
    <w:rsid w:val="008E2746"/>
    <w:rsid w:val="008E2E4B"/>
    <w:rsid w:val="008F019F"/>
    <w:rsid w:val="008F0A68"/>
    <w:rsid w:val="008F2241"/>
    <w:rsid w:val="008F2A4B"/>
    <w:rsid w:val="008F2BEF"/>
    <w:rsid w:val="008F33AF"/>
    <w:rsid w:val="008F34C8"/>
    <w:rsid w:val="008F43E7"/>
    <w:rsid w:val="0090066A"/>
    <w:rsid w:val="00900D35"/>
    <w:rsid w:val="00901FAE"/>
    <w:rsid w:val="00902020"/>
    <w:rsid w:val="00902A57"/>
    <w:rsid w:val="00904066"/>
    <w:rsid w:val="00904D40"/>
    <w:rsid w:val="00907CFD"/>
    <w:rsid w:val="009127FE"/>
    <w:rsid w:val="009133D8"/>
    <w:rsid w:val="00916A6A"/>
    <w:rsid w:val="009170AF"/>
    <w:rsid w:val="009176F6"/>
    <w:rsid w:val="00917E7F"/>
    <w:rsid w:val="009204F7"/>
    <w:rsid w:val="00920ACB"/>
    <w:rsid w:val="00924257"/>
    <w:rsid w:val="009256FE"/>
    <w:rsid w:val="00927021"/>
    <w:rsid w:val="009307B4"/>
    <w:rsid w:val="00930E0A"/>
    <w:rsid w:val="009318CB"/>
    <w:rsid w:val="009339BA"/>
    <w:rsid w:val="009359E2"/>
    <w:rsid w:val="0093682F"/>
    <w:rsid w:val="00941C6A"/>
    <w:rsid w:val="0094200D"/>
    <w:rsid w:val="009430B5"/>
    <w:rsid w:val="00943EE8"/>
    <w:rsid w:val="00944F74"/>
    <w:rsid w:val="009457A4"/>
    <w:rsid w:val="00946A8E"/>
    <w:rsid w:val="00951192"/>
    <w:rsid w:val="0095472C"/>
    <w:rsid w:val="009573A9"/>
    <w:rsid w:val="00960E37"/>
    <w:rsid w:val="00961CE1"/>
    <w:rsid w:val="00962DD6"/>
    <w:rsid w:val="00963896"/>
    <w:rsid w:val="00965C21"/>
    <w:rsid w:val="009664E7"/>
    <w:rsid w:val="00971E8C"/>
    <w:rsid w:val="009720FF"/>
    <w:rsid w:val="00977A6E"/>
    <w:rsid w:val="00981149"/>
    <w:rsid w:val="009814D1"/>
    <w:rsid w:val="00983DD4"/>
    <w:rsid w:val="0098634B"/>
    <w:rsid w:val="00987293"/>
    <w:rsid w:val="00987A13"/>
    <w:rsid w:val="00991BD2"/>
    <w:rsid w:val="00992BB6"/>
    <w:rsid w:val="00992E8E"/>
    <w:rsid w:val="00996701"/>
    <w:rsid w:val="00997AF5"/>
    <w:rsid w:val="009A05A1"/>
    <w:rsid w:val="009A7769"/>
    <w:rsid w:val="009B1141"/>
    <w:rsid w:val="009B126B"/>
    <w:rsid w:val="009B1F53"/>
    <w:rsid w:val="009B5517"/>
    <w:rsid w:val="009B6F14"/>
    <w:rsid w:val="009C00D2"/>
    <w:rsid w:val="009C1161"/>
    <w:rsid w:val="009C2806"/>
    <w:rsid w:val="009C2AFD"/>
    <w:rsid w:val="009D32AB"/>
    <w:rsid w:val="009D487D"/>
    <w:rsid w:val="009D5287"/>
    <w:rsid w:val="009E2B70"/>
    <w:rsid w:val="009E4C10"/>
    <w:rsid w:val="009E4E03"/>
    <w:rsid w:val="009E57C4"/>
    <w:rsid w:val="009E66BC"/>
    <w:rsid w:val="009E77C5"/>
    <w:rsid w:val="009F0BA1"/>
    <w:rsid w:val="009F203F"/>
    <w:rsid w:val="009F3D16"/>
    <w:rsid w:val="009F628B"/>
    <w:rsid w:val="009F63EC"/>
    <w:rsid w:val="009F7E6D"/>
    <w:rsid w:val="00A026E2"/>
    <w:rsid w:val="00A05FCA"/>
    <w:rsid w:val="00A06080"/>
    <w:rsid w:val="00A06823"/>
    <w:rsid w:val="00A06B27"/>
    <w:rsid w:val="00A06BB7"/>
    <w:rsid w:val="00A105A8"/>
    <w:rsid w:val="00A13D7C"/>
    <w:rsid w:val="00A142FB"/>
    <w:rsid w:val="00A14BCC"/>
    <w:rsid w:val="00A16224"/>
    <w:rsid w:val="00A1634F"/>
    <w:rsid w:val="00A1785E"/>
    <w:rsid w:val="00A17A2C"/>
    <w:rsid w:val="00A2532E"/>
    <w:rsid w:val="00A25E4D"/>
    <w:rsid w:val="00A2640B"/>
    <w:rsid w:val="00A27035"/>
    <w:rsid w:val="00A3164C"/>
    <w:rsid w:val="00A31BEB"/>
    <w:rsid w:val="00A3230A"/>
    <w:rsid w:val="00A342EE"/>
    <w:rsid w:val="00A36283"/>
    <w:rsid w:val="00A37BB5"/>
    <w:rsid w:val="00A40B45"/>
    <w:rsid w:val="00A42B14"/>
    <w:rsid w:val="00A4582C"/>
    <w:rsid w:val="00A473AE"/>
    <w:rsid w:val="00A47A81"/>
    <w:rsid w:val="00A51132"/>
    <w:rsid w:val="00A56A9C"/>
    <w:rsid w:val="00A56D25"/>
    <w:rsid w:val="00A60198"/>
    <w:rsid w:val="00A604BF"/>
    <w:rsid w:val="00A610DA"/>
    <w:rsid w:val="00A65F8D"/>
    <w:rsid w:val="00A6645E"/>
    <w:rsid w:val="00A7044A"/>
    <w:rsid w:val="00A73030"/>
    <w:rsid w:val="00A759C9"/>
    <w:rsid w:val="00A76497"/>
    <w:rsid w:val="00A768BA"/>
    <w:rsid w:val="00A81A2A"/>
    <w:rsid w:val="00A826AD"/>
    <w:rsid w:val="00A83538"/>
    <w:rsid w:val="00A8354F"/>
    <w:rsid w:val="00A83B4C"/>
    <w:rsid w:val="00A83FEC"/>
    <w:rsid w:val="00A84E98"/>
    <w:rsid w:val="00A9096B"/>
    <w:rsid w:val="00A925C7"/>
    <w:rsid w:val="00A925EB"/>
    <w:rsid w:val="00A935C5"/>
    <w:rsid w:val="00A93778"/>
    <w:rsid w:val="00A952D7"/>
    <w:rsid w:val="00A96D7A"/>
    <w:rsid w:val="00A97C14"/>
    <w:rsid w:val="00AA053A"/>
    <w:rsid w:val="00AA0D34"/>
    <w:rsid w:val="00AA1434"/>
    <w:rsid w:val="00AA177F"/>
    <w:rsid w:val="00AA3D36"/>
    <w:rsid w:val="00AB1880"/>
    <w:rsid w:val="00AB2592"/>
    <w:rsid w:val="00AB3039"/>
    <w:rsid w:val="00AB3A8A"/>
    <w:rsid w:val="00AB3CDC"/>
    <w:rsid w:val="00AB4762"/>
    <w:rsid w:val="00AB6655"/>
    <w:rsid w:val="00AC09F7"/>
    <w:rsid w:val="00AC208C"/>
    <w:rsid w:val="00AC2989"/>
    <w:rsid w:val="00AC41A5"/>
    <w:rsid w:val="00AD127C"/>
    <w:rsid w:val="00AD188A"/>
    <w:rsid w:val="00AD1F57"/>
    <w:rsid w:val="00AD2850"/>
    <w:rsid w:val="00AD705D"/>
    <w:rsid w:val="00AD7FD6"/>
    <w:rsid w:val="00AE2C43"/>
    <w:rsid w:val="00AE52F6"/>
    <w:rsid w:val="00AE6962"/>
    <w:rsid w:val="00AF12FB"/>
    <w:rsid w:val="00AF3F7D"/>
    <w:rsid w:val="00AF5230"/>
    <w:rsid w:val="00B04CEF"/>
    <w:rsid w:val="00B073FB"/>
    <w:rsid w:val="00B13060"/>
    <w:rsid w:val="00B13422"/>
    <w:rsid w:val="00B137EA"/>
    <w:rsid w:val="00B13B9A"/>
    <w:rsid w:val="00B16175"/>
    <w:rsid w:val="00B16B9D"/>
    <w:rsid w:val="00B17A11"/>
    <w:rsid w:val="00B22D59"/>
    <w:rsid w:val="00B246C5"/>
    <w:rsid w:val="00B2499D"/>
    <w:rsid w:val="00B2716E"/>
    <w:rsid w:val="00B27B5E"/>
    <w:rsid w:val="00B31C97"/>
    <w:rsid w:val="00B31EA0"/>
    <w:rsid w:val="00B349F5"/>
    <w:rsid w:val="00B34DE2"/>
    <w:rsid w:val="00B34F92"/>
    <w:rsid w:val="00B35988"/>
    <w:rsid w:val="00B361F6"/>
    <w:rsid w:val="00B36B77"/>
    <w:rsid w:val="00B379A6"/>
    <w:rsid w:val="00B4201F"/>
    <w:rsid w:val="00B43E1A"/>
    <w:rsid w:val="00B448C8"/>
    <w:rsid w:val="00B44A1D"/>
    <w:rsid w:val="00B4711E"/>
    <w:rsid w:val="00B5025A"/>
    <w:rsid w:val="00B50966"/>
    <w:rsid w:val="00B5179E"/>
    <w:rsid w:val="00B53F17"/>
    <w:rsid w:val="00B55BA2"/>
    <w:rsid w:val="00B57F82"/>
    <w:rsid w:val="00B61457"/>
    <w:rsid w:val="00B61EF0"/>
    <w:rsid w:val="00B61EFB"/>
    <w:rsid w:val="00B67080"/>
    <w:rsid w:val="00B72CB4"/>
    <w:rsid w:val="00B730D3"/>
    <w:rsid w:val="00B742B5"/>
    <w:rsid w:val="00B7576A"/>
    <w:rsid w:val="00B758D6"/>
    <w:rsid w:val="00B7598B"/>
    <w:rsid w:val="00B75DDD"/>
    <w:rsid w:val="00B776AD"/>
    <w:rsid w:val="00B8053B"/>
    <w:rsid w:val="00B80C38"/>
    <w:rsid w:val="00B84B25"/>
    <w:rsid w:val="00B90EB4"/>
    <w:rsid w:val="00B91652"/>
    <w:rsid w:val="00B91E57"/>
    <w:rsid w:val="00B91E89"/>
    <w:rsid w:val="00B9201D"/>
    <w:rsid w:val="00B93A36"/>
    <w:rsid w:val="00B959F2"/>
    <w:rsid w:val="00B96B47"/>
    <w:rsid w:val="00B97542"/>
    <w:rsid w:val="00B97F60"/>
    <w:rsid w:val="00BA0965"/>
    <w:rsid w:val="00BA33D1"/>
    <w:rsid w:val="00BA569E"/>
    <w:rsid w:val="00BA6DC7"/>
    <w:rsid w:val="00BA7749"/>
    <w:rsid w:val="00BB00A1"/>
    <w:rsid w:val="00BB02CD"/>
    <w:rsid w:val="00BB2533"/>
    <w:rsid w:val="00BB39CB"/>
    <w:rsid w:val="00BB7D3B"/>
    <w:rsid w:val="00BC00CD"/>
    <w:rsid w:val="00BC512F"/>
    <w:rsid w:val="00BD4D8D"/>
    <w:rsid w:val="00BD5623"/>
    <w:rsid w:val="00BD64D1"/>
    <w:rsid w:val="00BD7C33"/>
    <w:rsid w:val="00BE26BB"/>
    <w:rsid w:val="00BE380A"/>
    <w:rsid w:val="00BE5D6E"/>
    <w:rsid w:val="00BE6F6A"/>
    <w:rsid w:val="00BE77B6"/>
    <w:rsid w:val="00BF0684"/>
    <w:rsid w:val="00BF2354"/>
    <w:rsid w:val="00BF43A5"/>
    <w:rsid w:val="00BF45F7"/>
    <w:rsid w:val="00BF466C"/>
    <w:rsid w:val="00BF4799"/>
    <w:rsid w:val="00BF4BD4"/>
    <w:rsid w:val="00BF521C"/>
    <w:rsid w:val="00BF6B35"/>
    <w:rsid w:val="00BF72E5"/>
    <w:rsid w:val="00C00C5C"/>
    <w:rsid w:val="00C01224"/>
    <w:rsid w:val="00C01726"/>
    <w:rsid w:val="00C03EFC"/>
    <w:rsid w:val="00C061F9"/>
    <w:rsid w:val="00C06D58"/>
    <w:rsid w:val="00C113AA"/>
    <w:rsid w:val="00C11FCC"/>
    <w:rsid w:val="00C138A0"/>
    <w:rsid w:val="00C13B67"/>
    <w:rsid w:val="00C16FEB"/>
    <w:rsid w:val="00C20BD5"/>
    <w:rsid w:val="00C21EAC"/>
    <w:rsid w:val="00C2230A"/>
    <w:rsid w:val="00C22F0E"/>
    <w:rsid w:val="00C23AE3"/>
    <w:rsid w:val="00C2508C"/>
    <w:rsid w:val="00C255E4"/>
    <w:rsid w:val="00C25A34"/>
    <w:rsid w:val="00C32BBD"/>
    <w:rsid w:val="00C33584"/>
    <w:rsid w:val="00C420CA"/>
    <w:rsid w:val="00C42BB4"/>
    <w:rsid w:val="00C44CE5"/>
    <w:rsid w:val="00C4542C"/>
    <w:rsid w:val="00C53183"/>
    <w:rsid w:val="00C601BF"/>
    <w:rsid w:val="00C65276"/>
    <w:rsid w:val="00C66BF1"/>
    <w:rsid w:val="00C67AC8"/>
    <w:rsid w:val="00C70D48"/>
    <w:rsid w:val="00C72BDA"/>
    <w:rsid w:val="00C7541B"/>
    <w:rsid w:val="00C76049"/>
    <w:rsid w:val="00C77907"/>
    <w:rsid w:val="00C84C20"/>
    <w:rsid w:val="00C859B2"/>
    <w:rsid w:val="00C8644D"/>
    <w:rsid w:val="00C93417"/>
    <w:rsid w:val="00C9482F"/>
    <w:rsid w:val="00C94E2F"/>
    <w:rsid w:val="00C94E95"/>
    <w:rsid w:val="00C9775A"/>
    <w:rsid w:val="00CA03D2"/>
    <w:rsid w:val="00CA052B"/>
    <w:rsid w:val="00CA11D6"/>
    <w:rsid w:val="00CA1AE8"/>
    <w:rsid w:val="00CA23CE"/>
    <w:rsid w:val="00CA25F7"/>
    <w:rsid w:val="00CA3061"/>
    <w:rsid w:val="00CA3E68"/>
    <w:rsid w:val="00CA401D"/>
    <w:rsid w:val="00CB18C6"/>
    <w:rsid w:val="00CB2B1A"/>
    <w:rsid w:val="00CB2E50"/>
    <w:rsid w:val="00CB2F52"/>
    <w:rsid w:val="00CB6C87"/>
    <w:rsid w:val="00CB73D0"/>
    <w:rsid w:val="00CC1F94"/>
    <w:rsid w:val="00CC239F"/>
    <w:rsid w:val="00CC2E9C"/>
    <w:rsid w:val="00CC385F"/>
    <w:rsid w:val="00CD00CF"/>
    <w:rsid w:val="00CD4F19"/>
    <w:rsid w:val="00CE383F"/>
    <w:rsid w:val="00CE40F0"/>
    <w:rsid w:val="00CE42C3"/>
    <w:rsid w:val="00CE435A"/>
    <w:rsid w:val="00CF4955"/>
    <w:rsid w:val="00CF6F03"/>
    <w:rsid w:val="00CF798D"/>
    <w:rsid w:val="00D00B55"/>
    <w:rsid w:val="00D00ED5"/>
    <w:rsid w:val="00D035B0"/>
    <w:rsid w:val="00D03D82"/>
    <w:rsid w:val="00D06E4F"/>
    <w:rsid w:val="00D104FC"/>
    <w:rsid w:val="00D1080A"/>
    <w:rsid w:val="00D11654"/>
    <w:rsid w:val="00D12A49"/>
    <w:rsid w:val="00D15E11"/>
    <w:rsid w:val="00D21BF6"/>
    <w:rsid w:val="00D222C3"/>
    <w:rsid w:val="00D25E4B"/>
    <w:rsid w:val="00D26D3C"/>
    <w:rsid w:val="00D274CA"/>
    <w:rsid w:val="00D27E61"/>
    <w:rsid w:val="00D3016D"/>
    <w:rsid w:val="00D30983"/>
    <w:rsid w:val="00D316D4"/>
    <w:rsid w:val="00D37F0F"/>
    <w:rsid w:val="00D40694"/>
    <w:rsid w:val="00D40827"/>
    <w:rsid w:val="00D43938"/>
    <w:rsid w:val="00D53360"/>
    <w:rsid w:val="00D56F31"/>
    <w:rsid w:val="00D579CC"/>
    <w:rsid w:val="00D60A1A"/>
    <w:rsid w:val="00D6237B"/>
    <w:rsid w:val="00D63D4B"/>
    <w:rsid w:val="00D64C5A"/>
    <w:rsid w:val="00D6525A"/>
    <w:rsid w:val="00D71436"/>
    <w:rsid w:val="00D71B74"/>
    <w:rsid w:val="00D72538"/>
    <w:rsid w:val="00D72C4A"/>
    <w:rsid w:val="00D73031"/>
    <w:rsid w:val="00D80050"/>
    <w:rsid w:val="00D85147"/>
    <w:rsid w:val="00D87510"/>
    <w:rsid w:val="00DA0E74"/>
    <w:rsid w:val="00DA106D"/>
    <w:rsid w:val="00DA313D"/>
    <w:rsid w:val="00DA5042"/>
    <w:rsid w:val="00DA72DF"/>
    <w:rsid w:val="00DB183D"/>
    <w:rsid w:val="00DB40D1"/>
    <w:rsid w:val="00DB5500"/>
    <w:rsid w:val="00DB644C"/>
    <w:rsid w:val="00DB7909"/>
    <w:rsid w:val="00DC1DB2"/>
    <w:rsid w:val="00DC218F"/>
    <w:rsid w:val="00DC45A5"/>
    <w:rsid w:val="00DC653D"/>
    <w:rsid w:val="00DC67F3"/>
    <w:rsid w:val="00DC763D"/>
    <w:rsid w:val="00DC7A50"/>
    <w:rsid w:val="00DD160A"/>
    <w:rsid w:val="00DD6194"/>
    <w:rsid w:val="00DE0009"/>
    <w:rsid w:val="00DE06F4"/>
    <w:rsid w:val="00DE0852"/>
    <w:rsid w:val="00DE6ADC"/>
    <w:rsid w:val="00DF02D1"/>
    <w:rsid w:val="00DF3CCE"/>
    <w:rsid w:val="00DF4B20"/>
    <w:rsid w:val="00DF7436"/>
    <w:rsid w:val="00DF7BE0"/>
    <w:rsid w:val="00E00540"/>
    <w:rsid w:val="00E02C96"/>
    <w:rsid w:val="00E05227"/>
    <w:rsid w:val="00E11B72"/>
    <w:rsid w:val="00E11C43"/>
    <w:rsid w:val="00E21182"/>
    <w:rsid w:val="00E239EB"/>
    <w:rsid w:val="00E23C86"/>
    <w:rsid w:val="00E244E9"/>
    <w:rsid w:val="00E247B6"/>
    <w:rsid w:val="00E326DD"/>
    <w:rsid w:val="00E32A23"/>
    <w:rsid w:val="00E34FDC"/>
    <w:rsid w:val="00E3511E"/>
    <w:rsid w:val="00E36131"/>
    <w:rsid w:val="00E362A5"/>
    <w:rsid w:val="00E40248"/>
    <w:rsid w:val="00E42906"/>
    <w:rsid w:val="00E46943"/>
    <w:rsid w:val="00E505D1"/>
    <w:rsid w:val="00E51646"/>
    <w:rsid w:val="00E530DD"/>
    <w:rsid w:val="00E609CA"/>
    <w:rsid w:val="00E60C49"/>
    <w:rsid w:val="00E621C0"/>
    <w:rsid w:val="00E6306B"/>
    <w:rsid w:val="00E655E4"/>
    <w:rsid w:val="00E67668"/>
    <w:rsid w:val="00E70B66"/>
    <w:rsid w:val="00E72DCE"/>
    <w:rsid w:val="00E735DF"/>
    <w:rsid w:val="00E73668"/>
    <w:rsid w:val="00E73B20"/>
    <w:rsid w:val="00E73CAA"/>
    <w:rsid w:val="00E75155"/>
    <w:rsid w:val="00E75311"/>
    <w:rsid w:val="00E75401"/>
    <w:rsid w:val="00E76620"/>
    <w:rsid w:val="00E7692D"/>
    <w:rsid w:val="00E80267"/>
    <w:rsid w:val="00E80BE6"/>
    <w:rsid w:val="00E81CB2"/>
    <w:rsid w:val="00E82411"/>
    <w:rsid w:val="00E84261"/>
    <w:rsid w:val="00E844FB"/>
    <w:rsid w:val="00E84D38"/>
    <w:rsid w:val="00E85EDE"/>
    <w:rsid w:val="00E87739"/>
    <w:rsid w:val="00E87CB1"/>
    <w:rsid w:val="00E87E75"/>
    <w:rsid w:val="00E91AB4"/>
    <w:rsid w:val="00E93566"/>
    <w:rsid w:val="00E94B0D"/>
    <w:rsid w:val="00EA1DB2"/>
    <w:rsid w:val="00EA2BEE"/>
    <w:rsid w:val="00EA6394"/>
    <w:rsid w:val="00EA73C0"/>
    <w:rsid w:val="00EB1D23"/>
    <w:rsid w:val="00EB2509"/>
    <w:rsid w:val="00EB363C"/>
    <w:rsid w:val="00EB5E58"/>
    <w:rsid w:val="00EB6637"/>
    <w:rsid w:val="00EC0A10"/>
    <w:rsid w:val="00EC1390"/>
    <w:rsid w:val="00EC145F"/>
    <w:rsid w:val="00EC1830"/>
    <w:rsid w:val="00EC411F"/>
    <w:rsid w:val="00EC4DDC"/>
    <w:rsid w:val="00EC59F5"/>
    <w:rsid w:val="00EC5EEA"/>
    <w:rsid w:val="00ED10DF"/>
    <w:rsid w:val="00ED4607"/>
    <w:rsid w:val="00EE11A9"/>
    <w:rsid w:val="00EE4D98"/>
    <w:rsid w:val="00EE526E"/>
    <w:rsid w:val="00EE57AD"/>
    <w:rsid w:val="00EE749B"/>
    <w:rsid w:val="00EE7A43"/>
    <w:rsid w:val="00EF3DB7"/>
    <w:rsid w:val="00EF4178"/>
    <w:rsid w:val="00EF52CF"/>
    <w:rsid w:val="00EF79D9"/>
    <w:rsid w:val="00F00D07"/>
    <w:rsid w:val="00F02146"/>
    <w:rsid w:val="00F03399"/>
    <w:rsid w:val="00F03944"/>
    <w:rsid w:val="00F0641B"/>
    <w:rsid w:val="00F06BAF"/>
    <w:rsid w:val="00F07C21"/>
    <w:rsid w:val="00F11015"/>
    <w:rsid w:val="00F12787"/>
    <w:rsid w:val="00F14164"/>
    <w:rsid w:val="00F16D5F"/>
    <w:rsid w:val="00F17E1D"/>
    <w:rsid w:val="00F20859"/>
    <w:rsid w:val="00F2096D"/>
    <w:rsid w:val="00F20B89"/>
    <w:rsid w:val="00F21129"/>
    <w:rsid w:val="00F24496"/>
    <w:rsid w:val="00F249E3"/>
    <w:rsid w:val="00F24CB8"/>
    <w:rsid w:val="00F25C4D"/>
    <w:rsid w:val="00F26F9F"/>
    <w:rsid w:val="00F27282"/>
    <w:rsid w:val="00F30AF9"/>
    <w:rsid w:val="00F34E86"/>
    <w:rsid w:val="00F34F82"/>
    <w:rsid w:val="00F37B07"/>
    <w:rsid w:val="00F42A4E"/>
    <w:rsid w:val="00F43B94"/>
    <w:rsid w:val="00F43CE1"/>
    <w:rsid w:val="00F501DA"/>
    <w:rsid w:val="00F5083B"/>
    <w:rsid w:val="00F522B6"/>
    <w:rsid w:val="00F5369A"/>
    <w:rsid w:val="00F53F72"/>
    <w:rsid w:val="00F56D4E"/>
    <w:rsid w:val="00F608D8"/>
    <w:rsid w:val="00F66B96"/>
    <w:rsid w:val="00F67FEF"/>
    <w:rsid w:val="00F70124"/>
    <w:rsid w:val="00F71D5F"/>
    <w:rsid w:val="00F72699"/>
    <w:rsid w:val="00F7352A"/>
    <w:rsid w:val="00F7356A"/>
    <w:rsid w:val="00F74385"/>
    <w:rsid w:val="00F75099"/>
    <w:rsid w:val="00F765A5"/>
    <w:rsid w:val="00F80DBC"/>
    <w:rsid w:val="00F8197E"/>
    <w:rsid w:val="00F824C3"/>
    <w:rsid w:val="00F824C5"/>
    <w:rsid w:val="00F8317D"/>
    <w:rsid w:val="00F83496"/>
    <w:rsid w:val="00F835CA"/>
    <w:rsid w:val="00F847C5"/>
    <w:rsid w:val="00F84B05"/>
    <w:rsid w:val="00F87860"/>
    <w:rsid w:val="00F87E3C"/>
    <w:rsid w:val="00F90B52"/>
    <w:rsid w:val="00F91C03"/>
    <w:rsid w:val="00F93B02"/>
    <w:rsid w:val="00F9531C"/>
    <w:rsid w:val="00F95B83"/>
    <w:rsid w:val="00F9627D"/>
    <w:rsid w:val="00F966FD"/>
    <w:rsid w:val="00FA48DF"/>
    <w:rsid w:val="00FA4E57"/>
    <w:rsid w:val="00FA5BDE"/>
    <w:rsid w:val="00FA6089"/>
    <w:rsid w:val="00FA78CA"/>
    <w:rsid w:val="00FB1070"/>
    <w:rsid w:val="00FB1651"/>
    <w:rsid w:val="00FB60F5"/>
    <w:rsid w:val="00FB6FA9"/>
    <w:rsid w:val="00FB7341"/>
    <w:rsid w:val="00FC0A77"/>
    <w:rsid w:val="00FC30CB"/>
    <w:rsid w:val="00FC3241"/>
    <w:rsid w:val="00FC4596"/>
    <w:rsid w:val="00FC4B83"/>
    <w:rsid w:val="00FC5FED"/>
    <w:rsid w:val="00FD257F"/>
    <w:rsid w:val="00FD2C06"/>
    <w:rsid w:val="00FD629A"/>
    <w:rsid w:val="00FE0839"/>
    <w:rsid w:val="00FE1301"/>
    <w:rsid w:val="00FE34F0"/>
    <w:rsid w:val="00FE3C18"/>
    <w:rsid w:val="00FE4D1D"/>
    <w:rsid w:val="00FF2377"/>
    <w:rsid w:val="00FF4E7E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9DC115-7129-4D4F-816A-C0690DB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21D3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511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F45F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D32AB"/>
    <w:rPr>
      <w:rFonts w:eastAsia="Times New Roman"/>
      <w:sz w:val="22"/>
      <w:szCs w:val="22"/>
      <w:lang w:eastAsia="en-US"/>
    </w:rPr>
  </w:style>
  <w:style w:type="paragraph" w:customStyle="1" w:styleId="ConsPlusCell">
    <w:name w:val="ConsPlusCell"/>
    <w:rsid w:val="001567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27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18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318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318CB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9318C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6542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53183"/>
    <w:pPr>
      <w:ind w:left="720"/>
      <w:contextualSpacing/>
    </w:pPr>
  </w:style>
  <w:style w:type="character" w:customStyle="1" w:styleId="10">
    <w:name w:val="Заголовок 1 Знак"/>
    <w:link w:val="1"/>
    <w:locked/>
    <w:rsid w:val="007B21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6751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1">
    <w:name w:val="Заголовок 2 Знак1"/>
    <w:aliases w:val="H2 Знак,Заголовок 2 Знак Знак1,Заголовок 2 Знак Знак Знак"/>
    <w:semiHidden/>
    <w:rsid w:val="0067511D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semiHidden/>
    <w:locked/>
    <w:rsid w:val="00BF45F7"/>
    <w:rPr>
      <w:rFonts w:ascii="Cambria" w:hAnsi="Cambria" w:cs="Times New Roman"/>
      <w:b/>
      <w:bCs/>
      <w:i/>
      <w:iCs/>
      <w:color w:val="4F81BD"/>
    </w:rPr>
  </w:style>
  <w:style w:type="paragraph" w:styleId="a6">
    <w:name w:val="footer"/>
    <w:basedOn w:val="a"/>
    <w:link w:val="a7"/>
    <w:semiHidden/>
    <w:rsid w:val="00BF45F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semiHidden/>
    <w:locked/>
    <w:rsid w:val="00BF45F7"/>
    <w:rPr>
      <w:rFonts w:cs="Times New Roman"/>
    </w:rPr>
  </w:style>
  <w:style w:type="paragraph" w:styleId="a8">
    <w:name w:val="header"/>
    <w:basedOn w:val="a"/>
    <w:link w:val="a9"/>
    <w:uiPriority w:val="99"/>
    <w:rsid w:val="00BF4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F45F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BF45F7"/>
    <w:rPr>
      <w:rFonts w:cs="Times New Roman"/>
    </w:rPr>
  </w:style>
  <w:style w:type="numbering" w:styleId="111111">
    <w:name w:val="Outline List 2"/>
    <w:aliases w:val="1 / 1.1 / 1.2."/>
    <w:basedOn w:val="a2"/>
    <w:rsid w:val="00D460B6"/>
    <w:pPr>
      <w:numPr>
        <w:numId w:val="4"/>
      </w:numPr>
    </w:pPr>
  </w:style>
  <w:style w:type="character" w:styleId="ab">
    <w:name w:val="Hyperlink"/>
    <w:uiPriority w:val="99"/>
    <w:unhideWhenUsed/>
    <w:rsid w:val="004B7A28"/>
    <w:rPr>
      <w:color w:val="0000FF"/>
      <w:u w:val="single"/>
    </w:rPr>
  </w:style>
  <w:style w:type="character" w:styleId="ac">
    <w:name w:val="FollowedHyperlink"/>
    <w:uiPriority w:val="99"/>
    <w:unhideWhenUsed/>
    <w:rsid w:val="004B7A28"/>
    <w:rPr>
      <w:color w:val="800080"/>
      <w:u w:val="single"/>
    </w:rPr>
  </w:style>
  <w:style w:type="paragraph" w:customStyle="1" w:styleId="xl63">
    <w:name w:val="xl63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4B7A2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7A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4B7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A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3">
    <w:name w:val="xl73"/>
    <w:basedOn w:val="a"/>
    <w:rsid w:val="004B7A2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3"/>
      <w:szCs w:val="23"/>
      <w:lang w:eastAsia="ru-RU"/>
    </w:rPr>
  </w:style>
  <w:style w:type="paragraph" w:customStyle="1" w:styleId="xl74">
    <w:name w:val="xl74"/>
    <w:basedOn w:val="a"/>
    <w:rsid w:val="004B7A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  <w:lang w:eastAsia="ru-RU"/>
    </w:rPr>
  </w:style>
  <w:style w:type="paragraph" w:customStyle="1" w:styleId="s1">
    <w:name w:val="s_1"/>
    <w:basedOn w:val="a"/>
    <w:rsid w:val="00C06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5D59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D5953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paragraph" w:customStyle="1" w:styleId="empty">
    <w:name w:val="empty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85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annotation reference"/>
    <w:rsid w:val="00F522B6"/>
    <w:rPr>
      <w:sz w:val="16"/>
      <w:szCs w:val="16"/>
    </w:rPr>
  </w:style>
  <w:style w:type="paragraph" w:styleId="ae">
    <w:name w:val="annotation text"/>
    <w:basedOn w:val="a"/>
    <w:link w:val="af"/>
    <w:rsid w:val="00F522B6"/>
    <w:rPr>
      <w:sz w:val="20"/>
      <w:szCs w:val="20"/>
    </w:rPr>
  </w:style>
  <w:style w:type="character" w:customStyle="1" w:styleId="af">
    <w:name w:val="Текст примечания Знак"/>
    <w:link w:val="ae"/>
    <w:rsid w:val="00F522B6"/>
    <w:rPr>
      <w:rFonts w:eastAsia="Times New Roman"/>
      <w:lang w:eastAsia="en-US"/>
    </w:rPr>
  </w:style>
  <w:style w:type="paragraph" w:styleId="af0">
    <w:name w:val="annotation subject"/>
    <w:basedOn w:val="ae"/>
    <w:next w:val="ae"/>
    <w:link w:val="af1"/>
    <w:rsid w:val="00F522B6"/>
    <w:rPr>
      <w:b/>
      <w:bCs/>
    </w:rPr>
  </w:style>
  <w:style w:type="character" w:customStyle="1" w:styleId="af1">
    <w:name w:val="Тема примечания Знак"/>
    <w:link w:val="af0"/>
    <w:rsid w:val="00F522B6"/>
    <w:rPr>
      <w:rFonts w:eastAsia="Times New Roman"/>
      <w:b/>
      <w:bCs/>
      <w:lang w:eastAsia="en-US"/>
    </w:rPr>
  </w:style>
  <w:style w:type="paragraph" w:styleId="af2">
    <w:name w:val="List Paragraph"/>
    <w:basedOn w:val="a"/>
    <w:uiPriority w:val="34"/>
    <w:qFormat/>
    <w:rsid w:val="00086418"/>
    <w:pPr>
      <w:ind w:left="720"/>
      <w:contextualSpacing/>
    </w:pPr>
    <w:rPr>
      <w:lang w:eastAsia="ru-RU"/>
    </w:rPr>
  </w:style>
  <w:style w:type="paragraph" w:styleId="af3">
    <w:name w:val="Normal (Web)"/>
    <w:basedOn w:val="a"/>
    <w:uiPriority w:val="99"/>
    <w:unhideWhenUsed/>
    <w:rsid w:val="006B0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D222C3"/>
    <w:rPr>
      <w:sz w:val="22"/>
      <w:szCs w:val="22"/>
      <w:lang w:eastAsia="en-US"/>
    </w:rPr>
  </w:style>
  <w:style w:type="paragraph" w:styleId="af4">
    <w:name w:val="No Spacing"/>
    <w:qFormat/>
    <w:rsid w:val="00740B06"/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3">
    <w:name w:val="Основной текст (3)_"/>
    <w:link w:val="30"/>
    <w:rsid w:val="001F7670"/>
    <w:rPr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7670"/>
    <w:pPr>
      <w:shd w:val="clear" w:color="auto" w:fill="FFFFFF"/>
      <w:spacing w:after="0" w:line="322" w:lineRule="exact"/>
    </w:pPr>
    <w:rPr>
      <w:rFonts w:eastAsia="Calibri"/>
      <w:spacing w:val="10"/>
      <w:sz w:val="25"/>
      <w:szCs w:val="25"/>
      <w:lang w:eastAsia="ru-RU"/>
    </w:rPr>
  </w:style>
  <w:style w:type="paragraph" w:customStyle="1" w:styleId="Default">
    <w:name w:val="Default"/>
    <w:rsid w:val="001F76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15037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1</cp:lastModifiedBy>
  <cp:revision>2</cp:revision>
  <cp:lastPrinted>2020-08-28T08:02:00Z</cp:lastPrinted>
  <dcterms:created xsi:type="dcterms:W3CDTF">2025-05-13T06:59:00Z</dcterms:created>
  <dcterms:modified xsi:type="dcterms:W3CDTF">2025-05-13T06:59:00Z</dcterms:modified>
</cp:coreProperties>
</file>