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4692"/>
        <w:gridCol w:w="4663"/>
      </w:tblGrid>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ТУЛЬСКАЯ ОБЛАСТЬ</w:t>
            </w: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МУНИЦИПАЛЬНОЕ ОБРАЗОВАНИЕ</w:t>
            </w: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БОГУЧАРОВСКОЕ КИРЕЕВСКОГО РАЙОНА</w:t>
            </w: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АДМИНИСТРАЦИЯ</w:t>
            </w:r>
          </w:p>
        </w:tc>
      </w:tr>
      <w:tr w:rsidR="003F5853" w:rsidRPr="00890756" w:rsidTr="00467256">
        <w:tc>
          <w:tcPr>
            <w:tcW w:w="9571" w:type="dxa"/>
            <w:gridSpan w:val="2"/>
          </w:tcPr>
          <w:p w:rsidR="003F5853" w:rsidRPr="00890756" w:rsidRDefault="003F5853" w:rsidP="00467256">
            <w:pPr>
              <w:spacing w:after="0" w:line="240" w:lineRule="auto"/>
              <w:contextualSpacing/>
              <w:jc w:val="right"/>
              <w:rPr>
                <w:rFonts w:ascii="Times New Roman" w:hAnsi="Times New Roman" w:cs="Times New Roman"/>
                <w:b/>
                <w:sz w:val="28"/>
                <w:szCs w:val="28"/>
              </w:rPr>
            </w:pP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b/>
                <w:sz w:val="28"/>
                <w:szCs w:val="28"/>
              </w:rPr>
            </w:pP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b/>
                <w:sz w:val="28"/>
                <w:szCs w:val="28"/>
              </w:rPr>
            </w:pPr>
            <w:r w:rsidRPr="00890756">
              <w:rPr>
                <w:rFonts w:ascii="Times New Roman" w:hAnsi="Times New Roman" w:cs="Times New Roman"/>
                <w:b/>
                <w:sz w:val="28"/>
                <w:szCs w:val="28"/>
              </w:rPr>
              <w:t>ПОСТАНОВЛЕНИЕ</w:t>
            </w: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sz w:val="28"/>
                <w:szCs w:val="28"/>
              </w:rPr>
            </w:pPr>
          </w:p>
        </w:tc>
      </w:tr>
      <w:tr w:rsidR="003F5853" w:rsidRPr="00890756" w:rsidTr="00467256">
        <w:tc>
          <w:tcPr>
            <w:tcW w:w="4785" w:type="dxa"/>
          </w:tcPr>
          <w:p w:rsidR="003F5853" w:rsidRPr="00E30EF1" w:rsidRDefault="00CE21A6" w:rsidP="00CE21A6">
            <w:pPr>
              <w:spacing w:after="0" w:line="240" w:lineRule="auto"/>
              <w:contextualSpacing/>
              <w:rPr>
                <w:rFonts w:ascii="Times New Roman" w:hAnsi="Times New Roman" w:cs="Times New Roman"/>
                <w:b/>
                <w:sz w:val="28"/>
                <w:szCs w:val="28"/>
                <w:u w:val="single"/>
              </w:rPr>
            </w:pPr>
            <w:r>
              <w:rPr>
                <w:rFonts w:ascii="Times New Roman" w:hAnsi="Times New Roman" w:cs="Times New Roman"/>
                <w:b/>
                <w:sz w:val="28"/>
                <w:szCs w:val="28"/>
              </w:rPr>
              <w:t>О</w:t>
            </w:r>
            <w:r w:rsidR="003F5853">
              <w:rPr>
                <w:rFonts w:ascii="Times New Roman" w:hAnsi="Times New Roman" w:cs="Times New Roman"/>
                <w:b/>
                <w:sz w:val="28"/>
                <w:szCs w:val="28"/>
              </w:rPr>
              <w:t>т</w:t>
            </w:r>
            <w:r>
              <w:rPr>
                <w:rFonts w:ascii="Times New Roman" w:hAnsi="Times New Roman" w:cs="Times New Roman"/>
                <w:b/>
                <w:sz w:val="28"/>
                <w:szCs w:val="28"/>
                <w:u w:val="single"/>
              </w:rPr>
              <w:t xml:space="preserve"> 15 марта 2022 года </w:t>
            </w:r>
          </w:p>
        </w:tc>
        <w:tc>
          <w:tcPr>
            <w:tcW w:w="4786" w:type="dxa"/>
          </w:tcPr>
          <w:p w:rsidR="003F5853" w:rsidRPr="006A7D00" w:rsidRDefault="003F5853" w:rsidP="00CE21A6">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w:t>
            </w:r>
            <w:r w:rsidR="00CE21A6">
              <w:rPr>
                <w:rFonts w:ascii="Times New Roman" w:hAnsi="Times New Roman" w:cs="Times New Roman"/>
                <w:b/>
                <w:sz w:val="28"/>
                <w:szCs w:val="28"/>
                <w:u w:val="single"/>
              </w:rPr>
              <w:t xml:space="preserve"> 29</w:t>
            </w: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sz w:val="28"/>
                <w:szCs w:val="28"/>
              </w:rPr>
            </w:pPr>
          </w:p>
        </w:tc>
      </w:tr>
      <w:tr w:rsidR="003F5853" w:rsidRPr="00890756" w:rsidTr="00467256">
        <w:tc>
          <w:tcPr>
            <w:tcW w:w="9571" w:type="dxa"/>
            <w:gridSpan w:val="2"/>
          </w:tcPr>
          <w:p w:rsidR="003F5853" w:rsidRPr="00890756" w:rsidRDefault="003F5853" w:rsidP="00467256">
            <w:pPr>
              <w:spacing w:after="0" w:line="240" w:lineRule="auto"/>
              <w:contextualSpacing/>
              <w:jc w:val="center"/>
              <w:rPr>
                <w:rFonts w:ascii="Times New Roman" w:hAnsi="Times New Roman" w:cs="Times New Roman"/>
                <w:sz w:val="28"/>
                <w:szCs w:val="28"/>
              </w:rPr>
            </w:pPr>
          </w:p>
        </w:tc>
      </w:tr>
    </w:tbl>
    <w:p w:rsidR="003F5853" w:rsidRDefault="003F5853" w:rsidP="003F5853">
      <w:pPr>
        <w:spacing w:after="0" w:line="240" w:lineRule="auto"/>
        <w:jc w:val="center"/>
        <w:rPr>
          <w:rFonts w:ascii="Times New Roman" w:hAnsi="Times New Roman" w:cs="Times New Roman"/>
          <w:b/>
          <w:sz w:val="28"/>
          <w:szCs w:val="28"/>
        </w:rPr>
      </w:pPr>
      <w:r w:rsidRPr="00890756">
        <w:rPr>
          <w:rFonts w:ascii="Times New Roman" w:hAnsi="Times New Roman" w:cs="Times New Roman"/>
          <w:b/>
          <w:sz w:val="28"/>
          <w:szCs w:val="28"/>
        </w:rPr>
        <w:t xml:space="preserve">Об утверждении муниципальной </w:t>
      </w:r>
      <w:r>
        <w:rPr>
          <w:rFonts w:ascii="Times New Roman" w:hAnsi="Times New Roman" w:cs="Times New Roman"/>
          <w:b/>
          <w:sz w:val="28"/>
          <w:szCs w:val="28"/>
        </w:rPr>
        <w:t xml:space="preserve"> </w:t>
      </w:r>
      <w:r w:rsidRPr="00890756">
        <w:rPr>
          <w:rFonts w:ascii="Times New Roman" w:hAnsi="Times New Roman" w:cs="Times New Roman"/>
          <w:b/>
          <w:sz w:val="28"/>
          <w:szCs w:val="28"/>
        </w:rPr>
        <w:t>программы</w:t>
      </w:r>
    </w:p>
    <w:p w:rsidR="003F5853" w:rsidRDefault="003F5853" w:rsidP="003F5853">
      <w:pPr>
        <w:spacing w:after="0" w:line="240" w:lineRule="auto"/>
        <w:jc w:val="center"/>
        <w:rPr>
          <w:rFonts w:ascii="Times New Roman" w:hAnsi="Times New Roman" w:cs="Times New Roman"/>
          <w:b/>
          <w:sz w:val="28"/>
          <w:szCs w:val="28"/>
        </w:rPr>
      </w:pPr>
      <w:r w:rsidRPr="00890756">
        <w:rPr>
          <w:rFonts w:ascii="Times New Roman" w:hAnsi="Times New Roman" w:cs="Times New Roman"/>
          <w:b/>
          <w:sz w:val="28"/>
          <w:szCs w:val="28"/>
        </w:rPr>
        <w:t xml:space="preserve"> «</w:t>
      </w:r>
      <w:r>
        <w:rPr>
          <w:rFonts w:ascii="Times New Roman" w:hAnsi="Times New Roman"/>
          <w:b/>
          <w:sz w:val="28"/>
          <w:szCs w:val="28"/>
        </w:rPr>
        <w:t>Благоустройство территории муниципального образования Богучаровское Киреевского района</w:t>
      </w:r>
      <w:r>
        <w:rPr>
          <w:rFonts w:ascii="Times New Roman" w:hAnsi="Times New Roman" w:cs="Times New Roman"/>
          <w:b/>
          <w:sz w:val="28"/>
          <w:szCs w:val="28"/>
        </w:rPr>
        <w:t>»</w:t>
      </w:r>
    </w:p>
    <w:p w:rsidR="003F5853" w:rsidRPr="00890756" w:rsidRDefault="003F5853" w:rsidP="003F5853">
      <w:pPr>
        <w:spacing w:after="0" w:line="240" w:lineRule="auto"/>
        <w:jc w:val="center"/>
        <w:rPr>
          <w:rFonts w:ascii="Times New Roman" w:hAnsi="Times New Roman" w:cs="Times New Roman"/>
          <w:b/>
          <w:sz w:val="28"/>
          <w:szCs w:val="28"/>
        </w:rPr>
      </w:pPr>
    </w:p>
    <w:p w:rsidR="003F5853" w:rsidRPr="00890756" w:rsidRDefault="003F5853" w:rsidP="003F5853">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со ст.</w:t>
      </w:r>
      <w:r w:rsidRPr="00890756">
        <w:rPr>
          <w:rFonts w:ascii="Times New Roman" w:hAnsi="Times New Roman" w:cs="Times New Roman"/>
          <w:sz w:val="28"/>
          <w:szCs w:val="28"/>
        </w:rPr>
        <w:t xml:space="preserve"> 14 Федерального закона от 06.10.2003 года  № 131 – ФЗ «Об общих принципах организации местного самоуправления в Российской Федерации», руководствуясь пунктом 5 статьи 43 Устава муниципального образования Богучаровское Киреевского района, </w:t>
      </w:r>
      <w:r>
        <w:rPr>
          <w:rFonts w:ascii="Times New Roman" w:hAnsi="Times New Roman" w:cs="Times New Roman"/>
          <w:sz w:val="28"/>
          <w:szCs w:val="28"/>
        </w:rPr>
        <w:t xml:space="preserve">Администрация муниципального образования Богучаровское Киреевского района </w:t>
      </w:r>
      <w:r w:rsidRPr="00890756">
        <w:rPr>
          <w:rFonts w:ascii="Times New Roman" w:hAnsi="Times New Roman" w:cs="Times New Roman"/>
          <w:sz w:val="28"/>
          <w:szCs w:val="28"/>
        </w:rPr>
        <w:t>ПОСТАНОВЛЯ</w:t>
      </w:r>
      <w:r>
        <w:rPr>
          <w:rFonts w:ascii="Times New Roman" w:hAnsi="Times New Roman" w:cs="Times New Roman"/>
          <w:sz w:val="28"/>
          <w:szCs w:val="28"/>
        </w:rPr>
        <w:t>ЕТ</w:t>
      </w:r>
      <w:r w:rsidRPr="00890756">
        <w:rPr>
          <w:rFonts w:ascii="Times New Roman" w:hAnsi="Times New Roman" w:cs="Times New Roman"/>
          <w:sz w:val="28"/>
          <w:szCs w:val="28"/>
        </w:rPr>
        <w:t>:</w:t>
      </w:r>
    </w:p>
    <w:p w:rsidR="003F5853" w:rsidRPr="003F5853" w:rsidRDefault="003F5853" w:rsidP="003F5853">
      <w:pPr>
        <w:pStyle w:val="a3"/>
        <w:numPr>
          <w:ilvl w:val="0"/>
          <w:numId w:val="1"/>
        </w:numPr>
        <w:tabs>
          <w:tab w:val="left" w:pos="0"/>
        </w:tabs>
        <w:spacing w:after="0" w:line="240" w:lineRule="auto"/>
        <w:ind w:left="0" w:firstLine="709"/>
        <w:jc w:val="both"/>
        <w:rPr>
          <w:rFonts w:ascii="Times New Roman" w:hAnsi="Times New Roman" w:cs="Times New Roman"/>
          <w:sz w:val="28"/>
          <w:szCs w:val="28"/>
        </w:rPr>
      </w:pPr>
      <w:r w:rsidRPr="00890756">
        <w:rPr>
          <w:rFonts w:ascii="Times New Roman" w:hAnsi="Times New Roman" w:cs="Times New Roman"/>
          <w:sz w:val="28"/>
          <w:szCs w:val="28"/>
        </w:rPr>
        <w:t>Утвердить муниципальную программу «</w:t>
      </w:r>
      <w:r w:rsidRPr="003F5853">
        <w:rPr>
          <w:rFonts w:ascii="Times New Roman" w:hAnsi="Times New Roman"/>
          <w:sz w:val="28"/>
          <w:szCs w:val="28"/>
        </w:rPr>
        <w:t>Благоустройство территории муниципального образования Богучаровское Киреевского района</w:t>
      </w:r>
      <w:r w:rsidRPr="003F5853">
        <w:rPr>
          <w:rFonts w:ascii="Times New Roman" w:hAnsi="Times New Roman" w:cs="Times New Roman"/>
          <w:sz w:val="28"/>
          <w:szCs w:val="28"/>
        </w:rPr>
        <w:t>» (приложение).</w:t>
      </w:r>
    </w:p>
    <w:p w:rsidR="003F5853" w:rsidRDefault="003F5853" w:rsidP="003F5853">
      <w:pPr>
        <w:pStyle w:val="a3"/>
        <w:numPr>
          <w:ilvl w:val="0"/>
          <w:numId w:val="1"/>
        </w:numPr>
        <w:spacing w:after="0" w:line="240" w:lineRule="auto"/>
        <w:ind w:left="0" w:firstLine="851"/>
        <w:jc w:val="both"/>
        <w:rPr>
          <w:rFonts w:ascii="Times New Roman" w:hAnsi="Times New Roman" w:cs="Times New Roman"/>
          <w:sz w:val="28"/>
          <w:szCs w:val="28"/>
        </w:rPr>
      </w:pPr>
      <w:r w:rsidRPr="00E30EF1">
        <w:rPr>
          <w:rFonts w:ascii="Times New Roman" w:hAnsi="Times New Roman" w:cs="Times New Roman"/>
          <w:sz w:val="28"/>
          <w:szCs w:val="28"/>
        </w:rPr>
        <w:t xml:space="preserve">Утвердить состав управляющего совета муниципальной программы </w:t>
      </w:r>
      <w:r w:rsidRPr="003F5853">
        <w:rPr>
          <w:rFonts w:ascii="Times New Roman" w:hAnsi="Times New Roman" w:cs="Times New Roman"/>
          <w:sz w:val="28"/>
          <w:szCs w:val="28"/>
        </w:rPr>
        <w:t>«</w:t>
      </w:r>
      <w:r w:rsidRPr="003F5853">
        <w:rPr>
          <w:rFonts w:ascii="Times New Roman" w:hAnsi="Times New Roman"/>
          <w:sz w:val="28"/>
          <w:szCs w:val="28"/>
        </w:rPr>
        <w:t>Благоустройство территории муниципального образования Богучаровское Киреевского района</w:t>
      </w:r>
      <w:r w:rsidRPr="003F5853">
        <w:rPr>
          <w:rFonts w:ascii="Times New Roman" w:hAnsi="Times New Roman" w:cs="Times New Roman"/>
          <w:sz w:val="28"/>
          <w:szCs w:val="28"/>
        </w:rPr>
        <w:t xml:space="preserve">» </w:t>
      </w:r>
      <w:r w:rsidRPr="00E30EF1">
        <w:rPr>
          <w:rFonts w:ascii="Times New Roman" w:hAnsi="Times New Roman" w:cs="Times New Roman"/>
          <w:sz w:val="28"/>
          <w:szCs w:val="28"/>
        </w:rPr>
        <w:t>по должностям (приложение 2).</w:t>
      </w:r>
    </w:p>
    <w:p w:rsidR="003F5853" w:rsidRPr="00E30EF1" w:rsidRDefault="003F5853" w:rsidP="003F5853">
      <w:pPr>
        <w:pStyle w:val="a3"/>
        <w:numPr>
          <w:ilvl w:val="0"/>
          <w:numId w:val="1"/>
        </w:numPr>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3F5853" w:rsidRPr="003F5853" w:rsidRDefault="003F5853" w:rsidP="0071163C">
      <w:pPr>
        <w:pStyle w:val="a3"/>
        <w:numPr>
          <w:ilvl w:val="1"/>
          <w:numId w:val="1"/>
        </w:numPr>
        <w:spacing w:after="0" w:line="240" w:lineRule="auto"/>
        <w:ind w:left="0" w:firstLine="709"/>
        <w:jc w:val="both"/>
        <w:rPr>
          <w:rFonts w:ascii="Times New Roman" w:hAnsi="Times New Roman" w:cs="Times New Roman"/>
          <w:sz w:val="28"/>
          <w:szCs w:val="28"/>
        </w:rPr>
      </w:pPr>
      <w:r w:rsidRPr="003F5853">
        <w:rPr>
          <w:rFonts w:ascii="Times New Roman" w:hAnsi="Times New Roman" w:cs="Times New Roman"/>
          <w:sz w:val="28"/>
          <w:szCs w:val="28"/>
        </w:rPr>
        <w:t xml:space="preserve">Постановление администрации </w:t>
      </w:r>
      <w:r w:rsidRPr="003F5853">
        <w:rPr>
          <w:rFonts w:ascii="Times New Roman" w:hAnsi="Times New Roman"/>
          <w:sz w:val="28"/>
          <w:szCs w:val="28"/>
        </w:rPr>
        <w:t xml:space="preserve">12 декабря 2018 года № 69 «Об утверждении муниципальной программы «Благоустройство территории муниципального образования Богучаровское Киреевского района на 2019 - 2023 гг.» </w:t>
      </w:r>
      <w:r>
        <w:rPr>
          <w:rFonts w:ascii="Times New Roman" w:hAnsi="Times New Roman"/>
          <w:sz w:val="28"/>
          <w:szCs w:val="28"/>
        </w:rPr>
        <w:t>.</w:t>
      </w:r>
    </w:p>
    <w:p w:rsidR="003F5853" w:rsidRPr="003F5853" w:rsidRDefault="003F5853" w:rsidP="0071163C">
      <w:pPr>
        <w:pStyle w:val="a3"/>
        <w:numPr>
          <w:ilvl w:val="1"/>
          <w:numId w:val="1"/>
        </w:numPr>
        <w:spacing w:after="0" w:line="240" w:lineRule="auto"/>
        <w:ind w:left="0" w:firstLine="709"/>
        <w:jc w:val="both"/>
        <w:rPr>
          <w:rFonts w:ascii="Times New Roman" w:hAnsi="Times New Roman" w:cs="Times New Roman"/>
          <w:sz w:val="28"/>
          <w:szCs w:val="28"/>
        </w:rPr>
      </w:pPr>
      <w:r w:rsidRPr="003F5853">
        <w:rPr>
          <w:rFonts w:ascii="Times New Roman" w:hAnsi="Times New Roman"/>
          <w:sz w:val="28"/>
          <w:szCs w:val="28"/>
        </w:rPr>
        <w:t>Постановление администрации муниципального образования Богуча</w:t>
      </w:r>
      <w:r>
        <w:rPr>
          <w:rFonts w:ascii="Times New Roman" w:hAnsi="Times New Roman"/>
          <w:sz w:val="28"/>
          <w:szCs w:val="28"/>
        </w:rPr>
        <w:t>ровское Киреевского района от 31</w:t>
      </w:r>
      <w:r w:rsidRPr="003F5853">
        <w:rPr>
          <w:rFonts w:ascii="Times New Roman" w:hAnsi="Times New Roman"/>
          <w:sz w:val="28"/>
          <w:szCs w:val="28"/>
        </w:rPr>
        <w:t xml:space="preserve"> января 2022</w:t>
      </w:r>
      <w:r>
        <w:rPr>
          <w:rFonts w:ascii="Times New Roman" w:hAnsi="Times New Roman"/>
          <w:sz w:val="28"/>
          <w:szCs w:val="28"/>
        </w:rPr>
        <w:t xml:space="preserve"> года № 5</w:t>
      </w:r>
      <w:r w:rsidRPr="003F5853">
        <w:rPr>
          <w:rFonts w:ascii="Times New Roman" w:hAnsi="Times New Roman"/>
          <w:sz w:val="28"/>
          <w:szCs w:val="28"/>
        </w:rPr>
        <w:t xml:space="preserve"> «О внесении изменений в постановление администрации от 12 декабря 2018 года № 69 «Об утверждении муниципальной программы «Благоустройство территории муниципального образования Богучаровское Киреевского района на 2019 - 2023 гг.»  признать утратившим силу.</w:t>
      </w:r>
    </w:p>
    <w:p w:rsidR="003F5853" w:rsidRPr="005F728C" w:rsidRDefault="003F5853" w:rsidP="003F58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5F728C">
        <w:rPr>
          <w:rFonts w:ascii="Times New Roman" w:hAnsi="Times New Roman" w:cs="Times New Roman"/>
          <w:sz w:val="28"/>
          <w:szCs w:val="28"/>
        </w:rPr>
        <w:t xml:space="preserve">. </w:t>
      </w:r>
      <w:r w:rsidRPr="003F187D">
        <w:rPr>
          <w:rFonts w:ascii="Times New Roman" w:hAnsi="Times New Roman" w:cs="Times New Roman"/>
          <w:sz w:val="28"/>
          <w:szCs w:val="28"/>
        </w:rPr>
        <w:t>Обнародовать настоящее постановление в местах для обнародования, установленных постановлением администрации муниципального образования Богучаровское Киреевского района от 23 июля 2012</w:t>
      </w:r>
      <w:r>
        <w:rPr>
          <w:rFonts w:ascii="Times New Roman" w:hAnsi="Times New Roman" w:cs="Times New Roman"/>
          <w:sz w:val="28"/>
          <w:szCs w:val="28"/>
        </w:rPr>
        <w:t xml:space="preserve"> </w:t>
      </w:r>
      <w:r w:rsidRPr="003F187D">
        <w:rPr>
          <w:rFonts w:ascii="Times New Roman" w:hAnsi="Times New Roman" w:cs="Times New Roman"/>
          <w:sz w:val="28"/>
          <w:szCs w:val="28"/>
        </w:rPr>
        <w:t>г. № 60 «Об утверждении перечня установленных мест обнародования муниципальных правовых актов на территории муниципального образования Богучаровское Киреевского района».</w:t>
      </w:r>
    </w:p>
    <w:p w:rsidR="003F5853" w:rsidRPr="005F728C" w:rsidRDefault="003F5853" w:rsidP="003F58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5</w:t>
      </w:r>
      <w:r w:rsidRPr="005F728C">
        <w:rPr>
          <w:rFonts w:ascii="Times New Roman" w:hAnsi="Times New Roman" w:cs="Times New Roman"/>
          <w:sz w:val="28"/>
          <w:szCs w:val="28"/>
        </w:rPr>
        <w:t>. Настоящее постановление вступает в силу со дня обнародования</w:t>
      </w:r>
      <w:r w:rsidR="00A419FF">
        <w:rPr>
          <w:rFonts w:ascii="Times New Roman" w:hAnsi="Times New Roman" w:cs="Times New Roman"/>
          <w:sz w:val="28"/>
          <w:szCs w:val="28"/>
        </w:rPr>
        <w:t xml:space="preserve"> и распространяет свое действие на правоотношения, возникшие с 01 января 2022 года</w:t>
      </w:r>
      <w:r w:rsidRPr="005F728C">
        <w:rPr>
          <w:rFonts w:ascii="Times New Roman" w:hAnsi="Times New Roman" w:cs="Times New Roman"/>
          <w:sz w:val="28"/>
          <w:szCs w:val="28"/>
        </w:rPr>
        <w:t>.</w:t>
      </w:r>
    </w:p>
    <w:p w:rsidR="003F5853" w:rsidRPr="005F728C" w:rsidRDefault="003F5853" w:rsidP="003F585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5F728C">
        <w:rPr>
          <w:rFonts w:ascii="Times New Roman" w:hAnsi="Times New Roman" w:cs="Times New Roman"/>
          <w:sz w:val="28"/>
          <w:szCs w:val="28"/>
        </w:rPr>
        <w:t>. Контроль за исполнением настоящего постановления оставляю за собой.</w:t>
      </w:r>
    </w:p>
    <w:p w:rsidR="003F5853" w:rsidRDefault="003F5853" w:rsidP="003F5853">
      <w:pPr>
        <w:pStyle w:val="a3"/>
        <w:spacing w:after="0" w:line="240" w:lineRule="auto"/>
        <w:jc w:val="both"/>
        <w:rPr>
          <w:rFonts w:ascii="Times New Roman" w:hAnsi="Times New Roman" w:cs="Times New Roman"/>
          <w:sz w:val="28"/>
          <w:szCs w:val="28"/>
        </w:rPr>
      </w:pPr>
    </w:p>
    <w:p w:rsidR="003F5853" w:rsidRPr="005F728C" w:rsidRDefault="003F5853" w:rsidP="003F5853">
      <w:pPr>
        <w:pStyle w:val="a3"/>
        <w:spacing w:after="0" w:line="240" w:lineRule="auto"/>
        <w:jc w:val="both"/>
        <w:rPr>
          <w:rFonts w:ascii="Times New Roman" w:hAnsi="Times New Roman" w:cs="Times New Roman"/>
          <w:sz w:val="28"/>
          <w:szCs w:val="28"/>
        </w:rPr>
      </w:pPr>
    </w:p>
    <w:p w:rsidR="003F5853" w:rsidRPr="005F728C" w:rsidRDefault="003F5853" w:rsidP="003F585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Pr="005F728C">
        <w:rPr>
          <w:rFonts w:ascii="Times New Roman" w:hAnsi="Times New Roman" w:cs="Times New Roman"/>
          <w:b/>
          <w:sz w:val="28"/>
          <w:szCs w:val="28"/>
        </w:rPr>
        <w:t>Глава администрации</w:t>
      </w:r>
    </w:p>
    <w:p w:rsidR="003F5853" w:rsidRPr="005F728C" w:rsidRDefault="003F5853" w:rsidP="003F5853">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Pr="005F728C">
        <w:rPr>
          <w:rFonts w:ascii="Times New Roman" w:hAnsi="Times New Roman" w:cs="Times New Roman"/>
          <w:b/>
          <w:sz w:val="28"/>
          <w:szCs w:val="28"/>
        </w:rPr>
        <w:t>муниципального образования</w:t>
      </w:r>
    </w:p>
    <w:p w:rsidR="003F5853" w:rsidRPr="005F728C" w:rsidRDefault="003F5853" w:rsidP="003F5853">
      <w:pPr>
        <w:spacing w:after="0" w:line="240" w:lineRule="auto"/>
        <w:ind w:left="360"/>
        <w:jc w:val="both"/>
        <w:rPr>
          <w:rFonts w:ascii="Times New Roman" w:hAnsi="Times New Roman" w:cs="Times New Roman"/>
          <w:b/>
          <w:sz w:val="28"/>
          <w:szCs w:val="28"/>
        </w:rPr>
      </w:pPr>
      <w:r w:rsidRPr="005F728C">
        <w:rPr>
          <w:rFonts w:ascii="Times New Roman" w:hAnsi="Times New Roman" w:cs="Times New Roman"/>
          <w:b/>
          <w:sz w:val="28"/>
          <w:szCs w:val="28"/>
        </w:rPr>
        <w:t>Богучаровское К</w:t>
      </w:r>
      <w:r>
        <w:rPr>
          <w:rFonts w:ascii="Times New Roman" w:hAnsi="Times New Roman" w:cs="Times New Roman"/>
          <w:b/>
          <w:sz w:val="28"/>
          <w:szCs w:val="28"/>
        </w:rPr>
        <w:t>иреевского района</w:t>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r>
      <w:r>
        <w:rPr>
          <w:rFonts w:ascii="Times New Roman" w:hAnsi="Times New Roman" w:cs="Times New Roman"/>
          <w:b/>
          <w:sz w:val="28"/>
          <w:szCs w:val="28"/>
        </w:rPr>
        <w:tab/>
        <w:t>Е.В. Жерздев</w:t>
      </w: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Pr="00E30EF1" w:rsidRDefault="003F5853" w:rsidP="003F5853">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lastRenderedPageBreak/>
        <w:t xml:space="preserve">Приложение </w:t>
      </w:r>
    </w:p>
    <w:p w:rsidR="003F5853" w:rsidRPr="00E30EF1" w:rsidRDefault="003F5853" w:rsidP="003F5853">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t xml:space="preserve">к постановлению администрации </w:t>
      </w:r>
    </w:p>
    <w:p w:rsidR="003F5853" w:rsidRPr="00E30EF1" w:rsidRDefault="003F5853" w:rsidP="003F5853">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t xml:space="preserve">муниципального образования </w:t>
      </w:r>
    </w:p>
    <w:p w:rsidR="003F5853" w:rsidRDefault="003F5853" w:rsidP="003F5853">
      <w:pPr>
        <w:spacing w:after="0" w:line="240" w:lineRule="auto"/>
        <w:ind w:firstLine="709"/>
        <w:contextualSpacing/>
        <w:jc w:val="right"/>
        <w:rPr>
          <w:rFonts w:ascii="PT Astra Serif" w:hAnsi="PT Astra Serif" w:cs="Times New Roman"/>
          <w:bCs/>
          <w:sz w:val="28"/>
          <w:szCs w:val="28"/>
        </w:rPr>
      </w:pPr>
      <w:r w:rsidRPr="00E30EF1">
        <w:rPr>
          <w:rFonts w:ascii="PT Astra Serif" w:hAnsi="PT Astra Serif" w:cs="Times New Roman"/>
          <w:bCs/>
          <w:sz w:val="28"/>
          <w:szCs w:val="28"/>
        </w:rPr>
        <w:t>Богучаровское Киреевского района</w:t>
      </w:r>
    </w:p>
    <w:p w:rsidR="003F5853" w:rsidRPr="00E30EF1" w:rsidRDefault="00CE21A6" w:rsidP="003F5853">
      <w:pPr>
        <w:spacing w:after="0" w:line="240" w:lineRule="auto"/>
        <w:ind w:firstLine="709"/>
        <w:contextualSpacing/>
        <w:jc w:val="right"/>
        <w:rPr>
          <w:rFonts w:ascii="PT Astra Serif" w:hAnsi="PT Astra Serif" w:cs="Times New Roman"/>
          <w:bCs/>
          <w:sz w:val="28"/>
          <w:szCs w:val="28"/>
        </w:rPr>
      </w:pPr>
      <w:r>
        <w:rPr>
          <w:rFonts w:ascii="PT Astra Serif" w:hAnsi="PT Astra Serif" w:cs="Times New Roman"/>
          <w:bCs/>
          <w:sz w:val="28"/>
          <w:szCs w:val="28"/>
        </w:rPr>
        <w:t>О</w:t>
      </w:r>
      <w:r w:rsidR="003F5853">
        <w:rPr>
          <w:rFonts w:ascii="PT Astra Serif" w:hAnsi="PT Astra Serif" w:cs="Times New Roman"/>
          <w:bCs/>
          <w:sz w:val="28"/>
          <w:szCs w:val="28"/>
        </w:rPr>
        <w:t>т</w:t>
      </w:r>
      <w:r>
        <w:rPr>
          <w:rFonts w:ascii="PT Astra Serif" w:hAnsi="PT Astra Serif" w:cs="Times New Roman"/>
          <w:bCs/>
          <w:sz w:val="28"/>
          <w:szCs w:val="28"/>
        </w:rPr>
        <w:t xml:space="preserve"> 15 марта 2022 года </w:t>
      </w:r>
      <w:r w:rsidR="003F5853">
        <w:rPr>
          <w:rFonts w:ascii="PT Astra Serif" w:hAnsi="PT Astra Serif" w:cs="Times New Roman"/>
          <w:bCs/>
          <w:sz w:val="28"/>
          <w:szCs w:val="28"/>
        </w:rPr>
        <w:t>№</w:t>
      </w:r>
      <w:r>
        <w:rPr>
          <w:rFonts w:ascii="PT Astra Serif" w:hAnsi="PT Astra Serif" w:cs="Times New Roman"/>
          <w:bCs/>
          <w:sz w:val="28"/>
          <w:szCs w:val="28"/>
        </w:rPr>
        <w:t xml:space="preserve">29 </w:t>
      </w:r>
    </w:p>
    <w:p w:rsidR="003F5853" w:rsidRDefault="003F5853" w:rsidP="003F5853">
      <w:pPr>
        <w:spacing w:after="0" w:line="240" w:lineRule="auto"/>
        <w:ind w:firstLine="709"/>
        <w:jc w:val="right"/>
        <w:rPr>
          <w:rFonts w:ascii="PT Astra Serif" w:hAnsi="PT Astra Serif" w:cs="Times New Roman"/>
          <w:b/>
          <w:bCs/>
          <w:sz w:val="28"/>
          <w:szCs w:val="28"/>
        </w:rPr>
      </w:pPr>
    </w:p>
    <w:p w:rsidR="003F5853" w:rsidRDefault="003F5853" w:rsidP="003F5853">
      <w:pPr>
        <w:spacing w:after="0" w:line="240" w:lineRule="auto"/>
        <w:ind w:firstLine="709"/>
        <w:jc w:val="center"/>
        <w:rPr>
          <w:rFonts w:ascii="PT Astra Serif" w:hAnsi="PT Astra Serif" w:cs="Times New Roman"/>
          <w:b/>
          <w:bCs/>
          <w:sz w:val="28"/>
          <w:szCs w:val="28"/>
        </w:rPr>
      </w:pPr>
      <w:r>
        <w:rPr>
          <w:rFonts w:ascii="PT Astra Serif" w:hAnsi="PT Astra Serif" w:cs="Times New Roman"/>
          <w:b/>
          <w:bCs/>
          <w:sz w:val="28"/>
          <w:szCs w:val="28"/>
        </w:rPr>
        <w:t>М</w:t>
      </w:r>
      <w:r w:rsidRPr="00D06984">
        <w:rPr>
          <w:rFonts w:ascii="PT Astra Serif" w:hAnsi="PT Astra Serif" w:cs="Times New Roman"/>
          <w:b/>
          <w:bCs/>
          <w:sz w:val="28"/>
          <w:szCs w:val="28"/>
        </w:rPr>
        <w:t>униципальн</w:t>
      </w:r>
      <w:r>
        <w:rPr>
          <w:rFonts w:ascii="PT Astra Serif" w:hAnsi="PT Astra Serif" w:cs="Times New Roman"/>
          <w:b/>
          <w:bCs/>
          <w:sz w:val="28"/>
          <w:szCs w:val="28"/>
        </w:rPr>
        <w:t>ая</w:t>
      </w:r>
      <w:r w:rsidRPr="00D06984">
        <w:rPr>
          <w:rFonts w:ascii="PT Astra Serif" w:hAnsi="PT Astra Serif" w:cs="Times New Roman"/>
          <w:b/>
          <w:bCs/>
          <w:sz w:val="28"/>
          <w:szCs w:val="28"/>
        </w:rPr>
        <w:t xml:space="preserve"> программ</w:t>
      </w:r>
      <w:r>
        <w:rPr>
          <w:rFonts w:ascii="PT Astra Serif" w:hAnsi="PT Astra Serif" w:cs="Times New Roman"/>
          <w:b/>
          <w:bCs/>
          <w:sz w:val="28"/>
          <w:szCs w:val="28"/>
        </w:rPr>
        <w:t>а</w:t>
      </w:r>
    </w:p>
    <w:p w:rsidR="003F5853" w:rsidRDefault="003F5853" w:rsidP="003F5853">
      <w:pPr>
        <w:spacing w:after="0" w:line="240" w:lineRule="auto"/>
        <w:ind w:firstLine="709"/>
        <w:jc w:val="center"/>
        <w:rPr>
          <w:rFonts w:ascii="PT Astra Serif" w:hAnsi="PT Astra Serif" w:cs="Times New Roman"/>
          <w:b/>
          <w:sz w:val="28"/>
          <w:szCs w:val="28"/>
        </w:rPr>
      </w:pPr>
      <w:r w:rsidRPr="00D06984">
        <w:rPr>
          <w:rFonts w:ascii="PT Astra Serif" w:hAnsi="PT Astra Serif" w:cs="Times New Roman"/>
          <w:b/>
          <w:bCs/>
          <w:sz w:val="28"/>
          <w:szCs w:val="28"/>
        </w:rPr>
        <w:t xml:space="preserve"> </w:t>
      </w:r>
      <w:r w:rsidRPr="00D06984">
        <w:rPr>
          <w:rFonts w:ascii="PT Astra Serif" w:hAnsi="PT Astra Serif" w:cs="Times New Roman"/>
          <w:b/>
          <w:sz w:val="28"/>
          <w:szCs w:val="28"/>
        </w:rPr>
        <w:t>«</w:t>
      </w:r>
      <w:r>
        <w:rPr>
          <w:rFonts w:ascii="Times New Roman" w:hAnsi="Times New Roman"/>
          <w:b/>
          <w:sz w:val="28"/>
          <w:szCs w:val="28"/>
        </w:rPr>
        <w:t>Благоустройство территории муниципального образования Богучаровское Киреевского района</w:t>
      </w:r>
      <w:r w:rsidRPr="00D06984">
        <w:rPr>
          <w:rFonts w:ascii="PT Astra Serif" w:hAnsi="PT Astra Serif" w:cs="Times New Roman"/>
          <w:b/>
          <w:sz w:val="28"/>
          <w:szCs w:val="28"/>
        </w:rPr>
        <w:t>»</w:t>
      </w:r>
    </w:p>
    <w:p w:rsidR="003F5853" w:rsidRPr="0044620D" w:rsidRDefault="003F5853" w:rsidP="003F5853">
      <w:pPr>
        <w:spacing w:after="0" w:line="240" w:lineRule="auto"/>
        <w:ind w:firstLine="709"/>
        <w:jc w:val="center"/>
        <w:rPr>
          <w:rFonts w:ascii="PT Astra Serif" w:hAnsi="PT Astra Serif" w:cs="PT Astra Serif"/>
          <w:b/>
          <w:color w:val="FF0000"/>
          <w:sz w:val="28"/>
          <w:szCs w:val="28"/>
        </w:rPr>
      </w:pPr>
    </w:p>
    <w:p w:rsidR="003F5853" w:rsidRDefault="003F5853" w:rsidP="003F5853">
      <w:pPr>
        <w:spacing w:after="0" w:line="240" w:lineRule="auto"/>
        <w:ind w:firstLine="709"/>
        <w:jc w:val="center"/>
        <w:rPr>
          <w:rFonts w:ascii="PT Astra Serif" w:hAnsi="PT Astra Serif" w:cs="PT Astra Serif"/>
          <w:b/>
          <w:sz w:val="28"/>
          <w:szCs w:val="28"/>
        </w:rPr>
      </w:pPr>
      <w:r w:rsidRPr="003B4D10">
        <w:rPr>
          <w:rFonts w:ascii="PT Astra Serif" w:hAnsi="PT Astra Serif" w:cs="PT Astra Serif"/>
          <w:b/>
          <w:sz w:val="28"/>
          <w:szCs w:val="28"/>
        </w:rPr>
        <w:t>Стратегические приоритеты в сфере реализации муниципальной программы</w:t>
      </w:r>
    </w:p>
    <w:p w:rsidR="003F5853" w:rsidRPr="003B4D10" w:rsidRDefault="003F5853" w:rsidP="003F5853">
      <w:pPr>
        <w:spacing w:after="0" w:line="240" w:lineRule="auto"/>
        <w:ind w:firstLine="709"/>
        <w:jc w:val="center"/>
        <w:rPr>
          <w:rFonts w:ascii="PT Astra Serif" w:hAnsi="PT Astra Serif" w:cs="PT Astra Serif"/>
          <w:b/>
          <w:sz w:val="28"/>
          <w:szCs w:val="28"/>
        </w:rPr>
      </w:pPr>
    </w:p>
    <w:p w:rsidR="003F5853" w:rsidRDefault="003F5853" w:rsidP="003F5853">
      <w:pPr>
        <w:pStyle w:val="a3"/>
        <w:numPr>
          <w:ilvl w:val="0"/>
          <w:numId w:val="2"/>
        </w:numPr>
        <w:suppressAutoHyphens/>
        <w:spacing w:after="0" w:line="240" w:lineRule="auto"/>
        <w:jc w:val="center"/>
        <w:rPr>
          <w:rFonts w:ascii="PT Astra Serif" w:hAnsi="PT Astra Serif" w:cs="PT Astra Serif"/>
          <w:b/>
          <w:sz w:val="28"/>
          <w:szCs w:val="28"/>
        </w:rPr>
      </w:pPr>
      <w:r w:rsidRPr="00E30EF1">
        <w:rPr>
          <w:rFonts w:ascii="PT Astra Serif" w:hAnsi="PT Astra Serif" w:cs="PT Astra Serif"/>
          <w:b/>
          <w:sz w:val="28"/>
          <w:szCs w:val="28"/>
        </w:rPr>
        <w:t xml:space="preserve">Оценка текущего состояния сферы </w:t>
      </w:r>
      <w:r>
        <w:rPr>
          <w:rFonts w:ascii="PT Astra Serif" w:hAnsi="PT Astra Serif" w:cs="PT Astra Serif"/>
          <w:b/>
          <w:sz w:val="28"/>
          <w:szCs w:val="28"/>
        </w:rPr>
        <w:t xml:space="preserve">благоустройства </w:t>
      </w:r>
      <w:r w:rsidR="00247767">
        <w:rPr>
          <w:rFonts w:ascii="PT Astra Serif" w:hAnsi="PT Astra Serif" w:cs="PT Astra Serif"/>
          <w:b/>
          <w:sz w:val="28"/>
          <w:szCs w:val="28"/>
        </w:rPr>
        <w:t>территории</w:t>
      </w:r>
      <w:r w:rsidRPr="00E30EF1">
        <w:rPr>
          <w:rFonts w:ascii="PT Astra Serif" w:hAnsi="PT Astra Serif" w:cs="PT Astra Serif"/>
          <w:b/>
          <w:sz w:val="28"/>
          <w:szCs w:val="28"/>
        </w:rPr>
        <w:t xml:space="preserve"> муниципального образования Богучаровское Киреевского района</w:t>
      </w:r>
    </w:p>
    <w:p w:rsidR="003F5853" w:rsidRPr="00E30EF1" w:rsidRDefault="003F5853" w:rsidP="003F5853">
      <w:pPr>
        <w:pStyle w:val="a3"/>
        <w:suppressAutoHyphens/>
        <w:spacing w:after="0" w:line="240" w:lineRule="auto"/>
        <w:ind w:left="1069"/>
        <w:rPr>
          <w:rFonts w:ascii="PT Astra Serif" w:hAnsi="PT Astra Serif" w:cs="PT Astra Serif"/>
          <w:b/>
          <w:sz w:val="28"/>
          <w:szCs w:val="28"/>
        </w:rPr>
      </w:pPr>
    </w:p>
    <w:p w:rsidR="003F5853" w:rsidRDefault="003F5853" w:rsidP="003F5853">
      <w:pPr>
        <w:widowControl w:val="0"/>
        <w:autoSpaceDE w:val="0"/>
        <w:autoSpaceDN w:val="0"/>
        <w:adjustRightInd w:val="0"/>
        <w:spacing w:after="0" w:line="240" w:lineRule="auto"/>
        <w:ind w:right="-1" w:firstLine="851"/>
        <w:jc w:val="both"/>
        <w:outlineLvl w:val="0"/>
        <w:rPr>
          <w:rFonts w:ascii="Times New Roman" w:eastAsia="Times New Roman" w:hAnsi="Times New Roman" w:cs="Times New Roman"/>
          <w:sz w:val="28"/>
          <w:szCs w:val="28"/>
          <w:lang w:eastAsia="ru-RU"/>
        </w:rPr>
      </w:pPr>
      <w:r w:rsidRPr="003F5853">
        <w:rPr>
          <w:rFonts w:ascii="Times New Roman" w:eastAsia="Times New Roman" w:hAnsi="Times New Roman" w:cs="Times New Roman"/>
          <w:sz w:val="28"/>
          <w:szCs w:val="28"/>
          <w:lang w:eastAsia="ru-RU"/>
        </w:rPr>
        <w:t xml:space="preserve">Комплексное благоустройство территории муниципального образования представляет собой комплекс мероприятий, направленных на создание благоприятных, здоровых условий жизни, трудовой деятельности и досуга населения в границах </w:t>
      </w:r>
      <w:r w:rsidRPr="003F5853">
        <w:rPr>
          <w:rFonts w:ascii="Times New Roman" w:eastAsia="Times New Roman" w:hAnsi="Times New Roman" w:cs="Arial"/>
          <w:sz w:val="28"/>
          <w:szCs w:val="28"/>
          <w:lang w:eastAsia="ru-RU"/>
        </w:rPr>
        <w:t>муниципального образования Богучаровское Киреевского района</w:t>
      </w:r>
      <w:r w:rsidRPr="003F5853">
        <w:rPr>
          <w:rFonts w:ascii="Times New Roman" w:eastAsia="Times New Roman" w:hAnsi="Times New Roman" w:cs="Times New Roman"/>
          <w:sz w:val="28"/>
          <w:szCs w:val="28"/>
          <w:lang w:eastAsia="ru-RU"/>
        </w:rPr>
        <w:t xml:space="preserve">. Необходимость благоустройства территорий, в том числе комплексного, продиктовано на сегодняшний день необходимостью проживания людей в более комфортных условиях. В связи с назревшими проблемами в сфере благоустройства необходимо изменить систему благоустроительных работ. К решению проблем благоустройства </w:t>
      </w:r>
      <w:r w:rsidRPr="003F5853">
        <w:rPr>
          <w:rFonts w:ascii="Times New Roman" w:eastAsia="Times New Roman" w:hAnsi="Times New Roman" w:cs="Arial"/>
          <w:sz w:val="28"/>
          <w:szCs w:val="28"/>
          <w:lang w:eastAsia="ru-RU"/>
        </w:rPr>
        <w:t>муниципального образования Богучаровское Киреевского района</w:t>
      </w:r>
      <w:r w:rsidRPr="003F5853">
        <w:rPr>
          <w:rFonts w:ascii="Times New Roman" w:eastAsia="Times New Roman" w:hAnsi="Times New Roman" w:cs="Times New Roman"/>
          <w:sz w:val="28"/>
          <w:szCs w:val="28"/>
          <w:lang w:eastAsia="ru-RU"/>
        </w:rPr>
        <w:t xml:space="preserve"> необходим целевой подход, так как без стройной комплексной системы благоустройства муниципального образования невозможно добиться значимых результатов в обеспечении комфортных условий для деятельности и отдыха жителей поселения. Определение перспектив благоустройства поселения позволит добиться сосредоточения средств на решение поставленных задач. Проблема благоустройства является одной из приоритетных, требующей систематического внимания и эффективного решения. Разработка и реализация муниципальной программы позволит улучшить внешний облик </w:t>
      </w:r>
      <w:r w:rsidRPr="003F5853">
        <w:rPr>
          <w:rFonts w:ascii="Times New Roman" w:eastAsia="Times New Roman" w:hAnsi="Times New Roman" w:cs="Arial"/>
          <w:sz w:val="28"/>
          <w:szCs w:val="28"/>
          <w:lang w:eastAsia="ru-RU"/>
        </w:rPr>
        <w:t>муниципального образования Богучаровское Киреевского района</w:t>
      </w:r>
      <w:r w:rsidRPr="003F5853">
        <w:rPr>
          <w:rFonts w:ascii="Times New Roman" w:eastAsia="Times New Roman" w:hAnsi="Times New Roman" w:cs="Times New Roman"/>
          <w:sz w:val="28"/>
          <w:szCs w:val="28"/>
          <w:lang w:eastAsia="ru-RU"/>
        </w:rPr>
        <w:t>, повысить уровень благоустройства и санитарного состояния территории поселения, комфортного проживания жителей поселения.</w:t>
      </w:r>
    </w:p>
    <w:p w:rsidR="003F5853" w:rsidRPr="003F5853" w:rsidRDefault="003F5853" w:rsidP="003F5853">
      <w:pPr>
        <w:widowControl w:val="0"/>
        <w:autoSpaceDE w:val="0"/>
        <w:autoSpaceDN w:val="0"/>
        <w:adjustRightInd w:val="0"/>
        <w:spacing w:after="0" w:line="240" w:lineRule="auto"/>
        <w:ind w:right="-1" w:firstLine="851"/>
        <w:jc w:val="both"/>
        <w:outlineLvl w:val="0"/>
        <w:rPr>
          <w:rFonts w:ascii="Times New Roman" w:eastAsia="Times New Roman" w:hAnsi="Times New Roman" w:cs="Times New Roman"/>
          <w:sz w:val="28"/>
          <w:szCs w:val="28"/>
          <w:lang w:eastAsia="ru-RU"/>
        </w:rPr>
      </w:pPr>
    </w:p>
    <w:p w:rsidR="003F5853" w:rsidRPr="003B4D10" w:rsidRDefault="003F5853" w:rsidP="003F5853">
      <w:pPr>
        <w:spacing w:after="0" w:line="240" w:lineRule="auto"/>
        <w:jc w:val="center"/>
        <w:rPr>
          <w:rFonts w:ascii="PT Astra Serif" w:hAnsi="PT Astra Serif"/>
          <w:sz w:val="28"/>
        </w:rPr>
      </w:pPr>
      <w:r w:rsidRPr="003B4D10">
        <w:rPr>
          <w:rFonts w:ascii="PT Astra Serif" w:hAnsi="PT Astra Serif"/>
          <w:b/>
          <w:bCs/>
          <w:sz w:val="28"/>
        </w:rPr>
        <w:t>2. Описание приоритетов и целей муниципальной политики</w:t>
      </w:r>
    </w:p>
    <w:p w:rsidR="003F5853" w:rsidRDefault="003F5853" w:rsidP="003F5853">
      <w:pPr>
        <w:spacing w:after="0" w:line="240" w:lineRule="auto"/>
        <w:jc w:val="center"/>
        <w:rPr>
          <w:rFonts w:ascii="PT Astra Serif" w:hAnsi="PT Astra Serif"/>
          <w:b/>
          <w:bCs/>
          <w:sz w:val="28"/>
        </w:rPr>
      </w:pPr>
      <w:r w:rsidRPr="003B4D10">
        <w:rPr>
          <w:rFonts w:ascii="PT Astra Serif" w:hAnsi="PT Astra Serif"/>
          <w:b/>
          <w:bCs/>
          <w:sz w:val="28"/>
        </w:rPr>
        <w:t>в сфере реализации муниципальной программы</w:t>
      </w:r>
    </w:p>
    <w:p w:rsidR="003F5853" w:rsidRPr="003B4D10" w:rsidRDefault="003F5853" w:rsidP="003F5853">
      <w:pPr>
        <w:spacing w:after="0" w:line="240" w:lineRule="auto"/>
        <w:jc w:val="center"/>
        <w:rPr>
          <w:rFonts w:ascii="PT Astra Serif" w:hAnsi="PT Astra Serif"/>
          <w:sz w:val="28"/>
        </w:rPr>
      </w:pPr>
    </w:p>
    <w:p w:rsidR="003F5853" w:rsidRPr="003F5853" w:rsidRDefault="003F5853" w:rsidP="003F5853">
      <w:pPr>
        <w:widowControl w:val="0"/>
        <w:autoSpaceDE w:val="0"/>
        <w:autoSpaceDN w:val="0"/>
        <w:adjustRightInd w:val="0"/>
        <w:spacing w:after="0" w:line="240" w:lineRule="auto"/>
        <w:ind w:firstLine="720"/>
        <w:jc w:val="both"/>
        <w:rPr>
          <w:rFonts w:ascii="Times New Roman" w:eastAsia="Times New Roman" w:hAnsi="Times New Roman" w:cs="Times New Roman"/>
          <w:b/>
          <w:sz w:val="28"/>
          <w:szCs w:val="28"/>
          <w:lang w:eastAsia="ru-RU"/>
        </w:rPr>
      </w:pPr>
      <w:r w:rsidRPr="003F5853">
        <w:rPr>
          <w:rFonts w:ascii="Times New Roman" w:eastAsia="Times New Roman" w:hAnsi="Times New Roman" w:cs="Times New Roman"/>
          <w:sz w:val="28"/>
          <w:szCs w:val="28"/>
          <w:lang w:eastAsia="ru-RU"/>
        </w:rPr>
        <w:t xml:space="preserve">Основной целью Программы является комплексное решение проблем благоустройства по улучшению санитарного и эстетического вида территории муниципального образования Богучаровское Киреевского района, повышению комфортности граждан,  озеленению территории </w:t>
      </w:r>
      <w:r w:rsidRPr="003F5853">
        <w:rPr>
          <w:rFonts w:ascii="Times New Roman" w:eastAsia="Times New Roman" w:hAnsi="Times New Roman" w:cs="Times New Roman"/>
          <w:sz w:val="28"/>
          <w:szCs w:val="28"/>
          <w:lang w:eastAsia="ru-RU"/>
        </w:rPr>
        <w:lastRenderedPageBreak/>
        <w:t>муниципального образования Богучаровское Киреевского района, обеспечение безопасности проживания жителей муниципального образования Богучаровское Киреевского района, улучшения экологической обстановки на территории муниципального образования Богучаровское Киреевского района, создание комфортной среды проживания на территории муниципального образования Богучаровское Киреевского района.</w:t>
      </w:r>
    </w:p>
    <w:p w:rsidR="003F5853" w:rsidRDefault="003F5853" w:rsidP="003F5853">
      <w:pPr>
        <w:spacing w:after="0" w:line="240" w:lineRule="auto"/>
        <w:ind w:left="709"/>
        <w:jc w:val="center"/>
        <w:rPr>
          <w:rFonts w:ascii="PT Astra Serif" w:hAnsi="PT Astra Serif"/>
          <w:b/>
          <w:bCs/>
          <w:sz w:val="28"/>
        </w:rPr>
      </w:pPr>
    </w:p>
    <w:p w:rsidR="003F5853" w:rsidRDefault="003F5853" w:rsidP="003F5853">
      <w:pPr>
        <w:pStyle w:val="a3"/>
        <w:numPr>
          <w:ilvl w:val="0"/>
          <w:numId w:val="2"/>
        </w:numPr>
        <w:spacing w:after="0" w:line="240" w:lineRule="auto"/>
        <w:jc w:val="center"/>
        <w:rPr>
          <w:rFonts w:ascii="PT Astra Serif" w:hAnsi="PT Astra Serif"/>
          <w:b/>
          <w:bCs/>
          <w:sz w:val="28"/>
        </w:rPr>
      </w:pPr>
      <w:r w:rsidRPr="000C0896">
        <w:rPr>
          <w:rFonts w:ascii="PT Astra Serif" w:hAnsi="PT Astra Serif"/>
          <w:b/>
          <w:bCs/>
          <w:sz w:val="28"/>
        </w:rPr>
        <w:t xml:space="preserve">Задачи муниципального управления, способы их эффективного решения в сфере развития </w:t>
      </w:r>
      <w:r>
        <w:rPr>
          <w:rFonts w:ascii="PT Astra Serif" w:hAnsi="PT Astra Serif"/>
          <w:b/>
          <w:bCs/>
          <w:sz w:val="28"/>
        </w:rPr>
        <w:t>благоустройства территории муниципального образования</w:t>
      </w:r>
    </w:p>
    <w:p w:rsidR="003F5853" w:rsidRPr="000C0896" w:rsidRDefault="003F5853" w:rsidP="003F5853">
      <w:pPr>
        <w:pStyle w:val="a3"/>
        <w:spacing w:after="0" w:line="240" w:lineRule="auto"/>
        <w:ind w:left="1069"/>
        <w:jc w:val="center"/>
        <w:rPr>
          <w:rFonts w:ascii="PT Astra Serif" w:hAnsi="PT Astra Serif"/>
          <w:b/>
          <w:bCs/>
          <w:sz w:val="28"/>
        </w:rPr>
      </w:pPr>
      <w:r>
        <w:rPr>
          <w:rFonts w:ascii="PT Astra Serif" w:hAnsi="PT Astra Serif"/>
          <w:b/>
          <w:bCs/>
          <w:sz w:val="28"/>
        </w:rPr>
        <w:t>Богучаровское Киреевского района</w:t>
      </w:r>
    </w:p>
    <w:p w:rsidR="003F5853" w:rsidRPr="000C0896" w:rsidRDefault="003F5853" w:rsidP="003F5853">
      <w:pPr>
        <w:pStyle w:val="a3"/>
        <w:spacing w:after="0" w:line="240" w:lineRule="auto"/>
        <w:ind w:left="1069"/>
        <w:rPr>
          <w:rFonts w:ascii="PT Astra Serif" w:hAnsi="PT Astra Serif"/>
          <w:b/>
          <w:bCs/>
          <w:sz w:val="28"/>
        </w:rPr>
      </w:pPr>
    </w:p>
    <w:p w:rsidR="003F5853" w:rsidRPr="003F5853" w:rsidRDefault="003F5853" w:rsidP="003F5853">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F5853">
        <w:rPr>
          <w:rFonts w:ascii="Times New Roman" w:eastAsia="Times New Roman" w:hAnsi="Times New Roman" w:cs="Times New Roman"/>
          <w:sz w:val="28"/>
          <w:szCs w:val="28"/>
          <w:lang w:eastAsia="ru-RU"/>
        </w:rPr>
        <w:t>Задачи Программы:</w:t>
      </w:r>
    </w:p>
    <w:p w:rsidR="003F5853" w:rsidRPr="003F5853" w:rsidRDefault="003F5853" w:rsidP="003F585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F5853">
        <w:rPr>
          <w:rFonts w:ascii="Times New Roman" w:eastAsia="Times New Roman" w:hAnsi="Times New Roman" w:cs="Times New Roman"/>
          <w:sz w:val="28"/>
          <w:szCs w:val="28"/>
          <w:lang w:eastAsia="ru-RU"/>
        </w:rPr>
        <w:t xml:space="preserve">1. Приведение в качественное состояние элементов благоустройства населенных пунктов муниципального образования Богучаровское Киреевского района </w:t>
      </w:r>
    </w:p>
    <w:p w:rsidR="003F5853" w:rsidRPr="003F5853" w:rsidRDefault="003F5853" w:rsidP="003F585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F5853">
        <w:rPr>
          <w:rFonts w:ascii="Times New Roman" w:eastAsia="Times New Roman" w:hAnsi="Times New Roman" w:cs="Times New Roman"/>
          <w:sz w:val="28"/>
          <w:szCs w:val="28"/>
          <w:lang w:eastAsia="ru-RU"/>
        </w:rPr>
        <w:t>2. Привлечение жителей к участию в решении проблем благоустройства населенных пунктов муниципального образования Богучаровское Киреевского района</w:t>
      </w:r>
    </w:p>
    <w:p w:rsidR="003F5853" w:rsidRPr="003F5853" w:rsidRDefault="003F5853" w:rsidP="003F5853">
      <w:pPr>
        <w:widowControl w:val="0"/>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3F5853">
        <w:rPr>
          <w:rFonts w:ascii="Times New Roman" w:eastAsia="Times New Roman" w:hAnsi="Times New Roman" w:cs="Times New Roman"/>
          <w:sz w:val="28"/>
          <w:szCs w:val="28"/>
          <w:lang w:eastAsia="ru-RU"/>
        </w:rPr>
        <w:t>3. Организация санитарной очистки, сбора и вывоза твердых бытовых отходов с территории муниципального образования Богучаровское Киреевского района.</w:t>
      </w:r>
    </w:p>
    <w:p w:rsidR="003F5853" w:rsidRPr="00AF5ACC" w:rsidRDefault="003F5853" w:rsidP="003F5853">
      <w:pPr>
        <w:spacing w:after="0" w:line="240" w:lineRule="auto"/>
        <w:ind w:firstLine="540"/>
        <w:contextualSpacing/>
        <w:jc w:val="both"/>
        <w:rPr>
          <w:rFonts w:ascii="PT Astra Serif" w:hAnsi="PT Astra Serif"/>
          <w:sz w:val="28"/>
        </w:rPr>
      </w:pPr>
      <w:r w:rsidRPr="00AF5ACC">
        <w:rPr>
          <w:rFonts w:ascii="PT Astra Serif" w:hAnsi="PT Astra Serif"/>
          <w:sz w:val="28"/>
        </w:rPr>
        <w:t xml:space="preserve">Мероприятия </w:t>
      </w:r>
      <w:r w:rsidRPr="00AF5ACC">
        <w:rPr>
          <w:rFonts w:ascii="PT Astra Serif" w:eastAsia="Calibri" w:hAnsi="PT Astra Serif"/>
          <w:bCs/>
          <w:sz w:val="28"/>
          <w:szCs w:val="28"/>
        </w:rPr>
        <w:t>муниципальной</w:t>
      </w:r>
      <w:r w:rsidRPr="00AF5ACC">
        <w:rPr>
          <w:rFonts w:ascii="PT Astra Serif" w:hAnsi="PT Astra Serif"/>
          <w:sz w:val="28"/>
        </w:rPr>
        <w:t xml:space="preserve"> программы направлены на решение основных задач в </w:t>
      </w:r>
      <w:r>
        <w:rPr>
          <w:rFonts w:ascii="PT Astra Serif" w:hAnsi="PT Astra Serif"/>
          <w:sz w:val="28"/>
        </w:rPr>
        <w:t xml:space="preserve">благоустройства </w:t>
      </w:r>
      <w:r w:rsidRPr="00AF5ACC">
        <w:rPr>
          <w:rFonts w:ascii="PT Astra Serif" w:hAnsi="PT Astra Serif"/>
          <w:sz w:val="28"/>
        </w:rPr>
        <w:t xml:space="preserve"> </w:t>
      </w:r>
      <w:r w:rsidRPr="003F5853">
        <w:rPr>
          <w:rFonts w:ascii="PT Astra Serif" w:hAnsi="PT Astra Serif"/>
          <w:sz w:val="28"/>
        </w:rPr>
        <w:t>в 2022-2026 гг..</w:t>
      </w:r>
    </w:p>
    <w:p w:rsidR="003F5853" w:rsidRPr="00444A13" w:rsidRDefault="003F5853" w:rsidP="003F5853">
      <w:pPr>
        <w:spacing w:after="0" w:line="240" w:lineRule="auto"/>
        <w:ind w:firstLine="540"/>
        <w:contextualSpacing/>
        <w:jc w:val="both"/>
        <w:rPr>
          <w:rFonts w:ascii="Times New Roman" w:hAnsi="Times New Roman"/>
          <w:sz w:val="28"/>
          <w:szCs w:val="28"/>
        </w:rPr>
      </w:pPr>
      <w:r w:rsidRPr="00444A13">
        <w:rPr>
          <w:rFonts w:ascii="Times New Roman" w:hAnsi="Times New Roman"/>
          <w:sz w:val="28"/>
          <w:szCs w:val="28"/>
        </w:rPr>
        <w:t>В результате реализации Программы ожидается:</w:t>
      </w:r>
    </w:p>
    <w:p w:rsidR="003F5853" w:rsidRDefault="003F5853" w:rsidP="003F5853">
      <w:pPr>
        <w:tabs>
          <w:tab w:val="center" w:pos="4677"/>
          <w:tab w:val="right" w:pos="9355"/>
        </w:tabs>
        <w:spacing w:after="0" w:line="240" w:lineRule="auto"/>
        <w:ind w:firstLine="709"/>
        <w:contextualSpacing/>
        <w:jc w:val="both"/>
        <w:rPr>
          <w:rFonts w:ascii="Times New Roman" w:hAnsi="Times New Roman"/>
        </w:rPr>
      </w:pPr>
      <w:r>
        <w:rPr>
          <w:rFonts w:ascii="Times New Roman" w:hAnsi="Times New Roman"/>
        </w:rPr>
        <w:tab/>
        <w:t xml:space="preserve">- </w:t>
      </w:r>
      <w:r w:rsidRPr="00444A13">
        <w:rPr>
          <w:rFonts w:ascii="Times New Roman" w:hAnsi="Times New Roman"/>
          <w:sz w:val="28"/>
          <w:szCs w:val="28"/>
        </w:rPr>
        <w:t>создание благоприятных и комфортных  условий для проживания населения муниципального образования Богучаровское Киреевского района</w:t>
      </w:r>
      <w:r>
        <w:rPr>
          <w:rFonts w:ascii="Times New Roman" w:hAnsi="Times New Roman"/>
          <w:sz w:val="28"/>
          <w:szCs w:val="28"/>
        </w:rPr>
        <w:t>;</w:t>
      </w:r>
    </w:p>
    <w:p w:rsidR="003F5853" w:rsidRPr="00444A13" w:rsidRDefault="003F5853" w:rsidP="003F5853">
      <w:pPr>
        <w:spacing w:after="0" w:line="240" w:lineRule="auto"/>
        <w:contextualSpacing/>
        <w:jc w:val="both"/>
        <w:rPr>
          <w:rFonts w:ascii="Times New Roman" w:hAnsi="Times New Roman"/>
          <w:sz w:val="28"/>
          <w:szCs w:val="28"/>
        </w:rPr>
      </w:pPr>
      <w:r w:rsidRPr="00444A13">
        <w:rPr>
          <w:rFonts w:ascii="Times New Roman" w:hAnsi="Times New Roman"/>
          <w:sz w:val="28"/>
          <w:szCs w:val="28"/>
        </w:rPr>
        <w:t xml:space="preserve">- </w:t>
      </w:r>
      <w:r>
        <w:rPr>
          <w:rFonts w:ascii="Times New Roman" w:hAnsi="Times New Roman"/>
          <w:sz w:val="28"/>
          <w:szCs w:val="28"/>
        </w:rPr>
        <w:t>у</w:t>
      </w:r>
      <w:r w:rsidRPr="00444A13">
        <w:rPr>
          <w:rFonts w:ascii="Times New Roman" w:hAnsi="Times New Roman"/>
          <w:sz w:val="28"/>
          <w:szCs w:val="28"/>
        </w:rPr>
        <w:t xml:space="preserve">лучшение санитарного и экологического состояния муниципального образования Богучаровское Киреевского района.        </w:t>
      </w:r>
    </w:p>
    <w:p w:rsidR="003F5853" w:rsidRPr="00444A13" w:rsidRDefault="003F5853" w:rsidP="003F5853">
      <w:pPr>
        <w:spacing w:after="0" w:line="240" w:lineRule="auto"/>
        <w:contextualSpacing/>
        <w:jc w:val="both"/>
        <w:rPr>
          <w:rFonts w:ascii="Times New Roman" w:hAnsi="Times New Roman"/>
          <w:sz w:val="28"/>
          <w:szCs w:val="28"/>
        </w:rPr>
      </w:pPr>
      <w:r w:rsidRPr="00444A13">
        <w:rPr>
          <w:rFonts w:ascii="Times New Roman" w:hAnsi="Times New Roman"/>
          <w:sz w:val="28"/>
          <w:szCs w:val="28"/>
        </w:rPr>
        <w:t xml:space="preserve"> Эффективность Программы оценивается по следующим показателям:</w:t>
      </w:r>
    </w:p>
    <w:p w:rsidR="003F5853" w:rsidRPr="00444A13" w:rsidRDefault="003F5853" w:rsidP="003F5853">
      <w:pPr>
        <w:spacing w:after="0" w:line="240" w:lineRule="auto"/>
        <w:contextualSpacing/>
        <w:jc w:val="both"/>
        <w:rPr>
          <w:rFonts w:ascii="Times New Roman" w:hAnsi="Times New Roman"/>
          <w:sz w:val="28"/>
          <w:szCs w:val="28"/>
        </w:rPr>
      </w:pPr>
      <w:r w:rsidRPr="00444A13">
        <w:rPr>
          <w:rFonts w:ascii="Times New Roman" w:hAnsi="Times New Roman"/>
          <w:sz w:val="28"/>
          <w:szCs w:val="28"/>
        </w:rPr>
        <w:t xml:space="preserve"> - процент соответствия объектов внешнего благоустройства (озеленение, наружного освещения) ГОСТу;</w:t>
      </w:r>
    </w:p>
    <w:p w:rsidR="003F5853" w:rsidRDefault="003F5853" w:rsidP="003F5853">
      <w:pPr>
        <w:spacing w:after="0" w:line="240" w:lineRule="auto"/>
        <w:ind w:firstLine="540"/>
        <w:contextualSpacing/>
        <w:jc w:val="both"/>
        <w:rPr>
          <w:rFonts w:ascii="PT Astra Serif" w:hAnsi="PT Astra Serif" w:cs="Times New Roman"/>
          <w:sz w:val="24"/>
          <w:szCs w:val="24"/>
        </w:rPr>
      </w:pPr>
      <w:r w:rsidRPr="00444A13">
        <w:rPr>
          <w:rFonts w:ascii="Times New Roman" w:hAnsi="Times New Roman"/>
          <w:sz w:val="28"/>
          <w:szCs w:val="28"/>
        </w:rPr>
        <w:t xml:space="preserve">    - уровень благоустроенности муниципального образования.</w:t>
      </w:r>
    </w:p>
    <w:p w:rsidR="003F5853" w:rsidRDefault="003F5853" w:rsidP="003F5853">
      <w:pPr>
        <w:spacing w:after="0" w:line="240" w:lineRule="auto"/>
        <w:ind w:firstLine="540"/>
        <w:contextualSpacing/>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p w:rsidR="003F5853" w:rsidRDefault="003F5853" w:rsidP="003F5853">
      <w:pPr>
        <w:spacing w:after="0" w:line="240" w:lineRule="auto"/>
        <w:ind w:firstLine="540"/>
        <w:jc w:val="both"/>
        <w:rPr>
          <w:rFonts w:ascii="PT Astra Serif" w:hAnsi="PT Astra Serif" w:cs="Times New Roman"/>
          <w:sz w:val="24"/>
          <w:szCs w:val="24"/>
        </w:rPr>
      </w:pPr>
    </w:p>
    <w:tbl>
      <w:tblPr>
        <w:tblW w:w="9356" w:type="dxa"/>
        <w:jc w:val="right"/>
        <w:tblLayout w:type="fixed"/>
        <w:tblLook w:val="0000" w:firstRow="0" w:lastRow="0" w:firstColumn="0" w:lastColumn="0" w:noHBand="0" w:noVBand="0"/>
      </w:tblPr>
      <w:tblGrid>
        <w:gridCol w:w="4486"/>
        <w:gridCol w:w="3311"/>
        <w:gridCol w:w="1559"/>
      </w:tblGrid>
      <w:tr w:rsidR="003F5853" w:rsidRPr="00D3366E" w:rsidTr="00247767">
        <w:trPr>
          <w:trHeight w:val="1084"/>
          <w:jc w:val="right"/>
        </w:trPr>
        <w:tc>
          <w:tcPr>
            <w:tcW w:w="4486" w:type="dxa"/>
          </w:tcPr>
          <w:p w:rsidR="003F5853" w:rsidRPr="00D3366E" w:rsidRDefault="003F5853" w:rsidP="00467256">
            <w:pPr>
              <w:spacing w:after="0" w:line="240" w:lineRule="auto"/>
              <w:rPr>
                <w:rFonts w:ascii="PT Astra Serif" w:hAnsi="PT Astra Serif" w:cs="Times New Roman"/>
                <w:sz w:val="24"/>
                <w:szCs w:val="24"/>
              </w:rPr>
            </w:pPr>
          </w:p>
        </w:tc>
        <w:tc>
          <w:tcPr>
            <w:tcW w:w="4870" w:type="dxa"/>
            <w:gridSpan w:val="2"/>
          </w:tcPr>
          <w:p w:rsidR="003F5853" w:rsidRPr="00D3366E" w:rsidRDefault="003F5853" w:rsidP="00467256">
            <w:pPr>
              <w:spacing w:after="0" w:line="240" w:lineRule="auto"/>
              <w:jc w:val="center"/>
              <w:rPr>
                <w:rFonts w:ascii="PT Astra Serif" w:hAnsi="PT Astra Serif" w:cs="Times New Roman"/>
                <w:sz w:val="24"/>
                <w:szCs w:val="24"/>
              </w:rPr>
            </w:pPr>
            <w:r w:rsidRPr="00D3366E">
              <w:rPr>
                <w:rFonts w:ascii="PT Astra Serif" w:hAnsi="PT Astra Serif" w:cs="Times New Roman"/>
                <w:sz w:val="24"/>
                <w:szCs w:val="24"/>
              </w:rPr>
              <w:t xml:space="preserve">Приложение </w:t>
            </w:r>
            <w:r>
              <w:rPr>
                <w:rFonts w:ascii="PT Astra Serif" w:hAnsi="PT Astra Serif" w:cs="Times New Roman"/>
                <w:sz w:val="24"/>
                <w:szCs w:val="24"/>
              </w:rPr>
              <w:t>2</w:t>
            </w:r>
            <w:r w:rsidRPr="00D3366E">
              <w:rPr>
                <w:rFonts w:ascii="PT Astra Serif" w:hAnsi="PT Astra Serif" w:cs="Times New Roman"/>
                <w:sz w:val="24"/>
                <w:szCs w:val="24"/>
              </w:rPr>
              <w:br/>
              <w:t xml:space="preserve">к постановлению администрации муниципального образования </w:t>
            </w:r>
            <w:r>
              <w:rPr>
                <w:rFonts w:ascii="PT Astra Serif" w:hAnsi="PT Astra Serif" w:cs="Times New Roman"/>
                <w:sz w:val="24"/>
                <w:szCs w:val="24"/>
              </w:rPr>
              <w:t>Богучаровское Киреевского района</w:t>
            </w:r>
          </w:p>
        </w:tc>
      </w:tr>
      <w:tr w:rsidR="003F5853" w:rsidRPr="00D3366E" w:rsidTr="00247767">
        <w:trPr>
          <w:cantSplit/>
          <w:jc w:val="right"/>
        </w:trPr>
        <w:tc>
          <w:tcPr>
            <w:tcW w:w="4486" w:type="dxa"/>
          </w:tcPr>
          <w:p w:rsidR="003F5853" w:rsidRPr="00D3366E" w:rsidRDefault="003F5853" w:rsidP="00467256">
            <w:pPr>
              <w:spacing w:after="0" w:line="240" w:lineRule="auto"/>
              <w:rPr>
                <w:rFonts w:ascii="PT Astra Serif" w:hAnsi="PT Astra Serif" w:cs="Times New Roman"/>
                <w:sz w:val="24"/>
                <w:szCs w:val="24"/>
              </w:rPr>
            </w:pPr>
          </w:p>
        </w:tc>
        <w:tc>
          <w:tcPr>
            <w:tcW w:w="3311" w:type="dxa"/>
          </w:tcPr>
          <w:p w:rsidR="003F5853" w:rsidRPr="00D3366E" w:rsidRDefault="003F5853" w:rsidP="00CE21A6">
            <w:pPr>
              <w:spacing w:after="0" w:line="240" w:lineRule="auto"/>
              <w:ind w:firstLine="368"/>
              <w:rPr>
                <w:rFonts w:ascii="PT Astra Serif" w:hAnsi="PT Astra Serif" w:cs="Times New Roman"/>
                <w:sz w:val="24"/>
                <w:szCs w:val="24"/>
              </w:rPr>
            </w:pPr>
            <w:r w:rsidRPr="00D3366E">
              <w:rPr>
                <w:rFonts w:ascii="PT Astra Serif" w:hAnsi="PT Astra Serif" w:cs="Times New Roman"/>
                <w:sz w:val="24"/>
                <w:szCs w:val="24"/>
              </w:rPr>
              <w:t xml:space="preserve">от </w:t>
            </w:r>
            <w:r w:rsidR="00CE21A6">
              <w:rPr>
                <w:rFonts w:ascii="PT Astra Serif" w:hAnsi="PT Astra Serif" w:cs="Times New Roman"/>
                <w:sz w:val="24"/>
                <w:szCs w:val="24"/>
              </w:rPr>
              <w:t xml:space="preserve">15 марта 2022 года </w:t>
            </w:r>
            <w:bookmarkStart w:id="0" w:name="_GoBack"/>
            <w:bookmarkEnd w:id="0"/>
            <w:r w:rsidRPr="00D3366E">
              <w:rPr>
                <w:rFonts w:ascii="PT Astra Serif" w:hAnsi="PT Astra Serif" w:cs="Times New Roman"/>
                <w:sz w:val="24"/>
                <w:szCs w:val="24"/>
              </w:rPr>
              <w:t xml:space="preserve"> г.</w:t>
            </w:r>
          </w:p>
        </w:tc>
        <w:tc>
          <w:tcPr>
            <w:tcW w:w="1559" w:type="dxa"/>
          </w:tcPr>
          <w:p w:rsidR="003F5853" w:rsidRPr="00D3366E" w:rsidRDefault="003F5853" w:rsidP="00CE21A6">
            <w:pPr>
              <w:spacing w:after="0" w:line="240" w:lineRule="auto"/>
              <w:rPr>
                <w:rFonts w:ascii="PT Astra Serif" w:hAnsi="PT Astra Serif" w:cs="Times New Roman"/>
                <w:sz w:val="24"/>
                <w:szCs w:val="24"/>
              </w:rPr>
            </w:pPr>
            <w:r w:rsidRPr="00D3366E">
              <w:rPr>
                <w:rFonts w:ascii="PT Astra Serif" w:hAnsi="PT Astra Serif" w:cs="Times New Roman"/>
                <w:sz w:val="24"/>
                <w:szCs w:val="24"/>
              </w:rPr>
              <w:t xml:space="preserve">№ </w:t>
            </w:r>
            <w:r w:rsidR="00CE21A6">
              <w:rPr>
                <w:rFonts w:ascii="PT Astra Serif" w:hAnsi="PT Astra Serif" w:cs="Times New Roman"/>
                <w:sz w:val="24"/>
                <w:szCs w:val="24"/>
              </w:rPr>
              <w:t>29</w:t>
            </w:r>
          </w:p>
        </w:tc>
      </w:tr>
    </w:tbl>
    <w:p w:rsidR="003F5853" w:rsidRDefault="003F5853" w:rsidP="003F5853">
      <w:pPr>
        <w:pStyle w:val="a3"/>
        <w:spacing w:after="0" w:line="240" w:lineRule="auto"/>
        <w:ind w:left="1069"/>
        <w:jc w:val="center"/>
        <w:rPr>
          <w:rFonts w:ascii="PT Astra Serif" w:hAnsi="PT Astra Serif" w:cs="PT Astra Serif"/>
          <w:b/>
          <w:sz w:val="28"/>
          <w:szCs w:val="28"/>
        </w:rPr>
      </w:pPr>
    </w:p>
    <w:p w:rsidR="003F5853" w:rsidRPr="00964EC2" w:rsidRDefault="003F5853" w:rsidP="003F5853">
      <w:pPr>
        <w:pStyle w:val="a3"/>
        <w:spacing w:after="0" w:line="240" w:lineRule="auto"/>
        <w:ind w:left="0"/>
        <w:jc w:val="center"/>
        <w:rPr>
          <w:rFonts w:ascii="PT Astra Serif" w:hAnsi="PT Astra Serif" w:cs="PT Astra Serif"/>
          <w:b/>
          <w:sz w:val="28"/>
          <w:szCs w:val="28"/>
        </w:rPr>
      </w:pPr>
      <w:r w:rsidRPr="00964EC2">
        <w:rPr>
          <w:rFonts w:ascii="PT Astra Serif" w:hAnsi="PT Astra Serif" w:cs="PT Astra Serif"/>
          <w:b/>
          <w:sz w:val="28"/>
          <w:szCs w:val="28"/>
        </w:rPr>
        <w:t>СОСТАВ</w:t>
      </w:r>
    </w:p>
    <w:p w:rsidR="003F5853" w:rsidRPr="00964EC2" w:rsidRDefault="003F5853" w:rsidP="003F5853">
      <w:pPr>
        <w:spacing w:after="0" w:line="240" w:lineRule="auto"/>
        <w:ind w:firstLine="709"/>
        <w:jc w:val="center"/>
        <w:rPr>
          <w:rFonts w:ascii="PT Astra Serif" w:hAnsi="PT Astra Serif" w:cs="Times New Roman"/>
          <w:b/>
          <w:bCs/>
          <w:sz w:val="28"/>
          <w:szCs w:val="28"/>
        </w:rPr>
      </w:pPr>
      <w:r w:rsidRPr="00964EC2">
        <w:rPr>
          <w:rFonts w:ascii="PT Astra Serif" w:hAnsi="PT Astra Serif" w:cs="PT Astra Serif"/>
          <w:b/>
          <w:sz w:val="28"/>
          <w:szCs w:val="28"/>
        </w:rPr>
        <w:t>управляющего совета м</w:t>
      </w:r>
      <w:r w:rsidRPr="00964EC2">
        <w:rPr>
          <w:rFonts w:ascii="PT Astra Serif" w:hAnsi="PT Astra Serif" w:cs="Times New Roman"/>
          <w:b/>
          <w:bCs/>
          <w:sz w:val="28"/>
          <w:szCs w:val="28"/>
        </w:rPr>
        <w:t>униципальной программы</w:t>
      </w:r>
    </w:p>
    <w:p w:rsidR="003F5853" w:rsidRPr="00964EC2" w:rsidRDefault="003F5853" w:rsidP="003F5853">
      <w:pPr>
        <w:pStyle w:val="a3"/>
        <w:spacing w:after="0" w:line="240" w:lineRule="auto"/>
        <w:ind w:left="0"/>
        <w:jc w:val="center"/>
        <w:rPr>
          <w:rFonts w:ascii="PT Astra Serif" w:hAnsi="PT Astra Serif" w:cs="PT Astra Serif"/>
          <w:b/>
          <w:sz w:val="28"/>
          <w:szCs w:val="28"/>
        </w:rPr>
      </w:pPr>
      <w:r w:rsidRPr="00964EC2">
        <w:rPr>
          <w:rFonts w:ascii="PT Astra Serif" w:hAnsi="PT Astra Serif"/>
          <w:b/>
          <w:bCs/>
          <w:sz w:val="28"/>
          <w:szCs w:val="28"/>
        </w:rPr>
        <w:t xml:space="preserve"> </w:t>
      </w:r>
      <w:r w:rsidRPr="00964EC2">
        <w:rPr>
          <w:rFonts w:ascii="PT Astra Serif" w:hAnsi="PT Astra Serif"/>
          <w:b/>
          <w:sz w:val="28"/>
          <w:szCs w:val="28"/>
        </w:rPr>
        <w:t>«</w:t>
      </w:r>
      <w:r w:rsidR="00247767">
        <w:rPr>
          <w:rFonts w:ascii="Times New Roman" w:hAnsi="Times New Roman"/>
          <w:b/>
          <w:sz w:val="28"/>
          <w:szCs w:val="28"/>
        </w:rPr>
        <w:t>Благоустройство территории муниципального образования Богучаровское Киреевского района</w:t>
      </w:r>
      <w:r w:rsidRPr="00964EC2">
        <w:rPr>
          <w:rFonts w:ascii="PT Astra Serif" w:hAnsi="PT Astra Serif"/>
          <w:b/>
          <w:sz w:val="28"/>
          <w:szCs w:val="28"/>
        </w:rPr>
        <w:t>»</w:t>
      </w:r>
    </w:p>
    <w:p w:rsidR="003F5853" w:rsidRPr="003B4E56" w:rsidRDefault="003F5853" w:rsidP="003F5853">
      <w:pPr>
        <w:pStyle w:val="a3"/>
        <w:spacing w:after="0" w:line="240" w:lineRule="auto"/>
        <w:ind w:left="0"/>
        <w:jc w:val="center"/>
        <w:rPr>
          <w:rFonts w:ascii="PT Astra Serif" w:hAnsi="PT Astra Serif" w:cs="PT Astra Serif"/>
          <w:b/>
          <w:color w:val="FF0000"/>
          <w:sz w:val="28"/>
          <w:szCs w:val="28"/>
        </w:rPr>
      </w:pPr>
    </w:p>
    <w:p w:rsidR="003F5853" w:rsidRDefault="00A419FF" w:rsidP="003F5853">
      <w:pPr>
        <w:pStyle w:val="ConsPlusNormal"/>
        <w:ind w:firstLine="709"/>
        <w:jc w:val="both"/>
        <w:rPr>
          <w:rFonts w:ascii="PT Astra Serif" w:hAnsi="PT Astra Serif"/>
          <w:sz w:val="28"/>
          <w:szCs w:val="28"/>
        </w:rPr>
      </w:pPr>
      <w:r>
        <w:rPr>
          <w:rFonts w:ascii="PT Astra Serif" w:hAnsi="PT Astra Serif"/>
          <w:sz w:val="28"/>
          <w:szCs w:val="28"/>
        </w:rPr>
        <w:t>Глава</w:t>
      </w:r>
      <w:r w:rsidR="003F5853" w:rsidRPr="00412D3C">
        <w:rPr>
          <w:rFonts w:ascii="PT Astra Serif" w:hAnsi="PT Astra Serif"/>
          <w:sz w:val="28"/>
          <w:szCs w:val="28"/>
        </w:rPr>
        <w:t xml:space="preserve"> администрации муниципального образования </w:t>
      </w:r>
      <w:r w:rsidR="003F5853">
        <w:rPr>
          <w:rFonts w:ascii="PT Astra Serif" w:hAnsi="PT Astra Serif"/>
          <w:sz w:val="28"/>
          <w:szCs w:val="28"/>
        </w:rPr>
        <w:t>Богучаровское Киреевского района</w:t>
      </w:r>
      <w:r w:rsidR="003F5853" w:rsidRPr="00412D3C">
        <w:rPr>
          <w:rFonts w:ascii="PT Astra Serif" w:hAnsi="PT Astra Serif"/>
          <w:sz w:val="28"/>
          <w:szCs w:val="28"/>
        </w:rPr>
        <w:t>, председатель управляющего совета</w:t>
      </w:r>
      <w:r w:rsidR="003F5853">
        <w:rPr>
          <w:rFonts w:ascii="PT Astra Serif" w:hAnsi="PT Astra Serif"/>
          <w:sz w:val="28"/>
          <w:szCs w:val="28"/>
        </w:rPr>
        <w:t>;</w:t>
      </w:r>
    </w:p>
    <w:p w:rsidR="003F5853" w:rsidRPr="00412D3C" w:rsidRDefault="003F5853" w:rsidP="003F5853">
      <w:pPr>
        <w:pStyle w:val="ConsPlusNormal"/>
        <w:ind w:firstLine="709"/>
        <w:jc w:val="both"/>
        <w:rPr>
          <w:rFonts w:ascii="PT Astra Serif" w:hAnsi="PT Astra Serif"/>
          <w:sz w:val="28"/>
          <w:szCs w:val="28"/>
        </w:rPr>
      </w:pPr>
      <w:r>
        <w:rPr>
          <w:rFonts w:ascii="PT Astra Serif" w:hAnsi="PT Astra Serif"/>
          <w:sz w:val="28"/>
          <w:szCs w:val="28"/>
        </w:rPr>
        <w:t>Референт 2 категории</w:t>
      </w:r>
      <w:r w:rsidRPr="00412D3C">
        <w:rPr>
          <w:rFonts w:ascii="PT Astra Serif" w:hAnsi="PT Astra Serif"/>
          <w:sz w:val="28"/>
          <w:szCs w:val="28"/>
        </w:rPr>
        <w:t xml:space="preserve"> администрации муниципального образования </w:t>
      </w:r>
      <w:r>
        <w:rPr>
          <w:rFonts w:ascii="PT Astra Serif" w:hAnsi="PT Astra Serif"/>
          <w:sz w:val="28"/>
          <w:szCs w:val="28"/>
        </w:rPr>
        <w:t xml:space="preserve">Богучаровское Киреевского района, секретарь </w:t>
      </w:r>
      <w:r w:rsidRPr="00412D3C">
        <w:rPr>
          <w:rFonts w:ascii="PT Astra Serif" w:hAnsi="PT Astra Serif"/>
          <w:sz w:val="28"/>
          <w:szCs w:val="28"/>
        </w:rPr>
        <w:t>управляющего совета</w:t>
      </w:r>
      <w:r>
        <w:rPr>
          <w:rFonts w:ascii="PT Astra Serif" w:hAnsi="PT Astra Serif"/>
          <w:sz w:val="28"/>
          <w:szCs w:val="28"/>
        </w:rPr>
        <w:t>.</w:t>
      </w:r>
    </w:p>
    <w:p w:rsidR="003F5853" w:rsidRPr="00412D3C" w:rsidRDefault="003F5853" w:rsidP="003F5853">
      <w:pPr>
        <w:pStyle w:val="ConsPlusNormal"/>
        <w:ind w:firstLine="709"/>
        <w:jc w:val="both"/>
        <w:rPr>
          <w:rFonts w:ascii="PT Astra Serif" w:hAnsi="PT Astra Serif"/>
          <w:sz w:val="28"/>
          <w:szCs w:val="28"/>
        </w:rPr>
      </w:pPr>
    </w:p>
    <w:p w:rsidR="003F5853" w:rsidRDefault="003F5853" w:rsidP="003F5853">
      <w:pPr>
        <w:pStyle w:val="ConsPlusNormal"/>
        <w:ind w:firstLine="709"/>
        <w:jc w:val="center"/>
        <w:rPr>
          <w:rFonts w:ascii="PT Astra Serif" w:hAnsi="PT Astra Serif"/>
          <w:b/>
          <w:sz w:val="28"/>
          <w:szCs w:val="28"/>
        </w:rPr>
      </w:pPr>
      <w:r w:rsidRPr="00412D3C">
        <w:rPr>
          <w:rFonts w:ascii="PT Astra Serif" w:hAnsi="PT Astra Serif"/>
          <w:b/>
          <w:sz w:val="28"/>
          <w:szCs w:val="28"/>
        </w:rPr>
        <w:t>Члены управляющего совета:</w:t>
      </w:r>
    </w:p>
    <w:p w:rsidR="00A419FF" w:rsidRPr="00412D3C" w:rsidRDefault="00A419FF" w:rsidP="003F5853">
      <w:pPr>
        <w:pStyle w:val="ConsPlusNormal"/>
        <w:ind w:firstLine="709"/>
        <w:jc w:val="center"/>
        <w:rPr>
          <w:rFonts w:ascii="PT Astra Serif" w:hAnsi="PT Astra Serif"/>
          <w:b/>
          <w:sz w:val="28"/>
          <w:szCs w:val="28"/>
        </w:rPr>
      </w:pPr>
    </w:p>
    <w:p w:rsidR="003F5853" w:rsidRPr="00A419FF" w:rsidRDefault="00A419FF" w:rsidP="003F5853">
      <w:pPr>
        <w:pStyle w:val="ConsPlusNormal"/>
        <w:ind w:firstLine="709"/>
        <w:jc w:val="both"/>
        <w:rPr>
          <w:rFonts w:ascii="PT Astra Serif" w:hAnsi="PT Astra Serif"/>
          <w:sz w:val="28"/>
          <w:szCs w:val="28"/>
        </w:rPr>
      </w:pPr>
      <w:r w:rsidRPr="00A419FF">
        <w:rPr>
          <w:rFonts w:ascii="PT Astra Serif" w:hAnsi="PT Astra Serif"/>
          <w:sz w:val="28"/>
          <w:szCs w:val="28"/>
        </w:rPr>
        <w:t>Заместитель главы администрации муниципального образования Богучаровское Киреевского района</w:t>
      </w:r>
    </w:p>
    <w:p w:rsidR="003F5853" w:rsidRPr="00412D3C" w:rsidRDefault="003F5853" w:rsidP="003F5853">
      <w:pPr>
        <w:pStyle w:val="ConsPlusNormal"/>
        <w:ind w:firstLine="709"/>
        <w:jc w:val="both"/>
        <w:rPr>
          <w:rFonts w:ascii="PT Astra Serif" w:hAnsi="PT Astra Serif"/>
          <w:sz w:val="28"/>
          <w:szCs w:val="28"/>
        </w:rPr>
      </w:pPr>
      <w:r w:rsidRPr="00412D3C">
        <w:rPr>
          <w:rFonts w:ascii="PT Astra Serif" w:hAnsi="PT Astra Serif"/>
          <w:sz w:val="28"/>
          <w:szCs w:val="28"/>
        </w:rPr>
        <w:t xml:space="preserve">Начальник </w:t>
      </w:r>
      <w:r>
        <w:rPr>
          <w:rFonts w:ascii="PT Astra Serif" w:hAnsi="PT Astra Serif"/>
          <w:sz w:val="28"/>
          <w:szCs w:val="28"/>
        </w:rPr>
        <w:t>сектора экономики и финансов</w:t>
      </w:r>
      <w:r w:rsidRPr="00412D3C">
        <w:rPr>
          <w:rFonts w:ascii="PT Astra Serif" w:hAnsi="PT Astra Serif"/>
          <w:sz w:val="28"/>
          <w:szCs w:val="28"/>
        </w:rPr>
        <w:t xml:space="preserve"> администрации муниципального образования </w:t>
      </w:r>
      <w:r>
        <w:rPr>
          <w:rFonts w:ascii="PT Astra Serif" w:hAnsi="PT Astra Serif"/>
          <w:sz w:val="28"/>
          <w:szCs w:val="28"/>
        </w:rPr>
        <w:t>Богучаровское Киреевского района</w:t>
      </w:r>
      <w:r w:rsidRPr="00412D3C">
        <w:rPr>
          <w:rFonts w:ascii="PT Astra Serif" w:hAnsi="PT Astra Serif"/>
          <w:sz w:val="28"/>
          <w:szCs w:val="28"/>
        </w:rPr>
        <w:t>;</w:t>
      </w:r>
    </w:p>
    <w:p w:rsidR="003F5853" w:rsidRPr="00412D3C" w:rsidRDefault="003F5853" w:rsidP="003F5853">
      <w:pPr>
        <w:pStyle w:val="ConsPlusNormal"/>
        <w:ind w:firstLine="709"/>
        <w:jc w:val="both"/>
        <w:rPr>
          <w:rFonts w:ascii="PT Astra Serif" w:hAnsi="PT Astra Serif"/>
          <w:sz w:val="28"/>
          <w:szCs w:val="28"/>
        </w:rPr>
      </w:pPr>
      <w:r>
        <w:rPr>
          <w:rFonts w:ascii="PT Astra Serif" w:hAnsi="PT Astra Serif"/>
          <w:sz w:val="28"/>
          <w:szCs w:val="28"/>
        </w:rPr>
        <w:t>Референт 2 категории</w:t>
      </w:r>
      <w:r w:rsidRPr="000C0896">
        <w:rPr>
          <w:rFonts w:ascii="PT Astra Serif" w:hAnsi="PT Astra Serif"/>
          <w:sz w:val="28"/>
          <w:szCs w:val="28"/>
        </w:rPr>
        <w:t xml:space="preserve"> экономики и финансов администрации муниципального образования Богучаровское Киреевского района;</w:t>
      </w:r>
    </w:p>
    <w:p w:rsidR="003F5853" w:rsidRPr="00412D3C" w:rsidRDefault="003F5853" w:rsidP="003F5853">
      <w:pPr>
        <w:spacing w:after="0" w:line="240" w:lineRule="auto"/>
        <w:jc w:val="both"/>
        <w:rPr>
          <w:rFonts w:ascii="PT Astra Serif" w:hAnsi="PT Astra Serif" w:cs="Times New Roman"/>
          <w:sz w:val="24"/>
          <w:szCs w:val="24"/>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3F5853" w:rsidRDefault="003F5853" w:rsidP="003F5853">
      <w:pPr>
        <w:spacing w:after="0" w:line="240" w:lineRule="auto"/>
        <w:jc w:val="right"/>
        <w:rPr>
          <w:rFonts w:ascii="Times New Roman" w:eastAsia="Times New Roman" w:hAnsi="Times New Roman" w:cs="Times New Roman"/>
          <w:sz w:val="28"/>
          <w:szCs w:val="28"/>
          <w:lang w:eastAsia="ru-RU"/>
        </w:rPr>
      </w:pPr>
    </w:p>
    <w:p w:rsidR="005034B1" w:rsidRDefault="005034B1"/>
    <w:sectPr w:rsidR="005034B1" w:rsidSect="005F728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C6188A"/>
    <w:multiLevelType w:val="multilevel"/>
    <w:tmpl w:val="67DE103E"/>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1" w15:restartNumberingAfterBreak="0">
    <w:nsid w:val="7DCF4CDD"/>
    <w:multiLevelType w:val="hybridMultilevel"/>
    <w:tmpl w:val="847E4CB2"/>
    <w:lvl w:ilvl="0" w:tplc="52DAFE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853"/>
    <w:rsid w:val="00247767"/>
    <w:rsid w:val="003F5853"/>
    <w:rsid w:val="005034B1"/>
    <w:rsid w:val="00A419FF"/>
    <w:rsid w:val="00CE2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86F07"/>
  <w15:chartTrackingRefBased/>
  <w15:docId w15:val="{13D23952-5857-43EB-84AD-49C4F99BB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85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853"/>
    <w:pPr>
      <w:ind w:left="720"/>
      <w:contextualSpacing/>
    </w:pPr>
  </w:style>
  <w:style w:type="paragraph" w:customStyle="1" w:styleId="ConsPlusNormal">
    <w:name w:val="ConsPlusNormal"/>
    <w:qFormat/>
    <w:rsid w:val="003F585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3F5853"/>
    <w:pPr>
      <w:widowControl w:val="0"/>
      <w:spacing w:after="0" w:line="240" w:lineRule="auto"/>
    </w:pPr>
    <w:rPr>
      <w:rFonts w:ascii="Arial" w:eastAsia="Times New Roman" w:hAnsi="Arial" w:cs="Times New Roman"/>
      <w:b/>
      <w:snapToGrid w:val="0"/>
      <w:sz w:val="20"/>
      <w:szCs w:val="20"/>
      <w:lang w:eastAsia="ru-RU"/>
    </w:rPr>
  </w:style>
  <w:style w:type="paragraph" w:styleId="a4">
    <w:name w:val="Balloon Text"/>
    <w:basedOn w:val="a"/>
    <w:link w:val="a5"/>
    <w:uiPriority w:val="99"/>
    <w:semiHidden/>
    <w:unhideWhenUsed/>
    <w:rsid w:val="00A419FF"/>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419F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5</Pages>
  <Words>1043</Words>
  <Characters>5949</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cp:lastPrinted>2022-03-15T09:36:00Z</cp:lastPrinted>
  <dcterms:created xsi:type="dcterms:W3CDTF">2022-03-02T06:32:00Z</dcterms:created>
  <dcterms:modified xsi:type="dcterms:W3CDTF">2022-03-15T12:40:00Z</dcterms:modified>
</cp:coreProperties>
</file>