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EE41D6" w:rsidP="00EE41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15 марта 2022 года </w:t>
            </w:r>
          </w:p>
        </w:tc>
        <w:tc>
          <w:tcPr>
            <w:tcW w:w="4786" w:type="dxa"/>
          </w:tcPr>
          <w:p w:rsidR="003F5853" w:rsidRPr="006A7D00" w:rsidRDefault="003F5853" w:rsidP="00EE41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4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>Обеспечение пожарной безопасности на территории муниципального образования Богучаровское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законом от 06.10.2003 г. № 131-ФЗ                    «Об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>, руководствуясь пунктом 5 статьи 43 Устава муниципального образования Богучаровское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Богучаровское  Киреевского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Богучаровское  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076B5" w:rsidRPr="006076B5" w:rsidRDefault="003F5853" w:rsidP="006076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076B5">
        <w:rPr>
          <w:rFonts w:ascii="Times New Roman" w:hAnsi="Times New Roman" w:cs="Times New Roman"/>
          <w:sz w:val="28"/>
          <w:szCs w:val="28"/>
        </w:rPr>
        <w:t>19</w:t>
      </w:r>
      <w:r w:rsidR="006076B5">
        <w:rPr>
          <w:rFonts w:ascii="Times New Roman" w:hAnsi="Times New Roman"/>
          <w:sz w:val="28"/>
          <w:szCs w:val="28"/>
        </w:rPr>
        <w:t xml:space="preserve"> ноября 2020 года № 74</w:t>
      </w:r>
      <w:r w:rsidRPr="003F5853">
        <w:rPr>
          <w:rFonts w:ascii="Times New Roman" w:hAnsi="Times New Roman"/>
          <w:sz w:val="28"/>
          <w:szCs w:val="28"/>
        </w:rPr>
        <w:t xml:space="preserve"> </w:t>
      </w:r>
      <w:r w:rsidRPr="006076B5">
        <w:rPr>
          <w:rFonts w:ascii="Times New Roman" w:hAnsi="Times New Roman"/>
          <w:sz w:val="28"/>
          <w:szCs w:val="28"/>
        </w:rPr>
        <w:t>«</w:t>
      </w:r>
      <w:r w:rsidR="006076B5" w:rsidRPr="006076B5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 «Обеспечение пожарной безопасности на территории муниципального образования Богучаровское Киреевского района» на 2021-2026 годы»</w:t>
      </w:r>
      <w:r w:rsidRPr="006076B5">
        <w:rPr>
          <w:rFonts w:ascii="Times New Roman" w:hAnsi="Times New Roman"/>
          <w:sz w:val="28"/>
          <w:szCs w:val="28"/>
        </w:rPr>
        <w:t>.</w:t>
      </w:r>
    </w:p>
    <w:p w:rsidR="006076B5" w:rsidRPr="006076B5" w:rsidRDefault="006076B5" w:rsidP="006076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Богуч</w:t>
      </w:r>
      <w:r>
        <w:rPr>
          <w:rFonts w:ascii="PT Astra Serif" w:hAnsi="PT Astra Serif"/>
          <w:sz w:val="28"/>
          <w:szCs w:val="28"/>
        </w:rPr>
        <w:t>аровское Киреевского района от 31</w:t>
      </w:r>
      <w:r w:rsidRPr="006076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января </w:t>
      </w:r>
      <w:r w:rsidRPr="006076B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 года № 4</w:t>
      </w:r>
      <w:r w:rsidRPr="006076B5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от 19 ноября 2020 года № 74 «Обеспечение пожарной безопасности на территории муниципального образования Богучаровское Киреевского района» на 2021-2026 годы»</w:t>
      </w:r>
    </w:p>
    <w:p w:rsidR="003F5853" w:rsidRPr="006076B5" w:rsidRDefault="006076B5" w:rsidP="00607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Cs w:val="28"/>
        </w:rPr>
        <w:t xml:space="preserve"> </w:t>
      </w:r>
      <w:r w:rsidR="003F5853" w:rsidRPr="006076B5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9D26D3" w:rsidRPr="005F728C" w:rsidRDefault="003F5853" w:rsidP="009D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9D26D3" w:rsidRPr="009D26D3">
        <w:rPr>
          <w:rFonts w:ascii="Times New Roman" w:hAnsi="Times New Roman" w:cs="Times New Roman"/>
          <w:sz w:val="28"/>
          <w:szCs w:val="28"/>
        </w:rPr>
        <w:t xml:space="preserve"> </w:t>
      </w:r>
      <w:r w:rsidR="009D26D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9D26D3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B5" w:rsidRDefault="006076B5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EE41D6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>15 марта 2022 года № 23</w:t>
      </w:r>
      <w:bookmarkStart w:id="0" w:name="_GoBack"/>
      <w:bookmarkEnd w:id="0"/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>Обеспечение пожарной безопасности на территории муниципального образования Богучаровское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ab/>
        <w:t xml:space="preserve">1.1. </w:t>
      </w:r>
      <w:r w:rsidRPr="006076B5">
        <w:rPr>
          <w:rFonts w:ascii="PT Astra Serif" w:hAnsi="PT Astra Serif"/>
          <w:sz w:val="28"/>
          <w:szCs w:val="28"/>
        </w:rPr>
        <w:t>На территории муниципального образования Богучаровское Киреевского района количество зданий составляет: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</w:r>
      <w:r w:rsidRPr="006076B5">
        <w:rPr>
          <w:rFonts w:ascii="Times New Roman" w:hAnsi="Times New Roman" w:cs="Times New Roman"/>
          <w:sz w:val="28"/>
          <w:szCs w:val="28"/>
        </w:rPr>
        <w:t>●</w:t>
      </w:r>
      <w:r w:rsidRPr="006076B5">
        <w:rPr>
          <w:rFonts w:ascii="PT Astra Serif" w:hAnsi="PT Astra Serif"/>
          <w:sz w:val="28"/>
          <w:szCs w:val="28"/>
        </w:rPr>
        <w:t xml:space="preserve"> частный жилищный фонд – 1217 единиц;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</w:r>
      <w:r w:rsidRPr="006076B5">
        <w:rPr>
          <w:rFonts w:ascii="Times New Roman" w:hAnsi="Times New Roman" w:cs="Times New Roman"/>
          <w:sz w:val="28"/>
          <w:szCs w:val="28"/>
        </w:rPr>
        <w:t>●</w:t>
      </w:r>
      <w:r w:rsidRPr="006076B5">
        <w:rPr>
          <w:rFonts w:ascii="PT Astra Serif" w:hAnsi="PT Astra Serif"/>
          <w:sz w:val="28"/>
          <w:szCs w:val="28"/>
        </w:rPr>
        <w:t xml:space="preserve"> объекты соцкультбыта – 13 единиц.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1.2.</w:t>
      </w:r>
      <w:r w:rsidRPr="006076B5">
        <w:rPr>
          <w:rFonts w:ascii="PT Astra Serif" w:hAnsi="PT Astra Serif"/>
          <w:sz w:val="28"/>
          <w:szCs w:val="28"/>
        </w:rPr>
        <w:tab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Богучаровское ведется определенная работа по предупреждению пожаров: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76B5">
        <w:rPr>
          <w:rFonts w:ascii="PT Astra Serif" w:eastAsia="Calibri" w:hAnsi="PT Astra Serif"/>
          <w:bCs/>
          <w:sz w:val="28"/>
          <w:szCs w:val="28"/>
        </w:rPr>
        <w:t xml:space="preserve"> социально неадаптированных граждан.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1.3.  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076B5">
          <w:rPr>
            <w:rFonts w:ascii="PT Astra Serif" w:hAnsi="PT Astra Serif"/>
            <w:sz w:val="28"/>
            <w:szCs w:val="28"/>
          </w:rPr>
          <w:t>1994 г</w:t>
        </w:r>
      </w:smartTag>
      <w:r w:rsidRPr="006076B5">
        <w:rPr>
          <w:rFonts w:ascii="PT Astra Serif" w:hAnsi="PT Astra Serif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</w:t>
      </w:r>
      <w:r w:rsidRPr="006076B5">
        <w:rPr>
          <w:rFonts w:ascii="PT Astra Serif" w:eastAsia="Calibri" w:hAnsi="PT Astra Serif"/>
          <w:sz w:val="28"/>
          <w:szCs w:val="28"/>
        </w:rPr>
        <w:lastRenderedPageBreak/>
        <w:t>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7)  обеспечение связи и оповещения населения о пожаре;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6076B5" w:rsidRDefault="006076B5" w:rsidP="006076B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6076B5" w:rsidRPr="006076B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Основной целью Программы является усиление системы противопожарной защиты муниципального образования Богучаровское, создание необходимых условий для укрепления пожарной безопасности,  уменьшение материального ущерба от пожаров.</w:t>
      </w:r>
    </w:p>
    <w:p w:rsidR="006076B5" w:rsidRDefault="006076B5" w:rsidP="006076B5">
      <w:pPr>
        <w:spacing w:after="0" w:line="240" w:lineRule="auto"/>
        <w:rPr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lastRenderedPageBreak/>
        <w:t>3.</w:t>
      </w:r>
      <w:r w:rsidR="003F5853" w:rsidRPr="006076B5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3F5853"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3.1.</w:t>
      </w:r>
      <w:r w:rsidRPr="006076B5">
        <w:rPr>
          <w:rFonts w:ascii="PT Astra Serif" w:eastAsia="Calibri" w:hAnsi="PT Astra Serif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Pr="006076B5">
        <w:rPr>
          <w:rFonts w:ascii="PT Astra Serif" w:eastAsia="Calibri" w:hAnsi="PT Astra Serif"/>
          <w:sz w:val="28"/>
          <w:szCs w:val="28"/>
        </w:rPr>
        <w:t>2. Создание добровольной пожарной дружины готовой к тушению пожаров и ведению аварийно-спасательных работ;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Предусмотренные в Программе мероприятия имеют характер первичных мер пожарной безопасности и ставят своей целью решение  проблем укрепления противопожарной защиты территории муниципального образования Богучаровское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46725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№ ______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>Обеспечение пожарной безопасности на территории муниципального образования Богучаровское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9D26D3" w:rsidRPr="00412D3C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D26D3" w:rsidRPr="00A419FF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9D26D3" w:rsidP="009D26D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Богучаровское Киреевского района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E26BB"/>
    <w:rsid w:val="00247767"/>
    <w:rsid w:val="003F5853"/>
    <w:rsid w:val="005034B1"/>
    <w:rsid w:val="006076B5"/>
    <w:rsid w:val="009D26D3"/>
    <w:rsid w:val="00E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7E6B2E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2022-03-15T09:43:00Z</cp:lastPrinted>
  <dcterms:created xsi:type="dcterms:W3CDTF">2022-03-02T07:52:00Z</dcterms:created>
  <dcterms:modified xsi:type="dcterms:W3CDTF">2022-03-15T12:22:00Z</dcterms:modified>
</cp:coreProperties>
</file>