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4897"/>
      </w:tblGrid>
      <w:tr w:rsidR="0025561D" w:rsidRPr="005231BF" w:rsidTr="0072179A">
        <w:trPr>
          <w:trHeight w:val="322"/>
        </w:trPr>
        <w:tc>
          <w:tcPr>
            <w:tcW w:w="9925" w:type="dxa"/>
            <w:gridSpan w:val="2"/>
            <w:tcBorders>
              <w:top w:val="nil"/>
              <w:left w:val="nil"/>
              <w:bottom w:val="nil"/>
              <w:right w:val="nil"/>
            </w:tcBorders>
          </w:tcPr>
          <w:p w:rsidR="0025561D" w:rsidRPr="005231BF" w:rsidRDefault="0025561D" w:rsidP="0072179A">
            <w:pPr>
              <w:jc w:val="center"/>
              <w:rPr>
                <w:b/>
                <w:sz w:val="28"/>
                <w:szCs w:val="28"/>
              </w:rPr>
            </w:pPr>
            <w:r w:rsidRPr="005231BF">
              <w:rPr>
                <w:b/>
                <w:sz w:val="28"/>
                <w:szCs w:val="28"/>
              </w:rPr>
              <w:t>ТУЛЬСКАЯ ОБЛАСТЬ</w:t>
            </w:r>
          </w:p>
        </w:tc>
      </w:tr>
      <w:tr w:rsidR="0025561D" w:rsidRPr="005231BF" w:rsidTr="0072179A">
        <w:trPr>
          <w:trHeight w:val="338"/>
        </w:trPr>
        <w:tc>
          <w:tcPr>
            <w:tcW w:w="9925" w:type="dxa"/>
            <w:gridSpan w:val="2"/>
            <w:tcBorders>
              <w:top w:val="nil"/>
              <w:left w:val="nil"/>
              <w:bottom w:val="nil"/>
              <w:right w:val="nil"/>
            </w:tcBorders>
          </w:tcPr>
          <w:p w:rsidR="0025561D" w:rsidRPr="005231BF" w:rsidRDefault="0025561D" w:rsidP="0072179A">
            <w:pPr>
              <w:jc w:val="center"/>
              <w:rPr>
                <w:b/>
                <w:sz w:val="28"/>
                <w:szCs w:val="28"/>
              </w:rPr>
            </w:pPr>
            <w:r w:rsidRPr="005231BF">
              <w:rPr>
                <w:b/>
                <w:sz w:val="28"/>
                <w:szCs w:val="28"/>
              </w:rPr>
              <w:t>МУНИЦИПАЛЬНОЕ ОБРАЗОВАНИЕ</w:t>
            </w:r>
          </w:p>
        </w:tc>
      </w:tr>
      <w:tr w:rsidR="0025561D" w:rsidRPr="005231BF" w:rsidTr="0072179A">
        <w:trPr>
          <w:trHeight w:val="322"/>
        </w:trPr>
        <w:tc>
          <w:tcPr>
            <w:tcW w:w="9925" w:type="dxa"/>
            <w:gridSpan w:val="2"/>
            <w:tcBorders>
              <w:top w:val="nil"/>
              <w:left w:val="nil"/>
              <w:bottom w:val="nil"/>
              <w:right w:val="nil"/>
            </w:tcBorders>
          </w:tcPr>
          <w:p w:rsidR="0025561D" w:rsidRPr="005231BF" w:rsidRDefault="0025561D" w:rsidP="0072179A">
            <w:pPr>
              <w:tabs>
                <w:tab w:val="left" w:pos="9214"/>
              </w:tabs>
              <w:jc w:val="center"/>
              <w:rPr>
                <w:b/>
                <w:sz w:val="28"/>
                <w:szCs w:val="28"/>
              </w:rPr>
            </w:pPr>
            <w:r w:rsidRPr="005231BF">
              <w:rPr>
                <w:b/>
                <w:sz w:val="28"/>
                <w:szCs w:val="28"/>
              </w:rPr>
              <w:t>БОГУЧАРОВСКОЕ КИРЕЕВСКОГО РАЙОНА</w:t>
            </w:r>
          </w:p>
        </w:tc>
      </w:tr>
      <w:tr w:rsidR="0025561D" w:rsidRPr="005231BF" w:rsidTr="0072179A">
        <w:trPr>
          <w:trHeight w:val="338"/>
        </w:trPr>
        <w:tc>
          <w:tcPr>
            <w:tcW w:w="9925" w:type="dxa"/>
            <w:gridSpan w:val="2"/>
            <w:tcBorders>
              <w:top w:val="nil"/>
              <w:left w:val="nil"/>
              <w:bottom w:val="nil"/>
              <w:right w:val="nil"/>
            </w:tcBorders>
          </w:tcPr>
          <w:p w:rsidR="0025561D" w:rsidRPr="005231BF" w:rsidRDefault="0025561D" w:rsidP="0072179A">
            <w:pPr>
              <w:ind w:right="-76"/>
              <w:jc w:val="center"/>
              <w:rPr>
                <w:b/>
                <w:sz w:val="28"/>
                <w:szCs w:val="28"/>
              </w:rPr>
            </w:pPr>
            <w:r w:rsidRPr="005231BF">
              <w:rPr>
                <w:b/>
                <w:sz w:val="28"/>
                <w:szCs w:val="28"/>
              </w:rPr>
              <w:t xml:space="preserve">СОБРАНИЕ ДЕПУТАТОВ </w:t>
            </w:r>
            <w:r>
              <w:rPr>
                <w:b/>
                <w:sz w:val="28"/>
                <w:szCs w:val="28"/>
              </w:rPr>
              <w:t>3-Е</w:t>
            </w:r>
            <w:r w:rsidRPr="005231BF">
              <w:rPr>
                <w:b/>
                <w:sz w:val="28"/>
                <w:szCs w:val="28"/>
              </w:rPr>
              <w:t>ГО СОЗЫВА</w:t>
            </w:r>
          </w:p>
        </w:tc>
      </w:tr>
      <w:tr w:rsidR="0025561D" w:rsidRPr="005231BF" w:rsidTr="0072179A">
        <w:trPr>
          <w:trHeight w:val="983"/>
        </w:trPr>
        <w:tc>
          <w:tcPr>
            <w:tcW w:w="9925" w:type="dxa"/>
            <w:gridSpan w:val="2"/>
            <w:tcBorders>
              <w:top w:val="nil"/>
              <w:left w:val="nil"/>
              <w:bottom w:val="nil"/>
              <w:right w:val="nil"/>
            </w:tcBorders>
          </w:tcPr>
          <w:p w:rsidR="0025561D" w:rsidRPr="005231BF" w:rsidRDefault="00B64BED" w:rsidP="0072179A">
            <w:pPr>
              <w:jc w:val="center"/>
              <w:rPr>
                <w:b/>
                <w:sz w:val="28"/>
                <w:szCs w:val="28"/>
              </w:rPr>
            </w:pPr>
            <w:r>
              <w:rPr>
                <w:b/>
                <w:sz w:val="28"/>
                <w:szCs w:val="28"/>
              </w:rPr>
              <w:t>46</w:t>
            </w:r>
            <w:r w:rsidR="0025561D" w:rsidRPr="005231BF">
              <w:rPr>
                <w:b/>
                <w:sz w:val="28"/>
                <w:szCs w:val="28"/>
              </w:rPr>
              <w:t>-Е ЗАСЕДАНИЕ</w:t>
            </w:r>
          </w:p>
          <w:p w:rsidR="0025561D" w:rsidRDefault="0025561D" w:rsidP="0072179A">
            <w:pPr>
              <w:jc w:val="center"/>
              <w:rPr>
                <w:b/>
                <w:sz w:val="28"/>
                <w:szCs w:val="28"/>
              </w:rPr>
            </w:pPr>
          </w:p>
          <w:p w:rsidR="0025561D" w:rsidRPr="005231BF" w:rsidRDefault="0025561D" w:rsidP="0072179A">
            <w:pPr>
              <w:jc w:val="center"/>
              <w:rPr>
                <w:b/>
                <w:sz w:val="28"/>
                <w:szCs w:val="28"/>
              </w:rPr>
            </w:pPr>
          </w:p>
        </w:tc>
      </w:tr>
      <w:tr w:rsidR="0025561D" w:rsidRPr="005231BF" w:rsidTr="0072179A">
        <w:trPr>
          <w:trHeight w:val="322"/>
        </w:trPr>
        <w:tc>
          <w:tcPr>
            <w:tcW w:w="9925" w:type="dxa"/>
            <w:gridSpan w:val="2"/>
            <w:tcBorders>
              <w:top w:val="nil"/>
              <w:left w:val="nil"/>
              <w:bottom w:val="nil"/>
              <w:right w:val="nil"/>
            </w:tcBorders>
          </w:tcPr>
          <w:p w:rsidR="0025561D" w:rsidRPr="005231BF" w:rsidRDefault="0025561D" w:rsidP="0072179A">
            <w:pPr>
              <w:ind w:right="-76"/>
              <w:jc w:val="center"/>
              <w:rPr>
                <w:b/>
                <w:sz w:val="28"/>
                <w:szCs w:val="28"/>
              </w:rPr>
            </w:pPr>
            <w:bookmarkStart w:id="0" w:name="_GoBack"/>
            <w:r>
              <w:rPr>
                <w:b/>
                <w:sz w:val="28"/>
                <w:szCs w:val="28"/>
              </w:rPr>
              <w:t>РЕШЕНИ</w:t>
            </w:r>
            <w:r w:rsidRPr="005231BF">
              <w:rPr>
                <w:b/>
                <w:sz w:val="28"/>
                <w:szCs w:val="28"/>
              </w:rPr>
              <w:t>Е</w:t>
            </w:r>
          </w:p>
        </w:tc>
      </w:tr>
      <w:tr w:rsidR="0025561D" w:rsidRPr="005231BF" w:rsidTr="0072179A">
        <w:trPr>
          <w:trHeight w:val="338"/>
        </w:trPr>
        <w:tc>
          <w:tcPr>
            <w:tcW w:w="9925" w:type="dxa"/>
            <w:gridSpan w:val="2"/>
            <w:tcBorders>
              <w:top w:val="nil"/>
              <w:left w:val="nil"/>
              <w:bottom w:val="nil"/>
              <w:right w:val="nil"/>
            </w:tcBorders>
          </w:tcPr>
          <w:p w:rsidR="0025561D" w:rsidRPr="005231BF" w:rsidRDefault="0025561D" w:rsidP="00DB73CF">
            <w:pPr>
              <w:jc w:val="right"/>
              <w:rPr>
                <w:b/>
                <w:sz w:val="28"/>
                <w:szCs w:val="28"/>
              </w:rPr>
            </w:pPr>
          </w:p>
        </w:tc>
      </w:tr>
      <w:tr w:rsidR="0025561D" w:rsidRPr="005231BF" w:rsidTr="0072179A">
        <w:trPr>
          <w:trHeight w:val="322"/>
        </w:trPr>
        <w:tc>
          <w:tcPr>
            <w:tcW w:w="5028" w:type="dxa"/>
            <w:tcBorders>
              <w:top w:val="nil"/>
              <w:left w:val="nil"/>
              <w:bottom w:val="nil"/>
              <w:right w:val="nil"/>
            </w:tcBorders>
          </w:tcPr>
          <w:p w:rsidR="0025561D" w:rsidRPr="005231BF" w:rsidRDefault="00B64BED" w:rsidP="00B64BED">
            <w:pPr>
              <w:rPr>
                <w:b/>
                <w:sz w:val="28"/>
                <w:szCs w:val="28"/>
              </w:rPr>
            </w:pPr>
            <w:proofErr w:type="gramStart"/>
            <w:r>
              <w:rPr>
                <w:b/>
                <w:sz w:val="28"/>
                <w:szCs w:val="28"/>
              </w:rPr>
              <w:t>о</w:t>
            </w:r>
            <w:r w:rsidR="00EE23F8">
              <w:rPr>
                <w:b/>
                <w:sz w:val="28"/>
                <w:szCs w:val="28"/>
              </w:rPr>
              <w:t>т</w:t>
            </w:r>
            <w:proofErr w:type="gramEnd"/>
            <w:r>
              <w:rPr>
                <w:b/>
                <w:sz w:val="28"/>
                <w:szCs w:val="28"/>
              </w:rPr>
              <w:t xml:space="preserve"> 23</w:t>
            </w:r>
            <w:r w:rsidR="0010725B">
              <w:rPr>
                <w:b/>
                <w:sz w:val="28"/>
                <w:szCs w:val="28"/>
              </w:rPr>
              <w:t xml:space="preserve"> декабря </w:t>
            </w:r>
            <w:r w:rsidR="00EE23F8">
              <w:rPr>
                <w:b/>
                <w:sz w:val="28"/>
                <w:szCs w:val="28"/>
              </w:rPr>
              <w:t>2016</w:t>
            </w:r>
            <w:r w:rsidR="0025561D" w:rsidRPr="005231BF">
              <w:rPr>
                <w:b/>
                <w:sz w:val="28"/>
                <w:szCs w:val="28"/>
              </w:rPr>
              <w:t xml:space="preserve"> года         </w:t>
            </w:r>
          </w:p>
        </w:tc>
        <w:tc>
          <w:tcPr>
            <w:tcW w:w="4897" w:type="dxa"/>
            <w:tcBorders>
              <w:top w:val="nil"/>
              <w:left w:val="nil"/>
              <w:bottom w:val="nil"/>
              <w:right w:val="nil"/>
            </w:tcBorders>
          </w:tcPr>
          <w:p w:rsidR="0025561D" w:rsidRPr="005231BF" w:rsidRDefault="0025561D" w:rsidP="001E7420">
            <w:pPr>
              <w:ind w:right="-677"/>
              <w:jc w:val="center"/>
              <w:rPr>
                <w:b/>
                <w:sz w:val="28"/>
                <w:szCs w:val="28"/>
              </w:rPr>
            </w:pPr>
            <w:r>
              <w:rPr>
                <w:b/>
                <w:sz w:val="28"/>
                <w:szCs w:val="28"/>
              </w:rPr>
              <w:t xml:space="preserve">              </w:t>
            </w:r>
            <w:r w:rsidR="00540864">
              <w:rPr>
                <w:b/>
                <w:sz w:val="28"/>
                <w:szCs w:val="28"/>
              </w:rPr>
              <w:t xml:space="preserve">                              </w:t>
            </w:r>
            <w:r>
              <w:rPr>
                <w:b/>
                <w:sz w:val="28"/>
                <w:szCs w:val="28"/>
              </w:rPr>
              <w:t xml:space="preserve">№ </w:t>
            </w:r>
            <w:r w:rsidR="00B64BED">
              <w:rPr>
                <w:b/>
                <w:sz w:val="28"/>
                <w:szCs w:val="28"/>
              </w:rPr>
              <w:t>46-142</w:t>
            </w:r>
            <w:r w:rsidR="00EE23F8">
              <w:rPr>
                <w:b/>
                <w:sz w:val="28"/>
                <w:szCs w:val="28"/>
              </w:rPr>
              <w:t>__</w:t>
            </w:r>
          </w:p>
        </w:tc>
      </w:tr>
    </w:tbl>
    <w:p w:rsidR="0025561D" w:rsidRDefault="0025561D" w:rsidP="0025561D">
      <w:pPr>
        <w:pStyle w:val="a3"/>
        <w:ind w:left="-142"/>
        <w:rPr>
          <w:sz w:val="28"/>
          <w:szCs w:val="28"/>
        </w:rPr>
      </w:pPr>
    </w:p>
    <w:p w:rsidR="0025561D" w:rsidRDefault="0025561D" w:rsidP="0025561D">
      <w:pPr>
        <w:pStyle w:val="a3"/>
        <w:ind w:left="-142"/>
        <w:rPr>
          <w:sz w:val="28"/>
          <w:szCs w:val="28"/>
        </w:rPr>
      </w:pPr>
      <w:r w:rsidRPr="007F3526">
        <w:rPr>
          <w:sz w:val="28"/>
          <w:szCs w:val="28"/>
        </w:rPr>
        <w:t xml:space="preserve">Об </w:t>
      </w:r>
      <w:r w:rsidR="006E2804">
        <w:rPr>
          <w:sz w:val="28"/>
          <w:szCs w:val="28"/>
        </w:rPr>
        <w:t xml:space="preserve">утверждении </w:t>
      </w:r>
      <w:r>
        <w:rPr>
          <w:sz w:val="28"/>
          <w:szCs w:val="28"/>
        </w:rPr>
        <w:t xml:space="preserve">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w:t>
      </w:r>
    </w:p>
    <w:p w:rsidR="0025561D" w:rsidRPr="007F3526" w:rsidRDefault="0025561D" w:rsidP="0025561D">
      <w:pPr>
        <w:pStyle w:val="a3"/>
        <w:ind w:left="-142"/>
        <w:rPr>
          <w:sz w:val="28"/>
          <w:szCs w:val="28"/>
        </w:rPr>
      </w:pPr>
      <w:proofErr w:type="gramStart"/>
      <w:r>
        <w:rPr>
          <w:sz w:val="28"/>
          <w:szCs w:val="28"/>
        </w:rPr>
        <w:t>пособия</w:t>
      </w:r>
      <w:proofErr w:type="gramEnd"/>
      <w:r>
        <w:rPr>
          <w:sz w:val="28"/>
          <w:szCs w:val="28"/>
        </w:rPr>
        <w:t xml:space="preserve"> на погреб</w:t>
      </w:r>
      <w:r w:rsidR="006E2804">
        <w:rPr>
          <w:sz w:val="28"/>
          <w:szCs w:val="28"/>
        </w:rPr>
        <w:t>ение на 201</w:t>
      </w:r>
      <w:r w:rsidR="00EE23F8">
        <w:rPr>
          <w:sz w:val="28"/>
          <w:szCs w:val="28"/>
        </w:rPr>
        <w:t>7</w:t>
      </w:r>
      <w:r>
        <w:rPr>
          <w:sz w:val="28"/>
          <w:szCs w:val="28"/>
        </w:rPr>
        <w:t xml:space="preserve"> год</w:t>
      </w:r>
    </w:p>
    <w:bookmarkEnd w:id="0"/>
    <w:p w:rsidR="0025561D" w:rsidRPr="007F3526" w:rsidRDefault="0025561D" w:rsidP="0025561D">
      <w:pPr>
        <w:pStyle w:val="a3"/>
        <w:ind w:left="-142"/>
        <w:rPr>
          <w:sz w:val="28"/>
          <w:szCs w:val="28"/>
        </w:rPr>
      </w:pPr>
    </w:p>
    <w:p w:rsidR="0025561D" w:rsidRPr="007F3526" w:rsidRDefault="0025561D" w:rsidP="0025561D">
      <w:pPr>
        <w:pStyle w:val="a3"/>
        <w:ind w:left="-142"/>
        <w:jc w:val="both"/>
        <w:rPr>
          <w:b w:val="0"/>
          <w:sz w:val="28"/>
          <w:szCs w:val="28"/>
        </w:rPr>
      </w:pPr>
      <w:r w:rsidRPr="007F3526">
        <w:rPr>
          <w:sz w:val="28"/>
          <w:szCs w:val="28"/>
        </w:rPr>
        <w:tab/>
      </w:r>
      <w:r w:rsidRPr="007F3526">
        <w:rPr>
          <w:sz w:val="28"/>
          <w:szCs w:val="28"/>
        </w:rPr>
        <w:tab/>
      </w:r>
      <w:r w:rsidRPr="007F3526">
        <w:rPr>
          <w:b w:val="0"/>
          <w:sz w:val="28"/>
          <w:szCs w:val="28"/>
        </w:rPr>
        <w:t>В соответствии с</w:t>
      </w:r>
      <w:r>
        <w:rPr>
          <w:b w:val="0"/>
          <w:sz w:val="28"/>
          <w:szCs w:val="28"/>
        </w:rPr>
        <w:t xml:space="preserve">о статьями 9 и 10 </w:t>
      </w:r>
      <w:r w:rsidRPr="007F3526">
        <w:rPr>
          <w:b w:val="0"/>
          <w:sz w:val="28"/>
          <w:szCs w:val="28"/>
        </w:rPr>
        <w:t>Федеральн</w:t>
      </w:r>
      <w:r>
        <w:rPr>
          <w:b w:val="0"/>
          <w:sz w:val="28"/>
          <w:szCs w:val="28"/>
        </w:rPr>
        <w:t>ого Закона</w:t>
      </w:r>
      <w:r w:rsidRPr="007F3526">
        <w:rPr>
          <w:b w:val="0"/>
          <w:sz w:val="28"/>
          <w:szCs w:val="28"/>
        </w:rPr>
        <w:t xml:space="preserve"> от 12.01.1996 г. № 8 – ФЗ «О погребении и похоронном деле»,</w:t>
      </w:r>
      <w:r>
        <w:rPr>
          <w:b w:val="0"/>
          <w:sz w:val="28"/>
          <w:szCs w:val="28"/>
        </w:rPr>
        <w:t xml:space="preserve"> на основании Постановления Правительства Российской Федерации от 12.10.2010 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и </w:t>
      </w:r>
      <w:r w:rsidRPr="007F3526">
        <w:rPr>
          <w:b w:val="0"/>
          <w:sz w:val="28"/>
          <w:szCs w:val="28"/>
        </w:rPr>
        <w:t>Устава муниципального образования Богучаровское Киреевского района, Собрание депутатов муниципального образования Богучаровское Киреевского района РЕШИЛО:</w:t>
      </w:r>
    </w:p>
    <w:p w:rsidR="0025561D" w:rsidRPr="00C779E4" w:rsidRDefault="0025561D" w:rsidP="00647187">
      <w:pPr>
        <w:ind w:left="-142" w:firstLine="851"/>
        <w:jc w:val="both"/>
        <w:rPr>
          <w:sz w:val="28"/>
          <w:szCs w:val="28"/>
        </w:rPr>
      </w:pPr>
      <w:r w:rsidRPr="00C779E4">
        <w:rPr>
          <w:sz w:val="28"/>
          <w:szCs w:val="28"/>
        </w:rPr>
        <w:t>1.</w:t>
      </w:r>
      <w:r>
        <w:rPr>
          <w:sz w:val="28"/>
          <w:szCs w:val="28"/>
        </w:rPr>
        <w:t xml:space="preserve"> </w:t>
      </w:r>
      <w:r w:rsidR="006E2804">
        <w:rPr>
          <w:sz w:val="28"/>
          <w:szCs w:val="28"/>
        </w:rPr>
        <w:t>Утвердить с 01.01.201</w:t>
      </w:r>
      <w:r w:rsidR="00EE23F8">
        <w:rPr>
          <w:sz w:val="28"/>
          <w:szCs w:val="28"/>
        </w:rPr>
        <w:t>7</w:t>
      </w:r>
      <w:r w:rsidR="00647187">
        <w:rPr>
          <w:sz w:val="28"/>
          <w:szCs w:val="28"/>
        </w:rPr>
        <w:t xml:space="preserve">г. </w:t>
      </w:r>
      <w:r w:rsidRPr="00C779E4">
        <w:rPr>
          <w:sz w:val="28"/>
          <w:szCs w:val="28"/>
        </w:rPr>
        <w:t xml:space="preserve"> </w:t>
      </w:r>
      <w:proofErr w:type="gramStart"/>
      <w:r w:rsidRPr="00C779E4">
        <w:rPr>
          <w:sz w:val="28"/>
          <w:szCs w:val="28"/>
        </w:rPr>
        <w:t>предельн</w:t>
      </w:r>
      <w:r w:rsidR="00647187">
        <w:rPr>
          <w:sz w:val="28"/>
          <w:szCs w:val="28"/>
        </w:rPr>
        <w:t>ый</w:t>
      </w:r>
      <w:proofErr w:type="gramEnd"/>
      <w:r w:rsidRPr="00C779E4">
        <w:rPr>
          <w:sz w:val="28"/>
          <w:szCs w:val="28"/>
        </w:rPr>
        <w:t xml:space="preserve"> размер социального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Богучаровское Киреевского района</w:t>
      </w:r>
      <w:r w:rsidR="000B5937">
        <w:rPr>
          <w:sz w:val="28"/>
          <w:szCs w:val="28"/>
        </w:rPr>
        <w:t xml:space="preserve"> на 201</w:t>
      </w:r>
      <w:r w:rsidR="00EE23F8">
        <w:rPr>
          <w:sz w:val="28"/>
          <w:szCs w:val="28"/>
        </w:rPr>
        <w:t>7</w:t>
      </w:r>
      <w:r w:rsidRPr="00C779E4">
        <w:rPr>
          <w:sz w:val="28"/>
          <w:szCs w:val="28"/>
        </w:rPr>
        <w:t xml:space="preserve"> год</w:t>
      </w:r>
      <w:r>
        <w:rPr>
          <w:b/>
          <w:sz w:val="28"/>
          <w:szCs w:val="28"/>
        </w:rPr>
        <w:t xml:space="preserve"> </w:t>
      </w:r>
      <w:r w:rsidRPr="00C779E4">
        <w:rPr>
          <w:sz w:val="28"/>
          <w:szCs w:val="28"/>
        </w:rPr>
        <w:t>(Приложение № 1).</w:t>
      </w:r>
    </w:p>
    <w:p w:rsidR="0025561D" w:rsidRPr="007F3526" w:rsidRDefault="0025561D" w:rsidP="00647187">
      <w:pPr>
        <w:ind w:left="-142" w:firstLine="862"/>
        <w:jc w:val="both"/>
        <w:rPr>
          <w:b/>
          <w:sz w:val="28"/>
          <w:szCs w:val="28"/>
        </w:rPr>
      </w:pPr>
      <w:r w:rsidRPr="00C779E4">
        <w:rPr>
          <w:sz w:val="28"/>
          <w:szCs w:val="28"/>
        </w:rPr>
        <w:t xml:space="preserve">2. </w:t>
      </w:r>
      <w:r w:rsidR="006E2804">
        <w:rPr>
          <w:sz w:val="28"/>
          <w:szCs w:val="28"/>
        </w:rPr>
        <w:t xml:space="preserve">Утвердить </w:t>
      </w:r>
      <w:r w:rsidRPr="00C779E4">
        <w:rPr>
          <w:sz w:val="28"/>
          <w:szCs w:val="28"/>
        </w:rPr>
        <w:t>с 01.01.201</w:t>
      </w:r>
      <w:r w:rsidR="00EE23F8">
        <w:rPr>
          <w:sz w:val="28"/>
          <w:szCs w:val="28"/>
        </w:rPr>
        <w:t>7</w:t>
      </w:r>
      <w:r w:rsidR="00647187">
        <w:rPr>
          <w:sz w:val="28"/>
          <w:szCs w:val="28"/>
        </w:rPr>
        <w:t xml:space="preserve">г. </w:t>
      </w:r>
      <w:r w:rsidRPr="00C779E4">
        <w:rPr>
          <w:sz w:val="28"/>
          <w:szCs w:val="28"/>
        </w:rPr>
        <w:t xml:space="preserve"> </w:t>
      </w:r>
      <w:proofErr w:type="gramStart"/>
      <w:r w:rsidR="00647187">
        <w:rPr>
          <w:sz w:val="28"/>
          <w:szCs w:val="28"/>
        </w:rPr>
        <w:t>предельный</w:t>
      </w:r>
      <w:proofErr w:type="gramEnd"/>
      <w:r w:rsidR="00647187">
        <w:rPr>
          <w:sz w:val="28"/>
          <w:szCs w:val="28"/>
        </w:rPr>
        <w:t xml:space="preserve"> размер</w:t>
      </w:r>
      <w:r w:rsidRPr="00C779E4">
        <w:rPr>
          <w:sz w:val="28"/>
          <w:szCs w:val="28"/>
        </w:rPr>
        <w:t xml:space="preserve"> социального размера </w:t>
      </w:r>
      <w:r>
        <w:rPr>
          <w:sz w:val="28"/>
          <w:szCs w:val="28"/>
        </w:rPr>
        <w:t>с</w:t>
      </w:r>
      <w:r w:rsidRPr="00C779E4">
        <w:rPr>
          <w:sz w:val="28"/>
          <w:szCs w:val="28"/>
        </w:rPr>
        <w:t>тоимост</w:t>
      </w:r>
      <w:r>
        <w:rPr>
          <w:sz w:val="28"/>
          <w:szCs w:val="28"/>
        </w:rPr>
        <w:t>и</w:t>
      </w:r>
      <w:r w:rsidRPr="00C779E4">
        <w:rPr>
          <w:sz w:val="28"/>
          <w:szCs w:val="28"/>
        </w:rPr>
        <w:t xml:space="preserve"> услуг,</w:t>
      </w:r>
      <w:r>
        <w:rPr>
          <w:sz w:val="28"/>
          <w:szCs w:val="28"/>
        </w:rPr>
        <w:t xml:space="preserve"> </w:t>
      </w:r>
      <w:r w:rsidRPr="00C779E4">
        <w:rPr>
          <w:sz w:val="28"/>
          <w:szCs w:val="28"/>
        </w:rPr>
        <w:t>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Богучаровское Киреевского района</w:t>
      </w:r>
      <w:r>
        <w:rPr>
          <w:sz w:val="28"/>
          <w:szCs w:val="28"/>
        </w:rPr>
        <w:t xml:space="preserve"> </w:t>
      </w:r>
      <w:r w:rsidRPr="00C779E4">
        <w:rPr>
          <w:sz w:val="28"/>
          <w:szCs w:val="28"/>
        </w:rPr>
        <w:t>на 201</w:t>
      </w:r>
      <w:r w:rsidR="00EE23F8">
        <w:rPr>
          <w:sz w:val="28"/>
          <w:szCs w:val="28"/>
        </w:rPr>
        <w:t>7</w:t>
      </w:r>
      <w:r w:rsidRPr="00C779E4">
        <w:rPr>
          <w:sz w:val="28"/>
          <w:szCs w:val="28"/>
        </w:rPr>
        <w:t xml:space="preserve"> год</w:t>
      </w:r>
      <w:r>
        <w:rPr>
          <w:sz w:val="28"/>
          <w:szCs w:val="28"/>
        </w:rPr>
        <w:t xml:space="preserve"> </w:t>
      </w:r>
      <w:r>
        <w:rPr>
          <w:b/>
          <w:sz w:val="28"/>
          <w:szCs w:val="28"/>
        </w:rPr>
        <w:t xml:space="preserve"> </w:t>
      </w:r>
      <w:r w:rsidRPr="00C779E4">
        <w:rPr>
          <w:sz w:val="28"/>
          <w:szCs w:val="28"/>
        </w:rPr>
        <w:t>(Приложение № 2)</w:t>
      </w:r>
    </w:p>
    <w:p w:rsidR="00EE23F8" w:rsidRPr="00EE23F8" w:rsidRDefault="0025561D" w:rsidP="00647187">
      <w:pPr>
        <w:pStyle w:val="a3"/>
        <w:ind w:left="-142" w:firstLine="850"/>
        <w:jc w:val="both"/>
        <w:rPr>
          <w:b w:val="0"/>
          <w:sz w:val="28"/>
          <w:szCs w:val="28"/>
        </w:rPr>
      </w:pPr>
      <w:r w:rsidRPr="007F3526">
        <w:rPr>
          <w:b w:val="0"/>
          <w:sz w:val="28"/>
          <w:szCs w:val="28"/>
        </w:rPr>
        <w:t>3.</w:t>
      </w:r>
      <w:r>
        <w:rPr>
          <w:b w:val="0"/>
          <w:sz w:val="28"/>
          <w:szCs w:val="28"/>
        </w:rPr>
        <w:t xml:space="preserve"> Решение депутатов муниципального образования Богуча</w:t>
      </w:r>
      <w:r w:rsidR="00EE23F8">
        <w:rPr>
          <w:b w:val="0"/>
          <w:sz w:val="28"/>
          <w:szCs w:val="28"/>
        </w:rPr>
        <w:t>ровское Киреевского района от 29</w:t>
      </w:r>
      <w:r w:rsidR="000B5937">
        <w:rPr>
          <w:b w:val="0"/>
          <w:sz w:val="28"/>
          <w:szCs w:val="28"/>
        </w:rPr>
        <w:t>.12.201</w:t>
      </w:r>
      <w:r w:rsidR="00EE23F8">
        <w:rPr>
          <w:b w:val="0"/>
          <w:sz w:val="28"/>
          <w:szCs w:val="28"/>
        </w:rPr>
        <w:t>5</w:t>
      </w:r>
      <w:r>
        <w:rPr>
          <w:b w:val="0"/>
          <w:sz w:val="28"/>
          <w:szCs w:val="28"/>
        </w:rPr>
        <w:t xml:space="preserve"> г. № </w:t>
      </w:r>
      <w:r w:rsidR="00EE23F8">
        <w:rPr>
          <w:b w:val="0"/>
          <w:sz w:val="28"/>
          <w:szCs w:val="28"/>
        </w:rPr>
        <w:t>36</w:t>
      </w:r>
      <w:r w:rsidR="000B5937">
        <w:rPr>
          <w:b w:val="0"/>
          <w:sz w:val="28"/>
          <w:szCs w:val="28"/>
        </w:rPr>
        <w:t>-</w:t>
      </w:r>
      <w:r w:rsidR="00EE23F8">
        <w:rPr>
          <w:b w:val="0"/>
          <w:sz w:val="28"/>
          <w:szCs w:val="28"/>
        </w:rPr>
        <w:t>113</w:t>
      </w:r>
      <w:r w:rsidR="000B5937">
        <w:rPr>
          <w:b w:val="0"/>
          <w:sz w:val="28"/>
          <w:szCs w:val="28"/>
        </w:rPr>
        <w:t xml:space="preserve"> </w:t>
      </w:r>
      <w:r>
        <w:rPr>
          <w:b w:val="0"/>
          <w:sz w:val="28"/>
          <w:szCs w:val="28"/>
        </w:rPr>
        <w:t>«</w:t>
      </w:r>
      <w:r w:rsidR="00EE23F8" w:rsidRPr="00EE23F8">
        <w:rPr>
          <w:b w:val="0"/>
          <w:sz w:val="28"/>
          <w:szCs w:val="28"/>
        </w:rPr>
        <w:t xml:space="preserve">Об утверждении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w:t>
      </w:r>
    </w:p>
    <w:p w:rsidR="0025561D" w:rsidRDefault="00EE23F8" w:rsidP="00EE23F8">
      <w:pPr>
        <w:pStyle w:val="a3"/>
        <w:ind w:left="-142"/>
        <w:jc w:val="both"/>
        <w:rPr>
          <w:b w:val="0"/>
          <w:sz w:val="28"/>
          <w:szCs w:val="28"/>
        </w:rPr>
      </w:pPr>
      <w:proofErr w:type="gramStart"/>
      <w:r w:rsidRPr="00EE23F8">
        <w:rPr>
          <w:b w:val="0"/>
          <w:sz w:val="28"/>
          <w:szCs w:val="28"/>
        </w:rPr>
        <w:lastRenderedPageBreak/>
        <w:t>пособия</w:t>
      </w:r>
      <w:proofErr w:type="gramEnd"/>
      <w:r w:rsidRPr="00EE23F8">
        <w:rPr>
          <w:b w:val="0"/>
          <w:sz w:val="28"/>
          <w:szCs w:val="28"/>
        </w:rPr>
        <w:t xml:space="preserve"> на погребение на 201</w:t>
      </w:r>
      <w:r>
        <w:rPr>
          <w:b w:val="0"/>
          <w:sz w:val="28"/>
          <w:szCs w:val="28"/>
        </w:rPr>
        <w:t>6</w:t>
      </w:r>
      <w:r w:rsidRPr="00EE23F8">
        <w:rPr>
          <w:b w:val="0"/>
          <w:sz w:val="28"/>
          <w:szCs w:val="28"/>
        </w:rPr>
        <w:t xml:space="preserve"> год</w:t>
      </w:r>
      <w:r w:rsidR="0025561D">
        <w:rPr>
          <w:b w:val="0"/>
          <w:sz w:val="28"/>
          <w:szCs w:val="28"/>
        </w:rPr>
        <w:t>» счит</w:t>
      </w:r>
      <w:r w:rsidR="006E2804">
        <w:rPr>
          <w:b w:val="0"/>
          <w:sz w:val="28"/>
          <w:szCs w:val="28"/>
        </w:rPr>
        <w:t>ать утратившим силу с 01.01.201</w:t>
      </w:r>
      <w:r w:rsidR="00647187">
        <w:rPr>
          <w:b w:val="0"/>
          <w:sz w:val="28"/>
          <w:szCs w:val="28"/>
        </w:rPr>
        <w:t>7</w:t>
      </w:r>
      <w:r w:rsidR="0025561D">
        <w:rPr>
          <w:b w:val="0"/>
          <w:sz w:val="28"/>
          <w:szCs w:val="28"/>
        </w:rPr>
        <w:t xml:space="preserve"> года.</w:t>
      </w:r>
    </w:p>
    <w:p w:rsidR="0025561D" w:rsidRPr="003E6F53" w:rsidRDefault="0025561D" w:rsidP="00647187">
      <w:pPr>
        <w:ind w:left="-142" w:firstLine="851"/>
        <w:jc w:val="both"/>
        <w:rPr>
          <w:sz w:val="28"/>
          <w:szCs w:val="28"/>
        </w:rPr>
      </w:pPr>
      <w:r w:rsidRPr="006E553B">
        <w:rPr>
          <w:sz w:val="28"/>
          <w:szCs w:val="28"/>
        </w:rPr>
        <w:t>4</w:t>
      </w:r>
      <w:r>
        <w:rPr>
          <w:b/>
          <w:sz w:val="28"/>
          <w:szCs w:val="28"/>
        </w:rPr>
        <w:t>.</w:t>
      </w:r>
      <w:r w:rsidRPr="006E553B">
        <w:rPr>
          <w:sz w:val="28"/>
          <w:szCs w:val="28"/>
        </w:rPr>
        <w:t xml:space="preserve"> </w:t>
      </w:r>
      <w:r w:rsidRPr="003E6F53">
        <w:rPr>
          <w:sz w:val="28"/>
          <w:szCs w:val="28"/>
        </w:rPr>
        <w:t>Обнародовать настоящее решение в местах для обнародова</w:t>
      </w:r>
      <w:r>
        <w:rPr>
          <w:sz w:val="28"/>
          <w:szCs w:val="28"/>
        </w:rPr>
        <w:t xml:space="preserve">ния, установленных </w:t>
      </w:r>
      <w:r w:rsidRPr="003E6F53">
        <w:rPr>
          <w:sz w:val="28"/>
          <w:szCs w:val="28"/>
        </w:rPr>
        <w:t>постановлением администрации муниципального образования Богучаровское Киреевского района от 23.07.2012г.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25561D" w:rsidRPr="007F3526" w:rsidRDefault="0025561D" w:rsidP="0025561D">
      <w:pPr>
        <w:pStyle w:val="a3"/>
        <w:ind w:left="-142" w:firstLine="862"/>
        <w:jc w:val="both"/>
        <w:rPr>
          <w:b w:val="0"/>
          <w:sz w:val="28"/>
          <w:szCs w:val="28"/>
        </w:rPr>
      </w:pPr>
      <w:r>
        <w:rPr>
          <w:b w:val="0"/>
          <w:sz w:val="28"/>
          <w:szCs w:val="28"/>
        </w:rPr>
        <w:t>5. Настоящее решение вступает в силу со дня обнародования и распространяется на все правоо</w:t>
      </w:r>
      <w:r w:rsidR="00EE23F8">
        <w:rPr>
          <w:b w:val="0"/>
          <w:sz w:val="28"/>
          <w:szCs w:val="28"/>
        </w:rPr>
        <w:t>тношения, возникшие с 01.01.2017</w:t>
      </w:r>
      <w:r>
        <w:rPr>
          <w:b w:val="0"/>
          <w:sz w:val="28"/>
          <w:szCs w:val="28"/>
        </w:rPr>
        <w:t xml:space="preserve"> года. </w:t>
      </w:r>
    </w:p>
    <w:p w:rsidR="0025561D" w:rsidRPr="007F3526" w:rsidRDefault="0025561D" w:rsidP="0025561D">
      <w:pPr>
        <w:pStyle w:val="a3"/>
        <w:ind w:left="-142" w:firstLine="862"/>
        <w:jc w:val="both"/>
        <w:rPr>
          <w:b w:val="0"/>
          <w:sz w:val="28"/>
          <w:szCs w:val="28"/>
        </w:rPr>
      </w:pPr>
      <w:r>
        <w:rPr>
          <w:b w:val="0"/>
          <w:sz w:val="28"/>
          <w:szCs w:val="28"/>
        </w:rPr>
        <w:t xml:space="preserve">6. Контроль за исполнением настоящего решения оставляю за собой. </w:t>
      </w:r>
    </w:p>
    <w:p w:rsidR="0025561D" w:rsidRPr="007F3526" w:rsidRDefault="0025561D" w:rsidP="0025561D">
      <w:pPr>
        <w:pStyle w:val="a3"/>
        <w:ind w:left="-142"/>
        <w:jc w:val="both"/>
        <w:rPr>
          <w:b w:val="0"/>
          <w:sz w:val="28"/>
          <w:szCs w:val="28"/>
        </w:rPr>
      </w:pPr>
    </w:p>
    <w:p w:rsidR="0025561D" w:rsidRPr="007F3526" w:rsidRDefault="0025561D" w:rsidP="0025561D">
      <w:pPr>
        <w:pStyle w:val="a3"/>
        <w:ind w:left="-142"/>
        <w:jc w:val="both"/>
        <w:rPr>
          <w:b w:val="0"/>
          <w:sz w:val="28"/>
          <w:szCs w:val="28"/>
        </w:rPr>
      </w:pPr>
      <w:r w:rsidRPr="007F3526">
        <w:rPr>
          <w:b w:val="0"/>
          <w:sz w:val="28"/>
          <w:szCs w:val="28"/>
        </w:rPr>
        <w:t xml:space="preserve">                    </w:t>
      </w:r>
    </w:p>
    <w:p w:rsidR="0025561D" w:rsidRPr="007F3526" w:rsidRDefault="0025561D" w:rsidP="0025561D">
      <w:pPr>
        <w:pStyle w:val="a3"/>
        <w:ind w:left="-142"/>
        <w:jc w:val="both"/>
        <w:rPr>
          <w:b w:val="0"/>
          <w:sz w:val="28"/>
          <w:szCs w:val="28"/>
        </w:rPr>
      </w:pPr>
      <w:r w:rsidRPr="007F3526">
        <w:rPr>
          <w:b w:val="0"/>
          <w:sz w:val="28"/>
          <w:szCs w:val="28"/>
        </w:rPr>
        <w:t xml:space="preserve">                    </w:t>
      </w:r>
    </w:p>
    <w:p w:rsidR="0025561D" w:rsidRPr="00A226D7" w:rsidRDefault="0025561D" w:rsidP="0025561D">
      <w:pPr>
        <w:pStyle w:val="a3"/>
        <w:ind w:left="-142"/>
        <w:jc w:val="both"/>
        <w:rPr>
          <w:sz w:val="28"/>
          <w:szCs w:val="28"/>
        </w:rPr>
      </w:pPr>
      <w:r w:rsidRPr="00A226D7">
        <w:rPr>
          <w:sz w:val="28"/>
          <w:szCs w:val="28"/>
        </w:rPr>
        <w:t>Глава муниципального образования</w:t>
      </w:r>
    </w:p>
    <w:p w:rsidR="0025561D" w:rsidRPr="00A226D7" w:rsidRDefault="0025561D" w:rsidP="0025561D">
      <w:pPr>
        <w:pStyle w:val="a3"/>
        <w:ind w:left="-142"/>
        <w:jc w:val="both"/>
        <w:rPr>
          <w:sz w:val="28"/>
          <w:szCs w:val="28"/>
        </w:rPr>
      </w:pPr>
      <w:proofErr w:type="gramStart"/>
      <w:r w:rsidRPr="00A226D7">
        <w:rPr>
          <w:sz w:val="28"/>
          <w:szCs w:val="28"/>
        </w:rPr>
        <w:t>Богучаровское  Киреевского</w:t>
      </w:r>
      <w:proofErr w:type="gramEnd"/>
      <w:r w:rsidRPr="00A226D7">
        <w:rPr>
          <w:sz w:val="28"/>
          <w:szCs w:val="28"/>
        </w:rPr>
        <w:t xml:space="preserve"> района                                         </w:t>
      </w:r>
      <w:r w:rsidR="006E2804">
        <w:rPr>
          <w:sz w:val="28"/>
          <w:szCs w:val="28"/>
        </w:rPr>
        <w:t>В.М. Хлопов</w:t>
      </w: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25561D" w:rsidRDefault="0025561D"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F95DF9" w:rsidRDefault="00F95DF9" w:rsidP="0025561D">
      <w:pPr>
        <w:pStyle w:val="a3"/>
        <w:ind w:left="-142"/>
        <w:rPr>
          <w:sz w:val="28"/>
          <w:szCs w:val="28"/>
        </w:rPr>
      </w:pPr>
    </w:p>
    <w:p w:rsidR="008E03B4" w:rsidRDefault="008E03B4" w:rsidP="00F95DF9">
      <w:pPr>
        <w:pStyle w:val="a3"/>
        <w:ind w:left="-142"/>
        <w:jc w:val="right"/>
        <w:rPr>
          <w:b w:val="0"/>
          <w:sz w:val="28"/>
          <w:szCs w:val="28"/>
        </w:rPr>
      </w:pPr>
    </w:p>
    <w:p w:rsidR="008E03B4" w:rsidRDefault="008E03B4" w:rsidP="00F95DF9">
      <w:pPr>
        <w:pStyle w:val="a3"/>
        <w:ind w:left="-142"/>
        <w:jc w:val="right"/>
        <w:rPr>
          <w:b w:val="0"/>
          <w:sz w:val="28"/>
          <w:szCs w:val="28"/>
        </w:rPr>
      </w:pPr>
    </w:p>
    <w:p w:rsidR="00F95DF9" w:rsidRPr="00F95DF9" w:rsidRDefault="00F95DF9" w:rsidP="00F95DF9">
      <w:pPr>
        <w:pStyle w:val="a3"/>
        <w:ind w:left="-142"/>
        <w:jc w:val="right"/>
        <w:rPr>
          <w:b w:val="0"/>
          <w:sz w:val="28"/>
          <w:szCs w:val="28"/>
        </w:rPr>
      </w:pPr>
      <w:r w:rsidRPr="00F95DF9">
        <w:rPr>
          <w:b w:val="0"/>
          <w:sz w:val="28"/>
          <w:szCs w:val="28"/>
        </w:rPr>
        <w:lastRenderedPageBreak/>
        <w:t>Приложение № 1</w:t>
      </w:r>
    </w:p>
    <w:p w:rsidR="00F95DF9" w:rsidRPr="00F95DF9" w:rsidRDefault="00F95DF9" w:rsidP="00F95DF9">
      <w:pPr>
        <w:pStyle w:val="a3"/>
        <w:ind w:left="-142"/>
        <w:jc w:val="right"/>
        <w:rPr>
          <w:b w:val="0"/>
          <w:sz w:val="28"/>
          <w:szCs w:val="28"/>
        </w:rPr>
      </w:pPr>
      <w:proofErr w:type="gramStart"/>
      <w:r w:rsidRPr="00F95DF9">
        <w:rPr>
          <w:b w:val="0"/>
          <w:sz w:val="28"/>
          <w:szCs w:val="28"/>
        </w:rPr>
        <w:t>к</w:t>
      </w:r>
      <w:proofErr w:type="gramEnd"/>
      <w:r w:rsidRPr="00F95DF9">
        <w:rPr>
          <w:b w:val="0"/>
          <w:sz w:val="28"/>
          <w:szCs w:val="28"/>
        </w:rPr>
        <w:t xml:space="preserve"> решению Собрания депутатов </w:t>
      </w:r>
    </w:p>
    <w:p w:rsidR="00F95DF9" w:rsidRPr="00F95DF9" w:rsidRDefault="00F95DF9" w:rsidP="00F95DF9">
      <w:pPr>
        <w:pStyle w:val="a3"/>
        <w:ind w:left="-142"/>
        <w:jc w:val="right"/>
        <w:rPr>
          <w:b w:val="0"/>
          <w:sz w:val="28"/>
          <w:szCs w:val="28"/>
        </w:rPr>
      </w:pPr>
      <w:proofErr w:type="gramStart"/>
      <w:r w:rsidRPr="00F95DF9">
        <w:rPr>
          <w:b w:val="0"/>
          <w:sz w:val="28"/>
          <w:szCs w:val="28"/>
        </w:rPr>
        <w:t>муниципального</w:t>
      </w:r>
      <w:proofErr w:type="gramEnd"/>
      <w:r w:rsidRPr="00F95DF9">
        <w:rPr>
          <w:b w:val="0"/>
          <w:sz w:val="28"/>
          <w:szCs w:val="28"/>
        </w:rPr>
        <w:t xml:space="preserve"> образования</w:t>
      </w:r>
    </w:p>
    <w:p w:rsidR="00F95DF9" w:rsidRPr="00F95DF9" w:rsidRDefault="00F95DF9" w:rsidP="00F95DF9">
      <w:pPr>
        <w:pStyle w:val="a3"/>
        <w:ind w:left="-142"/>
        <w:jc w:val="right"/>
        <w:rPr>
          <w:b w:val="0"/>
          <w:sz w:val="28"/>
          <w:szCs w:val="28"/>
        </w:rPr>
      </w:pPr>
      <w:r w:rsidRPr="00F95DF9">
        <w:rPr>
          <w:b w:val="0"/>
          <w:sz w:val="28"/>
          <w:szCs w:val="28"/>
        </w:rPr>
        <w:t xml:space="preserve">Богучаровское Киреевского района </w:t>
      </w:r>
    </w:p>
    <w:p w:rsidR="00F95DF9" w:rsidRPr="007F3526" w:rsidRDefault="00F95DF9" w:rsidP="00F95DF9">
      <w:pPr>
        <w:pStyle w:val="a3"/>
        <w:ind w:left="-142"/>
        <w:jc w:val="right"/>
        <w:rPr>
          <w:sz w:val="28"/>
          <w:szCs w:val="28"/>
        </w:rPr>
      </w:pPr>
      <w:proofErr w:type="gramStart"/>
      <w:r w:rsidRPr="00F95DF9">
        <w:rPr>
          <w:b w:val="0"/>
          <w:sz w:val="28"/>
          <w:szCs w:val="28"/>
        </w:rPr>
        <w:t>от</w:t>
      </w:r>
      <w:proofErr w:type="gramEnd"/>
      <w:r w:rsidR="00540864">
        <w:rPr>
          <w:b w:val="0"/>
          <w:sz w:val="28"/>
          <w:szCs w:val="28"/>
        </w:rPr>
        <w:t xml:space="preserve"> 23</w:t>
      </w:r>
      <w:r w:rsidR="006E2804">
        <w:rPr>
          <w:b w:val="0"/>
          <w:sz w:val="28"/>
          <w:szCs w:val="28"/>
        </w:rPr>
        <w:t xml:space="preserve"> декабря 201</w:t>
      </w:r>
      <w:r w:rsidR="00EE23F8">
        <w:rPr>
          <w:b w:val="0"/>
          <w:sz w:val="28"/>
          <w:szCs w:val="28"/>
        </w:rPr>
        <w:t>6</w:t>
      </w:r>
      <w:r>
        <w:rPr>
          <w:b w:val="0"/>
          <w:sz w:val="28"/>
          <w:szCs w:val="28"/>
        </w:rPr>
        <w:t xml:space="preserve"> года № </w:t>
      </w:r>
      <w:r w:rsidR="00540864">
        <w:rPr>
          <w:b w:val="0"/>
          <w:sz w:val="28"/>
          <w:szCs w:val="28"/>
        </w:rPr>
        <w:t>46-142</w:t>
      </w:r>
    </w:p>
    <w:p w:rsidR="00F95DF9" w:rsidRDefault="00F95DF9" w:rsidP="00F95DF9">
      <w:pPr>
        <w:pStyle w:val="a3"/>
        <w:ind w:left="-142"/>
        <w:jc w:val="right"/>
        <w:rPr>
          <w:b w:val="0"/>
          <w:sz w:val="28"/>
          <w:szCs w:val="28"/>
        </w:rPr>
      </w:pPr>
    </w:p>
    <w:p w:rsidR="00F95DF9" w:rsidRPr="007F3526" w:rsidRDefault="00F95DF9" w:rsidP="00F95DF9">
      <w:pPr>
        <w:pStyle w:val="a3"/>
        <w:ind w:left="-142"/>
        <w:jc w:val="right"/>
        <w:rPr>
          <w:sz w:val="28"/>
          <w:szCs w:val="28"/>
        </w:rPr>
      </w:pPr>
    </w:p>
    <w:p w:rsidR="00F95DF9" w:rsidRPr="007F3526" w:rsidRDefault="00F95DF9" w:rsidP="00F95DF9">
      <w:pPr>
        <w:jc w:val="center"/>
        <w:rPr>
          <w:b/>
          <w:sz w:val="28"/>
          <w:szCs w:val="28"/>
        </w:rPr>
      </w:pPr>
      <w:r w:rsidRPr="007F3526">
        <w:rPr>
          <w:b/>
          <w:sz w:val="28"/>
          <w:szCs w:val="28"/>
        </w:rPr>
        <w:t>Стоимость услуг,</w:t>
      </w:r>
    </w:p>
    <w:p w:rsidR="00F95DF9" w:rsidRDefault="00F95DF9" w:rsidP="00F95DF9">
      <w:pPr>
        <w:jc w:val="center"/>
        <w:rPr>
          <w:b/>
          <w:sz w:val="28"/>
          <w:szCs w:val="28"/>
        </w:rPr>
      </w:pPr>
      <w:proofErr w:type="gramStart"/>
      <w:r>
        <w:rPr>
          <w:b/>
          <w:sz w:val="28"/>
          <w:szCs w:val="28"/>
        </w:rPr>
        <w:t>п</w:t>
      </w:r>
      <w:r w:rsidRPr="007F3526">
        <w:rPr>
          <w:b/>
          <w:sz w:val="28"/>
          <w:szCs w:val="28"/>
        </w:rPr>
        <w:t>редоставляемых</w:t>
      </w:r>
      <w:proofErr w:type="gramEnd"/>
      <w:r>
        <w:rPr>
          <w:b/>
          <w:sz w:val="28"/>
          <w:szCs w:val="28"/>
        </w:rPr>
        <w:t xml:space="preserve">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w:t>
      </w:r>
      <w:r w:rsidRPr="007F3526">
        <w:rPr>
          <w:b/>
          <w:sz w:val="28"/>
          <w:szCs w:val="28"/>
        </w:rPr>
        <w:t xml:space="preserve"> </w:t>
      </w:r>
      <w:r>
        <w:rPr>
          <w:b/>
          <w:sz w:val="28"/>
          <w:szCs w:val="28"/>
        </w:rPr>
        <w:t>обязанность осуществить погребение на территории муниципального образования Богучаровское Киреевского района</w:t>
      </w:r>
    </w:p>
    <w:p w:rsidR="00F95DF9" w:rsidRDefault="00647187" w:rsidP="00F95DF9">
      <w:pPr>
        <w:jc w:val="center"/>
        <w:rPr>
          <w:b/>
          <w:sz w:val="28"/>
          <w:szCs w:val="28"/>
        </w:rPr>
      </w:pPr>
      <w:proofErr w:type="gramStart"/>
      <w:r>
        <w:rPr>
          <w:b/>
          <w:sz w:val="28"/>
          <w:szCs w:val="28"/>
        </w:rPr>
        <w:t>на</w:t>
      </w:r>
      <w:proofErr w:type="gramEnd"/>
      <w:r>
        <w:rPr>
          <w:b/>
          <w:sz w:val="28"/>
          <w:szCs w:val="28"/>
        </w:rPr>
        <w:t xml:space="preserve"> 2017</w:t>
      </w:r>
      <w:r w:rsidR="00F95DF9">
        <w:rPr>
          <w:b/>
          <w:sz w:val="28"/>
          <w:szCs w:val="28"/>
        </w:rPr>
        <w:t xml:space="preserve"> год</w:t>
      </w:r>
    </w:p>
    <w:p w:rsidR="00F95DF9" w:rsidRPr="007F3526" w:rsidRDefault="00F95DF9" w:rsidP="00F95DF9">
      <w:pPr>
        <w:jc w:val="center"/>
        <w:rPr>
          <w:sz w:val="28"/>
          <w:szCs w:val="28"/>
        </w:rPr>
      </w:pPr>
    </w:p>
    <w:tbl>
      <w:tblPr>
        <w:tblStyle w:val="a5"/>
        <w:tblW w:w="9708" w:type="dxa"/>
        <w:tblLook w:val="01E0" w:firstRow="1" w:lastRow="1" w:firstColumn="1" w:lastColumn="1" w:noHBand="0" w:noVBand="0"/>
      </w:tblPr>
      <w:tblGrid>
        <w:gridCol w:w="908"/>
        <w:gridCol w:w="4800"/>
        <w:gridCol w:w="4000"/>
      </w:tblGrid>
      <w:tr w:rsidR="00F95DF9" w:rsidRPr="007F3526" w:rsidTr="00DB652F">
        <w:tc>
          <w:tcPr>
            <w:tcW w:w="908" w:type="dxa"/>
          </w:tcPr>
          <w:p w:rsidR="00F95DF9" w:rsidRPr="007F3526" w:rsidRDefault="00F95DF9" w:rsidP="00DB652F">
            <w:pPr>
              <w:jc w:val="center"/>
              <w:rPr>
                <w:sz w:val="28"/>
                <w:szCs w:val="28"/>
              </w:rPr>
            </w:pPr>
            <w:r w:rsidRPr="007F3526">
              <w:rPr>
                <w:sz w:val="28"/>
                <w:szCs w:val="28"/>
              </w:rPr>
              <w:t>№ п/п</w:t>
            </w:r>
          </w:p>
        </w:tc>
        <w:tc>
          <w:tcPr>
            <w:tcW w:w="4800" w:type="dxa"/>
          </w:tcPr>
          <w:p w:rsidR="00F95DF9" w:rsidRPr="007F3526" w:rsidRDefault="00F95DF9" w:rsidP="00DB652F">
            <w:pPr>
              <w:jc w:val="center"/>
              <w:rPr>
                <w:sz w:val="28"/>
                <w:szCs w:val="28"/>
              </w:rPr>
            </w:pPr>
            <w:r w:rsidRPr="007F3526">
              <w:rPr>
                <w:sz w:val="28"/>
                <w:szCs w:val="28"/>
              </w:rPr>
              <w:t>Наименование услуг</w:t>
            </w:r>
          </w:p>
        </w:tc>
        <w:tc>
          <w:tcPr>
            <w:tcW w:w="4000" w:type="dxa"/>
          </w:tcPr>
          <w:p w:rsidR="00F95DF9" w:rsidRPr="007F3526" w:rsidRDefault="00F95DF9" w:rsidP="00DB652F">
            <w:pPr>
              <w:jc w:val="center"/>
              <w:rPr>
                <w:sz w:val="28"/>
                <w:szCs w:val="28"/>
              </w:rPr>
            </w:pPr>
            <w:r w:rsidRPr="007F3526">
              <w:rPr>
                <w:sz w:val="28"/>
                <w:szCs w:val="28"/>
              </w:rPr>
              <w:t>Стоимость услуг, рублей</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1</w:t>
            </w:r>
          </w:p>
        </w:tc>
        <w:tc>
          <w:tcPr>
            <w:tcW w:w="4800" w:type="dxa"/>
          </w:tcPr>
          <w:p w:rsidR="00F95DF9" w:rsidRPr="007F3526" w:rsidRDefault="00F95DF9" w:rsidP="00DB652F">
            <w:pPr>
              <w:jc w:val="both"/>
              <w:rPr>
                <w:sz w:val="28"/>
                <w:szCs w:val="28"/>
              </w:rPr>
            </w:pPr>
            <w:r w:rsidRPr="007F3526">
              <w:rPr>
                <w:sz w:val="28"/>
                <w:szCs w:val="28"/>
              </w:rPr>
              <w:t>Оформление документов</w:t>
            </w:r>
            <w:r>
              <w:rPr>
                <w:sz w:val="28"/>
                <w:szCs w:val="28"/>
              </w:rPr>
              <w:t>, необходимых для погребения</w:t>
            </w:r>
          </w:p>
        </w:tc>
        <w:tc>
          <w:tcPr>
            <w:tcW w:w="4000" w:type="dxa"/>
          </w:tcPr>
          <w:p w:rsidR="00F95DF9" w:rsidRPr="007F3526" w:rsidRDefault="00F95DF9" w:rsidP="00DB652F">
            <w:pPr>
              <w:jc w:val="center"/>
              <w:rPr>
                <w:sz w:val="28"/>
                <w:szCs w:val="28"/>
              </w:rPr>
            </w:pPr>
            <w:r>
              <w:rPr>
                <w:sz w:val="28"/>
                <w:szCs w:val="28"/>
              </w:rPr>
              <w:t>659-67</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2</w:t>
            </w:r>
          </w:p>
        </w:tc>
        <w:tc>
          <w:tcPr>
            <w:tcW w:w="4800" w:type="dxa"/>
          </w:tcPr>
          <w:p w:rsidR="00F95DF9" w:rsidRPr="007F3526" w:rsidRDefault="00F95DF9" w:rsidP="00DB652F">
            <w:pPr>
              <w:jc w:val="both"/>
              <w:rPr>
                <w:sz w:val="28"/>
                <w:szCs w:val="28"/>
              </w:rPr>
            </w:pPr>
            <w:r w:rsidRPr="007F3526">
              <w:rPr>
                <w:sz w:val="28"/>
                <w:szCs w:val="28"/>
              </w:rPr>
              <w:t>Предоставление и доставка гроба и других предметов, необходимых для погребения</w:t>
            </w:r>
          </w:p>
        </w:tc>
        <w:tc>
          <w:tcPr>
            <w:tcW w:w="4000" w:type="dxa"/>
          </w:tcPr>
          <w:p w:rsidR="00F95DF9" w:rsidRPr="007F3526" w:rsidRDefault="00F95DF9" w:rsidP="00DB652F">
            <w:pPr>
              <w:jc w:val="center"/>
              <w:rPr>
                <w:sz w:val="28"/>
                <w:szCs w:val="28"/>
              </w:rPr>
            </w:pPr>
            <w:r>
              <w:rPr>
                <w:sz w:val="28"/>
                <w:szCs w:val="28"/>
              </w:rPr>
              <w:t>3298-29</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3</w:t>
            </w:r>
          </w:p>
        </w:tc>
        <w:tc>
          <w:tcPr>
            <w:tcW w:w="4800" w:type="dxa"/>
          </w:tcPr>
          <w:p w:rsidR="00F95DF9" w:rsidRPr="007F3526" w:rsidRDefault="00F95DF9" w:rsidP="00DB652F">
            <w:pPr>
              <w:jc w:val="both"/>
              <w:rPr>
                <w:sz w:val="28"/>
                <w:szCs w:val="28"/>
              </w:rPr>
            </w:pPr>
            <w:r w:rsidRPr="007F3526">
              <w:rPr>
                <w:sz w:val="28"/>
                <w:szCs w:val="28"/>
              </w:rPr>
              <w:t>Перевозка тела (останков) умершего на кладбище</w:t>
            </w:r>
          </w:p>
        </w:tc>
        <w:tc>
          <w:tcPr>
            <w:tcW w:w="4000" w:type="dxa"/>
          </w:tcPr>
          <w:p w:rsidR="00F95DF9" w:rsidRPr="007F3526" w:rsidRDefault="00F95DF9" w:rsidP="00DB652F">
            <w:pPr>
              <w:jc w:val="center"/>
              <w:rPr>
                <w:sz w:val="28"/>
                <w:szCs w:val="28"/>
              </w:rPr>
            </w:pPr>
            <w:r>
              <w:rPr>
                <w:sz w:val="28"/>
                <w:szCs w:val="28"/>
              </w:rPr>
              <w:t>791-59</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4</w:t>
            </w:r>
          </w:p>
        </w:tc>
        <w:tc>
          <w:tcPr>
            <w:tcW w:w="4800" w:type="dxa"/>
          </w:tcPr>
          <w:p w:rsidR="00F95DF9" w:rsidRPr="007F3526" w:rsidRDefault="00F95DF9" w:rsidP="00DB652F">
            <w:pPr>
              <w:jc w:val="both"/>
              <w:rPr>
                <w:sz w:val="28"/>
                <w:szCs w:val="28"/>
              </w:rPr>
            </w:pPr>
            <w:r w:rsidRPr="007F3526">
              <w:rPr>
                <w:sz w:val="28"/>
                <w:szCs w:val="28"/>
              </w:rPr>
              <w:t>Погребение</w:t>
            </w:r>
          </w:p>
        </w:tc>
        <w:tc>
          <w:tcPr>
            <w:tcW w:w="4000" w:type="dxa"/>
          </w:tcPr>
          <w:p w:rsidR="00F95DF9" w:rsidRPr="007F3526" w:rsidRDefault="00F95DF9" w:rsidP="00DB652F">
            <w:pPr>
              <w:jc w:val="center"/>
              <w:rPr>
                <w:sz w:val="28"/>
                <w:szCs w:val="28"/>
              </w:rPr>
            </w:pPr>
            <w:r>
              <w:rPr>
                <w:sz w:val="28"/>
                <w:szCs w:val="28"/>
              </w:rPr>
              <w:t>527-73</w:t>
            </w:r>
          </w:p>
        </w:tc>
      </w:tr>
      <w:tr w:rsidR="00F95DF9" w:rsidRPr="001248BB" w:rsidTr="00DB652F">
        <w:tc>
          <w:tcPr>
            <w:tcW w:w="908" w:type="dxa"/>
          </w:tcPr>
          <w:p w:rsidR="00F95DF9" w:rsidRPr="007F3526" w:rsidRDefault="00F95DF9" w:rsidP="00DB652F">
            <w:pPr>
              <w:jc w:val="center"/>
              <w:rPr>
                <w:sz w:val="28"/>
                <w:szCs w:val="28"/>
              </w:rPr>
            </w:pPr>
          </w:p>
        </w:tc>
        <w:tc>
          <w:tcPr>
            <w:tcW w:w="4800" w:type="dxa"/>
          </w:tcPr>
          <w:p w:rsidR="00F95DF9" w:rsidRPr="001248BB" w:rsidRDefault="00F95DF9" w:rsidP="00DB652F">
            <w:pPr>
              <w:jc w:val="both"/>
              <w:rPr>
                <w:b/>
                <w:sz w:val="28"/>
                <w:szCs w:val="28"/>
              </w:rPr>
            </w:pPr>
            <w:r w:rsidRPr="001248BB">
              <w:rPr>
                <w:b/>
                <w:sz w:val="28"/>
                <w:szCs w:val="28"/>
              </w:rPr>
              <w:t>ИТОГО:</w:t>
            </w:r>
          </w:p>
        </w:tc>
        <w:tc>
          <w:tcPr>
            <w:tcW w:w="4000" w:type="dxa"/>
          </w:tcPr>
          <w:p w:rsidR="00F95DF9" w:rsidRPr="001248BB" w:rsidRDefault="00F95DF9" w:rsidP="00DB652F">
            <w:pPr>
              <w:jc w:val="center"/>
              <w:rPr>
                <w:b/>
                <w:sz w:val="28"/>
                <w:szCs w:val="28"/>
              </w:rPr>
            </w:pPr>
            <w:r>
              <w:rPr>
                <w:b/>
                <w:sz w:val="28"/>
                <w:szCs w:val="28"/>
              </w:rPr>
              <w:t>5277-28</w:t>
            </w:r>
          </w:p>
        </w:tc>
      </w:tr>
    </w:tbl>
    <w:p w:rsidR="00F95DF9" w:rsidRPr="007F3526" w:rsidRDefault="00F95DF9" w:rsidP="00F95DF9">
      <w:pPr>
        <w:jc w:val="center"/>
        <w:rPr>
          <w:sz w:val="28"/>
          <w:szCs w:val="28"/>
        </w:rPr>
      </w:pPr>
    </w:p>
    <w:p w:rsidR="00F95DF9" w:rsidRDefault="00F95DF9" w:rsidP="00F95DF9">
      <w:pPr>
        <w:jc w:val="both"/>
        <w:rPr>
          <w:sz w:val="28"/>
          <w:szCs w:val="28"/>
        </w:rPr>
      </w:pPr>
    </w:p>
    <w:p w:rsidR="00F95DF9" w:rsidRPr="007F3526" w:rsidRDefault="00F95DF9" w:rsidP="00F95DF9">
      <w:pPr>
        <w:jc w:val="both"/>
        <w:rPr>
          <w:sz w:val="28"/>
          <w:szCs w:val="28"/>
        </w:rPr>
      </w:pPr>
    </w:p>
    <w:p w:rsidR="00F95DF9" w:rsidRPr="00A226D7" w:rsidRDefault="00F95DF9" w:rsidP="00F95DF9">
      <w:pPr>
        <w:jc w:val="both"/>
        <w:rPr>
          <w:b/>
          <w:sz w:val="28"/>
          <w:szCs w:val="28"/>
        </w:rPr>
      </w:pPr>
      <w:r w:rsidRPr="00A226D7">
        <w:rPr>
          <w:b/>
          <w:sz w:val="28"/>
          <w:szCs w:val="28"/>
        </w:rPr>
        <w:t>Глава муниципального образования</w:t>
      </w:r>
    </w:p>
    <w:p w:rsidR="00F95DF9" w:rsidRPr="00A226D7" w:rsidRDefault="00F95DF9" w:rsidP="00F95DF9">
      <w:pPr>
        <w:jc w:val="both"/>
        <w:rPr>
          <w:b/>
          <w:sz w:val="28"/>
          <w:szCs w:val="28"/>
        </w:rPr>
      </w:pPr>
      <w:r w:rsidRPr="00A226D7">
        <w:rPr>
          <w:b/>
          <w:sz w:val="28"/>
          <w:szCs w:val="28"/>
        </w:rPr>
        <w:t xml:space="preserve">Богучаровское Киреевского района                                         </w:t>
      </w:r>
      <w:r>
        <w:rPr>
          <w:b/>
          <w:sz w:val="28"/>
          <w:szCs w:val="28"/>
        </w:rPr>
        <w:t xml:space="preserve">  </w:t>
      </w:r>
      <w:r w:rsidRPr="00A226D7">
        <w:rPr>
          <w:b/>
          <w:sz w:val="28"/>
          <w:szCs w:val="28"/>
        </w:rPr>
        <w:t xml:space="preserve">  </w:t>
      </w:r>
      <w:r w:rsidR="006E2804">
        <w:rPr>
          <w:b/>
          <w:sz w:val="28"/>
          <w:szCs w:val="28"/>
        </w:rPr>
        <w:t>В.М. Хлопов</w:t>
      </w:r>
    </w:p>
    <w:p w:rsidR="00F95DF9" w:rsidRPr="007F3526" w:rsidRDefault="00F95DF9" w:rsidP="00F95DF9">
      <w:pPr>
        <w:jc w:val="right"/>
        <w:rPr>
          <w:sz w:val="28"/>
          <w:szCs w:val="28"/>
        </w:rPr>
      </w:pPr>
    </w:p>
    <w:p w:rsidR="00F95DF9" w:rsidRDefault="00F95DF9" w:rsidP="00F95DF9">
      <w:pPr>
        <w:jc w:val="right"/>
        <w:rPr>
          <w:sz w:val="28"/>
          <w:szCs w:val="28"/>
        </w:rPr>
      </w:pPr>
    </w:p>
    <w:p w:rsidR="00F95DF9" w:rsidRPr="007F3526" w:rsidRDefault="00F95DF9" w:rsidP="00F95DF9">
      <w:pPr>
        <w:jc w:val="right"/>
        <w:rPr>
          <w:sz w:val="28"/>
          <w:szCs w:val="28"/>
        </w:rPr>
      </w:pPr>
    </w:p>
    <w:p w:rsidR="00F95DF9" w:rsidRDefault="00F95DF9" w:rsidP="00F95DF9">
      <w:pPr>
        <w:rPr>
          <w:sz w:val="28"/>
          <w:szCs w:val="28"/>
        </w:rPr>
      </w:pPr>
    </w:p>
    <w:p w:rsidR="00F95DF9" w:rsidRDefault="00F95DF9" w:rsidP="00F95DF9">
      <w:pPr>
        <w:rPr>
          <w:sz w:val="28"/>
          <w:szCs w:val="28"/>
        </w:rPr>
      </w:pPr>
    </w:p>
    <w:p w:rsidR="00F95DF9" w:rsidRDefault="00F95DF9" w:rsidP="00F95DF9">
      <w:pPr>
        <w:jc w:val="right"/>
        <w:rPr>
          <w:sz w:val="28"/>
          <w:szCs w:val="28"/>
        </w:rPr>
      </w:pPr>
    </w:p>
    <w:p w:rsidR="00F95DF9" w:rsidRDefault="00F95DF9" w:rsidP="00F95DF9">
      <w:pPr>
        <w:jc w:val="right"/>
        <w:rPr>
          <w:sz w:val="28"/>
          <w:szCs w:val="28"/>
        </w:rPr>
      </w:pPr>
    </w:p>
    <w:p w:rsidR="00F95DF9" w:rsidRDefault="00F95DF9" w:rsidP="00F95DF9">
      <w:pPr>
        <w:jc w:val="right"/>
        <w:rPr>
          <w:sz w:val="28"/>
          <w:szCs w:val="28"/>
        </w:rPr>
      </w:pPr>
    </w:p>
    <w:p w:rsidR="00B06C1B" w:rsidRDefault="00B06C1B" w:rsidP="00F06436">
      <w:pPr>
        <w:rPr>
          <w:sz w:val="28"/>
          <w:szCs w:val="28"/>
        </w:rPr>
      </w:pPr>
    </w:p>
    <w:p w:rsidR="00F06436" w:rsidRDefault="00F06436" w:rsidP="00F06436">
      <w:pPr>
        <w:rPr>
          <w:sz w:val="28"/>
          <w:szCs w:val="28"/>
        </w:rPr>
      </w:pPr>
    </w:p>
    <w:p w:rsidR="006E2804" w:rsidRDefault="006E2804" w:rsidP="00F95DF9">
      <w:pPr>
        <w:pStyle w:val="a3"/>
        <w:ind w:left="-142"/>
        <w:jc w:val="right"/>
        <w:rPr>
          <w:b w:val="0"/>
          <w:sz w:val="28"/>
          <w:szCs w:val="28"/>
        </w:rPr>
      </w:pPr>
    </w:p>
    <w:p w:rsidR="00FE4739" w:rsidRDefault="00FE4739" w:rsidP="00F95DF9">
      <w:pPr>
        <w:pStyle w:val="a3"/>
        <w:ind w:left="-142"/>
        <w:jc w:val="right"/>
        <w:rPr>
          <w:b w:val="0"/>
          <w:sz w:val="28"/>
          <w:szCs w:val="28"/>
        </w:rPr>
      </w:pPr>
    </w:p>
    <w:p w:rsidR="00FE4739" w:rsidRDefault="00FE4739" w:rsidP="00F95DF9">
      <w:pPr>
        <w:pStyle w:val="a3"/>
        <w:ind w:left="-142"/>
        <w:jc w:val="right"/>
        <w:rPr>
          <w:b w:val="0"/>
          <w:sz w:val="28"/>
          <w:szCs w:val="28"/>
        </w:rPr>
      </w:pPr>
    </w:p>
    <w:p w:rsidR="00FE4739" w:rsidRDefault="00FE4739" w:rsidP="00F95DF9">
      <w:pPr>
        <w:pStyle w:val="a3"/>
        <w:ind w:left="-142"/>
        <w:jc w:val="right"/>
        <w:rPr>
          <w:b w:val="0"/>
          <w:sz w:val="28"/>
          <w:szCs w:val="28"/>
        </w:rPr>
      </w:pPr>
    </w:p>
    <w:p w:rsidR="00F95DF9" w:rsidRPr="00F95DF9" w:rsidRDefault="00F95DF9" w:rsidP="00F95DF9">
      <w:pPr>
        <w:pStyle w:val="a3"/>
        <w:ind w:left="-142"/>
        <w:jc w:val="right"/>
        <w:rPr>
          <w:b w:val="0"/>
          <w:sz w:val="28"/>
          <w:szCs w:val="28"/>
        </w:rPr>
      </w:pPr>
      <w:r>
        <w:rPr>
          <w:b w:val="0"/>
          <w:sz w:val="28"/>
          <w:szCs w:val="28"/>
        </w:rPr>
        <w:lastRenderedPageBreak/>
        <w:t>Приложение № 2</w:t>
      </w:r>
    </w:p>
    <w:p w:rsidR="00F95DF9" w:rsidRPr="00F95DF9" w:rsidRDefault="00F95DF9" w:rsidP="00F95DF9">
      <w:pPr>
        <w:pStyle w:val="a3"/>
        <w:ind w:left="-142"/>
        <w:jc w:val="right"/>
        <w:rPr>
          <w:b w:val="0"/>
          <w:sz w:val="28"/>
          <w:szCs w:val="28"/>
        </w:rPr>
      </w:pPr>
      <w:proofErr w:type="gramStart"/>
      <w:r w:rsidRPr="00F95DF9">
        <w:rPr>
          <w:b w:val="0"/>
          <w:sz w:val="28"/>
          <w:szCs w:val="28"/>
        </w:rPr>
        <w:t>к</w:t>
      </w:r>
      <w:proofErr w:type="gramEnd"/>
      <w:r w:rsidRPr="00F95DF9">
        <w:rPr>
          <w:b w:val="0"/>
          <w:sz w:val="28"/>
          <w:szCs w:val="28"/>
        </w:rPr>
        <w:t xml:space="preserve"> решению Собрания депутатов </w:t>
      </w:r>
    </w:p>
    <w:p w:rsidR="00F95DF9" w:rsidRPr="00F95DF9" w:rsidRDefault="00F95DF9" w:rsidP="00F95DF9">
      <w:pPr>
        <w:pStyle w:val="a3"/>
        <w:ind w:left="-142"/>
        <w:jc w:val="right"/>
        <w:rPr>
          <w:b w:val="0"/>
          <w:sz w:val="28"/>
          <w:szCs w:val="28"/>
        </w:rPr>
      </w:pPr>
      <w:proofErr w:type="gramStart"/>
      <w:r w:rsidRPr="00F95DF9">
        <w:rPr>
          <w:b w:val="0"/>
          <w:sz w:val="28"/>
          <w:szCs w:val="28"/>
        </w:rPr>
        <w:t>муниципального</w:t>
      </w:r>
      <w:proofErr w:type="gramEnd"/>
      <w:r w:rsidRPr="00F95DF9">
        <w:rPr>
          <w:b w:val="0"/>
          <w:sz w:val="28"/>
          <w:szCs w:val="28"/>
        </w:rPr>
        <w:t xml:space="preserve"> образования</w:t>
      </w:r>
    </w:p>
    <w:p w:rsidR="00F95DF9" w:rsidRPr="00F95DF9" w:rsidRDefault="00F95DF9" w:rsidP="00F95DF9">
      <w:pPr>
        <w:pStyle w:val="a3"/>
        <w:ind w:left="-142"/>
        <w:jc w:val="right"/>
        <w:rPr>
          <w:b w:val="0"/>
          <w:sz w:val="28"/>
          <w:szCs w:val="28"/>
        </w:rPr>
      </w:pPr>
      <w:r w:rsidRPr="00F95DF9">
        <w:rPr>
          <w:b w:val="0"/>
          <w:sz w:val="28"/>
          <w:szCs w:val="28"/>
        </w:rPr>
        <w:t xml:space="preserve">Богучаровское Киреевского района </w:t>
      </w:r>
    </w:p>
    <w:p w:rsidR="00F95DF9" w:rsidRPr="00F95DF9" w:rsidRDefault="00F95DF9" w:rsidP="00F95DF9">
      <w:pPr>
        <w:pStyle w:val="a3"/>
        <w:ind w:left="-142"/>
        <w:jc w:val="right"/>
        <w:rPr>
          <w:b w:val="0"/>
          <w:sz w:val="28"/>
          <w:szCs w:val="28"/>
        </w:rPr>
      </w:pPr>
      <w:proofErr w:type="gramStart"/>
      <w:r w:rsidRPr="00F95DF9">
        <w:rPr>
          <w:b w:val="0"/>
          <w:sz w:val="28"/>
          <w:szCs w:val="28"/>
        </w:rPr>
        <w:t>от</w:t>
      </w:r>
      <w:proofErr w:type="gramEnd"/>
      <w:r w:rsidR="00647187">
        <w:rPr>
          <w:b w:val="0"/>
          <w:sz w:val="28"/>
          <w:szCs w:val="28"/>
        </w:rPr>
        <w:t xml:space="preserve"> </w:t>
      </w:r>
      <w:r w:rsidR="00540864">
        <w:rPr>
          <w:b w:val="0"/>
          <w:sz w:val="28"/>
          <w:szCs w:val="28"/>
        </w:rPr>
        <w:t>23</w:t>
      </w:r>
      <w:r w:rsidR="006E2804">
        <w:rPr>
          <w:b w:val="0"/>
          <w:sz w:val="28"/>
          <w:szCs w:val="28"/>
        </w:rPr>
        <w:t xml:space="preserve"> декабря 201</w:t>
      </w:r>
      <w:r w:rsidR="00647187">
        <w:rPr>
          <w:b w:val="0"/>
          <w:sz w:val="28"/>
          <w:szCs w:val="28"/>
        </w:rPr>
        <w:t>6</w:t>
      </w:r>
      <w:r>
        <w:rPr>
          <w:b w:val="0"/>
          <w:sz w:val="28"/>
          <w:szCs w:val="28"/>
        </w:rPr>
        <w:t xml:space="preserve"> года № </w:t>
      </w:r>
      <w:r w:rsidR="00540864">
        <w:rPr>
          <w:b w:val="0"/>
          <w:sz w:val="28"/>
          <w:szCs w:val="28"/>
        </w:rPr>
        <w:t>46-142</w:t>
      </w:r>
    </w:p>
    <w:p w:rsidR="00F95DF9" w:rsidRDefault="00F95DF9" w:rsidP="00F95DF9">
      <w:pPr>
        <w:pStyle w:val="a3"/>
        <w:ind w:left="-142"/>
        <w:jc w:val="right"/>
        <w:rPr>
          <w:b w:val="0"/>
          <w:sz w:val="28"/>
          <w:szCs w:val="28"/>
        </w:rPr>
      </w:pPr>
    </w:p>
    <w:p w:rsidR="00F95DF9" w:rsidRPr="007F3526" w:rsidRDefault="00F95DF9" w:rsidP="00F95DF9">
      <w:pPr>
        <w:pStyle w:val="a3"/>
        <w:ind w:left="-142"/>
        <w:jc w:val="right"/>
        <w:rPr>
          <w:sz w:val="28"/>
          <w:szCs w:val="28"/>
        </w:rPr>
      </w:pPr>
    </w:p>
    <w:p w:rsidR="00F95DF9" w:rsidRDefault="00F95DF9" w:rsidP="00F95DF9">
      <w:pPr>
        <w:pStyle w:val="a3"/>
        <w:ind w:left="-142"/>
        <w:jc w:val="right"/>
        <w:rPr>
          <w:b w:val="0"/>
          <w:sz w:val="28"/>
          <w:szCs w:val="28"/>
        </w:rPr>
      </w:pPr>
    </w:p>
    <w:p w:rsidR="00F95DF9" w:rsidRPr="007F3526" w:rsidRDefault="00F95DF9" w:rsidP="00F95DF9">
      <w:pPr>
        <w:pStyle w:val="a3"/>
        <w:ind w:left="-142"/>
        <w:jc w:val="right"/>
        <w:rPr>
          <w:sz w:val="28"/>
          <w:szCs w:val="28"/>
        </w:rPr>
      </w:pPr>
    </w:p>
    <w:p w:rsidR="00F95DF9" w:rsidRPr="007F3526" w:rsidRDefault="00F95DF9" w:rsidP="00F95DF9">
      <w:pPr>
        <w:jc w:val="center"/>
        <w:rPr>
          <w:b/>
          <w:sz w:val="28"/>
          <w:szCs w:val="28"/>
        </w:rPr>
      </w:pPr>
      <w:r w:rsidRPr="007F3526">
        <w:rPr>
          <w:b/>
          <w:sz w:val="28"/>
          <w:szCs w:val="28"/>
        </w:rPr>
        <w:t>Стоимость услуг,</w:t>
      </w:r>
    </w:p>
    <w:p w:rsidR="00F95DF9" w:rsidRDefault="00F95DF9" w:rsidP="00F95DF9">
      <w:pPr>
        <w:jc w:val="center"/>
        <w:rPr>
          <w:b/>
          <w:sz w:val="28"/>
          <w:szCs w:val="28"/>
        </w:rPr>
      </w:pPr>
      <w:proofErr w:type="gramStart"/>
      <w:r>
        <w:rPr>
          <w:b/>
          <w:sz w:val="28"/>
          <w:szCs w:val="28"/>
        </w:rPr>
        <w:t>п</w:t>
      </w:r>
      <w:r w:rsidRPr="007F3526">
        <w:rPr>
          <w:b/>
          <w:sz w:val="28"/>
          <w:szCs w:val="28"/>
        </w:rPr>
        <w:t>редоставляемых</w:t>
      </w:r>
      <w:proofErr w:type="gramEnd"/>
      <w:r>
        <w:rPr>
          <w:b/>
          <w:sz w:val="28"/>
          <w:szCs w:val="28"/>
        </w:rPr>
        <w:t xml:space="preserve"> согласно гарантированному перечню услуг по погребению, в случае отсутствия граждан, взявших на себя </w:t>
      </w:r>
      <w:r w:rsidRPr="007F3526">
        <w:rPr>
          <w:b/>
          <w:sz w:val="28"/>
          <w:szCs w:val="28"/>
        </w:rPr>
        <w:t xml:space="preserve"> </w:t>
      </w:r>
      <w:r>
        <w:rPr>
          <w:b/>
          <w:sz w:val="28"/>
          <w:szCs w:val="28"/>
        </w:rPr>
        <w:t>организацию похорон умершего, либо в случае, если личность умершего не установлена на территории муниципального образования Богучаровское Киреевского района</w:t>
      </w:r>
    </w:p>
    <w:p w:rsidR="00F95DF9" w:rsidRDefault="00647187" w:rsidP="00F95DF9">
      <w:pPr>
        <w:jc w:val="center"/>
        <w:rPr>
          <w:b/>
          <w:sz w:val="28"/>
          <w:szCs w:val="28"/>
        </w:rPr>
      </w:pPr>
      <w:proofErr w:type="gramStart"/>
      <w:r>
        <w:rPr>
          <w:b/>
          <w:sz w:val="28"/>
          <w:szCs w:val="28"/>
        </w:rPr>
        <w:t>на</w:t>
      </w:r>
      <w:proofErr w:type="gramEnd"/>
      <w:r>
        <w:rPr>
          <w:b/>
          <w:sz w:val="28"/>
          <w:szCs w:val="28"/>
        </w:rPr>
        <w:t xml:space="preserve"> 2017</w:t>
      </w:r>
      <w:r w:rsidR="00F95DF9">
        <w:rPr>
          <w:b/>
          <w:sz w:val="28"/>
          <w:szCs w:val="28"/>
        </w:rPr>
        <w:t xml:space="preserve"> год</w:t>
      </w:r>
    </w:p>
    <w:p w:rsidR="00F95DF9" w:rsidRPr="0007655F" w:rsidRDefault="00F95DF9" w:rsidP="00F95DF9">
      <w:pPr>
        <w:rPr>
          <w:b/>
          <w:sz w:val="28"/>
          <w:szCs w:val="28"/>
        </w:rPr>
      </w:pPr>
      <w:r w:rsidRPr="0007655F">
        <w:rPr>
          <w:b/>
          <w:sz w:val="28"/>
          <w:szCs w:val="28"/>
        </w:rPr>
        <w:t xml:space="preserve">                                                 </w:t>
      </w:r>
    </w:p>
    <w:tbl>
      <w:tblPr>
        <w:tblStyle w:val="a5"/>
        <w:tblW w:w="9708" w:type="dxa"/>
        <w:tblLook w:val="01E0" w:firstRow="1" w:lastRow="1" w:firstColumn="1" w:lastColumn="1" w:noHBand="0" w:noVBand="0"/>
      </w:tblPr>
      <w:tblGrid>
        <w:gridCol w:w="908"/>
        <w:gridCol w:w="4800"/>
        <w:gridCol w:w="4000"/>
      </w:tblGrid>
      <w:tr w:rsidR="00F95DF9" w:rsidRPr="007F3526" w:rsidTr="00DB652F">
        <w:tc>
          <w:tcPr>
            <w:tcW w:w="908" w:type="dxa"/>
          </w:tcPr>
          <w:p w:rsidR="00F95DF9" w:rsidRPr="007F3526" w:rsidRDefault="00F95DF9" w:rsidP="00DB652F">
            <w:pPr>
              <w:jc w:val="center"/>
              <w:rPr>
                <w:sz w:val="28"/>
                <w:szCs w:val="28"/>
              </w:rPr>
            </w:pPr>
            <w:r w:rsidRPr="007F3526">
              <w:rPr>
                <w:sz w:val="28"/>
                <w:szCs w:val="28"/>
              </w:rPr>
              <w:t>№ п/п</w:t>
            </w:r>
          </w:p>
        </w:tc>
        <w:tc>
          <w:tcPr>
            <w:tcW w:w="4800" w:type="dxa"/>
          </w:tcPr>
          <w:p w:rsidR="00F95DF9" w:rsidRPr="007F3526" w:rsidRDefault="00F95DF9" w:rsidP="00DB652F">
            <w:pPr>
              <w:jc w:val="center"/>
              <w:rPr>
                <w:sz w:val="28"/>
                <w:szCs w:val="28"/>
              </w:rPr>
            </w:pPr>
            <w:r w:rsidRPr="007F3526">
              <w:rPr>
                <w:sz w:val="28"/>
                <w:szCs w:val="28"/>
              </w:rPr>
              <w:t>Наименование услуг</w:t>
            </w:r>
          </w:p>
        </w:tc>
        <w:tc>
          <w:tcPr>
            <w:tcW w:w="4000" w:type="dxa"/>
          </w:tcPr>
          <w:p w:rsidR="00F95DF9" w:rsidRPr="007F3526" w:rsidRDefault="00F95DF9" w:rsidP="00DB652F">
            <w:pPr>
              <w:jc w:val="center"/>
              <w:rPr>
                <w:sz w:val="28"/>
                <w:szCs w:val="28"/>
              </w:rPr>
            </w:pPr>
            <w:r w:rsidRPr="007F3526">
              <w:rPr>
                <w:sz w:val="28"/>
                <w:szCs w:val="28"/>
              </w:rPr>
              <w:t>Стоимость услуг, рублей</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1</w:t>
            </w:r>
          </w:p>
        </w:tc>
        <w:tc>
          <w:tcPr>
            <w:tcW w:w="4800" w:type="dxa"/>
          </w:tcPr>
          <w:p w:rsidR="00F95DF9" w:rsidRPr="007F3526" w:rsidRDefault="00F95DF9" w:rsidP="00DB652F">
            <w:pPr>
              <w:rPr>
                <w:sz w:val="28"/>
                <w:szCs w:val="28"/>
              </w:rPr>
            </w:pPr>
            <w:r w:rsidRPr="007F3526">
              <w:rPr>
                <w:sz w:val="28"/>
                <w:szCs w:val="28"/>
              </w:rPr>
              <w:t>Оформление документов, необходимых для погребения</w:t>
            </w:r>
          </w:p>
        </w:tc>
        <w:tc>
          <w:tcPr>
            <w:tcW w:w="4000" w:type="dxa"/>
          </w:tcPr>
          <w:p w:rsidR="00F95DF9" w:rsidRPr="007F3526" w:rsidRDefault="00F95DF9" w:rsidP="00DB652F">
            <w:pPr>
              <w:jc w:val="center"/>
              <w:rPr>
                <w:sz w:val="28"/>
                <w:szCs w:val="28"/>
              </w:rPr>
            </w:pPr>
            <w:r>
              <w:rPr>
                <w:sz w:val="28"/>
                <w:szCs w:val="28"/>
              </w:rPr>
              <w:t>659-67</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2</w:t>
            </w:r>
          </w:p>
        </w:tc>
        <w:tc>
          <w:tcPr>
            <w:tcW w:w="4800" w:type="dxa"/>
          </w:tcPr>
          <w:p w:rsidR="00F95DF9" w:rsidRPr="007F3526" w:rsidRDefault="00F95DF9" w:rsidP="00DB652F">
            <w:pPr>
              <w:jc w:val="both"/>
              <w:rPr>
                <w:sz w:val="28"/>
                <w:szCs w:val="28"/>
              </w:rPr>
            </w:pPr>
            <w:r w:rsidRPr="007F3526">
              <w:rPr>
                <w:sz w:val="28"/>
                <w:szCs w:val="28"/>
              </w:rPr>
              <w:t>Облачение тела</w:t>
            </w:r>
          </w:p>
        </w:tc>
        <w:tc>
          <w:tcPr>
            <w:tcW w:w="4000" w:type="dxa"/>
          </w:tcPr>
          <w:p w:rsidR="00F95DF9" w:rsidRPr="007F3526" w:rsidRDefault="00F95DF9" w:rsidP="00DB652F">
            <w:pPr>
              <w:jc w:val="center"/>
              <w:rPr>
                <w:sz w:val="28"/>
                <w:szCs w:val="28"/>
              </w:rPr>
            </w:pPr>
            <w:r>
              <w:rPr>
                <w:sz w:val="28"/>
                <w:szCs w:val="28"/>
              </w:rPr>
              <w:t>131-92</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3</w:t>
            </w:r>
          </w:p>
        </w:tc>
        <w:tc>
          <w:tcPr>
            <w:tcW w:w="4800" w:type="dxa"/>
          </w:tcPr>
          <w:p w:rsidR="00F95DF9" w:rsidRPr="007F3526" w:rsidRDefault="00F95DF9" w:rsidP="00DB652F">
            <w:pPr>
              <w:jc w:val="both"/>
              <w:rPr>
                <w:sz w:val="28"/>
                <w:szCs w:val="28"/>
              </w:rPr>
            </w:pPr>
            <w:r w:rsidRPr="007F3526">
              <w:rPr>
                <w:sz w:val="28"/>
                <w:szCs w:val="28"/>
              </w:rPr>
              <w:t>Предоставление гроба</w:t>
            </w:r>
          </w:p>
        </w:tc>
        <w:tc>
          <w:tcPr>
            <w:tcW w:w="4000" w:type="dxa"/>
          </w:tcPr>
          <w:p w:rsidR="00F95DF9" w:rsidRPr="007F3526" w:rsidRDefault="00F95DF9" w:rsidP="00DB652F">
            <w:pPr>
              <w:jc w:val="center"/>
              <w:rPr>
                <w:sz w:val="28"/>
                <w:szCs w:val="28"/>
              </w:rPr>
            </w:pPr>
            <w:r>
              <w:rPr>
                <w:sz w:val="28"/>
                <w:szCs w:val="28"/>
              </w:rPr>
              <w:t>3298-29</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4</w:t>
            </w:r>
          </w:p>
        </w:tc>
        <w:tc>
          <w:tcPr>
            <w:tcW w:w="4800" w:type="dxa"/>
          </w:tcPr>
          <w:p w:rsidR="00F95DF9" w:rsidRPr="007F3526" w:rsidRDefault="00F95DF9" w:rsidP="00DB652F">
            <w:pPr>
              <w:jc w:val="both"/>
              <w:rPr>
                <w:sz w:val="28"/>
                <w:szCs w:val="28"/>
              </w:rPr>
            </w:pPr>
            <w:r w:rsidRPr="007F3526">
              <w:rPr>
                <w:sz w:val="28"/>
                <w:szCs w:val="28"/>
              </w:rPr>
              <w:t>Перевозка умершего на кладбище</w:t>
            </w:r>
          </w:p>
        </w:tc>
        <w:tc>
          <w:tcPr>
            <w:tcW w:w="4000" w:type="dxa"/>
          </w:tcPr>
          <w:p w:rsidR="00F95DF9" w:rsidRPr="007F3526" w:rsidRDefault="00F95DF9" w:rsidP="00DB652F">
            <w:pPr>
              <w:jc w:val="center"/>
              <w:rPr>
                <w:sz w:val="28"/>
                <w:szCs w:val="28"/>
              </w:rPr>
            </w:pPr>
            <w:r>
              <w:rPr>
                <w:sz w:val="28"/>
                <w:szCs w:val="28"/>
              </w:rPr>
              <w:t>659-67</w:t>
            </w:r>
          </w:p>
        </w:tc>
      </w:tr>
      <w:tr w:rsidR="00F95DF9" w:rsidRPr="007F3526" w:rsidTr="00DB652F">
        <w:tc>
          <w:tcPr>
            <w:tcW w:w="908" w:type="dxa"/>
          </w:tcPr>
          <w:p w:rsidR="00F95DF9" w:rsidRPr="007F3526" w:rsidRDefault="00F95DF9" w:rsidP="00DB652F">
            <w:pPr>
              <w:jc w:val="center"/>
              <w:rPr>
                <w:sz w:val="28"/>
                <w:szCs w:val="28"/>
              </w:rPr>
            </w:pPr>
            <w:r w:rsidRPr="007F3526">
              <w:rPr>
                <w:sz w:val="28"/>
                <w:szCs w:val="28"/>
              </w:rPr>
              <w:t>5</w:t>
            </w:r>
          </w:p>
        </w:tc>
        <w:tc>
          <w:tcPr>
            <w:tcW w:w="4800" w:type="dxa"/>
          </w:tcPr>
          <w:p w:rsidR="00F95DF9" w:rsidRPr="007F3526" w:rsidRDefault="00F95DF9" w:rsidP="00DB652F">
            <w:pPr>
              <w:jc w:val="both"/>
              <w:rPr>
                <w:sz w:val="28"/>
                <w:szCs w:val="28"/>
              </w:rPr>
            </w:pPr>
            <w:r w:rsidRPr="007F3526">
              <w:rPr>
                <w:sz w:val="28"/>
                <w:szCs w:val="28"/>
              </w:rPr>
              <w:t>Погребение</w:t>
            </w:r>
          </w:p>
        </w:tc>
        <w:tc>
          <w:tcPr>
            <w:tcW w:w="4000" w:type="dxa"/>
          </w:tcPr>
          <w:p w:rsidR="00F95DF9" w:rsidRPr="007F3526" w:rsidRDefault="00F95DF9" w:rsidP="00DB652F">
            <w:pPr>
              <w:jc w:val="center"/>
              <w:rPr>
                <w:sz w:val="28"/>
                <w:szCs w:val="28"/>
              </w:rPr>
            </w:pPr>
            <w:r>
              <w:rPr>
                <w:sz w:val="28"/>
                <w:szCs w:val="28"/>
              </w:rPr>
              <w:t>527-73</w:t>
            </w:r>
          </w:p>
        </w:tc>
      </w:tr>
      <w:tr w:rsidR="00F95DF9" w:rsidRPr="007F3526" w:rsidTr="00DB652F">
        <w:tc>
          <w:tcPr>
            <w:tcW w:w="908" w:type="dxa"/>
          </w:tcPr>
          <w:p w:rsidR="00F95DF9" w:rsidRPr="007F3526" w:rsidRDefault="00F95DF9" w:rsidP="00DB652F">
            <w:pPr>
              <w:jc w:val="both"/>
              <w:rPr>
                <w:sz w:val="28"/>
                <w:szCs w:val="28"/>
              </w:rPr>
            </w:pPr>
          </w:p>
        </w:tc>
        <w:tc>
          <w:tcPr>
            <w:tcW w:w="4800" w:type="dxa"/>
          </w:tcPr>
          <w:p w:rsidR="00F95DF9" w:rsidRPr="007F3526" w:rsidRDefault="00F95DF9" w:rsidP="00DB652F">
            <w:pPr>
              <w:jc w:val="both"/>
              <w:rPr>
                <w:b/>
                <w:sz w:val="28"/>
                <w:szCs w:val="28"/>
              </w:rPr>
            </w:pPr>
            <w:r w:rsidRPr="007F3526">
              <w:rPr>
                <w:b/>
                <w:sz w:val="28"/>
                <w:szCs w:val="28"/>
              </w:rPr>
              <w:t>ИТОГО:</w:t>
            </w:r>
          </w:p>
        </w:tc>
        <w:tc>
          <w:tcPr>
            <w:tcW w:w="4000" w:type="dxa"/>
          </w:tcPr>
          <w:p w:rsidR="00F95DF9" w:rsidRPr="007F3526" w:rsidRDefault="00F95DF9" w:rsidP="00DB652F">
            <w:pPr>
              <w:jc w:val="center"/>
              <w:rPr>
                <w:b/>
                <w:sz w:val="28"/>
                <w:szCs w:val="28"/>
              </w:rPr>
            </w:pPr>
            <w:r>
              <w:rPr>
                <w:b/>
                <w:sz w:val="28"/>
                <w:szCs w:val="28"/>
              </w:rPr>
              <w:t>5277-28</w:t>
            </w:r>
          </w:p>
        </w:tc>
      </w:tr>
    </w:tbl>
    <w:p w:rsidR="00F95DF9" w:rsidRDefault="00F95DF9" w:rsidP="00F95DF9">
      <w:pPr>
        <w:rPr>
          <w:sz w:val="28"/>
          <w:szCs w:val="28"/>
        </w:rPr>
      </w:pPr>
    </w:p>
    <w:p w:rsidR="00F95DF9" w:rsidRDefault="00F95DF9" w:rsidP="00F95DF9">
      <w:pPr>
        <w:rPr>
          <w:sz w:val="28"/>
          <w:szCs w:val="28"/>
        </w:rPr>
      </w:pPr>
    </w:p>
    <w:p w:rsidR="00F95DF9" w:rsidRPr="007F3526" w:rsidRDefault="00F95DF9" w:rsidP="00F95DF9">
      <w:pPr>
        <w:rPr>
          <w:sz w:val="28"/>
          <w:szCs w:val="28"/>
        </w:rPr>
      </w:pPr>
    </w:p>
    <w:p w:rsidR="00F95DF9" w:rsidRPr="00A226D7" w:rsidRDefault="00F95DF9" w:rsidP="00F95DF9">
      <w:pPr>
        <w:rPr>
          <w:b/>
          <w:sz w:val="28"/>
          <w:szCs w:val="28"/>
        </w:rPr>
      </w:pPr>
      <w:r w:rsidRPr="00A226D7">
        <w:rPr>
          <w:b/>
          <w:sz w:val="28"/>
          <w:szCs w:val="28"/>
        </w:rPr>
        <w:t>Глава муниципального образования</w:t>
      </w:r>
    </w:p>
    <w:p w:rsidR="00F95DF9" w:rsidRPr="00A226D7" w:rsidRDefault="00F95DF9" w:rsidP="00F95DF9">
      <w:pPr>
        <w:rPr>
          <w:b/>
          <w:sz w:val="28"/>
          <w:szCs w:val="28"/>
        </w:rPr>
      </w:pPr>
      <w:r w:rsidRPr="00A226D7">
        <w:rPr>
          <w:b/>
          <w:sz w:val="28"/>
          <w:szCs w:val="28"/>
        </w:rPr>
        <w:t xml:space="preserve">Богучаровское Киреевского района                       </w:t>
      </w:r>
      <w:r>
        <w:rPr>
          <w:b/>
          <w:sz w:val="28"/>
          <w:szCs w:val="28"/>
        </w:rPr>
        <w:t xml:space="preserve">            </w:t>
      </w:r>
      <w:r w:rsidRPr="00A226D7">
        <w:rPr>
          <w:b/>
          <w:sz w:val="28"/>
          <w:szCs w:val="28"/>
        </w:rPr>
        <w:t xml:space="preserve">          </w:t>
      </w:r>
      <w:r w:rsidR="006E2804">
        <w:rPr>
          <w:b/>
          <w:sz w:val="28"/>
          <w:szCs w:val="28"/>
        </w:rPr>
        <w:t>В.М. Хлопов</w:t>
      </w:r>
    </w:p>
    <w:p w:rsidR="00F95DF9" w:rsidRPr="007F3526" w:rsidRDefault="00F95DF9" w:rsidP="00F95DF9">
      <w:pPr>
        <w:tabs>
          <w:tab w:val="left" w:pos="7665"/>
        </w:tabs>
        <w:rPr>
          <w:sz w:val="28"/>
          <w:szCs w:val="28"/>
        </w:rPr>
      </w:pPr>
    </w:p>
    <w:p w:rsidR="00F95DF9" w:rsidRPr="007F3526" w:rsidRDefault="00F95DF9" w:rsidP="00F95DF9">
      <w:pPr>
        <w:rPr>
          <w:sz w:val="28"/>
          <w:szCs w:val="28"/>
        </w:rPr>
      </w:pPr>
    </w:p>
    <w:p w:rsidR="00F95DF9" w:rsidRPr="007F3526" w:rsidRDefault="00F95DF9" w:rsidP="00F95DF9">
      <w:pPr>
        <w:rPr>
          <w:sz w:val="28"/>
          <w:szCs w:val="28"/>
        </w:rPr>
      </w:pPr>
    </w:p>
    <w:p w:rsidR="00F95DF9" w:rsidRPr="007F3526" w:rsidRDefault="00F95DF9" w:rsidP="00F95DF9">
      <w:pPr>
        <w:rPr>
          <w:sz w:val="28"/>
          <w:szCs w:val="28"/>
        </w:rPr>
      </w:pPr>
    </w:p>
    <w:sectPr w:rsidR="00F95DF9" w:rsidRPr="007F3526" w:rsidSect="00E6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1D"/>
    <w:rsid w:val="000430A8"/>
    <w:rsid w:val="000B5937"/>
    <w:rsid w:val="0010725B"/>
    <w:rsid w:val="001E7420"/>
    <w:rsid w:val="00211F35"/>
    <w:rsid w:val="0025561D"/>
    <w:rsid w:val="002D46B0"/>
    <w:rsid w:val="004517EF"/>
    <w:rsid w:val="00540864"/>
    <w:rsid w:val="00647187"/>
    <w:rsid w:val="00695923"/>
    <w:rsid w:val="006E2804"/>
    <w:rsid w:val="00706200"/>
    <w:rsid w:val="00805626"/>
    <w:rsid w:val="008E03B4"/>
    <w:rsid w:val="00AD64F1"/>
    <w:rsid w:val="00B05CC5"/>
    <w:rsid w:val="00B06C1B"/>
    <w:rsid w:val="00B64BED"/>
    <w:rsid w:val="00DB73CF"/>
    <w:rsid w:val="00E074DD"/>
    <w:rsid w:val="00E66BF2"/>
    <w:rsid w:val="00E82F8E"/>
    <w:rsid w:val="00EE23F8"/>
    <w:rsid w:val="00F06436"/>
    <w:rsid w:val="00F86A2C"/>
    <w:rsid w:val="00F95DF9"/>
    <w:rsid w:val="00FE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36CC5-9F6B-431C-A312-5A30A843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5561D"/>
    <w:pPr>
      <w:jc w:val="center"/>
    </w:pPr>
    <w:rPr>
      <w:b/>
      <w:szCs w:val="20"/>
    </w:rPr>
  </w:style>
  <w:style w:type="character" w:customStyle="1" w:styleId="a4">
    <w:name w:val="Название Знак"/>
    <w:basedOn w:val="a0"/>
    <w:link w:val="a3"/>
    <w:rsid w:val="0025561D"/>
    <w:rPr>
      <w:rFonts w:ascii="Times New Roman" w:eastAsia="Times New Roman" w:hAnsi="Times New Roman" w:cs="Times New Roman"/>
      <w:b/>
      <w:sz w:val="24"/>
      <w:szCs w:val="20"/>
      <w:lang w:eastAsia="ru-RU"/>
    </w:rPr>
  </w:style>
  <w:style w:type="table" w:styleId="a5">
    <w:name w:val="Table Grid"/>
    <w:basedOn w:val="a1"/>
    <w:rsid w:val="00F95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Виктор Александрович Лебедев</cp:lastModifiedBy>
  <cp:revision>2</cp:revision>
  <cp:lastPrinted>2016-12-26T05:02:00Z</cp:lastPrinted>
  <dcterms:created xsi:type="dcterms:W3CDTF">2025-04-28T09:04:00Z</dcterms:created>
  <dcterms:modified xsi:type="dcterms:W3CDTF">2025-04-28T09:04:00Z</dcterms:modified>
</cp:coreProperties>
</file>