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C9" w:rsidRDefault="00C64FC9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C64FC9" w:rsidRDefault="00C64FC9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Pr="00C64FC9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DA6DAF" w:rsidRPr="00FF5CE8" w:rsidRDefault="00DA6DAF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C64FC9" w:rsidP="00FF5CE8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04 ОКТЯБРЯ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10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</w:t>
      </w:r>
      <w:r w:rsidR="00C64FC9">
        <w:rPr>
          <w:rFonts w:ascii="PT Astra Serif" w:hAnsi="PT Astra Serif"/>
          <w:b/>
          <w:sz w:val="28"/>
          <w:szCs w:val="28"/>
        </w:rPr>
        <w:t>8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916172">
        <w:rPr>
          <w:rFonts w:ascii="PT Astra Serif" w:hAnsi="PT Astra Serif"/>
          <w:color w:val="000000"/>
          <w:sz w:val="28"/>
          <w:szCs w:val="28"/>
        </w:rPr>
        <w:t>3</w:t>
      </w:r>
      <w:r w:rsidR="00C64FC9">
        <w:rPr>
          <w:rFonts w:ascii="PT Astra Serif" w:hAnsi="PT Astra Serif"/>
          <w:color w:val="000000"/>
          <w:sz w:val="28"/>
          <w:szCs w:val="28"/>
        </w:rPr>
        <w:t>8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</w:t>
      </w:r>
      <w:r w:rsidR="00C64FC9">
        <w:rPr>
          <w:rFonts w:ascii="PT Astra Serif" w:hAnsi="PT Astra Serif"/>
          <w:bCs/>
          <w:sz w:val="28"/>
          <w:szCs w:val="28"/>
        </w:rPr>
        <w:t>8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C64FC9">
        <w:rPr>
          <w:rFonts w:ascii="PT Astra Serif" w:hAnsi="PT Astra Serif"/>
          <w:sz w:val="28"/>
          <w:szCs w:val="28"/>
        </w:rPr>
        <w:t>14.10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C64FC9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C64FC9" w:rsidRDefault="000E2BA7" w:rsidP="00C64FC9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C64FC9" w:rsidRPr="00C64FC9" w:rsidRDefault="001B469A" w:rsidP="00C64FC9">
      <w:pPr>
        <w:pStyle w:val="aa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64FC9">
        <w:rPr>
          <w:rFonts w:ascii="PT Astra Serif" w:hAnsi="PT Astra Serif"/>
          <w:sz w:val="28"/>
          <w:szCs w:val="28"/>
        </w:rPr>
        <w:t xml:space="preserve">-  </w:t>
      </w:r>
      <w:r w:rsidR="00E256C6" w:rsidRPr="00C64FC9">
        <w:rPr>
          <w:rFonts w:ascii="PT Astra Serif" w:hAnsi="PT Astra Serif"/>
          <w:sz w:val="28"/>
          <w:szCs w:val="28"/>
        </w:rPr>
        <w:t>«</w:t>
      </w:r>
      <w:r w:rsidR="00C64FC9" w:rsidRPr="00C64FC9">
        <w:rPr>
          <w:rFonts w:ascii="PT Astra Serif" w:hAnsi="PT Astra Serif"/>
          <w:bCs/>
          <w:color w:val="000000"/>
          <w:sz w:val="28"/>
          <w:szCs w:val="28"/>
        </w:rPr>
        <w:t>О внесении изменений в решение Собрания депутатов</w:t>
      </w:r>
      <w:r w:rsidR="00C64FC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64FC9" w:rsidRPr="00C64FC9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 Богучаровское Киреевского района</w:t>
      </w:r>
      <w:r w:rsidR="00C64FC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64FC9" w:rsidRPr="00C64FC9">
        <w:rPr>
          <w:rFonts w:ascii="PT Astra Serif" w:hAnsi="PT Astra Serif"/>
          <w:bCs/>
          <w:color w:val="000000"/>
          <w:sz w:val="28"/>
          <w:szCs w:val="28"/>
        </w:rPr>
        <w:t xml:space="preserve"> от 28.12.2017 года № 57-177 «</w:t>
      </w:r>
      <w:r w:rsidR="00C64FC9" w:rsidRPr="00C64FC9">
        <w:rPr>
          <w:rFonts w:ascii="PT Astra Serif" w:hAnsi="PT Astra Serif"/>
          <w:color w:val="000000"/>
          <w:sz w:val="28"/>
          <w:szCs w:val="28"/>
        </w:rPr>
        <w:t>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</w:t>
      </w:r>
      <w:r w:rsidR="00C64FC9" w:rsidRPr="00C64FC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C64FC9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2E44D2" w:rsidRPr="00FF5CE8" w:rsidRDefault="00F40F24" w:rsidP="00C64F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C64FC9" w:rsidRDefault="00C64FC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C64FC9" w:rsidRDefault="00C64FC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C64FC9" w:rsidRDefault="00C64FC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16172">
          <w:pgSz w:w="11907" w:h="16840" w:code="9"/>
          <w:pgMar w:top="284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44B9D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121C0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789B63-8153-4DFF-9D13-22737BB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6CD0-CF34-48AA-8AAB-058764AA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2021-10-15T08:40:00Z</cp:lastPrinted>
  <dcterms:created xsi:type="dcterms:W3CDTF">2025-04-24T07:18:00Z</dcterms:created>
  <dcterms:modified xsi:type="dcterms:W3CDTF">2025-04-24T07:18:00Z</dcterms:modified>
</cp:coreProperties>
</file>