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D82C37">
        <w:rPr>
          <w:rFonts w:ascii="PT Astra Serif" w:hAnsi="PT Astra Serif"/>
          <w:b/>
          <w:sz w:val="28"/>
          <w:szCs w:val="28"/>
        </w:rPr>
        <w:t>31 января 2025 года</w:t>
      </w:r>
      <w:bookmarkStart w:id="0" w:name="_GoBack"/>
      <w:bookmarkEnd w:id="0"/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A16313">
        <w:rPr>
          <w:rFonts w:ascii="PT Astra Serif" w:hAnsi="PT Astra Serif"/>
          <w:b/>
          <w:sz w:val="28"/>
          <w:szCs w:val="28"/>
        </w:rPr>
        <w:t xml:space="preserve"> </w:t>
      </w:r>
      <w:r w:rsidR="00D82C37">
        <w:rPr>
          <w:rFonts w:ascii="PT Astra Serif" w:hAnsi="PT Astra Serif"/>
          <w:b/>
          <w:sz w:val="28"/>
          <w:szCs w:val="28"/>
        </w:rPr>
        <w:t>3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51216">
        <w:rPr>
          <w:rFonts w:ascii="PT Astra Serif" w:hAnsi="PT Astra Serif"/>
          <w:b/>
          <w:sz w:val="28"/>
          <w:szCs w:val="28"/>
        </w:rPr>
        <w:t>вне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F51216">
        <w:rPr>
          <w:rFonts w:ascii="PT Astra Serif" w:hAnsi="PT Astra Serif"/>
          <w:b/>
          <w:sz w:val="28"/>
          <w:szCs w:val="28"/>
        </w:rPr>
        <w:t>1</w:t>
      </w:r>
      <w:r w:rsidR="00E93D61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F51216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79140D">
        <w:rPr>
          <w:rFonts w:ascii="PT Astra Serif" w:hAnsi="PT Astra Serif"/>
          <w:color w:val="000000"/>
          <w:sz w:val="28"/>
          <w:szCs w:val="28"/>
        </w:rPr>
        <w:t>1</w:t>
      </w:r>
      <w:r w:rsidR="00E93D61">
        <w:rPr>
          <w:rFonts w:ascii="PT Astra Serif" w:hAnsi="PT Astra Serif"/>
          <w:color w:val="000000"/>
          <w:sz w:val="28"/>
          <w:szCs w:val="28"/>
        </w:rPr>
        <w:t>6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</w:t>
      </w:r>
      <w:r w:rsidR="00AE3D70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F51216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</w:t>
      </w:r>
      <w:r w:rsidR="00E93D61">
        <w:rPr>
          <w:rFonts w:ascii="PT Astra Serif" w:hAnsi="PT Astra Serif"/>
          <w:bCs/>
          <w:sz w:val="28"/>
          <w:szCs w:val="28"/>
        </w:rPr>
        <w:t>6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AE3D70" w:rsidRDefault="00E93D61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- 07.02</w:t>
      </w:r>
      <w:r w:rsidR="00AE3D70">
        <w:rPr>
          <w:rFonts w:ascii="PT Astra Serif" w:hAnsi="PT Astra Serif"/>
          <w:bCs/>
          <w:sz w:val="28"/>
          <w:szCs w:val="28"/>
        </w:rPr>
        <w:t>.2025</w:t>
      </w:r>
      <w:r w:rsidR="00AE3D70" w:rsidRPr="00AE3D70">
        <w:rPr>
          <w:rFonts w:ascii="PT Astra Serif" w:hAnsi="PT Astra Serif"/>
          <w:bCs/>
          <w:sz w:val="28"/>
          <w:szCs w:val="28"/>
        </w:rPr>
        <w:t xml:space="preserve"> в 12 ч. 00 мин. – заседание; место проведения: </w:t>
      </w:r>
      <w:r w:rsidR="00AE3D70">
        <w:rPr>
          <w:rFonts w:ascii="PT Astra Serif" w:hAnsi="PT Astra Serif"/>
          <w:bCs/>
          <w:sz w:val="28"/>
          <w:szCs w:val="28"/>
        </w:rPr>
        <w:t>здание администрации муниципального образования Богучаровское Киреевского района.</w:t>
      </w:r>
    </w:p>
    <w:p w:rsidR="00AE3D70" w:rsidRDefault="00AE3D7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</w:t>
      </w:r>
      <w:r w:rsidRPr="00AE3D70">
        <w:t xml:space="preserve"> </w:t>
      </w:r>
      <w:r w:rsidRPr="00AE3D70">
        <w:rPr>
          <w:rFonts w:ascii="PT Astra Serif" w:hAnsi="PT Astra Serif"/>
          <w:bCs/>
          <w:sz w:val="28"/>
          <w:szCs w:val="28"/>
        </w:rPr>
        <w:t>Определить основные вопросы, предлагаемые к внесению в повестку дня заседания:</w:t>
      </w:r>
    </w:p>
    <w:p w:rsidR="00E93D61" w:rsidRDefault="00E93D61" w:rsidP="00A4365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93D61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Богучаровское Кире</w:t>
      </w:r>
      <w:r w:rsidR="00E4124B">
        <w:rPr>
          <w:rFonts w:ascii="PT Astra Serif" w:hAnsi="PT Astra Serif"/>
          <w:sz w:val="28"/>
          <w:szCs w:val="28"/>
        </w:rPr>
        <w:t>евского района от 24.12.2024 № 14</w:t>
      </w:r>
      <w:r w:rsidRPr="00E93D61">
        <w:rPr>
          <w:rFonts w:ascii="PT Astra Serif" w:hAnsi="PT Astra Serif"/>
          <w:sz w:val="28"/>
          <w:szCs w:val="28"/>
        </w:rPr>
        <w:t>-</w:t>
      </w:r>
      <w:r w:rsidR="00E4124B">
        <w:rPr>
          <w:rFonts w:ascii="PT Astra Serif" w:hAnsi="PT Astra Serif"/>
          <w:sz w:val="28"/>
          <w:szCs w:val="28"/>
        </w:rPr>
        <w:t>40</w:t>
      </w:r>
      <w:r w:rsidRPr="00E93D61">
        <w:rPr>
          <w:rFonts w:ascii="PT Astra Serif" w:hAnsi="PT Astra Serif"/>
          <w:sz w:val="28"/>
          <w:szCs w:val="28"/>
        </w:rPr>
        <w:t xml:space="preserve"> «О бюджете муниципального образования Богучаро</w:t>
      </w:r>
      <w:r>
        <w:rPr>
          <w:rFonts w:ascii="PT Astra Serif" w:hAnsi="PT Astra Serif"/>
          <w:sz w:val="28"/>
          <w:szCs w:val="28"/>
        </w:rPr>
        <w:t>вское Киреевского района на 2025</w:t>
      </w:r>
      <w:r w:rsidRPr="00E93D6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 и 2027</w:t>
      </w:r>
      <w:r w:rsidRPr="00E93D61">
        <w:rPr>
          <w:rFonts w:ascii="PT Astra Serif" w:hAnsi="PT Astra Serif"/>
          <w:sz w:val="28"/>
          <w:szCs w:val="28"/>
        </w:rPr>
        <w:t xml:space="preserve"> годов»</w:t>
      </w:r>
      <w:r w:rsidR="00E4124B">
        <w:rPr>
          <w:rFonts w:ascii="PT Astra Serif" w:hAnsi="PT Astra Serif"/>
          <w:sz w:val="28"/>
          <w:szCs w:val="28"/>
        </w:rPr>
        <w:t>;</w:t>
      </w:r>
    </w:p>
    <w:p w:rsidR="00E4124B" w:rsidRDefault="00E4124B" w:rsidP="00A4365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4124B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 30 января 2015 года № 23-78 «Об утверждении структуры управления органов местного самоуправления муниципального образования Богучаровское Киреевского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F01ED6" w:rsidRPr="00A43656" w:rsidRDefault="00AE3D70" w:rsidP="00A4365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79140D">
        <w:rPr>
          <w:rFonts w:ascii="PT Astra Serif" w:hAnsi="PT Astra Serif"/>
          <w:sz w:val="28"/>
          <w:szCs w:val="28"/>
        </w:rPr>
        <w:t xml:space="preserve">обнародовать путем размещения </w:t>
      </w:r>
      <w:r w:rsidR="00F01ED6" w:rsidRPr="00F01ED6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 </w:t>
      </w:r>
      <w:r w:rsidR="003C0880" w:rsidRPr="003C0880">
        <w:rPr>
          <w:rFonts w:ascii="PT Astra Serif" w:hAnsi="PT Astra Serif"/>
          <w:sz w:val="28"/>
          <w:szCs w:val="28"/>
        </w:rPr>
        <w:t>https://kireevsk.gosuslugi.ru/.</w:t>
      </w:r>
    </w:p>
    <w:p w:rsidR="002E44D2" w:rsidRDefault="00AE3D7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3C0880" w:rsidRPr="00FF5CE8" w:rsidRDefault="003C088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0880"/>
    <w:rsid w:val="003C25E2"/>
    <w:rsid w:val="003D0848"/>
    <w:rsid w:val="003F218A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140D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0E00"/>
    <w:rsid w:val="00A82BDA"/>
    <w:rsid w:val="00A946F4"/>
    <w:rsid w:val="00AD21F9"/>
    <w:rsid w:val="00AE2794"/>
    <w:rsid w:val="00AE2F0B"/>
    <w:rsid w:val="00AE3D70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2C37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124B"/>
    <w:rsid w:val="00E47750"/>
    <w:rsid w:val="00E57389"/>
    <w:rsid w:val="00E6381E"/>
    <w:rsid w:val="00E66E6C"/>
    <w:rsid w:val="00E77D0D"/>
    <w:rsid w:val="00E93D61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1216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4CD1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44E4-369E-49C0-BB92-9B8A26CC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2025-02-04T11:57:00Z</cp:lastPrinted>
  <dcterms:created xsi:type="dcterms:W3CDTF">2025-02-04T11:57:00Z</dcterms:created>
  <dcterms:modified xsi:type="dcterms:W3CDTF">2025-02-05T07:21:00Z</dcterms:modified>
</cp:coreProperties>
</file>