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41"/>
        <w:tblW w:w="0" w:type="auto"/>
        <w:tblLook w:val="01E0" w:firstRow="1" w:lastRow="1" w:firstColumn="1" w:lastColumn="1" w:noHBand="0" w:noVBand="0"/>
      </w:tblPr>
      <w:tblGrid>
        <w:gridCol w:w="4596"/>
        <w:gridCol w:w="4703"/>
        <w:gridCol w:w="272"/>
      </w:tblGrid>
      <w:tr w:rsidR="00944957" w:rsidRPr="006D1130" w:rsidTr="00FC341B">
        <w:tc>
          <w:tcPr>
            <w:tcW w:w="10031" w:type="dxa"/>
            <w:gridSpan w:val="3"/>
          </w:tcPr>
          <w:p w:rsidR="00944957" w:rsidRPr="006D1130" w:rsidRDefault="00944957" w:rsidP="00FC341B">
            <w:pPr>
              <w:jc w:val="center"/>
              <w:rPr>
                <w:b/>
                <w:sz w:val="28"/>
                <w:szCs w:val="28"/>
              </w:rPr>
            </w:pPr>
            <w:r w:rsidRPr="006D1130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944957" w:rsidRPr="006D1130" w:rsidTr="00FC341B">
        <w:tc>
          <w:tcPr>
            <w:tcW w:w="10031" w:type="dxa"/>
            <w:gridSpan w:val="3"/>
          </w:tcPr>
          <w:p w:rsidR="00944957" w:rsidRPr="006D1130" w:rsidRDefault="00944957" w:rsidP="00FC341B">
            <w:pPr>
              <w:jc w:val="center"/>
              <w:rPr>
                <w:b/>
                <w:sz w:val="28"/>
                <w:szCs w:val="28"/>
              </w:rPr>
            </w:pPr>
            <w:r w:rsidRPr="006D1130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944957" w:rsidRPr="006D1130" w:rsidTr="00FC341B">
        <w:tc>
          <w:tcPr>
            <w:tcW w:w="10031" w:type="dxa"/>
            <w:gridSpan w:val="3"/>
          </w:tcPr>
          <w:p w:rsidR="00944957" w:rsidRPr="006D1130" w:rsidRDefault="00944957" w:rsidP="00FC341B">
            <w:pPr>
              <w:jc w:val="center"/>
              <w:rPr>
                <w:b/>
                <w:sz w:val="28"/>
                <w:szCs w:val="28"/>
              </w:rPr>
            </w:pPr>
            <w:r w:rsidRPr="006D1130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44957" w:rsidRPr="006D1130" w:rsidTr="00FC341B">
        <w:tc>
          <w:tcPr>
            <w:tcW w:w="10031" w:type="dxa"/>
            <w:gridSpan w:val="3"/>
          </w:tcPr>
          <w:p w:rsidR="00944957" w:rsidRPr="006D1130" w:rsidRDefault="00944957" w:rsidP="00FC341B">
            <w:pPr>
              <w:jc w:val="center"/>
              <w:rPr>
                <w:b/>
                <w:sz w:val="28"/>
                <w:szCs w:val="28"/>
              </w:rPr>
            </w:pPr>
            <w:r w:rsidRPr="006D1130">
              <w:rPr>
                <w:b/>
                <w:sz w:val="28"/>
                <w:szCs w:val="28"/>
              </w:rPr>
              <w:t>СОБРАНИЕ ДЕПУТАТОВ 3-ЕГО СОЗЫВА</w:t>
            </w:r>
          </w:p>
          <w:p w:rsidR="00944957" w:rsidRPr="006D1130" w:rsidRDefault="00944957" w:rsidP="00FC34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9234F">
              <w:rPr>
                <w:b/>
                <w:sz w:val="28"/>
                <w:szCs w:val="28"/>
              </w:rPr>
              <w:t>6</w:t>
            </w:r>
            <w:r w:rsidRPr="006D1130">
              <w:rPr>
                <w:b/>
                <w:sz w:val="28"/>
                <w:szCs w:val="28"/>
              </w:rPr>
              <w:t>-Е ЗАСЕДАНИЕ</w:t>
            </w:r>
          </w:p>
          <w:p w:rsidR="00944957" w:rsidRPr="006D1130" w:rsidRDefault="00944957" w:rsidP="00FC34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4957" w:rsidRPr="006D1130" w:rsidTr="00FC341B">
        <w:trPr>
          <w:gridAfter w:val="1"/>
          <w:wAfter w:w="284" w:type="dxa"/>
        </w:trPr>
        <w:tc>
          <w:tcPr>
            <w:tcW w:w="9747" w:type="dxa"/>
            <w:gridSpan w:val="2"/>
          </w:tcPr>
          <w:p w:rsidR="00944957" w:rsidRPr="006D1130" w:rsidRDefault="00944957" w:rsidP="00FC341B">
            <w:pPr>
              <w:rPr>
                <w:sz w:val="28"/>
                <w:szCs w:val="28"/>
              </w:rPr>
            </w:pPr>
          </w:p>
        </w:tc>
      </w:tr>
      <w:tr w:rsidR="00944957" w:rsidRPr="006D1130" w:rsidTr="00FC341B">
        <w:trPr>
          <w:gridAfter w:val="1"/>
          <w:wAfter w:w="284" w:type="dxa"/>
        </w:trPr>
        <w:tc>
          <w:tcPr>
            <w:tcW w:w="9747" w:type="dxa"/>
            <w:gridSpan w:val="2"/>
          </w:tcPr>
          <w:p w:rsidR="00944957" w:rsidRPr="006D1130" w:rsidRDefault="00944957" w:rsidP="00FC341B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0"/>
            <w:r w:rsidRPr="006D1130">
              <w:rPr>
                <w:b/>
                <w:sz w:val="28"/>
                <w:szCs w:val="28"/>
              </w:rPr>
              <w:t xml:space="preserve">РЕШЕНИЕ </w:t>
            </w:r>
          </w:p>
        </w:tc>
      </w:tr>
      <w:tr w:rsidR="00944957" w:rsidRPr="006D1130" w:rsidTr="00FC341B">
        <w:trPr>
          <w:gridAfter w:val="1"/>
          <w:wAfter w:w="284" w:type="dxa"/>
        </w:trPr>
        <w:tc>
          <w:tcPr>
            <w:tcW w:w="9747" w:type="dxa"/>
            <w:gridSpan w:val="2"/>
          </w:tcPr>
          <w:p w:rsidR="00944957" w:rsidRPr="006D1130" w:rsidRDefault="00944957" w:rsidP="00FC341B">
            <w:pPr>
              <w:rPr>
                <w:sz w:val="28"/>
                <w:szCs w:val="28"/>
              </w:rPr>
            </w:pPr>
          </w:p>
        </w:tc>
      </w:tr>
      <w:tr w:rsidR="00944957" w:rsidRPr="006D1130" w:rsidTr="00FC341B">
        <w:trPr>
          <w:gridAfter w:val="1"/>
          <w:wAfter w:w="284" w:type="dxa"/>
        </w:trPr>
        <w:tc>
          <w:tcPr>
            <w:tcW w:w="4785" w:type="dxa"/>
          </w:tcPr>
          <w:p w:rsidR="00944957" w:rsidRPr="006D1130" w:rsidRDefault="00944957" w:rsidP="007923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6D1130">
              <w:rPr>
                <w:b/>
                <w:sz w:val="28"/>
                <w:szCs w:val="28"/>
              </w:rPr>
              <w:t>т</w:t>
            </w:r>
            <w:r w:rsidR="0079234F">
              <w:rPr>
                <w:b/>
                <w:sz w:val="28"/>
                <w:szCs w:val="28"/>
              </w:rPr>
              <w:t xml:space="preserve"> 23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9234F">
              <w:rPr>
                <w:b/>
                <w:sz w:val="28"/>
                <w:szCs w:val="28"/>
              </w:rPr>
              <w:t>декабря</w:t>
            </w:r>
            <w:r>
              <w:rPr>
                <w:b/>
                <w:sz w:val="28"/>
                <w:szCs w:val="28"/>
              </w:rPr>
              <w:t xml:space="preserve"> 2016</w:t>
            </w:r>
            <w:r w:rsidRPr="006D1130">
              <w:rPr>
                <w:b/>
                <w:sz w:val="28"/>
                <w:szCs w:val="28"/>
              </w:rPr>
              <w:t xml:space="preserve">  года    </w:t>
            </w:r>
          </w:p>
        </w:tc>
        <w:tc>
          <w:tcPr>
            <w:tcW w:w="4962" w:type="dxa"/>
          </w:tcPr>
          <w:p w:rsidR="00944957" w:rsidRPr="006D1130" w:rsidRDefault="00944957" w:rsidP="007923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Pr="006D1130">
              <w:rPr>
                <w:b/>
                <w:sz w:val="28"/>
                <w:szCs w:val="28"/>
              </w:rPr>
              <w:t xml:space="preserve">№ </w:t>
            </w:r>
            <w:r w:rsidR="0079234F">
              <w:rPr>
                <w:b/>
                <w:sz w:val="28"/>
                <w:szCs w:val="28"/>
              </w:rPr>
              <w:t>46</w:t>
            </w:r>
            <w:r>
              <w:rPr>
                <w:b/>
                <w:sz w:val="28"/>
                <w:szCs w:val="28"/>
              </w:rPr>
              <w:t>-14</w:t>
            </w:r>
            <w:r w:rsidR="0079234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944957" w:rsidRPr="006D1130" w:rsidTr="00FC341B">
        <w:trPr>
          <w:gridAfter w:val="1"/>
          <w:wAfter w:w="284" w:type="dxa"/>
        </w:trPr>
        <w:tc>
          <w:tcPr>
            <w:tcW w:w="9747" w:type="dxa"/>
            <w:gridSpan w:val="2"/>
          </w:tcPr>
          <w:p w:rsidR="00944957" w:rsidRPr="006D1130" w:rsidRDefault="00944957" w:rsidP="00FC341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944957" w:rsidRPr="006D1130" w:rsidTr="00FC341B">
        <w:trPr>
          <w:gridAfter w:val="1"/>
          <w:wAfter w:w="284" w:type="dxa"/>
        </w:trPr>
        <w:tc>
          <w:tcPr>
            <w:tcW w:w="9747" w:type="dxa"/>
            <w:gridSpan w:val="2"/>
          </w:tcPr>
          <w:p w:rsidR="00944957" w:rsidRPr="006D1130" w:rsidRDefault="00944957" w:rsidP="00FC341B">
            <w:pPr>
              <w:rPr>
                <w:b/>
                <w:sz w:val="28"/>
                <w:szCs w:val="28"/>
              </w:rPr>
            </w:pPr>
          </w:p>
        </w:tc>
      </w:tr>
      <w:tr w:rsidR="00944957" w:rsidRPr="006D1130" w:rsidTr="00FC341B">
        <w:trPr>
          <w:gridAfter w:val="1"/>
          <w:wAfter w:w="284" w:type="dxa"/>
        </w:trPr>
        <w:tc>
          <w:tcPr>
            <w:tcW w:w="9747" w:type="dxa"/>
            <w:gridSpan w:val="2"/>
          </w:tcPr>
          <w:p w:rsidR="00944957" w:rsidRPr="006D1130" w:rsidRDefault="0079234F" w:rsidP="00D032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D0323A">
              <w:rPr>
                <w:b/>
                <w:sz w:val="28"/>
                <w:szCs w:val="28"/>
              </w:rPr>
              <w:t xml:space="preserve">досрочном </w:t>
            </w:r>
            <w:r>
              <w:rPr>
                <w:b/>
                <w:sz w:val="28"/>
                <w:szCs w:val="28"/>
              </w:rPr>
              <w:t xml:space="preserve">прекращении </w:t>
            </w:r>
            <w:r w:rsidR="00D0323A">
              <w:rPr>
                <w:b/>
                <w:sz w:val="28"/>
                <w:szCs w:val="28"/>
              </w:rPr>
              <w:t>полномочий депутата С</w:t>
            </w:r>
            <w:r>
              <w:rPr>
                <w:b/>
                <w:sz w:val="28"/>
                <w:szCs w:val="28"/>
              </w:rPr>
              <w:t>обрания депутатов муниципального образования Богучаровское Киреевского района 3-го созыва</w:t>
            </w:r>
            <w:r w:rsidR="00D0323A">
              <w:rPr>
                <w:b/>
                <w:sz w:val="28"/>
                <w:szCs w:val="28"/>
              </w:rPr>
              <w:t xml:space="preserve"> Гаврилова Алексея Васильевича</w:t>
            </w:r>
          </w:p>
        </w:tc>
      </w:tr>
      <w:bookmarkEnd w:id="0"/>
    </w:tbl>
    <w:p w:rsidR="00944957" w:rsidRDefault="00944957" w:rsidP="00BA1B43">
      <w:pPr>
        <w:jc w:val="both"/>
        <w:rPr>
          <w:sz w:val="28"/>
          <w:szCs w:val="28"/>
        </w:rPr>
      </w:pPr>
    </w:p>
    <w:p w:rsidR="00944957" w:rsidRDefault="00944957" w:rsidP="00944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D0323A">
        <w:rPr>
          <w:sz w:val="28"/>
          <w:szCs w:val="28"/>
        </w:rPr>
        <w:t>од</w:t>
      </w:r>
      <w:r>
        <w:rPr>
          <w:sz w:val="28"/>
          <w:szCs w:val="28"/>
        </w:rPr>
        <w:t>.</w:t>
      </w:r>
      <w:r w:rsidR="00D0323A">
        <w:rPr>
          <w:sz w:val="28"/>
          <w:szCs w:val="28"/>
        </w:rPr>
        <w:t xml:space="preserve"> 1 п. </w:t>
      </w:r>
      <w:r>
        <w:rPr>
          <w:sz w:val="28"/>
          <w:szCs w:val="28"/>
        </w:rPr>
        <w:t xml:space="preserve">10 ст.40 </w:t>
      </w:r>
      <w:r w:rsidRPr="006D1130">
        <w:rPr>
          <w:sz w:val="28"/>
          <w:szCs w:val="28"/>
        </w:rPr>
        <w:t xml:space="preserve">Федерального закона № 131-ФЗ от 06 октября 2003 года «Об общих принципах организации местного самоуправления в Российской Федерации», на основании статьи 27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 </w:t>
      </w:r>
    </w:p>
    <w:p w:rsidR="00944957" w:rsidRDefault="00D0323A" w:rsidP="00944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6AE8">
        <w:rPr>
          <w:sz w:val="28"/>
          <w:szCs w:val="28"/>
        </w:rPr>
        <w:t xml:space="preserve"> </w:t>
      </w:r>
      <w:r>
        <w:rPr>
          <w:sz w:val="28"/>
          <w:szCs w:val="28"/>
        </w:rPr>
        <w:t>Досрочно п</w:t>
      </w:r>
      <w:r w:rsidR="00944957">
        <w:rPr>
          <w:sz w:val="28"/>
          <w:szCs w:val="28"/>
        </w:rPr>
        <w:t>рекратить полномочия  депутата Собрания депутатов муниципального образования Богучаровское Киреевского района 3-го созыва Гаврилова А</w:t>
      </w:r>
      <w:r w:rsidR="00886AE8">
        <w:rPr>
          <w:sz w:val="28"/>
          <w:szCs w:val="28"/>
        </w:rPr>
        <w:t>лексея Васильевича.</w:t>
      </w:r>
    </w:p>
    <w:p w:rsidR="00944957" w:rsidRDefault="0079234F" w:rsidP="005F19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1971" w:rsidRPr="005F1971">
        <w:rPr>
          <w:sz w:val="28"/>
          <w:szCs w:val="28"/>
        </w:rPr>
        <w:t xml:space="preserve">  Настоящее решение вступает в силу со дня подписания.</w:t>
      </w:r>
    </w:p>
    <w:p w:rsidR="00DD2075" w:rsidRDefault="00DD2075" w:rsidP="005F1971">
      <w:pPr>
        <w:ind w:firstLine="708"/>
        <w:jc w:val="both"/>
        <w:rPr>
          <w:sz w:val="28"/>
          <w:szCs w:val="28"/>
        </w:rPr>
      </w:pPr>
    </w:p>
    <w:p w:rsidR="00DD2075" w:rsidRPr="006D1130" w:rsidRDefault="00DD2075" w:rsidP="005F1971">
      <w:pPr>
        <w:ind w:firstLine="708"/>
        <w:jc w:val="both"/>
        <w:rPr>
          <w:sz w:val="28"/>
          <w:szCs w:val="28"/>
        </w:rPr>
      </w:pPr>
    </w:p>
    <w:p w:rsidR="00944957" w:rsidRPr="006D1130" w:rsidRDefault="00944957" w:rsidP="0094495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944957" w:rsidRPr="006D1130" w:rsidTr="00FC341B">
        <w:trPr>
          <w:trHeight w:val="814"/>
        </w:trPr>
        <w:tc>
          <w:tcPr>
            <w:tcW w:w="5148" w:type="dxa"/>
          </w:tcPr>
          <w:p w:rsidR="00944957" w:rsidRPr="006D1130" w:rsidRDefault="00944957" w:rsidP="00FC341B">
            <w:pPr>
              <w:rPr>
                <w:b/>
                <w:sz w:val="28"/>
                <w:szCs w:val="28"/>
              </w:rPr>
            </w:pPr>
            <w:r w:rsidRPr="006D1130">
              <w:rPr>
                <w:b/>
                <w:sz w:val="28"/>
                <w:szCs w:val="28"/>
              </w:rPr>
              <w:t>Глава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D1130">
              <w:rPr>
                <w:b/>
                <w:sz w:val="28"/>
                <w:szCs w:val="28"/>
              </w:rPr>
              <w:t>муниципального образования Богучаровское Киреевского района</w:t>
            </w:r>
          </w:p>
        </w:tc>
        <w:tc>
          <w:tcPr>
            <w:tcW w:w="4423" w:type="dxa"/>
          </w:tcPr>
          <w:p w:rsidR="00944957" w:rsidRPr="006D1130" w:rsidRDefault="00944957" w:rsidP="00FC341B">
            <w:pPr>
              <w:jc w:val="both"/>
              <w:rPr>
                <w:b/>
                <w:sz w:val="28"/>
                <w:szCs w:val="28"/>
              </w:rPr>
            </w:pPr>
          </w:p>
          <w:p w:rsidR="00944957" w:rsidRPr="006D1130" w:rsidRDefault="00944957" w:rsidP="00DD207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В.М. Хлопов</w:t>
            </w:r>
          </w:p>
        </w:tc>
      </w:tr>
    </w:tbl>
    <w:p w:rsidR="00C72EBB" w:rsidRDefault="00C72EBB"/>
    <w:sectPr w:rsidR="00C72EBB" w:rsidSect="0096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9E"/>
    <w:rsid w:val="00304111"/>
    <w:rsid w:val="005F1971"/>
    <w:rsid w:val="0079234F"/>
    <w:rsid w:val="00870C9E"/>
    <w:rsid w:val="00886AE8"/>
    <w:rsid w:val="00944957"/>
    <w:rsid w:val="0096094A"/>
    <w:rsid w:val="00BA1B43"/>
    <w:rsid w:val="00C72EBB"/>
    <w:rsid w:val="00D0323A"/>
    <w:rsid w:val="00DD2075"/>
    <w:rsid w:val="00DF71D7"/>
    <w:rsid w:val="00E5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BCB6D-EE9B-46C2-B826-A9D86445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94495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Виктор Александрович Лебедев</cp:lastModifiedBy>
  <cp:revision>2</cp:revision>
  <dcterms:created xsi:type="dcterms:W3CDTF">2025-04-28T09:12:00Z</dcterms:created>
  <dcterms:modified xsi:type="dcterms:W3CDTF">2025-04-28T09:12:00Z</dcterms:modified>
</cp:coreProperties>
</file>