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8"/>
        <w:gridCol w:w="2820"/>
        <w:gridCol w:w="2992"/>
        <w:gridCol w:w="426"/>
      </w:tblGrid>
      <w:tr w:rsidR="000B5CA1" w:rsidTr="006B178E">
        <w:trPr>
          <w:cantSplit/>
        </w:trPr>
        <w:tc>
          <w:tcPr>
            <w:tcW w:w="9606" w:type="dxa"/>
            <w:gridSpan w:val="4"/>
          </w:tcPr>
          <w:p w:rsidR="000B5CA1" w:rsidRDefault="006B210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0B5CA1">
              <w:rPr>
                <w:b/>
                <w:sz w:val="28"/>
                <w:szCs w:val="28"/>
                <w:lang w:eastAsia="en-US"/>
              </w:rPr>
              <w:t xml:space="preserve">    ТУЛЬСКАЯ ОБЛАСТЬ </w:t>
            </w:r>
          </w:p>
          <w:p w:rsidR="000B5CA1" w:rsidRDefault="000B5CA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</w:t>
            </w:r>
          </w:p>
          <w:p w:rsidR="000B5CA1" w:rsidRDefault="000B5CA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БОГУЧАРОВСКОЕ КИРЕЕВСКОГО РАЙОНА  </w:t>
            </w:r>
          </w:p>
          <w:p w:rsidR="000B5CA1" w:rsidRDefault="000B5CA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СОБРАНИЕ ДЕПУТАТОВ</w:t>
            </w:r>
            <w:r w:rsidR="0005434B">
              <w:rPr>
                <w:b/>
                <w:sz w:val="28"/>
                <w:szCs w:val="28"/>
                <w:lang w:eastAsia="en-US"/>
              </w:rPr>
              <w:t xml:space="preserve"> 3-ЕГО СОЗЫВА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0B5CA1" w:rsidRPr="0005434B" w:rsidRDefault="006B178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61</w:t>
            </w:r>
            <w:r w:rsidR="0005434B">
              <w:rPr>
                <w:b/>
                <w:sz w:val="28"/>
                <w:szCs w:val="28"/>
                <w:lang w:eastAsia="en-US"/>
              </w:rPr>
              <w:t>-Е</w:t>
            </w:r>
            <w:r w:rsidR="000B5CA1" w:rsidRPr="0005434B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05434B" w:rsidRPr="0005434B">
              <w:rPr>
                <w:b/>
                <w:sz w:val="28"/>
                <w:szCs w:val="28"/>
                <w:lang w:eastAsia="en-US"/>
              </w:rPr>
              <w:t>ЗАСЕДАНИЕ</w:t>
            </w:r>
          </w:p>
          <w:p w:rsidR="0005434B" w:rsidRDefault="000543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B5CA1" w:rsidRDefault="000B5CA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РЕШЕНИЕ</w:t>
            </w:r>
          </w:p>
          <w:p w:rsidR="000B5CA1" w:rsidRDefault="000B5CA1">
            <w:pPr>
              <w:spacing w:line="276" w:lineRule="auto"/>
              <w:rPr>
                <w:b/>
                <w:bCs/>
                <w:spacing w:val="80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80"/>
                <w:sz w:val="28"/>
                <w:szCs w:val="28"/>
                <w:lang w:eastAsia="en-US"/>
              </w:rPr>
              <w:t xml:space="preserve">                       </w:t>
            </w:r>
          </w:p>
        </w:tc>
      </w:tr>
      <w:tr w:rsidR="000B5CA1" w:rsidTr="006B178E">
        <w:trPr>
          <w:cantSplit/>
        </w:trPr>
        <w:tc>
          <w:tcPr>
            <w:tcW w:w="3368" w:type="dxa"/>
            <w:vAlign w:val="center"/>
            <w:hideMark/>
          </w:tcPr>
          <w:p w:rsidR="000B5CA1" w:rsidRPr="0005434B" w:rsidRDefault="006B178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 18</w:t>
            </w:r>
            <w:r w:rsidR="000B5CA1" w:rsidRPr="0005434B">
              <w:rPr>
                <w:b/>
                <w:sz w:val="28"/>
                <w:szCs w:val="28"/>
                <w:lang w:eastAsia="en-US"/>
              </w:rPr>
              <w:t xml:space="preserve"> июня  2018 года</w:t>
            </w:r>
          </w:p>
        </w:tc>
        <w:tc>
          <w:tcPr>
            <w:tcW w:w="2820" w:type="dxa"/>
            <w:hideMark/>
          </w:tcPr>
          <w:p w:rsidR="000B5CA1" w:rsidRPr="0005434B" w:rsidRDefault="000B5CA1">
            <w:pPr>
              <w:spacing w:line="276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2992" w:type="dxa"/>
            <w:vAlign w:val="center"/>
            <w:hideMark/>
          </w:tcPr>
          <w:p w:rsidR="000B5CA1" w:rsidRPr="0005434B" w:rsidRDefault="000B5CA1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05434B">
              <w:rPr>
                <w:b/>
                <w:bCs/>
                <w:sz w:val="28"/>
                <w:szCs w:val="28"/>
                <w:lang w:eastAsia="en-US"/>
              </w:rPr>
              <w:t>№</w:t>
            </w:r>
            <w:r w:rsidR="006B210D" w:rsidRPr="0005434B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05434B" w:rsidRPr="0005434B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6B178E">
              <w:rPr>
                <w:b/>
                <w:bCs/>
                <w:sz w:val="28"/>
                <w:szCs w:val="28"/>
                <w:lang w:eastAsia="en-US"/>
              </w:rPr>
              <w:t>61-188</w:t>
            </w:r>
          </w:p>
        </w:tc>
        <w:tc>
          <w:tcPr>
            <w:tcW w:w="426" w:type="dxa"/>
            <w:vAlign w:val="center"/>
            <w:hideMark/>
          </w:tcPr>
          <w:p w:rsidR="000B5CA1" w:rsidRDefault="000B5CA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0B5CA1" w:rsidRDefault="000B5CA1" w:rsidP="000B5CA1">
      <w:pPr>
        <w:jc w:val="center"/>
        <w:rPr>
          <w:b/>
          <w:sz w:val="28"/>
          <w:szCs w:val="28"/>
        </w:rPr>
      </w:pPr>
    </w:p>
    <w:p w:rsidR="000B5CA1" w:rsidRDefault="000B5CA1" w:rsidP="000B5CA1">
      <w:pPr>
        <w:pStyle w:val="1"/>
      </w:pPr>
    </w:p>
    <w:p w:rsidR="000B5CA1" w:rsidRDefault="000B5CA1" w:rsidP="000B5CA1">
      <w:pPr>
        <w:pStyle w:val="1"/>
      </w:pPr>
      <w:r>
        <w:t>О назначении выборов депутатов</w:t>
      </w:r>
    </w:p>
    <w:p w:rsidR="000B5CA1" w:rsidRDefault="000B5CA1" w:rsidP="000B5CA1">
      <w:pPr>
        <w:pStyle w:val="1"/>
      </w:pPr>
      <w:r>
        <w:t>Собрания депутатов муниципального образования</w:t>
      </w:r>
    </w:p>
    <w:p w:rsidR="000B5CA1" w:rsidRDefault="000B5CA1" w:rsidP="000B5CA1">
      <w:pPr>
        <w:pStyle w:val="1"/>
      </w:pPr>
      <w:r>
        <w:t>Богучаровское  Киреевского  района  четвертого  созыва</w:t>
      </w:r>
    </w:p>
    <w:bookmarkEnd w:id="0"/>
    <w:p w:rsidR="000B5CA1" w:rsidRDefault="000B5CA1" w:rsidP="000B5CA1">
      <w:pPr>
        <w:ind w:firstLine="720"/>
        <w:jc w:val="both"/>
        <w:rPr>
          <w:sz w:val="28"/>
        </w:rPr>
      </w:pPr>
    </w:p>
    <w:p w:rsidR="000B5CA1" w:rsidRDefault="000B5CA1" w:rsidP="000B5CA1">
      <w:pPr>
        <w:ind w:firstLine="720"/>
        <w:jc w:val="both"/>
        <w:rPr>
          <w:sz w:val="28"/>
        </w:rPr>
      </w:pPr>
    </w:p>
    <w:p w:rsidR="000B5CA1" w:rsidRDefault="000B5CA1" w:rsidP="000B5CA1">
      <w:pPr>
        <w:pStyle w:val="a3"/>
      </w:pPr>
      <w:r>
        <w:t>В связи с истечением срока полномочий Собрания депутатов муниципального образования  Богучаровское  Киреевского  района третьего созыва</w:t>
      </w:r>
      <w:r>
        <w:rPr>
          <w:i/>
        </w:rPr>
        <w:t>,</w:t>
      </w:r>
      <w:r>
        <w:t xml:space="preserve"> руководствуясь пунктами 1, 3 и 7 статьи 10 Федерального закона от 12 июня 2002 № 67-ФЗ «Об основных гарантиях избирательных прав и права на участие в референдуме граждан Российской Федерации», частью 1 статьи 2 Закона Тульской области от 08 июля 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Собрание депутатов муниципального образования Богучаровское  Киреевского района,</w:t>
      </w:r>
      <w:r>
        <w:rPr>
          <w:b/>
          <w:bCs/>
        </w:rPr>
        <w:t xml:space="preserve"> </w:t>
      </w:r>
      <w:r>
        <w:t>РЕШИЛО:</w:t>
      </w:r>
    </w:p>
    <w:p w:rsidR="000B5CA1" w:rsidRDefault="000B5CA1" w:rsidP="000B5CA1">
      <w:pPr>
        <w:pStyle w:val="a3"/>
      </w:pPr>
      <w:r>
        <w:t xml:space="preserve">1. Назначить на </w:t>
      </w:r>
      <w:r>
        <w:rPr>
          <w:b/>
        </w:rPr>
        <w:t>9</w:t>
      </w:r>
      <w:r>
        <w:rPr>
          <w:b/>
          <w:bCs/>
        </w:rPr>
        <w:t xml:space="preserve"> сентября 2018</w:t>
      </w:r>
      <w:r>
        <w:t xml:space="preserve"> года выборы депутатов Собрания депутатов муниципального образования Богучаровское  Киреевского  района  четвертого   созыва.</w:t>
      </w:r>
    </w:p>
    <w:p w:rsidR="000B5CA1" w:rsidRDefault="000B5CA1" w:rsidP="000B5CA1">
      <w:pPr>
        <w:pStyle w:val="a3"/>
      </w:pPr>
      <w:r>
        <w:rPr>
          <w:szCs w:val="28"/>
        </w:rPr>
        <w:t xml:space="preserve">2. </w:t>
      </w:r>
      <w:r>
        <w:t>Направить настоящее решение в</w:t>
      </w:r>
      <w:r>
        <w:rPr>
          <w:color w:val="0000FF"/>
        </w:rPr>
        <w:t xml:space="preserve">  </w:t>
      </w:r>
      <w:r>
        <w:rPr>
          <w:color w:val="262626" w:themeColor="text1" w:themeTint="D9"/>
        </w:rPr>
        <w:t>отдел редакции</w:t>
      </w:r>
      <w:r>
        <w:rPr>
          <w:color w:val="0000FF"/>
        </w:rPr>
        <w:t xml:space="preserve"> </w:t>
      </w:r>
      <w:r w:rsidR="00DC0AA1">
        <w:rPr>
          <w:bCs/>
        </w:rPr>
        <w:t>газеты «Маяк</w:t>
      </w:r>
      <w:r>
        <w:rPr>
          <w:bCs/>
        </w:rPr>
        <w:t xml:space="preserve"> Кирее</w:t>
      </w:r>
      <w:r w:rsidR="00F248A5">
        <w:rPr>
          <w:bCs/>
        </w:rPr>
        <w:t>вский район» ГУ ТО «Информационное</w:t>
      </w:r>
      <w:r>
        <w:rPr>
          <w:bCs/>
        </w:rPr>
        <w:t xml:space="preserve"> агентство «Регион 71» </w:t>
      </w:r>
      <w:r>
        <w:t>для официального опубликования.</w:t>
      </w:r>
    </w:p>
    <w:p w:rsidR="00531FE7" w:rsidRDefault="00531FE7" w:rsidP="000B5CA1">
      <w:pPr>
        <w:pStyle w:val="a3"/>
      </w:pPr>
      <w:r>
        <w:t>3. Настоящее решение вступает в силу со дня официального опубликования</w:t>
      </w:r>
      <w:r w:rsidR="006F4DA6">
        <w:t>.</w:t>
      </w:r>
    </w:p>
    <w:p w:rsidR="000B5CA1" w:rsidRDefault="000B5CA1" w:rsidP="000B5CA1">
      <w:pPr>
        <w:ind w:firstLine="720"/>
        <w:jc w:val="both"/>
        <w:rPr>
          <w:sz w:val="28"/>
        </w:rPr>
      </w:pPr>
    </w:p>
    <w:p w:rsidR="000B5CA1" w:rsidRDefault="000B5CA1" w:rsidP="000B5CA1">
      <w:pPr>
        <w:ind w:firstLine="720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68"/>
        <w:gridCol w:w="3703"/>
      </w:tblGrid>
      <w:tr w:rsidR="000B5CA1" w:rsidTr="000B5CA1">
        <w:tc>
          <w:tcPr>
            <w:tcW w:w="5868" w:type="dxa"/>
            <w:hideMark/>
          </w:tcPr>
          <w:p w:rsidR="000B5CA1" w:rsidRDefault="000B5CA1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Глава муниципального образования</w:t>
            </w:r>
          </w:p>
          <w:p w:rsidR="000B5CA1" w:rsidRDefault="000B5CA1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Богучаровское  Киреевского района</w:t>
            </w:r>
          </w:p>
        </w:tc>
        <w:tc>
          <w:tcPr>
            <w:tcW w:w="3703" w:type="dxa"/>
          </w:tcPr>
          <w:p w:rsidR="000B5CA1" w:rsidRDefault="000B5CA1">
            <w:pPr>
              <w:spacing w:line="276" w:lineRule="auto"/>
              <w:jc w:val="right"/>
              <w:rPr>
                <w:b/>
                <w:sz w:val="28"/>
              </w:rPr>
            </w:pPr>
          </w:p>
          <w:p w:rsidR="000B5CA1" w:rsidRDefault="000B5CA1">
            <w:pPr>
              <w:spacing w:line="276" w:lineRule="auto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В.М.</w:t>
            </w:r>
            <w:r w:rsidR="00531FE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Хлопов</w:t>
            </w:r>
          </w:p>
        </w:tc>
      </w:tr>
    </w:tbl>
    <w:p w:rsidR="000B5CA1" w:rsidRDefault="000B5CA1" w:rsidP="000B5CA1">
      <w:pPr>
        <w:ind w:firstLine="708"/>
        <w:rPr>
          <w:sz w:val="28"/>
        </w:rPr>
      </w:pPr>
    </w:p>
    <w:p w:rsidR="000B5CA1" w:rsidRDefault="000B5CA1" w:rsidP="000B5CA1"/>
    <w:p w:rsidR="00F80FFA" w:rsidRDefault="00F80FFA"/>
    <w:sectPr w:rsidR="00F80FFA" w:rsidSect="00F8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A1"/>
    <w:rsid w:val="0005434B"/>
    <w:rsid w:val="000B5CA1"/>
    <w:rsid w:val="00531FE7"/>
    <w:rsid w:val="006B178E"/>
    <w:rsid w:val="006B210D"/>
    <w:rsid w:val="006F4DA6"/>
    <w:rsid w:val="00CD5A33"/>
    <w:rsid w:val="00DC0AA1"/>
    <w:rsid w:val="00F248A5"/>
    <w:rsid w:val="00F8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D792E-84C4-44D8-829B-1746DCCD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5CA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C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0B5CA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B5CA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Виктор Александрович Лебедев</cp:lastModifiedBy>
  <cp:revision>2</cp:revision>
  <cp:lastPrinted>2018-06-09T07:41:00Z</cp:lastPrinted>
  <dcterms:created xsi:type="dcterms:W3CDTF">2025-04-28T09:24:00Z</dcterms:created>
  <dcterms:modified xsi:type="dcterms:W3CDTF">2025-04-28T09:24:00Z</dcterms:modified>
</cp:coreProperties>
</file>