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AA" w:rsidRDefault="00FA4CAA" w:rsidP="00FA4CAA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286"/>
      </w:tblGrid>
      <w:tr w:rsidR="00FA4CAA" w:rsidRPr="001B01BA" w:rsidTr="00775325">
        <w:trPr>
          <w:trHeight w:val="32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AA" w:rsidRPr="006A2DA1" w:rsidRDefault="00FA4CAA" w:rsidP="00775325">
            <w:pPr>
              <w:jc w:val="center"/>
              <w:rPr>
                <w:b/>
                <w:sz w:val="28"/>
                <w:szCs w:val="28"/>
              </w:rPr>
            </w:pPr>
            <w:r w:rsidRPr="006A2DA1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FA4CAA" w:rsidRPr="001B01BA" w:rsidTr="00775325">
        <w:trPr>
          <w:trHeight w:val="33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AA" w:rsidRPr="006A2DA1" w:rsidRDefault="00FA4CAA" w:rsidP="00775325">
            <w:pPr>
              <w:jc w:val="center"/>
              <w:rPr>
                <w:b/>
                <w:sz w:val="28"/>
                <w:szCs w:val="28"/>
              </w:rPr>
            </w:pPr>
            <w:r w:rsidRPr="006A2DA1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FA4CAA" w:rsidRPr="001B01BA" w:rsidTr="00775325">
        <w:trPr>
          <w:trHeight w:val="32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AA" w:rsidRPr="006A2DA1" w:rsidRDefault="00FA4CAA" w:rsidP="00775325">
            <w:pPr>
              <w:tabs>
                <w:tab w:val="left" w:pos="9214"/>
              </w:tabs>
              <w:jc w:val="center"/>
              <w:rPr>
                <w:b/>
                <w:sz w:val="28"/>
                <w:szCs w:val="28"/>
              </w:rPr>
            </w:pPr>
            <w:r w:rsidRPr="006A2DA1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FA4CAA" w:rsidRPr="001B01BA" w:rsidTr="00775325">
        <w:trPr>
          <w:trHeight w:val="33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AA" w:rsidRPr="006A2DA1" w:rsidRDefault="00FA4CAA" w:rsidP="00775325">
            <w:pPr>
              <w:ind w:right="-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4-</w:t>
            </w:r>
            <w:r w:rsidRPr="006A2DA1">
              <w:rPr>
                <w:b/>
                <w:sz w:val="28"/>
                <w:szCs w:val="28"/>
              </w:rPr>
              <w:t>ГО СОЗЫВА</w:t>
            </w:r>
          </w:p>
        </w:tc>
      </w:tr>
      <w:tr w:rsidR="00FA4CAA" w:rsidRPr="001B01BA" w:rsidTr="00775325">
        <w:trPr>
          <w:trHeight w:val="98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AA" w:rsidRPr="006A2DA1" w:rsidRDefault="005730AC" w:rsidP="00573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FA4CAA" w:rsidRPr="006A2DA1">
              <w:rPr>
                <w:b/>
                <w:sz w:val="28"/>
                <w:szCs w:val="28"/>
              </w:rPr>
              <w:t>-Е ЗАСЕДАНИЕ</w:t>
            </w:r>
          </w:p>
          <w:p w:rsidR="00FA4CAA" w:rsidRPr="006A2DA1" w:rsidRDefault="00FA4CAA" w:rsidP="00775325">
            <w:pPr>
              <w:jc w:val="center"/>
              <w:rPr>
                <w:b/>
                <w:sz w:val="28"/>
                <w:szCs w:val="28"/>
              </w:rPr>
            </w:pPr>
          </w:p>
          <w:p w:rsidR="00FA4CAA" w:rsidRPr="006A2DA1" w:rsidRDefault="00FA4CAA" w:rsidP="007753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CAA" w:rsidRPr="001B01BA" w:rsidTr="00775325">
        <w:trPr>
          <w:trHeight w:val="32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AA" w:rsidRPr="006A2DA1" w:rsidRDefault="00FA4CAA" w:rsidP="00775325">
            <w:pPr>
              <w:ind w:right="-76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РЕШЕНИ</w:t>
            </w:r>
            <w:r w:rsidRPr="006A2DA1">
              <w:rPr>
                <w:b/>
                <w:sz w:val="28"/>
                <w:szCs w:val="28"/>
              </w:rPr>
              <w:t>Е</w:t>
            </w:r>
          </w:p>
        </w:tc>
      </w:tr>
      <w:tr w:rsidR="00FA4CAA" w:rsidRPr="001B01BA" w:rsidTr="00775325">
        <w:trPr>
          <w:trHeight w:val="33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CAA" w:rsidRPr="006A2DA1" w:rsidRDefault="00FA4CAA" w:rsidP="007753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CAA" w:rsidRPr="001B01BA" w:rsidTr="00775325">
        <w:trPr>
          <w:trHeight w:val="154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FA4CAA" w:rsidRPr="006A2DA1" w:rsidRDefault="00FA4CAA" w:rsidP="005730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5730AC">
              <w:rPr>
                <w:b/>
                <w:sz w:val="28"/>
                <w:szCs w:val="28"/>
              </w:rPr>
              <w:t xml:space="preserve">15 ноября </w:t>
            </w:r>
            <w:r>
              <w:rPr>
                <w:b/>
                <w:sz w:val="28"/>
                <w:szCs w:val="28"/>
              </w:rPr>
              <w:t>2019</w:t>
            </w:r>
            <w:r w:rsidRPr="006A2DA1">
              <w:rPr>
                <w:b/>
                <w:sz w:val="28"/>
                <w:szCs w:val="28"/>
              </w:rPr>
              <w:t xml:space="preserve"> года         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FA4CAA" w:rsidRPr="006A2DA1" w:rsidRDefault="00FA4CAA" w:rsidP="005730AC">
            <w:pPr>
              <w:ind w:right="-6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№ </w:t>
            </w:r>
            <w:r w:rsidR="005730AC">
              <w:rPr>
                <w:b/>
                <w:sz w:val="28"/>
                <w:szCs w:val="28"/>
              </w:rPr>
              <w:t>17-50</w:t>
            </w:r>
          </w:p>
        </w:tc>
      </w:tr>
    </w:tbl>
    <w:p w:rsidR="00FA4CAA" w:rsidRDefault="00FA4CAA" w:rsidP="00FA4CAA">
      <w:pPr>
        <w:jc w:val="center"/>
        <w:rPr>
          <w:sz w:val="28"/>
          <w:szCs w:val="28"/>
        </w:rPr>
      </w:pPr>
    </w:p>
    <w:p w:rsidR="00FA4CAA" w:rsidRDefault="00FA4CAA" w:rsidP="00FA4CAA">
      <w:pPr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30.07.2019 г</w:t>
      </w:r>
      <w:r w:rsidR="005730AC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 xml:space="preserve">             № 14-39  «Об утверждении Поло</w:t>
      </w:r>
      <w:r w:rsidRPr="00ED0B2F">
        <w:rPr>
          <w:b/>
          <w:sz w:val="28"/>
          <w:szCs w:val="28"/>
        </w:rPr>
        <w:t xml:space="preserve">жения о материальном стимулировании деятельности председателей территориального общественного самоуправления и старост сельских населенных пунктов в муниципальном образовании Богучаровское </w:t>
      </w:r>
    </w:p>
    <w:p w:rsidR="00FA4CAA" w:rsidRPr="00316A9D" w:rsidRDefault="00FA4CAA" w:rsidP="00FA4CAA">
      <w:pPr>
        <w:ind w:right="170"/>
        <w:jc w:val="center"/>
        <w:rPr>
          <w:sz w:val="28"/>
          <w:szCs w:val="28"/>
        </w:rPr>
      </w:pPr>
      <w:r w:rsidRPr="00ED0B2F">
        <w:rPr>
          <w:b/>
          <w:sz w:val="28"/>
          <w:szCs w:val="28"/>
        </w:rPr>
        <w:t>Киреевского района</w:t>
      </w:r>
      <w:r>
        <w:rPr>
          <w:b/>
          <w:sz w:val="28"/>
          <w:szCs w:val="28"/>
        </w:rPr>
        <w:t>»</w:t>
      </w:r>
      <w:bookmarkEnd w:id="0"/>
    </w:p>
    <w:p w:rsidR="00FA4CAA" w:rsidRPr="00F37880" w:rsidRDefault="00FA4CAA" w:rsidP="00FA4CAA">
      <w:pPr>
        <w:jc w:val="center"/>
        <w:rPr>
          <w:b/>
          <w:sz w:val="28"/>
          <w:szCs w:val="28"/>
        </w:rPr>
      </w:pPr>
    </w:p>
    <w:p w:rsidR="00FA4CAA" w:rsidRPr="00135D77" w:rsidRDefault="00FA4CAA" w:rsidP="00FA4CA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В</w:t>
      </w:r>
      <w:r w:rsidRPr="00087390">
        <w:rPr>
          <w:color w:val="000000" w:themeColor="text1"/>
          <w:spacing w:val="2"/>
          <w:sz w:val="28"/>
          <w:szCs w:val="28"/>
        </w:rPr>
        <w:t xml:space="preserve"> соответствии с </w:t>
      </w:r>
      <w:hyperlink r:id="rId5" w:history="1">
        <w:r w:rsidRPr="005730AC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Федеральными законами от 6 октября 2003 года N 131-ФЗ "Об общих принципах организации местного самоуправления в Российской Федерации"</w:t>
        </w:r>
      </w:hyperlink>
      <w:r w:rsidRPr="005730AC">
        <w:rPr>
          <w:color w:val="000000" w:themeColor="text1"/>
          <w:spacing w:val="2"/>
          <w:sz w:val="28"/>
          <w:szCs w:val="28"/>
        </w:rPr>
        <w:t>, </w:t>
      </w:r>
      <w:hyperlink r:id="rId6" w:history="1">
        <w:r w:rsidRPr="005730AC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Законом Тульской области от 30 ноября 2017 года N 83-ЗТО "О сельских старостах в Тульской области"</w:t>
        </w:r>
      </w:hyperlink>
      <w:r>
        <w:rPr>
          <w:color w:val="000000" w:themeColor="text1"/>
          <w:spacing w:val="2"/>
          <w:sz w:val="28"/>
          <w:szCs w:val="28"/>
        </w:rPr>
        <w:t>, постановлением Правительства Тульской области от 19 ноября 2013 года № 661 «Об утверждении государственной программы Тульской области «Повышение общественной безопасности населения и развития местного самоуправления в Тульской области»</w:t>
      </w:r>
      <w:r w:rsidRPr="00135D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муниципального образования Богучаровское Киреевского района, </w:t>
      </w:r>
      <w:r w:rsidRPr="00135D77">
        <w:rPr>
          <w:sz w:val="28"/>
          <w:szCs w:val="28"/>
        </w:rPr>
        <w:t>Собрание депутатов муниципального образования Богучаровское Киреевского района РЕШИЛО:</w:t>
      </w:r>
    </w:p>
    <w:p w:rsidR="00FA4CAA" w:rsidRDefault="00FA4CAA" w:rsidP="00FA4CAA">
      <w:pPr>
        <w:pStyle w:val="a4"/>
        <w:numPr>
          <w:ilvl w:val="0"/>
          <w:numId w:val="2"/>
        </w:numPr>
        <w:tabs>
          <w:tab w:val="left" w:pos="142"/>
        </w:tabs>
        <w:ind w:left="0" w:right="170" w:firstLine="709"/>
        <w:jc w:val="both"/>
        <w:rPr>
          <w:sz w:val="28"/>
          <w:szCs w:val="28"/>
        </w:rPr>
      </w:pPr>
      <w:r w:rsidRPr="00FA4CAA">
        <w:rPr>
          <w:sz w:val="28"/>
          <w:szCs w:val="28"/>
        </w:rPr>
        <w:t>Внести в решение Собрания депутатов муниципального образования Богучаровское Кир</w:t>
      </w:r>
      <w:r w:rsidR="005730AC">
        <w:rPr>
          <w:sz w:val="28"/>
          <w:szCs w:val="28"/>
        </w:rPr>
        <w:t>еевского района от 30.07.2019 года</w:t>
      </w:r>
      <w:r w:rsidRPr="00FA4CAA">
        <w:rPr>
          <w:sz w:val="28"/>
          <w:szCs w:val="28"/>
        </w:rPr>
        <w:t xml:space="preserve">  № 14-39  «Об утверждении Положения о материальном стимулировании деятельности председателей территориального общественного самоуправления и старост сельских населенных пунктов в муниципальном образовании Богучаровское Киреевского района»</w:t>
      </w:r>
      <w:r>
        <w:rPr>
          <w:sz w:val="28"/>
          <w:szCs w:val="28"/>
        </w:rPr>
        <w:t xml:space="preserve"> следующие изменения:</w:t>
      </w:r>
    </w:p>
    <w:p w:rsidR="00FA4CAA" w:rsidRDefault="00FA4CAA" w:rsidP="00FA4CAA">
      <w:pPr>
        <w:pStyle w:val="a4"/>
        <w:numPr>
          <w:ilvl w:val="1"/>
          <w:numId w:val="2"/>
        </w:numPr>
        <w:tabs>
          <w:tab w:val="left" w:pos="142"/>
        </w:tabs>
        <w:ind w:left="0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2.5. Приложения к  решению изложить в следующей редакции:</w:t>
      </w:r>
    </w:p>
    <w:p w:rsidR="00FA4CAA" w:rsidRDefault="00FA4CAA" w:rsidP="00FA4CAA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 </w:t>
      </w:r>
      <w:r w:rsidRPr="005556BB">
        <w:rPr>
          <w:sz w:val="28"/>
          <w:szCs w:val="28"/>
        </w:rPr>
        <w:t>Отчеты о проделанной работе (квартальные отчеты) представляются в письменном (или печатном) виде в администрацию муниципального</w:t>
      </w:r>
      <w:r w:rsidRPr="00A146C0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Богучаровское Киреевского </w:t>
      </w:r>
      <w:proofErr w:type="gramStart"/>
      <w:r>
        <w:rPr>
          <w:sz w:val="28"/>
          <w:szCs w:val="28"/>
        </w:rPr>
        <w:t xml:space="preserve">района </w:t>
      </w:r>
      <w:r w:rsidRPr="00A146C0">
        <w:rPr>
          <w:sz w:val="28"/>
          <w:szCs w:val="28"/>
        </w:rPr>
        <w:t xml:space="preserve"> ежеквартально</w:t>
      </w:r>
      <w:proofErr w:type="gramEnd"/>
      <w:r w:rsidRPr="00A146C0">
        <w:rPr>
          <w:sz w:val="28"/>
          <w:szCs w:val="28"/>
        </w:rPr>
        <w:t>, в первые 5 рабочих дней месяца, следующих за отчетным кварталом</w:t>
      </w:r>
      <w:r>
        <w:rPr>
          <w:sz w:val="28"/>
          <w:szCs w:val="28"/>
        </w:rPr>
        <w:t>, отчет за 4 квартал предоставляется не позднее 5 декабря текущего года</w:t>
      </w:r>
      <w:r w:rsidRPr="00A146C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FA4CAA" w:rsidRDefault="00FA4CAA" w:rsidP="00FA4CAA">
      <w:pPr>
        <w:ind w:firstLine="709"/>
        <w:jc w:val="both"/>
        <w:rPr>
          <w:sz w:val="28"/>
          <w:szCs w:val="28"/>
        </w:rPr>
      </w:pPr>
      <w:r w:rsidRPr="00351A5D">
        <w:rPr>
          <w:sz w:val="28"/>
          <w:szCs w:val="28"/>
        </w:rPr>
        <w:t xml:space="preserve">2. Обнародовать настоящее решение в местах для обнародования, установленных </w:t>
      </w:r>
      <w:r>
        <w:rPr>
          <w:sz w:val="28"/>
          <w:szCs w:val="28"/>
        </w:rPr>
        <w:t>реш</w:t>
      </w:r>
      <w:r w:rsidRPr="00351A5D">
        <w:rPr>
          <w:sz w:val="28"/>
          <w:szCs w:val="28"/>
        </w:rPr>
        <w:t xml:space="preserve">ением </w:t>
      </w:r>
      <w:r>
        <w:rPr>
          <w:sz w:val="28"/>
          <w:szCs w:val="28"/>
        </w:rPr>
        <w:t xml:space="preserve">Собрания депутатов </w:t>
      </w:r>
      <w:r w:rsidRPr="00351A5D">
        <w:rPr>
          <w:sz w:val="28"/>
          <w:szCs w:val="28"/>
        </w:rPr>
        <w:t xml:space="preserve"> муниципального образования </w:t>
      </w:r>
      <w:r w:rsidRPr="00351A5D">
        <w:rPr>
          <w:sz w:val="28"/>
          <w:szCs w:val="28"/>
        </w:rPr>
        <w:lastRenderedPageBreak/>
        <w:t xml:space="preserve">Богучаровское Киреевского района от </w:t>
      </w:r>
      <w:r>
        <w:rPr>
          <w:sz w:val="28"/>
          <w:szCs w:val="28"/>
        </w:rPr>
        <w:t>0</w:t>
      </w:r>
      <w:r w:rsidRPr="00351A5D">
        <w:rPr>
          <w:sz w:val="28"/>
          <w:szCs w:val="28"/>
        </w:rPr>
        <w:t>2</w:t>
      </w:r>
      <w:r>
        <w:rPr>
          <w:sz w:val="28"/>
          <w:szCs w:val="28"/>
        </w:rPr>
        <w:t>.10.2017</w:t>
      </w:r>
      <w:r w:rsidR="005730A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730AC">
        <w:rPr>
          <w:sz w:val="28"/>
          <w:szCs w:val="28"/>
        </w:rPr>
        <w:t>ода</w:t>
      </w:r>
      <w:r>
        <w:rPr>
          <w:sz w:val="28"/>
          <w:szCs w:val="28"/>
        </w:rPr>
        <w:t xml:space="preserve"> № 51-158</w:t>
      </w:r>
      <w:r w:rsidRPr="00351A5D">
        <w:rPr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FA4CAA" w:rsidRDefault="00FA4CAA" w:rsidP="00FA4CAA">
      <w:pPr>
        <w:ind w:firstLine="709"/>
        <w:jc w:val="both"/>
        <w:rPr>
          <w:sz w:val="28"/>
          <w:szCs w:val="28"/>
        </w:rPr>
      </w:pPr>
      <w:r w:rsidRPr="00351A5D">
        <w:rPr>
          <w:sz w:val="28"/>
          <w:szCs w:val="28"/>
        </w:rPr>
        <w:t>3. Настоящее решение вступает в силу со дня обнародования.</w:t>
      </w:r>
    </w:p>
    <w:p w:rsidR="00FA4CAA" w:rsidRDefault="00FA4CAA" w:rsidP="00FA4CAA">
      <w:pPr>
        <w:ind w:firstLine="709"/>
        <w:jc w:val="both"/>
        <w:rPr>
          <w:sz w:val="28"/>
          <w:szCs w:val="28"/>
        </w:rPr>
      </w:pPr>
    </w:p>
    <w:p w:rsidR="00FA4CAA" w:rsidRPr="00351A5D" w:rsidRDefault="00FA4CAA" w:rsidP="00FA4CAA">
      <w:pPr>
        <w:ind w:firstLine="709"/>
        <w:jc w:val="both"/>
        <w:rPr>
          <w:sz w:val="28"/>
          <w:szCs w:val="28"/>
        </w:rPr>
      </w:pPr>
    </w:p>
    <w:p w:rsidR="00FA4CAA" w:rsidRDefault="00FA4CAA" w:rsidP="00FA4CAA">
      <w:pPr>
        <w:jc w:val="both"/>
        <w:rPr>
          <w:b/>
          <w:sz w:val="28"/>
          <w:szCs w:val="28"/>
        </w:rPr>
      </w:pPr>
    </w:p>
    <w:p w:rsidR="00FA4CAA" w:rsidRPr="00254B31" w:rsidRDefault="00FA4CAA" w:rsidP="00FA4CAA">
      <w:pPr>
        <w:jc w:val="both"/>
        <w:rPr>
          <w:b/>
          <w:sz w:val="28"/>
          <w:szCs w:val="28"/>
        </w:rPr>
      </w:pPr>
      <w:r w:rsidRPr="00254B31">
        <w:rPr>
          <w:b/>
          <w:sz w:val="28"/>
          <w:szCs w:val="28"/>
        </w:rPr>
        <w:t>Глава муниципального образования</w:t>
      </w:r>
    </w:p>
    <w:p w:rsidR="00FA4CAA" w:rsidRDefault="00FA4CAA" w:rsidP="00FA4CAA">
      <w:pPr>
        <w:jc w:val="both"/>
        <w:rPr>
          <w:b/>
          <w:sz w:val="28"/>
          <w:szCs w:val="28"/>
        </w:rPr>
      </w:pPr>
      <w:r w:rsidRPr="00254B31">
        <w:rPr>
          <w:b/>
          <w:sz w:val="28"/>
          <w:szCs w:val="28"/>
        </w:rPr>
        <w:t xml:space="preserve">Богучаровское Киреевского района                </w:t>
      </w:r>
      <w:r>
        <w:rPr>
          <w:b/>
          <w:sz w:val="28"/>
          <w:szCs w:val="28"/>
        </w:rPr>
        <w:t xml:space="preserve">                            О</w:t>
      </w:r>
      <w:r w:rsidRPr="00254B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А</w:t>
      </w:r>
      <w:r w:rsidRPr="00254B3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Валуе</w:t>
      </w:r>
      <w:r w:rsidRPr="00254B31">
        <w:rPr>
          <w:b/>
          <w:sz w:val="28"/>
          <w:szCs w:val="28"/>
        </w:rPr>
        <w:t>в</w:t>
      </w:r>
    </w:p>
    <w:p w:rsidR="00FA4CAA" w:rsidRDefault="00FA4CAA" w:rsidP="00FA4CAA">
      <w:pPr>
        <w:jc w:val="both"/>
        <w:rPr>
          <w:sz w:val="28"/>
          <w:szCs w:val="28"/>
        </w:rPr>
      </w:pPr>
    </w:p>
    <w:p w:rsidR="00FA4CAA" w:rsidRPr="00FA4CAA" w:rsidRDefault="00FA4CAA" w:rsidP="00FA4CAA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</w:p>
    <w:p w:rsidR="00263C6F" w:rsidRDefault="00263C6F" w:rsidP="00FA4CAA"/>
    <w:sectPr w:rsidR="00263C6F" w:rsidSect="005730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313AC"/>
    <w:multiLevelType w:val="hybridMultilevel"/>
    <w:tmpl w:val="6A7E02CC"/>
    <w:lvl w:ilvl="0" w:tplc="6DB2BE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F81420E"/>
    <w:multiLevelType w:val="multilevel"/>
    <w:tmpl w:val="87ECE0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AA"/>
    <w:rsid w:val="00263C6F"/>
    <w:rsid w:val="0036282C"/>
    <w:rsid w:val="00454D84"/>
    <w:rsid w:val="005730AC"/>
    <w:rsid w:val="00FA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72B89-FD17-4F8A-914A-0FF86961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C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12381659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Александрович Лебедев</cp:lastModifiedBy>
  <cp:revision>2</cp:revision>
  <cp:lastPrinted>2019-11-15T06:56:00Z</cp:lastPrinted>
  <dcterms:created xsi:type="dcterms:W3CDTF">2025-04-25T07:08:00Z</dcterms:created>
  <dcterms:modified xsi:type="dcterms:W3CDTF">2025-04-25T07:08:00Z</dcterms:modified>
</cp:coreProperties>
</file>