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35" w:rsidRPr="00F86135" w:rsidRDefault="00F86135" w:rsidP="00F86135">
      <w:pPr>
        <w:spacing w:after="0" w:line="240" w:lineRule="auto"/>
        <w:jc w:val="center"/>
        <w:rPr>
          <w:rFonts w:ascii="Times New Roman" w:eastAsia="Times New Roman" w:hAnsi="Times New Roman" w:cs="Times New Roman"/>
          <w:b/>
          <w:sz w:val="28"/>
          <w:szCs w:val="28"/>
          <w:lang w:eastAsia="ru-RU"/>
        </w:rPr>
      </w:pPr>
      <w:r w:rsidRPr="00F86135">
        <w:rPr>
          <w:rFonts w:ascii="Times New Roman" w:eastAsia="Times New Roman" w:hAnsi="Times New Roman" w:cs="Times New Roman"/>
          <w:b/>
          <w:sz w:val="28"/>
          <w:szCs w:val="28"/>
          <w:lang w:eastAsia="ru-RU"/>
        </w:rPr>
        <w:t>ТУЛЬСКАЯ ОБЛАСТЬ</w:t>
      </w:r>
    </w:p>
    <w:tbl>
      <w:tblPr>
        <w:tblW w:w="0" w:type="auto"/>
        <w:jc w:val="center"/>
        <w:tblLook w:val="01E0" w:firstRow="1" w:lastRow="1" w:firstColumn="1" w:lastColumn="1" w:noHBand="0" w:noVBand="0"/>
      </w:tblPr>
      <w:tblGrid>
        <w:gridCol w:w="4785"/>
        <w:gridCol w:w="4786"/>
      </w:tblGrid>
      <w:tr w:rsidR="00F86135" w:rsidRPr="00F86135" w:rsidTr="006E511E">
        <w:trPr>
          <w:jc w:val="center"/>
        </w:trPr>
        <w:tc>
          <w:tcPr>
            <w:tcW w:w="9571" w:type="dxa"/>
            <w:gridSpan w:val="2"/>
          </w:tcPr>
          <w:p w:rsidR="00F86135" w:rsidRPr="00F86135" w:rsidRDefault="00F86135" w:rsidP="00F86135">
            <w:pPr>
              <w:spacing w:after="0" w:line="240" w:lineRule="auto"/>
              <w:jc w:val="center"/>
              <w:rPr>
                <w:rFonts w:ascii="Times New Roman" w:eastAsia="Times New Roman" w:hAnsi="Times New Roman" w:cs="Times New Roman"/>
                <w:b/>
                <w:sz w:val="28"/>
                <w:szCs w:val="28"/>
                <w:lang w:eastAsia="ru-RU"/>
              </w:rPr>
            </w:pPr>
            <w:r w:rsidRPr="00F86135">
              <w:rPr>
                <w:rFonts w:ascii="Times New Roman" w:eastAsia="Times New Roman" w:hAnsi="Times New Roman" w:cs="Times New Roman"/>
                <w:b/>
                <w:sz w:val="28"/>
                <w:szCs w:val="28"/>
                <w:lang w:eastAsia="ru-RU"/>
              </w:rPr>
              <w:t>МУНИЦИПАЛЬНОЕ ОБРАЗОВАНИЕ</w:t>
            </w:r>
          </w:p>
        </w:tc>
      </w:tr>
      <w:tr w:rsidR="00F86135" w:rsidRPr="00F86135" w:rsidTr="006E511E">
        <w:trPr>
          <w:jc w:val="center"/>
        </w:trPr>
        <w:tc>
          <w:tcPr>
            <w:tcW w:w="9571" w:type="dxa"/>
            <w:gridSpan w:val="2"/>
          </w:tcPr>
          <w:p w:rsidR="00F86135" w:rsidRPr="00F86135" w:rsidRDefault="00F86135" w:rsidP="00F86135">
            <w:pPr>
              <w:spacing w:after="0" w:line="240" w:lineRule="auto"/>
              <w:jc w:val="center"/>
              <w:rPr>
                <w:rFonts w:ascii="Times New Roman" w:eastAsia="Times New Roman" w:hAnsi="Times New Roman" w:cs="Times New Roman"/>
                <w:b/>
                <w:sz w:val="28"/>
                <w:szCs w:val="28"/>
                <w:lang w:eastAsia="ru-RU"/>
              </w:rPr>
            </w:pPr>
            <w:r w:rsidRPr="00F86135">
              <w:rPr>
                <w:rFonts w:ascii="Times New Roman" w:eastAsia="Times New Roman" w:hAnsi="Times New Roman" w:cs="Times New Roman"/>
                <w:b/>
                <w:sz w:val="28"/>
                <w:szCs w:val="28"/>
                <w:lang w:eastAsia="ru-RU"/>
              </w:rPr>
              <w:t>БОГУЧАРОВСКОЕ КИРЕЕВСКОГО РАЙОНА</w:t>
            </w:r>
          </w:p>
        </w:tc>
      </w:tr>
      <w:tr w:rsidR="00F86135" w:rsidRPr="00F86135" w:rsidTr="006E511E">
        <w:trPr>
          <w:jc w:val="center"/>
        </w:trPr>
        <w:tc>
          <w:tcPr>
            <w:tcW w:w="9571" w:type="dxa"/>
            <w:gridSpan w:val="2"/>
          </w:tcPr>
          <w:p w:rsidR="00F86135" w:rsidRPr="00F86135" w:rsidRDefault="002426F5" w:rsidP="002426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СОБРАНИЕ ДЕПУТАТОВ </w:t>
            </w:r>
            <w:r>
              <w:rPr>
                <w:rFonts w:ascii="Times New Roman" w:eastAsia="Times New Roman" w:hAnsi="Times New Roman" w:cs="Times New Roman"/>
                <w:b/>
                <w:sz w:val="28"/>
                <w:szCs w:val="28"/>
                <w:lang w:val="en-US" w:eastAsia="ru-RU"/>
              </w:rPr>
              <w:t>4</w:t>
            </w:r>
            <w:r w:rsidR="00F86135" w:rsidRPr="00F86135">
              <w:rPr>
                <w:rFonts w:ascii="Times New Roman" w:eastAsia="Times New Roman" w:hAnsi="Times New Roman" w:cs="Times New Roman"/>
                <w:b/>
                <w:sz w:val="28"/>
                <w:szCs w:val="28"/>
                <w:lang w:eastAsia="ru-RU"/>
              </w:rPr>
              <w:t>-ГО СОЗЫВА</w:t>
            </w:r>
          </w:p>
        </w:tc>
      </w:tr>
      <w:tr w:rsidR="00F86135" w:rsidRPr="00F86135" w:rsidTr="006E511E">
        <w:trPr>
          <w:jc w:val="center"/>
        </w:trPr>
        <w:tc>
          <w:tcPr>
            <w:tcW w:w="9571" w:type="dxa"/>
            <w:gridSpan w:val="2"/>
          </w:tcPr>
          <w:p w:rsidR="00F86135" w:rsidRPr="00F86135" w:rsidRDefault="009105C7" w:rsidP="00F861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F86135" w:rsidRPr="00F86135">
              <w:rPr>
                <w:rFonts w:ascii="Times New Roman" w:eastAsia="Times New Roman" w:hAnsi="Times New Roman" w:cs="Times New Roman"/>
                <w:b/>
                <w:sz w:val="28"/>
                <w:szCs w:val="28"/>
                <w:lang w:eastAsia="ru-RU"/>
              </w:rPr>
              <w:t>-Е ЗАСЕДАНИЕ</w:t>
            </w:r>
          </w:p>
        </w:tc>
      </w:tr>
      <w:tr w:rsidR="00F86135" w:rsidRPr="00F86135" w:rsidTr="006E511E">
        <w:trPr>
          <w:jc w:val="center"/>
        </w:trPr>
        <w:tc>
          <w:tcPr>
            <w:tcW w:w="9571" w:type="dxa"/>
            <w:gridSpan w:val="2"/>
          </w:tcPr>
          <w:p w:rsidR="00F86135" w:rsidRPr="00F86135" w:rsidRDefault="00F86135" w:rsidP="00F86135">
            <w:pPr>
              <w:spacing w:after="0" w:line="240" w:lineRule="auto"/>
              <w:jc w:val="right"/>
              <w:rPr>
                <w:rFonts w:ascii="Times New Roman" w:eastAsia="Times New Roman" w:hAnsi="Times New Roman" w:cs="Times New Roman"/>
                <w:sz w:val="28"/>
                <w:szCs w:val="28"/>
                <w:lang w:eastAsia="ru-RU"/>
              </w:rPr>
            </w:pPr>
          </w:p>
        </w:tc>
      </w:tr>
      <w:tr w:rsidR="00F86135" w:rsidRPr="00F86135" w:rsidTr="006E511E">
        <w:trPr>
          <w:jc w:val="center"/>
        </w:trPr>
        <w:tc>
          <w:tcPr>
            <w:tcW w:w="9571" w:type="dxa"/>
            <w:gridSpan w:val="2"/>
          </w:tcPr>
          <w:p w:rsidR="00F86135" w:rsidRPr="00F86135" w:rsidRDefault="00F86135" w:rsidP="00F86135">
            <w:pPr>
              <w:spacing w:after="0" w:line="240" w:lineRule="auto"/>
              <w:jc w:val="right"/>
              <w:rPr>
                <w:rFonts w:ascii="Times New Roman" w:eastAsia="Times New Roman" w:hAnsi="Times New Roman" w:cs="Times New Roman"/>
                <w:sz w:val="28"/>
                <w:szCs w:val="28"/>
                <w:lang w:eastAsia="ru-RU"/>
              </w:rPr>
            </w:pPr>
          </w:p>
        </w:tc>
      </w:tr>
      <w:tr w:rsidR="00F86135" w:rsidRPr="00F86135" w:rsidTr="006E511E">
        <w:trPr>
          <w:jc w:val="center"/>
        </w:trPr>
        <w:tc>
          <w:tcPr>
            <w:tcW w:w="9571" w:type="dxa"/>
            <w:gridSpan w:val="2"/>
          </w:tcPr>
          <w:p w:rsidR="00F86135" w:rsidRPr="00F86135" w:rsidRDefault="00F86135" w:rsidP="00F86135">
            <w:pPr>
              <w:spacing w:after="0" w:line="240" w:lineRule="auto"/>
              <w:jc w:val="center"/>
              <w:rPr>
                <w:rFonts w:ascii="Times New Roman" w:eastAsia="Times New Roman" w:hAnsi="Times New Roman" w:cs="Times New Roman"/>
                <w:b/>
                <w:sz w:val="28"/>
                <w:szCs w:val="28"/>
                <w:lang w:eastAsia="ru-RU"/>
              </w:rPr>
            </w:pPr>
            <w:bookmarkStart w:id="0" w:name="_GoBack"/>
            <w:r w:rsidRPr="00F86135">
              <w:rPr>
                <w:rFonts w:ascii="Times New Roman" w:eastAsia="Times New Roman" w:hAnsi="Times New Roman" w:cs="Times New Roman"/>
                <w:b/>
                <w:sz w:val="28"/>
                <w:szCs w:val="28"/>
                <w:lang w:eastAsia="ru-RU"/>
              </w:rPr>
              <w:t>РЕШЕНИЕ</w:t>
            </w:r>
          </w:p>
        </w:tc>
      </w:tr>
      <w:tr w:rsidR="00F86135" w:rsidRPr="00F86135" w:rsidTr="006E511E">
        <w:trPr>
          <w:jc w:val="center"/>
        </w:trPr>
        <w:tc>
          <w:tcPr>
            <w:tcW w:w="9571" w:type="dxa"/>
            <w:gridSpan w:val="2"/>
          </w:tcPr>
          <w:p w:rsidR="00F86135" w:rsidRPr="00F86135" w:rsidRDefault="00F86135" w:rsidP="00F86135">
            <w:pPr>
              <w:spacing w:after="0" w:line="240" w:lineRule="auto"/>
              <w:jc w:val="right"/>
              <w:rPr>
                <w:rFonts w:ascii="Times New Roman" w:eastAsia="Times New Roman" w:hAnsi="Times New Roman" w:cs="Times New Roman"/>
                <w:sz w:val="28"/>
                <w:szCs w:val="28"/>
                <w:lang w:eastAsia="ru-RU"/>
              </w:rPr>
            </w:pPr>
          </w:p>
        </w:tc>
      </w:tr>
      <w:tr w:rsidR="00F86135" w:rsidRPr="00F86135" w:rsidTr="006E511E">
        <w:trPr>
          <w:jc w:val="center"/>
        </w:trPr>
        <w:tc>
          <w:tcPr>
            <w:tcW w:w="4785" w:type="dxa"/>
          </w:tcPr>
          <w:p w:rsidR="00F86135" w:rsidRPr="00CA58DC" w:rsidRDefault="00F12D96" w:rsidP="009105C7">
            <w:pPr>
              <w:spacing w:after="0" w:line="240" w:lineRule="auto"/>
              <w:rPr>
                <w:rFonts w:ascii="Times New Roman" w:eastAsia="Times New Roman" w:hAnsi="Times New Roman" w:cs="Times New Roman"/>
                <w:sz w:val="28"/>
                <w:szCs w:val="28"/>
                <w:lang w:eastAsia="ru-RU"/>
              </w:rPr>
            </w:pPr>
            <w:r w:rsidRPr="00CA58DC">
              <w:rPr>
                <w:rFonts w:ascii="Times New Roman" w:eastAsia="Times New Roman" w:hAnsi="Times New Roman" w:cs="Times New Roman"/>
                <w:sz w:val="28"/>
                <w:szCs w:val="28"/>
                <w:lang w:eastAsia="ru-RU"/>
              </w:rPr>
              <w:t xml:space="preserve">от </w:t>
            </w:r>
            <w:r w:rsidR="00CA58DC">
              <w:rPr>
                <w:rFonts w:ascii="Times New Roman" w:eastAsia="Times New Roman" w:hAnsi="Times New Roman" w:cs="Times New Roman"/>
                <w:sz w:val="28"/>
                <w:szCs w:val="28"/>
                <w:lang w:eastAsia="ru-RU"/>
              </w:rPr>
              <w:t xml:space="preserve"> </w:t>
            </w:r>
            <w:r w:rsidR="009105C7">
              <w:rPr>
                <w:rFonts w:ascii="Times New Roman" w:eastAsia="Times New Roman" w:hAnsi="Times New Roman" w:cs="Times New Roman"/>
                <w:sz w:val="28"/>
                <w:szCs w:val="28"/>
                <w:lang w:eastAsia="ru-RU"/>
              </w:rPr>
              <w:t xml:space="preserve">27 сентября </w:t>
            </w:r>
            <w:r w:rsidR="00F86135" w:rsidRPr="00CA58DC">
              <w:rPr>
                <w:rFonts w:ascii="Times New Roman" w:eastAsia="Times New Roman" w:hAnsi="Times New Roman" w:cs="Times New Roman"/>
                <w:sz w:val="28"/>
                <w:szCs w:val="28"/>
                <w:lang w:eastAsia="ru-RU"/>
              </w:rPr>
              <w:t>201</w:t>
            </w:r>
            <w:r w:rsidR="003A091C" w:rsidRPr="00CA58DC">
              <w:rPr>
                <w:rFonts w:ascii="Times New Roman" w:eastAsia="Times New Roman" w:hAnsi="Times New Roman" w:cs="Times New Roman"/>
                <w:sz w:val="28"/>
                <w:szCs w:val="28"/>
                <w:lang w:eastAsia="ru-RU"/>
              </w:rPr>
              <w:t>9</w:t>
            </w:r>
            <w:r w:rsidR="00F86135" w:rsidRPr="00CA58DC">
              <w:rPr>
                <w:rFonts w:ascii="Times New Roman" w:eastAsia="Times New Roman" w:hAnsi="Times New Roman" w:cs="Times New Roman"/>
                <w:sz w:val="28"/>
                <w:szCs w:val="28"/>
                <w:lang w:eastAsia="ru-RU"/>
              </w:rPr>
              <w:t xml:space="preserve"> года</w:t>
            </w:r>
          </w:p>
        </w:tc>
        <w:tc>
          <w:tcPr>
            <w:tcW w:w="4786" w:type="dxa"/>
          </w:tcPr>
          <w:p w:rsidR="00F86135" w:rsidRPr="00CA58DC" w:rsidRDefault="003A091C" w:rsidP="009105C7">
            <w:pPr>
              <w:spacing w:after="0" w:line="240" w:lineRule="auto"/>
              <w:jc w:val="right"/>
              <w:rPr>
                <w:rFonts w:ascii="Times New Roman" w:eastAsia="Times New Roman" w:hAnsi="Times New Roman" w:cs="Times New Roman"/>
                <w:sz w:val="28"/>
                <w:szCs w:val="28"/>
                <w:lang w:eastAsia="ru-RU"/>
              </w:rPr>
            </w:pPr>
            <w:r w:rsidRPr="00CA58DC">
              <w:rPr>
                <w:rFonts w:ascii="Times New Roman" w:eastAsia="Times New Roman" w:hAnsi="Times New Roman" w:cs="Times New Roman"/>
                <w:sz w:val="28"/>
                <w:szCs w:val="28"/>
                <w:lang w:eastAsia="ru-RU"/>
              </w:rPr>
              <w:t>№</w:t>
            </w:r>
            <w:r w:rsidR="009105C7">
              <w:rPr>
                <w:rFonts w:ascii="Times New Roman" w:eastAsia="Times New Roman" w:hAnsi="Times New Roman" w:cs="Times New Roman"/>
                <w:sz w:val="28"/>
                <w:szCs w:val="28"/>
                <w:lang w:eastAsia="ru-RU"/>
              </w:rPr>
              <w:t xml:space="preserve"> 15-41</w:t>
            </w:r>
          </w:p>
        </w:tc>
      </w:tr>
    </w:tbl>
    <w:p w:rsidR="00F86135" w:rsidRDefault="00F86135" w:rsidP="00F86135">
      <w:pPr>
        <w:spacing w:after="0" w:line="240" w:lineRule="auto"/>
        <w:rPr>
          <w:rFonts w:ascii="Times New Roman" w:eastAsia="Times New Roman" w:hAnsi="Times New Roman" w:cs="Times New Roman"/>
          <w:sz w:val="24"/>
          <w:szCs w:val="24"/>
          <w:lang w:eastAsia="ru-RU"/>
        </w:rPr>
      </w:pPr>
    </w:p>
    <w:p w:rsidR="00AB0DB5" w:rsidRPr="00F86135" w:rsidRDefault="00AB0DB5" w:rsidP="00F86135">
      <w:pPr>
        <w:spacing w:after="0" w:line="240" w:lineRule="auto"/>
        <w:rPr>
          <w:rFonts w:ascii="Times New Roman" w:eastAsia="Times New Roman" w:hAnsi="Times New Roman" w:cs="Times New Roman"/>
          <w:sz w:val="24"/>
          <w:szCs w:val="24"/>
          <w:lang w:eastAsia="ru-RU"/>
        </w:rPr>
      </w:pPr>
    </w:p>
    <w:p w:rsidR="00AB0DB5" w:rsidRPr="00AB0DB5" w:rsidRDefault="00A5239D" w:rsidP="00AB0DB5">
      <w:pPr>
        <w:tabs>
          <w:tab w:val="left" w:pos="5040"/>
          <w:tab w:val="left" w:pos="5220"/>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внесении </w:t>
      </w:r>
      <w:proofErr w:type="gramStart"/>
      <w:r>
        <w:rPr>
          <w:rFonts w:ascii="Times New Roman" w:hAnsi="Times New Roman" w:cs="Times New Roman"/>
          <w:b/>
          <w:sz w:val="28"/>
          <w:szCs w:val="28"/>
        </w:rPr>
        <w:t>изменений  в</w:t>
      </w:r>
      <w:proofErr w:type="gramEnd"/>
      <w:r>
        <w:rPr>
          <w:rFonts w:ascii="Times New Roman" w:hAnsi="Times New Roman" w:cs="Times New Roman"/>
          <w:b/>
          <w:sz w:val="28"/>
          <w:szCs w:val="28"/>
        </w:rPr>
        <w:t xml:space="preserve"> решение Собрания депутатов муниципального образования Богучаровское Киреевского района от 1 декабря 2017 года № 55-170 «</w:t>
      </w:r>
      <w:r w:rsidR="00AB0DB5" w:rsidRPr="00AB0DB5">
        <w:rPr>
          <w:rFonts w:ascii="Times New Roman" w:hAnsi="Times New Roman" w:cs="Times New Roman"/>
          <w:b/>
          <w:sz w:val="28"/>
          <w:szCs w:val="28"/>
        </w:rPr>
        <w:t xml:space="preserve">Об утверждении положения о сельских старостах в </w:t>
      </w:r>
    </w:p>
    <w:p w:rsidR="00F86135" w:rsidRDefault="00AB0DB5" w:rsidP="00AB0DB5">
      <w:pPr>
        <w:spacing w:after="0" w:line="240" w:lineRule="auto"/>
        <w:ind w:firstLine="708"/>
        <w:contextualSpacing/>
        <w:jc w:val="both"/>
        <w:rPr>
          <w:rFonts w:ascii="Times New Roman" w:hAnsi="Times New Roman" w:cs="Times New Roman"/>
          <w:b/>
          <w:sz w:val="28"/>
          <w:szCs w:val="28"/>
        </w:rPr>
      </w:pPr>
      <w:proofErr w:type="gramStart"/>
      <w:r w:rsidRPr="00AB0DB5">
        <w:rPr>
          <w:rFonts w:ascii="Times New Roman" w:hAnsi="Times New Roman" w:cs="Times New Roman"/>
          <w:b/>
          <w:sz w:val="28"/>
          <w:szCs w:val="28"/>
        </w:rPr>
        <w:t>муниципальном</w:t>
      </w:r>
      <w:proofErr w:type="gramEnd"/>
      <w:r w:rsidRPr="00AB0DB5">
        <w:rPr>
          <w:rFonts w:ascii="Times New Roman" w:hAnsi="Times New Roman" w:cs="Times New Roman"/>
          <w:b/>
          <w:sz w:val="28"/>
          <w:szCs w:val="28"/>
        </w:rPr>
        <w:t xml:space="preserve"> образовании </w:t>
      </w:r>
      <w:r>
        <w:rPr>
          <w:rFonts w:ascii="Times New Roman" w:hAnsi="Times New Roman" w:cs="Times New Roman"/>
          <w:b/>
          <w:sz w:val="28"/>
          <w:szCs w:val="28"/>
        </w:rPr>
        <w:t xml:space="preserve">Богучаровское </w:t>
      </w:r>
      <w:r w:rsidRPr="00AB0DB5">
        <w:rPr>
          <w:rFonts w:ascii="Times New Roman" w:hAnsi="Times New Roman" w:cs="Times New Roman"/>
          <w:b/>
          <w:sz w:val="28"/>
          <w:szCs w:val="28"/>
        </w:rPr>
        <w:t>Киреевского района</w:t>
      </w:r>
      <w:r w:rsidR="00A5239D">
        <w:rPr>
          <w:rFonts w:ascii="Times New Roman" w:hAnsi="Times New Roman" w:cs="Times New Roman"/>
          <w:b/>
          <w:sz w:val="28"/>
          <w:szCs w:val="28"/>
        </w:rPr>
        <w:t>»</w:t>
      </w:r>
    </w:p>
    <w:bookmarkEnd w:id="0"/>
    <w:p w:rsidR="00AB0DB5" w:rsidRPr="00AB0DB5" w:rsidRDefault="00AB0DB5" w:rsidP="00AB0DB5">
      <w:pPr>
        <w:spacing w:after="0" w:line="240" w:lineRule="auto"/>
        <w:ind w:firstLine="708"/>
        <w:contextualSpacing/>
        <w:jc w:val="both"/>
        <w:rPr>
          <w:rFonts w:ascii="Times New Roman" w:eastAsia="Times New Roman" w:hAnsi="Times New Roman" w:cs="Times New Roman"/>
          <w:sz w:val="28"/>
          <w:szCs w:val="28"/>
          <w:highlight w:val="yellow"/>
          <w:lang w:eastAsia="ru-RU"/>
        </w:rPr>
      </w:pPr>
    </w:p>
    <w:p w:rsidR="00AB0DB5" w:rsidRPr="00AB0DB5" w:rsidRDefault="00AB0DB5" w:rsidP="00AB0DB5">
      <w:pPr>
        <w:autoSpaceDE w:val="0"/>
        <w:autoSpaceDN w:val="0"/>
        <w:adjustRightInd w:val="0"/>
        <w:spacing w:after="0" w:line="240" w:lineRule="auto"/>
        <w:ind w:firstLine="539"/>
        <w:contextualSpacing/>
        <w:jc w:val="both"/>
        <w:outlineLvl w:val="0"/>
        <w:rPr>
          <w:rFonts w:ascii="Times New Roman" w:hAnsi="Times New Roman" w:cs="Times New Roman"/>
          <w:bCs/>
          <w:sz w:val="28"/>
          <w:szCs w:val="28"/>
        </w:rPr>
      </w:pPr>
      <w:r w:rsidRPr="00AB0DB5">
        <w:rPr>
          <w:rFonts w:ascii="Times New Roman" w:hAnsi="Times New Roman" w:cs="Times New Roman"/>
          <w:sz w:val="28"/>
          <w:szCs w:val="28"/>
        </w:rPr>
        <w:t xml:space="preserve">В соответствии с </w:t>
      </w:r>
      <w:r w:rsidRPr="00AB0DB5">
        <w:rPr>
          <w:rFonts w:ascii="Times New Roman" w:hAnsi="Times New Roman" w:cs="Times New Roman"/>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w:t>
      </w:r>
      <w:r>
        <w:rPr>
          <w:rFonts w:ascii="Times New Roman" w:hAnsi="Times New Roman" w:cs="Times New Roman"/>
          <w:bCs/>
          <w:sz w:val="28"/>
          <w:szCs w:val="28"/>
        </w:rPr>
        <w:t xml:space="preserve">30 ноября 2017 года </w:t>
      </w:r>
      <w:r w:rsidRPr="00AB0DB5">
        <w:rPr>
          <w:rFonts w:ascii="Times New Roman" w:hAnsi="Times New Roman" w:cs="Times New Roman"/>
          <w:bCs/>
          <w:sz w:val="28"/>
          <w:szCs w:val="28"/>
        </w:rPr>
        <w:t xml:space="preserve">№ </w:t>
      </w:r>
      <w:r>
        <w:rPr>
          <w:rFonts w:ascii="Times New Roman" w:hAnsi="Times New Roman" w:cs="Times New Roman"/>
          <w:bCs/>
          <w:sz w:val="28"/>
          <w:szCs w:val="28"/>
        </w:rPr>
        <w:t>83-ЗТО</w:t>
      </w:r>
      <w:r w:rsidRPr="00AB0DB5">
        <w:rPr>
          <w:rFonts w:ascii="Times New Roman" w:hAnsi="Times New Roman" w:cs="Times New Roman"/>
          <w:bCs/>
          <w:sz w:val="28"/>
          <w:szCs w:val="28"/>
        </w:rPr>
        <w:t xml:space="preserve"> «О сельских старостах в Тульской области», на основании </w:t>
      </w:r>
      <w:hyperlink r:id="rId4" w:history="1">
        <w:r w:rsidRPr="00AB0DB5">
          <w:rPr>
            <w:rStyle w:val="a3"/>
            <w:rFonts w:ascii="Times New Roman" w:hAnsi="Times New Roman" w:cs="Times New Roman"/>
            <w:bCs/>
            <w:color w:val="000000" w:themeColor="text1"/>
            <w:sz w:val="28"/>
            <w:szCs w:val="28"/>
            <w:u w:val="none"/>
          </w:rPr>
          <w:t>Устава</w:t>
        </w:r>
      </w:hyperlink>
      <w:r w:rsidRPr="00AB0DB5">
        <w:rPr>
          <w:rFonts w:ascii="Times New Roman" w:hAnsi="Times New Roman" w:cs="Times New Roman"/>
          <w:bCs/>
          <w:color w:val="000000" w:themeColor="text1"/>
          <w:sz w:val="28"/>
          <w:szCs w:val="28"/>
        </w:rPr>
        <w:t xml:space="preserve"> </w:t>
      </w:r>
      <w:r w:rsidRPr="00AB0DB5">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Богучаровское</w:t>
      </w:r>
      <w:r w:rsidRPr="00AB0DB5">
        <w:rPr>
          <w:rFonts w:ascii="Times New Roman" w:hAnsi="Times New Roman" w:cs="Times New Roman"/>
          <w:bCs/>
          <w:sz w:val="28"/>
          <w:szCs w:val="28"/>
        </w:rPr>
        <w:t xml:space="preserve"> Киреевского района, Собрание депутатов муниципального образования </w:t>
      </w:r>
      <w:r>
        <w:rPr>
          <w:rFonts w:ascii="Times New Roman" w:hAnsi="Times New Roman" w:cs="Times New Roman"/>
          <w:bCs/>
          <w:sz w:val="28"/>
          <w:szCs w:val="28"/>
        </w:rPr>
        <w:t xml:space="preserve">Богучаровское </w:t>
      </w:r>
      <w:r w:rsidRPr="00AB0DB5">
        <w:rPr>
          <w:rFonts w:ascii="Times New Roman" w:hAnsi="Times New Roman" w:cs="Times New Roman"/>
          <w:bCs/>
          <w:sz w:val="28"/>
          <w:szCs w:val="28"/>
        </w:rPr>
        <w:t xml:space="preserve"> Киреевского района решило</w:t>
      </w:r>
      <w:r w:rsidRPr="00AB0DB5">
        <w:rPr>
          <w:rFonts w:ascii="Times New Roman" w:hAnsi="Times New Roman" w:cs="Times New Roman"/>
          <w:sz w:val="28"/>
          <w:szCs w:val="28"/>
        </w:rPr>
        <w:t>:</w:t>
      </w:r>
    </w:p>
    <w:p w:rsidR="00AB0DB5" w:rsidRDefault="00AB0DB5" w:rsidP="00A5239D">
      <w:pPr>
        <w:tabs>
          <w:tab w:val="left" w:pos="5040"/>
          <w:tab w:val="left" w:pos="5220"/>
        </w:tabs>
        <w:spacing w:after="0" w:line="240" w:lineRule="auto"/>
        <w:ind w:firstLine="709"/>
        <w:contextualSpacing/>
        <w:jc w:val="both"/>
        <w:rPr>
          <w:rFonts w:ascii="Times New Roman" w:hAnsi="Times New Roman" w:cs="Times New Roman"/>
          <w:sz w:val="28"/>
          <w:szCs w:val="28"/>
        </w:rPr>
      </w:pPr>
      <w:r w:rsidRPr="00AB0DB5">
        <w:rPr>
          <w:rFonts w:ascii="Times New Roman" w:hAnsi="Times New Roman" w:cs="Times New Roman"/>
          <w:sz w:val="28"/>
          <w:szCs w:val="28"/>
        </w:rPr>
        <w:t xml:space="preserve">1. </w:t>
      </w:r>
      <w:r w:rsidR="00A5239D">
        <w:rPr>
          <w:rFonts w:ascii="Times New Roman" w:hAnsi="Times New Roman" w:cs="Times New Roman"/>
          <w:sz w:val="28"/>
          <w:szCs w:val="28"/>
        </w:rPr>
        <w:t>Внести в Решение Собрания депутатов муниципального образования Богучаровское Киреевского района от 15 декабря 2017 года № 55-170 «Об утверждении положения о сельских старостах в муниципальном образовании Богучаровское Киреевского района» следующие изменения:</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Пункт 2.30. приложения к решению изложить в следующей редакции:</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 Полномочия старосты прекращаются досрочно по решению Собрания депутатов муниципального образования Богучаровское Киреевского района, по представлению схода граждан сельского населенного пункта, а также в случаях:</w:t>
      </w:r>
    </w:p>
    <w:p w:rsidR="00A5239D"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5239D">
        <w:rPr>
          <w:rFonts w:ascii="Times New Roman" w:eastAsia="Times New Roman" w:hAnsi="Times New Roman" w:cs="Times New Roman"/>
          <w:sz w:val="28"/>
          <w:szCs w:val="28"/>
          <w:lang w:eastAsia="ru-RU"/>
        </w:rPr>
        <w:t xml:space="preserve"> смерти;</w:t>
      </w:r>
    </w:p>
    <w:p w:rsidR="00A5239D"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5239D">
        <w:rPr>
          <w:rFonts w:ascii="Times New Roman" w:eastAsia="Times New Roman" w:hAnsi="Times New Roman" w:cs="Times New Roman"/>
          <w:sz w:val="28"/>
          <w:szCs w:val="28"/>
          <w:lang w:eastAsia="ru-RU"/>
        </w:rPr>
        <w:t xml:space="preserve"> отставки по собственному желанию;</w:t>
      </w:r>
    </w:p>
    <w:p w:rsidR="00A5239D"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5239D">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A5239D"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5239D">
        <w:rPr>
          <w:rFonts w:ascii="Times New Roman" w:eastAsia="Times New Roman" w:hAnsi="Times New Roman" w:cs="Times New Roman"/>
          <w:sz w:val="28"/>
          <w:szCs w:val="28"/>
          <w:lang w:eastAsia="ru-RU"/>
        </w:rPr>
        <w:t>признания судом безвестно отсутствующим или объявления умершим;</w:t>
      </w:r>
    </w:p>
    <w:p w:rsidR="00F34AF2"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F34AF2"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5239D" w:rsidRPr="00F34AF2" w:rsidRDefault="00F34AF2"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w:t>
      </w:r>
      <w:r w:rsidRPr="00F34AF2">
        <w:rPr>
          <w:rFonts w:ascii="Times New Roman" w:hAnsi="Times New Roman" w:cs="Times New Roman"/>
          <w:sz w:val="28"/>
          <w:szCs w:val="28"/>
        </w:rPr>
        <w:t xml:space="preserve">прекращения гражданства Российской Федерации, прекращения гражданства иностранного государства - участника международного </w:t>
      </w:r>
      <w:r w:rsidRPr="00F34AF2">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A5239D" w:rsidRPr="00F34A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Пункт 4.4. приложения  к решению изложить в следующей редакции:</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Администрацией муниципального образования старосте выдается удостоверение, подтверждающее его полномочия (Приложение № 4), знак «Сельский староста».</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прекращении полномочий старосты удостоверение и знак «Сельский староста» возвращаются в администрацию муниципального образования.</w:t>
      </w:r>
    </w:p>
    <w:p w:rsidR="00A5239D" w:rsidRDefault="00A5239D" w:rsidP="00A5239D">
      <w:pPr>
        <w:tabs>
          <w:tab w:val="left" w:pos="5040"/>
          <w:tab w:val="left" w:pos="52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утери знака «Сельский староста» замена не выдается.».</w:t>
      </w:r>
    </w:p>
    <w:p w:rsidR="002F67A7" w:rsidRPr="00AB0DB5" w:rsidRDefault="00F34AF2" w:rsidP="00F34AF2">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F67A7" w:rsidRPr="00AB0DB5">
        <w:rPr>
          <w:rFonts w:ascii="Times New Roman" w:eastAsia="Times New Roman" w:hAnsi="Times New Roman" w:cs="Times New Roman"/>
          <w:sz w:val="28"/>
          <w:szCs w:val="28"/>
          <w:lang w:eastAsia="ru-RU"/>
        </w:rPr>
        <w:t>Обнародовать настоящее решение путем размещения на информационных стендах, в местах, определенных решением Собрания депутатов муниципального образования Богучаровское Киреевского района от 02.10.2017 года № 51-158 «Об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w:t>
      </w:r>
      <w:r w:rsidR="00E024D9" w:rsidRPr="00AB0DB5">
        <w:rPr>
          <w:rFonts w:ascii="Times New Roman" w:eastAsia="Times New Roman" w:hAnsi="Times New Roman" w:cs="Times New Roman"/>
          <w:sz w:val="28"/>
          <w:szCs w:val="28"/>
          <w:lang w:eastAsia="ru-RU"/>
        </w:rPr>
        <w:t>».</w:t>
      </w:r>
    </w:p>
    <w:p w:rsidR="002F67A7" w:rsidRPr="00AB0DB5" w:rsidRDefault="002F67A7" w:rsidP="00AB0DB5">
      <w:pPr>
        <w:spacing w:after="0" w:line="240" w:lineRule="auto"/>
        <w:ind w:firstLine="709"/>
        <w:contextualSpacing/>
        <w:jc w:val="both"/>
        <w:rPr>
          <w:rFonts w:ascii="Times New Roman" w:eastAsia="Times New Roman" w:hAnsi="Times New Roman" w:cs="Times New Roman"/>
          <w:sz w:val="28"/>
          <w:szCs w:val="28"/>
          <w:lang w:eastAsia="ru-RU"/>
        </w:rPr>
      </w:pPr>
      <w:r w:rsidRPr="00AB0DB5">
        <w:rPr>
          <w:rFonts w:ascii="Times New Roman" w:eastAsia="Times New Roman" w:hAnsi="Times New Roman" w:cs="Times New Roman"/>
          <w:sz w:val="28"/>
          <w:szCs w:val="28"/>
          <w:lang w:eastAsia="ru-RU"/>
        </w:rPr>
        <w:t>3. Настоящее решение вступает в силу со дня официального обнародования.</w:t>
      </w:r>
    </w:p>
    <w:p w:rsidR="00F86135" w:rsidRPr="00F86135" w:rsidRDefault="00F86135" w:rsidP="002F67A7">
      <w:pPr>
        <w:spacing w:after="0" w:line="240" w:lineRule="auto"/>
        <w:ind w:firstLine="709"/>
        <w:jc w:val="both"/>
        <w:rPr>
          <w:rFonts w:ascii="Times New Roman" w:eastAsia="Times New Roman" w:hAnsi="Times New Roman" w:cs="Times New Roman"/>
          <w:sz w:val="24"/>
          <w:szCs w:val="24"/>
          <w:lang w:eastAsia="ru-RU"/>
        </w:rPr>
      </w:pPr>
    </w:p>
    <w:p w:rsidR="00F86135" w:rsidRDefault="00F86135" w:rsidP="00F86135">
      <w:pPr>
        <w:spacing w:after="0" w:line="240" w:lineRule="auto"/>
        <w:rPr>
          <w:rFonts w:ascii="Times New Roman" w:eastAsia="Times New Roman" w:hAnsi="Times New Roman" w:cs="Times New Roman"/>
          <w:sz w:val="24"/>
          <w:szCs w:val="24"/>
          <w:lang w:eastAsia="ru-RU"/>
        </w:rPr>
      </w:pPr>
    </w:p>
    <w:p w:rsidR="00B2598C" w:rsidRPr="00F86135" w:rsidRDefault="00B2598C" w:rsidP="00F86135">
      <w:pPr>
        <w:spacing w:after="0" w:line="240" w:lineRule="auto"/>
        <w:rPr>
          <w:rFonts w:ascii="Times New Roman" w:eastAsia="Times New Roman" w:hAnsi="Times New Roman" w:cs="Times New Roman"/>
          <w:sz w:val="24"/>
          <w:szCs w:val="24"/>
          <w:lang w:eastAsia="ru-RU"/>
        </w:rPr>
      </w:pPr>
    </w:p>
    <w:p w:rsidR="00F86135" w:rsidRPr="00F86135" w:rsidRDefault="00F86135" w:rsidP="00F86135">
      <w:pPr>
        <w:spacing w:after="0" w:line="240" w:lineRule="auto"/>
        <w:jc w:val="center"/>
        <w:rPr>
          <w:rFonts w:ascii="Times New Roman" w:eastAsia="Times New Roman" w:hAnsi="Times New Roman" w:cs="Times New Roman"/>
          <w:sz w:val="24"/>
          <w:szCs w:val="24"/>
          <w:lang w:eastAsia="ru-RU"/>
        </w:rPr>
      </w:pPr>
    </w:p>
    <w:p w:rsidR="00F86135" w:rsidRPr="00F86135" w:rsidRDefault="00F86135" w:rsidP="00F86135">
      <w:pPr>
        <w:spacing w:after="0" w:line="240" w:lineRule="auto"/>
        <w:jc w:val="both"/>
        <w:rPr>
          <w:rFonts w:ascii="Times New Roman" w:eastAsia="Times New Roman" w:hAnsi="Times New Roman" w:cs="Times New Roman"/>
          <w:b/>
          <w:sz w:val="28"/>
          <w:szCs w:val="28"/>
          <w:lang w:eastAsia="ru-RU"/>
        </w:rPr>
      </w:pPr>
      <w:r w:rsidRPr="00F86135">
        <w:rPr>
          <w:rFonts w:ascii="Times New Roman" w:eastAsia="Times New Roman" w:hAnsi="Times New Roman" w:cs="Times New Roman"/>
          <w:b/>
          <w:sz w:val="28"/>
          <w:szCs w:val="28"/>
          <w:lang w:eastAsia="ru-RU"/>
        </w:rPr>
        <w:t>Глава муниципального образования</w:t>
      </w:r>
    </w:p>
    <w:p w:rsidR="00F86135" w:rsidRPr="00F86135" w:rsidRDefault="00F86135" w:rsidP="00F86135">
      <w:pPr>
        <w:spacing w:after="0" w:line="240" w:lineRule="auto"/>
        <w:jc w:val="both"/>
        <w:rPr>
          <w:rFonts w:ascii="Times New Roman" w:eastAsia="Times New Roman" w:hAnsi="Times New Roman" w:cs="Times New Roman"/>
          <w:b/>
          <w:sz w:val="28"/>
          <w:szCs w:val="28"/>
          <w:lang w:eastAsia="ru-RU"/>
        </w:rPr>
      </w:pPr>
      <w:r w:rsidRPr="00F86135">
        <w:rPr>
          <w:rFonts w:ascii="Times New Roman" w:eastAsia="Times New Roman" w:hAnsi="Times New Roman" w:cs="Times New Roman"/>
          <w:b/>
          <w:sz w:val="28"/>
          <w:szCs w:val="28"/>
          <w:lang w:eastAsia="ru-RU"/>
        </w:rPr>
        <w:t xml:space="preserve">Богучаровское Киреевского района                                       </w:t>
      </w:r>
      <w:r w:rsidR="002426F5">
        <w:rPr>
          <w:rFonts w:ascii="Times New Roman" w:eastAsia="Times New Roman" w:hAnsi="Times New Roman" w:cs="Times New Roman"/>
          <w:b/>
          <w:sz w:val="28"/>
          <w:szCs w:val="28"/>
          <w:lang w:eastAsia="ru-RU"/>
        </w:rPr>
        <w:t>О.А. Валуев</w:t>
      </w:r>
    </w:p>
    <w:p w:rsidR="00F86135" w:rsidRPr="00F86135" w:rsidRDefault="00F86135" w:rsidP="00F86135">
      <w:pPr>
        <w:spacing w:after="0" w:line="240" w:lineRule="auto"/>
        <w:jc w:val="center"/>
        <w:rPr>
          <w:rFonts w:ascii="Times New Roman" w:eastAsia="Times New Roman" w:hAnsi="Times New Roman" w:cs="Times New Roman"/>
          <w:sz w:val="24"/>
          <w:szCs w:val="24"/>
          <w:lang w:eastAsia="ru-RU"/>
        </w:rPr>
      </w:pPr>
    </w:p>
    <w:p w:rsidR="00F86135" w:rsidRPr="00F86135" w:rsidRDefault="00F86135" w:rsidP="00F86135">
      <w:pPr>
        <w:spacing w:after="0" w:line="240" w:lineRule="auto"/>
        <w:rPr>
          <w:rFonts w:ascii="Times New Roman" w:eastAsia="Times New Roman" w:hAnsi="Times New Roman" w:cs="Times New Roman"/>
          <w:sz w:val="28"/>
          <w:szCs w:val="28"/>
          <w:lang w:eastAsia="ru-RU"/>
        </w:rPr>
      </w:pPr>
    </w:p>
    <w:p w:rsidR="00F86135" w:rsidRPr="00F86135" w:rsidRDefault="00F86135" w:rsidP="00F86135">
      <w:pPr>
        <w:spacing w:after="0" w:line="240" w:lineRule="auto"/>
        <w:rPr>
          <w:rFonts w:ascii="Times New Roman" w:eastAsia="Times New Roman" w:hAnsi="Times New Roman" w:cs="Times New Roman"/>
          <w:sz w:val="24"/>
          <w:szCs w:val="24"/>
          <w:lang w:eastAsia="ru-RU"/>
        </w:rPr>
      </w:pPr>
    </w:p>
    <w:p w:rsidR="00294902" w:rsidRDefault="00294902"/>
    <w:sectPr w:rsidR="00294902" w:rsidSect="00D85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F5"/>
    <w:rsid w:val="00027EF5"/>
    <w:rsid w:val="000C0593"/>
    <w:rsid w:val="001F6288"/>
    <w:rsid w:val="002426F5"/>
    <w:rsid w:val="00294902"/>
    <w:rsid w:val="002F67A7"/>
    <w:rsid w:val="00336EC7"/>
    <w:rsid w:val="003A091C"/>
    <w:rsid w:val="003D451C"/>
    <w:rsid w:val="00475886"/>
    <w:rsid w:val="004B5981"/>
    <w:rsid w:val="009105C7"/>
    <w:rsid w:val="00947EF1"/>
    <w:rsid w:val="00A5239D"/>
    <w:rsid w:val="00AB0DB5"/>
    <w:rsid w:val="00B2598C"/>
    <w:rsid w:val="00B3229E"/>
    <w:rsid w:val="00B54CC8"/>
    <w:rsid w:val="00CA58DC"/>
    <w:rsid w:val="00D85FB2"/>
    <w:rsid w:val="00E024D9"/>
    <w:rsid w:val="00E77581"/>
    <w:rsid w:val="00EE3A2B"/>
    <w:rsid w:val="00F12D96"/>
    <w:rsid w:val="00F34AF2"/>
    <w:rsid w:val="00F86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D5FB-B7DC-4DD3-A45F-860CE84F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DB5"/>
    <w:rPr>
      <w:color w:val="0000FF"/>
      <w:u w:val="single"/>
    </w:rPr>
  </w:style>
  <w:style w:type="paragraph" w:styleId="a4">
    <w:name w:val="List Paragraph"/>
    <w:basedOn w:val="a"/>
    <w:uiPriority w:val="34"/>
    <w:qFormat/>
    <w:rsid w:val="00A5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E33FECC8AA8997D31BB37165A41323BD1131B80E24BF80723465B4716EA46D68519A0BE6CB2EFA0EA9F67lA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Виктор Александрович Лебедев</cp:lastModifiedBy>
  <cp:revision>2</cp:revision>
  <cp:lastPrinted>2019-05-29T11:48:00Z</cp:lastPrinted>
  <dcterms:created xsi:type="dcterms:W3CDTF">2025-04-25T07:18:00Z</dcterms:created>
  <dcterms:modified xsi:type="dcterms:W3CDTF">2025-04-25T07:18:00Z</dcterms:modified>
</cp:coreProperties>
</file>