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 xml:space="preserve">ТУЛЬСКАЯ ОБЛАСТЬ 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СОБРАНИЕ ДЕПУТАТОВ 4-ГО СОЗЫВА</w:t>
      </w:r>
    </w:p>
    <w:p w:rsidR="00217490" w:rsidRPr="00D468FB" w:rsidRDefault="00D468FB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54</w:t>
      </w:r>
      <w:r w:rsidR="00E67EC4" w:rsidRPr="00D468FB">
        <w:rPr>
          <w:rFonts w:ascii="PT Astra Serif" w:hAnsi="PT Astra Serif"/>
          <w:b/>
          <w:sz w:val="28"/>
          <w:szCs w:val="28"/>
        </w:rPr>
        <w:t>-Е</w:t>
      </w:r>
      <w:r w:rsidR="00217490" w:rsidRPr="00D468FB">
        <w:rPr>
          <w:rFonts w:ascii="PT Astra Serif" w:hAnsi="PT Astra Serif"/>
          <w:b/>
          <w:sz w:val="28"/>
          <w:szCs w:val="28"/>
        </w:rPr>
        <w:t xml:space="preserve"> ЗАСЕДАНИЕ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468FB">
        <w:rPr>
          <w:rFonts w:ascii="PT Astra Serif" w:hAnsi="PT Astra Serif"/>
          <w:b/>
          <w:sz w:val="28"/>
          <w:szCs w:val="28"/>
        </w:rPr>
        <w:t>РЕШЕНИЕ</w:t>
      </w:r>
    </w:p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D468FB" w:rsidTr="00AE2E56">
        <w:trPr>
          <w:trHeight w:val="243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D468FB" w:rsidRDefault="00217490" w:rsidP="00D468FB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D468FB">
              <w:rPr>
                <w:rFonts w:ascii="PT Astra Serif" w:hAnsi="PT Astra Serif"/>
                <w:b/>
                <w:sz w:val="28"/>
                <w:szCs w:val="28"/>
              </w:rPr>
              <w:t>20 марта 2023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D468FB" w:rsidRDefault="00953F28" w:rsidP="00D468FB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</w:t>
            </w:r>
            <w:r w:rsidR="00755920" w:rsidRPr="00D468FB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468FB">
              <w:rPr>
                <w:rFonts w:ascii="PT Astra Serif" w:hAnsi="PT Astra Serif"/>
                <w:b/>
                <w:sz w:val="28"/>
                <w:szCs w:val="28"/>
              </w:rPr>
              <w:t>54-158</w:t>
            </w:r>
          </w:p>
        </w:tc>
      </w:tr>
    </w:tbl>
    <w:p w:rsidR="00217490" w:rsidRPr="00D468FB" w:rsidRDefault="00217490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CD0008" w:rsidRPr="00D468FB" w:rsidRDefault="00CD0008" w:rsidP="00217490">
      <w:pPr>
        <w:spacing w:line="360" w:lineRule="exact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953F28" w:rsidRPr="00D468FB" w:rsidRDefault="00D04411" w:rsidP="00953F28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 xml:space="preserve">Об отчете главы администрации муниципального образования Богучаровское Киреевского района Жерздева Е.В.  </w:t>
      </w:r>
      <w:r w:rsidR="00953F28" w:rsidRPr="00D468FB">
        <w:rPr>
          <w:rFonts w:ascii="PT Astra Serif" w:hAnsi="PT Astra Serif"/>
          <w:b/>
          <w:bCs/>
          <w:sz w:val="28"/>
          <w:szCs w:val="28"/>
        </w:rPr>
        <w:t xml:space="preserve">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BB7862" w:rsidRPr="00D468FB">
        <w:rPr>
          <w:rFonts w:ascii="PT Astra Serif" w:hAnsi="PT Astra Serif"/>
          <w:b/>
          <w:bCs/>
          <w:sz w:val="28"/>
          <w:szCs w:val="28"/>
        </w:rPr>
        <w:t>за 2018-2022 гг.</w:t>
      </w:r>
      <w:r w:rsidR="00A11722" w:rsidRPr="00D468FB">
        <w:rPr>
          <w:rFonts w:ascii="PT Astra Serif" w:hAnsi="PT Astra Serif"/>
          <w:b/>
          <w:bCs/>
          <w:sz w:val="28"/>
          <w:szCs w:val="28"/>
        </w:rPr>
        <w:t xml:space="preserve">  и планы на </w:t>
      </w:r>
      <w:r w:rsidR="00BB7862" w:rsidRPr="00D468FB">
        <w:rPr>
          <w:rFonts w:ascii="PT Astra Serif" w:hAnsi="PT Astra Serif"/>
          <w:b/>
          <w:bCs/>
          <w:sz w:val="28"/>
          <w:szCs w:val="28"/>
        </w:rPr>
        <w:t>2023</w:t>
      </w:r>
      <w:r w:rsidR="00953F28" w:rsidRPr="00D468FB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bookmarkEnd w:id="0"/>
    <w:p w:rsidR="00D04411" w:rsidRPr="00D468FB" w:rsidRDefault="00D04411" w:rsidP="00217490">
      <w:pPr>
        <w:tabs>
          <w:tab w:val="left" w:pos="4350"/>
        </w:tabs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D04411" w:rsidRPr="00D468FB" w:rsidRDefault="00D04411" w:rsidP="00953F28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>Заслушав отчет главы</w:t>
      </w:r>
      <w:r w:rsidR="00B63719" w:rsidRPr="00D468FB">
        <w:rPr>
          <w:rFonts w:ascii="PT Astra Serif" w:hAnsi="PT Astra Serif"/>
          <w:sz w:val="28"/>
          <w:szCs w:val="28"/>
        </w:rPr>
        <w:t xml:space="preserve"> администрации </w:t>
      </w:r>
      <w:r w:rsidRPr="00D468FB">
        <w:rPr>
          <w:rFonts w:ascii="PT Astra Serif" w:hAnsi="PT Astra Serif"/>
          <w:sz w:val="28"/>
          <w:szCs w:val="28"/>
        </w:rPr>
        <w:t xml:space="preserve"> муниципального образования Богучаровское Киреевского района </w:t>
      </w:r>
      <w:r w:rsidR="00B63719" w:rsidRPr="00D468FB">
        <w:rPr>
          <w:rFonts w:ascii="PT Astra Serif" w:hAnsi="PT Astra Serif"/>
          <w:sz w:val="28"/>
          <w:szCs w:val="28"/>
        </w:rPr>
        <w:t xml:space="preserve"> Жерздева Е.В. </w:t>
      </w:r>
      <w:r w:rsidRPr="00D468FB">
        <w:rPr>
          <w:rFonts w:ascii="PT Astra Serif" w:hAnsi="PT Astra Serif"/>
          <w:sz w:val="28"/>
          <w:szCs w:val="28"/>
        </w:rPr>
        <w:t>«</w:t>
      </w:r>
      <w:r w:rsidR="00953F28" w:rsidRPr="00D468FB">
        <w:rPr>
          <w:rFonts w:ascii="PT Astra Serif" w:hAnsi="PT Astra Serif"/>
          <w:sz w:val="28"/>
          <w:szCs w:val="28"/>
        </w:rPr>
        <w:t>Об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A11722" w:rsidRPr="00D468FB">
        <w:rPr>
          <w:rFonts w:ascii="PT Astra Serif" w:hAnsi="PT Astra Serif"/>
          <w:bCs/>
          <w:sz w:val="28"/>
          <w:szCs w:val="28"/>
        </w:rPr>
        <w:t xml:space="preserve">за 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</w:t>
      </w:r>
      <w:r w:rsidR="00BB7862" w:rsidRPr="00D468FB">
        <w:rPr>
          <w:rFonts w:ascii="PT Astra Serif" w:hAnsi="PT Astra Serif"/>
          <w:bCs/>
          <w:sz w:val="28"/>
          <w:szCs w:val="28"/>
        </w:rPr>
        <w:t>2018-2022 гг. и планы на 2023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год</w:t>
      </w:r>
      <w:r w:rsidRPr="00D468FB">
        <w:rPr>
          <w:rFonts w:ascii="PT Astra Serif" w:hAnsi="PT Astra Serif"/>
          <w:sz w:val="28"/>
          <w:szCs w:val="28"/>
        </w:rPr>
        <w:t>», 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1. Отчет главы</w:t>
      </w:r>
      <w:r w:rsidR="00B63719" w:rsidRPr="00D468FB">
        <w:rPr>
          <w:rFonts w:ascii="PT Astra Serif" w:hAnsi="PT Astra Serif"/>
          <w:sz w:val="28"/>
          <w:szCs w:val="28"/>
        </w:rPr>
        <w:t xml:space="preserve"> администрации </w:t>
      </w:r>
      <w:r w:rsidRPr="00D468FB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 «</w:t>
      </w:r>
      <w:r w:rsidR="00953F28" w:rsidRPr="00D468FB">
        <w:rPr>
          <w:rFonts w:ascii="PT Astra Serif" w:hAnsi="PT Astra Serif"/>
          <w:sz w:val="28"/>
          <w:szCs w:val="28"/>
        </w:rPr>
        <w:t>Об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основных направлениях деятельности в рамках бюджетной, градостроительной, транспортной, социальной политики и сферы жилищно-коммунального хозяйства </w:t>
      </w:r>
      <w:r w:rsidR="00BB7862" w:rsidRPr="00D468FB">
        <w:rPr>
          <w:rFonts w:ascii="PT Astra Serif" w:hAnsi="PT Astra Serif"/>
          <w:bCs/>
          <w:sz w:val="28"/>
          <w:szCs w:val="28"/>
        </w:rPr>
        <w:t>за 2018-2022 гг.</w:t>
      </w:r>
      <w:r w:rsidR="00A11722" w:rsidRPr="00D468FB">
        <w:rPr>
          <w:rFonts w:ascii="PT Astra Serif" w:hAnsi="PT Astra Serif"/>
          <w:bCs/>
          <w:sz w:val="28"/>
          <w:szCs w:val="28"/>
        </w:rPr>
        <w:t xml:space="preserve"> год</w:t>
      </w:r>
      <w:r w:rsidR="00953F28" w:rsidRPr="00D468FB">
        <w:rPr>
          <w:rFonts w:ascii="PT Astra Serif" w:hAnsi="PT Astra Serif"/>
          <w:bCs/>
          <w:sz w:val="28"/>
          <w:szCs w:val="28"/>
        </w:rPr>
        <w:t xml:space="preserve"> и планы на 202</w:t>
      </w:r>
      <w:r w:rsidR="00BB7862" w:rsidRPr="00D468FB">
        <w:rPr>
          <w:rFonts w:ascii="PT Astra Serif" w:hAnsi="PT Astra Serif"/>
          <w:bCs/>
          <w:sz w:val="28"/>
          <w:szCs w:val="28"/>
        </w:rPr>
        <w:t>3 год</w:t>
      </w:r>
      <w:r w:rsidRPr="00D468FB">
        <w:rPr>
          <w:rFonts w:ascii="PT Astra Serif" w:hAnsi="PT Astra Serif"/>
          <w:sz w:val="28"/>
          <w:szCs w:val="28"/>
        </w:rPr>
        <w:t>» принять к сведению и признать работу главы администрации муниципального образования  Жерздева Е.В. удовлетворительной (текст отчета прилагается).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2. Считать главными направлениями в работе администрации муниципального образования Богучаровское Киреевского района практическую работу по реализации Соглашения с администрацией муниципального образования Киреевский район о взаимодействии по решению социально-экономических вопросов.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3. Сектору экономики и финансов администрации муниципального образования Богучаровское Киреевского района (Анофрейчук Н.А.):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обеспечивать своевременную выплату заработной платы работникам бюджетной сферы, не допуская задолженности по ее выплате;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обеспечивать своевременную оплату за потребляемые топливно-энергетические ресурсы, в пределах, предусмотренных лимитами расходных обязательств бюджета муниципального образования Богучаровское Киреевского района;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lastRenderedPageBreak/>
        <w:tab/>
        <w:t>- способствовать собираемости местных налогов.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4. Администрации муниципального образования Богучаровское Киреевского района:</w:t>
      </w:r>
    </w:p>
    <w:p w:rsidR="00D04411" w:rsidRPr="00D468FB" w:rsidRDefault="00D04411" w:rsidP="00D044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>- содействовать газификации, водоснабжению населения на территории муниципального образования Богучаровское Киреевского района.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осуществлять контроль за деятельностью муниципальных предприятий, расположенных на территории муниципального образования Богучаровское Киреевского района.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осуществлять контроль за работой фельдшерско-акушерских пунктов по обеспечению населения медикаментами первой необходимости.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особое внимание уделять благоустройству территорий населенных пунктов, расположенных на территории муниципального образования Богучаровское Киреевского района.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оказывать содействие в организации и проведении культурно-досуговой и общественной работы среди населения.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в своей деятельности руководствоваться требованиями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- организовать делопроизводство в соответствии с требованиями правовых законодательных актов органов государственной власти Российской Федерации, Тульской об</w:t>
      </w:r>
      <w:r w:rsidR="00BB7862" w:rsidRPr="00D468FB">
        <w:rPr>
          <w:rFonts w:ascii="PT Astra Serif" w:hAnsi="PT Astra Serif"/>
          <w:sz w:val="28"/>
          <w:szCs w:val="28"/>
        </w:rPr>
        <w:t xml:space="preserve">ласти, методическими пособиями  </w:t>
      </w:r>
      <w:r w:rsidRPr="00D468FB">
        <w:rPr>
          <w:rFonts w:ascii="PT Astra Serif" w:hAnsi="PT Astra Serif"/>
          <w:sz w:val="28"/>
          <w:szCs w:val="28"/>
        </w:rPr>
        <w:t>(Полторыхиной О.В.).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5. Собранию депутатов муниципального образования Богучаровское Киреевского района в 10-дневный срок проанализировать и обобщить предложения и замечания.</w:t>
      </w:r>
    </w:p>
    <w:p w:rsidR="00D04411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6. Контроль за исполнением настоящего решения возложить на постоянную комиссию по социальным вопросам администрации муниципального образования Богучаровское Киреевского района.</w:t>
      </w:r>
    </w:p>
    <w:p w:rsidR="00AE2E56" w:rsidRPr="00D468FB" w:rsidRDefault="00D04411" w:rsidP="00D04411">
      <w:pPr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ab/>
        <w:t>7</w:t>
      </w:r>
      <w:r w:rsidR="00AE2E56" w:rsidRPr="00D468FB">
        <w:rPr>
          <w:rFonts w:ascii="PT Astra Serif" w:hAnsi="PT Astra Serif"/>
          <w:sz w:val="28"/>
          <w:szCs w:val="28"/>
        </w:rPr>
        <w:t>. Обнародовать настоящее решение 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AE2E56" w:rsidRPr="00D468FB" w:rsidRDefault="00D04411" w:rsidP="00AE2E56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sz w:val="28"/>
          <w:szCs w:val="28"/>
        </w:rPr>
        <w:t>8</w:t>
      </w:r>
      <w:r w:rsidR="00AE2E56" w:rsidRPr="00D468FB">
        <w:rPr>
          <w:rFonts w:ascii="PT Astra Serif" w:hAnsi="PT Astra Serif"/>
          <w:sz w:val="28"/>
          <w:szCs w:val="28"/>
        </w:rPr>
        <w:t>. Настоящее решение вступает в силу со дня его обнародования.</w:t>
      </w:r>
    </w:p>
    <w:p w:rsidR="00217490" w:rsidRPr="00D468FB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D468FB" w:rsidRDefault="00217490" w:rsidP="002174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7490" w:rsidRPr="00D468FB" w:rsidRDefault="00217490" w:rsidP="00217490">
      <w:pPr>
        <w:spacing w:line="360" w:lineRule="exact"/>
        <w:jc w:val="both"/>
        <w:rPr>
          <w:rFonts w:ascii="PT Astra Serif" w:hAnsi="PT Astra Serif"/>
          <w:b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17490" w:rsidRPr="00D468FB" w:rsidRDefault="00217490" w:rsidP="0021749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D468FB">
        <w:rPr>
          <w:rFonts w:ascii="PT Astra Serif" w:hAnsi="PT Astra Serif"/>
          <w:b/>
          <w:sz w:val="28"/>
          <w:szCs w:val="28"/>
        </w:rPr>
        <w:t>Богучаровское Киреевского района</w:t>
      </w:r>
      <w:r w:rsidRPr="00D468FB">
        <w:rPr>
          <w:rFonts w:ascii="PT Astra Serif" w:hAnsi="PT Astra Serif"/>
          <w:b/>
          <w:sz w:val="28"/>
          <w:szCs w:val="28"/>
        </w:rPr>
        <w:tab/>
      </w:r>
      <w:r w:rsidRPr="00D468FB">
        <w:rPr>
          <w:rFonts w:ascii="PT Astra Serif" w:hAnsi="PT Astra Serif"/>
          <w:b/>
          <w:sz w:val="28"/>
          <w:szCs w:val="28"/>
        </w:rPr>
        <w:tab/>
      </w:r>
      <w:r w:rsidRPr="00D468FB">
        <w:rPr>
          <w:rFonts w:ascii="PT Astra Serif" w:hAnsi="PT Astra Serif"/>
          <w:b/>
          <w:sz w:val="28"/>
          <w:szCs w:val="28"/>
        </w:rPr>
        <w:tab/>
      </w:r>
      <w:r w:rsidRPr="00D468FB">
        <w:rPr>
          <w:rFonts w:ascii="PT Astra Serif" w:hAnsi="PT Astra Serif"/>
          <w:b/>
          <w:sz w:val="28"/>
          <w:szCs w:val="28"/>
        </w:rPr>
        <w:tab/>
      </w:r>
      <w:r w:rsidRPr="00D468FB">
        <w:rPr>
          <w:rFonts w:ascii="PT Astra Serif" w:hAnsi="PT Astra Serif"/>
          <w:b/>
          <w:sz w:val="28"/>
          <w:szCs w:val="28"/>
        </w:rPr>
        <w:tab/>
        <w:t xml:space="preserve">  О.А. Валуев</w:t>
      </w: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AE2E56" w:rsidRPr="00D468FB" w:rsidRDefault="00AE2E56" w:rsidP="00AE2E56">
      <w:pPr>
        <w:jc w:val="right"/>
        <w:rPr>
          <w:rFonts w:ascii="PT Astra Serif" w:hAnsi="PT Astra Serif"/>
          <w:sz w:val="28"/>
          <w:szCs w:val="28"/>
        </w:rPr>
      </w:pPr>
    </w:p>
    <w:p w:rsidR="00E67EC4" w:rsidRPr="00D468FB" w:rsidRDefault="00E67EC4" w:rsidP="00AE2E56">
      <w:pPr>
        <w:jc w:val="right"/>
        <w:rPr>
          <w:rFonts w:ascii="PT Astra Serif" w:hAnsi="PT Astra Serif"/>
          <w:sz w:val="28"/>
          <w:szCs w:val="28"/>
        </w:rPr>
      </w:pPr>
    </w:p>
    <w:p w:rsidR="00A11722" w:rsidRPr="00D468FB" w:rsidRDefault="00A11722" w:rsidP="00AE2E56">
      <w:pPr>
        <w:jc w:val="right"/>
        <w:rPr>
          <w:rFonts w:ascii="PT Astra Serif" w:hAnsi="PT Astra Serif"/>
          <w:sz w:val="28"/>
          <w:szCs w:val="28"/>
        </w:rPr>
      </w:pPr>
    </w:p>
    <w:p w:rsidR="00BB7862" w:rsidRPr="00D468FB" w:rsidRDefault="00BB7862" w:rsidP="00AE2E56">
      <w:pPr>
        <w:jc w:val="right"/>
        <w:rPr>
          <w:rFonts w:ascii="PT Astra Serif" w:hAnsi="PT Astra Serif"/>
          <w:sz w:val="28"/>
          <w:szCs w:val="28"/>
        </w:rPr>
      </w:pPr>
    </w:p>
    <w:p w:rsidR="00BB7862" w:rsidRPr="00D468FB" w:rsidRDefault="00BB7862" w:rsidP="00AE2E56">
      <w:pPr>
        <w:jc w:val="right"/>
        <w:rPr>
          <w:rFonts w:ascii="PT Astra Serif" w:hAnsi="PT Astra Serif"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bCs/>
          <w:sz w:val="28"/>
          <w:szCs w:val="28"/>
        </w:rPr>
        <w:lastRenderedPageBreak/>
        <w:t xml:space="preserve">СЛАЙД №1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bCs/>
          <w:sz w:val="28"/>
          <w:szCs w:val="28"/>
        </w:rPr>
        <w:t xml:space="preserve">ОТЧЕТ </w:t>
      </w:r>
    </w:p>
    <w:p w:rsidR="00D468FB" w:rsidRPr="00D468FB" w:rsidRDefault="00D468FB" w:rsidP="00D468FB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bCs/>
          <w:sz w:val="28"/>
          <w:szCs w:val="28"/>
        </w:rPr>
        <w:t>об основных направлениях деятельности в рамках бюджетной, градостроительной, транспортной, социальной политики и сферы жилищно-коммунального хозяйства в 2018-2022 годах и планы на 2023 годы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  <w:r w:rsidRPr="00D468FB">
        <w:rPr>
          <w:rFonts w:ascii="PT Astra Serif" w:hAnsi="PT Astra Serif"/>
          <w:b/>
          <w:bCs/>
          <w:sz w:val="28"/>
          <w:szCs w:val="28"/>
        </w:rPr>
        <w:t xml:space="preserve">СЛАЙД №2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rPr>
          <w:rFonts w:ascii="PT Astra Serif" w:hAnsi="PT Astra Serif"/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Уважаемые жители!</w:t>
      </w:r>
    </w:p>
    <w:p w:rsidR="00D468FB" w:rsidRPr="00D468FB" w:rsidRDefault="00D468FB" w:rsidP="00D468FB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D468FB">
        <w:rPr>
          <w:sz w:val="28"/>
          <w:szCs w:val="28"/>
        </w:rPr>
        <w:t xml:space="preserve">В своем выступлении  я расскажу об основных достижениях нашего муниципального образования, его развитии </w:t>
      </w:r>
      <w:r w:rsidRPr="00D468FB">
        <w:rPr>
          <w:bCs/>
          <w:sz w:val="28"/>
          <w:szCs w:val="28"/>
        </w:rPr>
        <w:t xml:space="preserve"> за период с 2018 по 2022 годы и планах на 2023 год.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Приоритетными направлениями в деятельности администрации были и остаются: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развитие коммунальной инфраструктуры;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развитие автомобильных дорог общего пользования;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благоустройство территории.</w:t>
      </w:r>
    </w:p>
    <w:p w:rsidR="00D468FB" w:rsidRPr="00D468FB" w:rsidRDefault="00D468FB" w:rsidP="00D468FB">
      <w:pPr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развитие социальной сферы;</w:t>
      </w:r>
    </w:p>
    <w:p w:rsidR="00D468FB" w:rsidRPr="00D468FB" w:rsidRDefault="00D468FB" w:rsidP="00D468FB">
      <w:pPr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создание социальных и экономических основ для повышения престижности проживания в сельской местности.</w:t>
      </w:r>
    </w:p>
    <w:p w:rsidR="00D468FB" w:rsidRPr="00D468FB" w:rsidRDefault="00D468FB" w:rsidP="00D468FB">
      <w:pPr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расширение рынка труда, путем создания условий для развития сельскохозяйственного производства и роста доходов сельских жителей;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 xml:space="preserve">СЛАЙД №3 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Доходы бюджета муниципального образования Богучаровское Киреевского района с 2018 по 2022 год увеличились в  объеме               3,9 млн. руб., в том числе собственных средств 1,1 млн. руб.   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На 2023 год запланирован рост доходов бюджета 0,9 млн. рублей.</w:t>
      </w:r>
    </w:p>
    <w:p w:rsidR="00D468FB" w:rsidRPr="00D468FB" w:rsidRDefault="00D468FB" w:rsidP="00D468FB">
      <w:pPr>
        <w:contextualSpacing/>
        <w:jc w:val="both"/>
        <w:rPr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№4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Бюджет муниципального образования Богучаровское является дотационным. С 2018 по 2022 год дотации федерального и регионального бюджетов  составляли 40 % от общей суммы расходов бюджета. В 2023 году планируется сокращение объемов дотации до 26 % за счет увеличения собственных доходов бюджета муниципального образования.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D468FB">
        <w:rPr>
          <w:b/>
          <w:sz w:val="28"/>
          <w:szCs w:val="28"/>
        </w:rPr>
        <w:t>СЛАЙД №5</w:t>
      </w:r>
    </w:p>
    <w:p w:rsidR="00D468FB" w:rsidRPr="00D468FB" w:rsidRDefault="00D468FB" w:rsidP="00D468FB">
      <w:pPr>
        <w:ind w:firstLine="708"/>
        <w:jc w:val="both"/>
        <w:rPr>
          <w:sz w:val="28"/>
          <w:szCs w:val="28"/>
        </w:rPr>
      </w:pPr>
      <w:r w:rsidRPr="00D468FB">
        <w:rPr>
          <w:rFonts w:eastAsia="+mn-ea"/>
          <w:sz w:val="28"/>
          <w:szCs w:val="28"/>
        </w:rPr>
        <w:t xml:space="preserve">Приоритетными направлениями расходования бюджетных средств за последние пять лет  является жилищно-коммунальное и дорожное хозяйство. На долю расходования бюджетных средств по данному направлению с 2018-2022 приходилось 68% всех расходов бюджета, что позволило привести в </w:t>
      </w:r>
      <w:r w:rsidRPr="00D468FB">
        <w:rPr>
          <w:rFonts w:eastAsia="+mn-ea"/>
          <w:sz w:val="28"/>
          <w:szCs w:val="28"/>
        </w:rPr>
        <w:lastRenderedPageBreak/>
        <w:t xml:space="preserve">нормативное состояние более 95% объектов жилищно-коммунального хозяйства. В связи с этим в 2023 году планируется сокращение объемов финансирования по направлению жилищно-коммунального и дорожного хозяйства до 58%.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№6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ab/>
        <w:t>За отчетный период было сделано немало для улучшения условий жизни населения муниципального образования. Были проведены работы по замене водопроводов в д.Мостовая, д.Брусяновка, д.Уткино, д.Труновка, п.Прогресс, с.Майское на общую сумму 25,4 млн. рублей.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ab/>
        <w:t>На поддержание и улучшения качества водоснабжения населенных пунктов в 2023 году будет направлено 0,5 млн. рублей.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№7</w:t>
      </w:r>
    </w:p>
    <w:p w:rsidR="00D468FB" w:rsidRPr="00D468FB" w:rsidRDefault="00D468FB" w:rsidP="00D468F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 xml:space="preserve">В рамках федерального проекта «Безопасные и качественные автомобильные дороги» были проведены работы по капитальному ремонту автоподъездов к населенным пунктам п.Прогресс и д.Брусяновка на общую сумму более 15 млн. рублей. </w:t>
      </w:r>
    </w:p>
    <w:p w:rsidR="00D468FB" w:rsidRPr="00D468FB" w:rsidRDefault="00D468FB" w:rsidP="00D468F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>В ходе реализации проекта «Народный бюджет» был произведен ремонт дорог в д.Владимировка, с.Кузнецово и автоподъезда к шахте Владимирская на сумму 12 млн. рублей.</w:t>
      </w:r>
    </w:p>
    <w:p w:rsidR="00D468FB" w:rsidRPr="00D468FB" w:rsidRDefault="00D468FB" w:rsidP="00D468F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>В 2023 году планируется ремонт автодороги в д. Мостовая по ул.Садовая с объемом финансирования 5,1 млн. рублей.</w:t>
      </w:r>
    </w:p>
    <w:p w:rsidR="00D468FB" w:rsidRPr="00D468FB" w:rsidRDefault="00D468FB" w:rsidP="00D468F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 xml:space="preserve">А в 2024 году на содержание и ремонт автомобильных дорог планируется направить денежные средства в сумме 7 млн. рублей.  </w:t>
      </w: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468FB">
        <w:rPr>
          <w:b/>
          <w:color w:val="000000"/>
          <w:sz w:val="28"/>
          <w:szCs w:val="28"/>
        </w:rPr>
        <w:t>СЛАЙД №8</w:t>
      </w:r>
    </w:p>
    <w:p w:rsidR="00D468FB" w:rsidRPr="00D468FB" w:rsidRDefault="00D468FB" w:rsidP="00D468FB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D468FB" w:rsidRPr="00D468FB" w:rsidRDefault="00D468FB" w:rsidP="00D468FB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color w:val="000000"/>
          <w:sz w:val="28"/>
          <w:szCs w:val="28"/>
        </w:rPr>
      </w:pPr>
      <w:r w:rsidRPr="00D468FB">
        <w:rPr>
          <w:noProof/>
          <w:sz w:val="28"/>
          <w:szCs w:val="28"/>
        </w:rPr>
        <w:tab/>
      </w:r>
      <w:r w:rsidRPr="00D468FB">
        <w:rPr>
          <w:color w:val="000000"/>
          <w:sz w:val="28"/>
          <w:szCs w:val="28"/>
        </w:rPr>
        <w:t xml:space="preserve">До 2018 года на территории муниципального образования Богучаровское Киреевского района было газифицировано 8 населенных пунктов. </w:t>
      </w:r>
    </w:p>
    <w:p w:rsidR="00D468FB" w:rsidRPr="00D468FB" w:rsidRDefault="00D468FB" w:rsidP="00D468FB">
      <w:pPr>
        <w:ind w:firstLine="709"/>
        <w:contextualSpacing/>
        <w:jc w:val="both"/>
        <w:rPr>
          <w:noProof/>
          <w:sz w:val="28"/>
          <w:szCs w:val="28"/>
        </w:rPr>
      </w:pPr>
      <w:r w:rsidRPr="00D468FB">
        <w:rPr>
          <w:sz w:val="28"/>
          <w:szCs w:val="28"/>
        </w:rPr>
        <w:t>В 2018 году были построены газопроводы к населенным пунктам д. Труновка и д. Стойлово общая сумма строительства составила 7,5  млн. руб., в этих населенных пунктах пуск газа осуществлен в  сентябре 2018 года.</w:t>
      </w:r>
      <w:r w:rsidRPr="00D468FB">
        <w:rPr>
          <w:noProof/>
          <w:sz w:val="28"/>
          <w:szCs w:val="28"/>
        </w:rPr>
        <w:t xml:space="preserve">  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noProof/>
          <w:sz w:val="28"/>
          <w:szCs w:val="28"/>
        </w:rPr>
      </w:pPr>
      <w:r w:rsidRPr="00D468FB">
        <w:rPr>
          <w:noProof/>
          <w:sz w:val="28"/>
          <w:szCs w:val="28"/>
        </w:rPr>
        <w:tab/>
        <w:t>Таким образом, количество газифицированных населеных пунктов увеличилось до 10.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noProof/>
          <w:sz w:val="28"/>
          <w:szCs w:val="28"/>
        </w:rPr>
      </w:pPr>
      <w:r w:rsidRPr="00D468FB">
        <w:rPr>
          <w:noProof/>
          <w:sz w:val="28"/>
          <w:szCs w:val="28"/>
        </w:rPr>
        <w:tab/>
        <w:t>Одннако на территории муниципального образования Богучаровское остается еще достаточно много населенных пунктов, которые нуждаются в газификации.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noProof/>
          <w:sz w:val="28"/>
          <w:szCs w:val="28"/>
        </w:rPr>
      </w:pPr>
      <w:r w:rsidRPr="00D468FB">
        <w:rPr>
          <w:noProof/>
          <w:sz w:val="28"/>
          <w:szCs w:val="28"/>
        </w:rPr>
        <w:tab/>
        <w:t>В 2022 году начаты работы по проектированию газопровода для 33 домовладений в д.Новоспасское. Пуск газа в н.п. заплонирован в 2025 году.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lastRenderedPageBreak/>
        <w:tab/>
        <w:t>В рамках программы догазификации населенных пунктов Тульской области на в 2022 году газифицировано 12 домовладений.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ab/>
        <w:t xml:space="preserve">На 2023-2025 годы запланированы работы по газификации еще 80 домовладений. </w:t>
      </w: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№9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 xml:space="preserve">Большое внимание администрация уделяет благоустройству  территории муниципального образования Богучаровское.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 xml:space="preserve">С 2018-2022 год проведены работы по ликвидации 17 несанкционированных свалок  на общую сумму более 1 млн.рублей.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Для недопущения образования новых несанкционированных свалок за счет средств Правительства Тульской области были проведены работы по благоустройству контейнерных площадок и установки контейнерных баков на общую сумму около 1,2 млн. рублей.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Большая работа была проведена в организации уличного освещения на территории населенных пунктов. Администрацией были получены технические условия для присоединения к электрическим сетям новых светильников, а также отремонтированы, а при необходимости заменены вышедшие из строя светильники.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В рамках реализации муниципальной программы «Благоустройство территории муниципального образования Богучаровское Киреевского района» были выполнены работы по опиловке аварийных деревьев и окосу территории н.п. на общую сумму 0,8 млн. рублей.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На землях сельскохозяйственного назначения и землях населенных пунктов в последние годы активно распространяется сорное растение </w:t>
      </w:r>
      <w:r w:rsidRPr="00D468FB">
        <w:rPr>
          <w:b/>
          <w:bCs/>
          <w:sz w:val="28"/>
          <w:szCs w:val="28"/>
        </w:rPr>
        <w:t>Борщевик Сосновского</w:t>
      </w:r>
      <w:r w:rsidRPr="00D468FB">
        <w:rPr>
          <w:sz w:val="28"/>
          <w:szCs w:val="28"/>
        </w:rPr>
        <w:t>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С 2018 года администрация проводит мероприятия по его ликвидации. За 5 лет произведена обработка 17,5 гектара земли.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С 2023-2025 годы планируется обработать еще 6,8 гектара земель.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№10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Главную роль в развитии любой территории играют предприятия малого и среднего бизнеса.</w:t>
      </w:r>
    </w:p>
    <w:p w:rsidR="00D468FB" w:rsidRPr="00D468FB" w:rsidRDefault="00D468FB" w:rsidP="00D468FB">
      <w:pPr>
        <w:tabs>
          <w:tab w:val="left" w:pos="4536"/>
        </w:tabs>
        <w:ind w:firstLine="709"/>
        <w:contextualSpacing/>
        <w:jc w:val="both"/>
        <w:rPr>
          <w:iCs/>
          <w:sz w:val="28"/>
          <w:szCs w:val="28"/>
        </w:rPr>
      </w:pPr>
      <w:r w:rsidRPr="00D468FB">
        <w:rPr>
          <w:iCs/>
          <w:sz w:val="28"/>
          <w:szCs w:val="28"/>
        </w:rPr>
        <w:t xml:space="preserve">В настоящее время на  территории муниципального образования Богучаровское Киреевского района  осуществляют свою деятельность около 38 предприятий малого и среднего бизнеса, являющиеся основным источником рабочих мест для населения. Доля отчислений от предприятий и субъектов малого и среднего предпринимательства в бюджет муниципального образования за последние пять лет увеличилась на 15 % и достигла 38,8% от общего объема поступлений.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lastRenderedPageBreak/>
        <w:t xml:space="preserve">Главный упор в улучшении экономики муниципального образования делается на развитие сельского хозяйства. Так, с 2018 года ведется работа по вовлечению в оборот неиспользуемых земель сельскохозяйственного назначения. По состоянию на 01.01.2023 года было вовлечено в оборот более 850 га земли. С 2023 по 2025 гг. планируется ввести в оборот еще 300 га.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В 2023 году планируется увеличение объемов отгруженной с/х продукции на 10%.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 11</w:t>
      </w:r>
    </w:p>
    <w:p w:rsidR="00D468FB" w:rsidRPr="00D468FB" w:rsidRDefault="00D468FB" w:rsidP="00D468FB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В муниципальном образовании Богучаровское  положительные тенденции в развитии  имеет экономический блок: действующие  предприятия продолжают инвестировать в собственное производство, появляются и активно развиваются новые предприятия.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В 2022-2024 годах на территории муниципального образования будут реализованы 2 инвестиционных проекта: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 строительство оросительной системы (ООО «МАНО»);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- строительство 2-й очереди тепличного комплекса по выращиванию роз (ООО «Цветочный сад») площадью 8 га.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Реализация данных проектов будет способствовать появлению новых рабочих мест на территории муниципального образования.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 12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468FB">
        <w:rPr>
          <w:bCs/>
          <w:sz w:val="28"/>
          <w:szCs w:val="28"/>
        </w:rPr>
        <w:t>В рамках развития системы здравоохранения за счет внебюджетных средств, при финансировании ООО «Цветочный сад» и ООО «Лексо» в 2020 году в п.Прогресс и с.Майское построены современные фельдшерско-акушерские пункты. Стоимость строительства составила 6,5 млн.рублей. Всего на территории муниципального образования Богучаровское в настоящее время осуществляют деятельность 3 ФАП, что значительно повышает качество жизни сельских жителей.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13</w:t>
      </w:r>
    </w:p>
    <w:p w:rsidR="00D468FB" w:rsidRPr="00D468FB" w:rsidRDefault="00D468FB" w:rsidP="00D468F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В последние годы жители муниципального образования все активнее принимают участие в развитии и благоустройстве территории муниципального образования в целом   и населенных пунктов, в частности. </w:t>
      </w:r>
      <w:r w:rsidRPr="00D468FB">
        <w:rPr>
          <w:bCs/>
          <w:iCs/>
          <w:sz w:val="28"/>
          <w:szCs w:val="28"/>
        </w:rPr>
        <w:t xml:space="preserve">Для нас значима каждая созидательная инициатива граждан, их стремление внести свой вклад в решение общих задач. Для тесного и плодотворного взаимодействия населения и органов местного самоуправления </w:t>
      </w:r>
      <w:r w:rsidRPr="00D468FB">
        <w:rPr>
          <w:sz w:val="28"/>
          <w:szCs w:val="28"/>
        </w:rPr>
        <w:t>на территории муниципального образования Богучаровское Киреевского района в настоящее время осуществляют деятельность 5</w:t>
      </w:r>
      <w:r w:rsidRPr="00D468FB">
        <w:rPr>
          <w:bCs/>
          <w:sz w:val="28"/>
          <w:szCs w:val="28"/>
        </w:rPr>
        <w:t xml:space="preserve"> органов территориального общественного самоуправления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Общественники принимают участие (и не раз становились победителями)  в различных конкурсах местного, районного, областного и федерального уровней.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ТОС организуют участие жителей в  обсуждении инициативы участия в проекте «Народный бюджет», конкурсе инициативных проектов, собирают  сходы граждан по вопросам жизнеобеспечения населения, оказывают помощь администрации в проведении массовых и иных мероприятий. </w:t>
      </w: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 14</w:t>
      </w:r>
    </w:p>
    <w:p w:rsidR="00D468FB" w:rsidRPr="00D468FB" w:rsidRDefault="00D468FB" w:rsidP="00D468FB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 xml:space="preserve">Одним из важнейших направлений в работе администрации является решение вопросов, поступивших от граждан муниципального образования. Жители обращаются в адрес администрации на собраниях граждан, в ходе личного приема должностными лицами администрации, по «телефону доверия» главы администрации, по Почте России, через официальный сайт администрации района, официальные аккаунты в социальных сетях, а также посредством  электронной почты. 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Статистика обращений граждан и результаты их рассмотрения представлена на слайде.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  <w:r w:rsidRPr="00D468FB">
        <w:rPr>
          <w:sz w:val="28"/>
          <w:szCs w:val="28"/>
        </w:rPr>
        <w:t>Основной формой взаимодействия администрации муниципального образования и местного населения по вопросам жизнеобеспечения и благоустройства  являются встречи главы администрации с гражданами. За отчетный период было проведено 97 таких встреч.</w:t>
      </w:r>
    </w:p>
    <w:p w:rsidR="00D468FB" w:rsidRPr="00D468FB" w:rsidRDefault="00D468FB" w:rsidP="00D468FB">
      <w:pPr>
        <w:ind w:firstLine="708"/>
        <w:contextualSpacing/>
        <w:jc w:val="both"/>
        <w:rPr>
          <w:sz w:val="28"/>
          <w:szCs w:val="28"/>
        </w:rPr>
      </w:pPr>
    </w:p>
    <w:p w:rsidR="00D468FB" w:rsidRPr="00D468FB" w:rsidRDefault="00D468FB" w:rsidP="00D468FB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 w:rsidRPr="00D468FB">
        <w:rPr>
          <w:b/>
          <w:bCs/>
          <w:sz w:val="28"/>
          <w:szCs w:val="28"/>
        </w:rPr>
        <w:t>СЛАЙД № 15</w:t>
      </w:r>
    </w:p>
    <w:p w:rsidR="00D468FB" w:rsidRPr="00D468FB" w:rsidRDefault="00D468FB" w:rsidP="00D468F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468FB">
        <w:rPr>
          <w:color w:val="000000"/>
          <w:sz w:val="28"/>
          <w:szCs w:val="28"/>
        </w:rPr>
        <w:t>Уважаемые жители, перед нами стоит множество серьезных задач. Я уверен, что совместные усилия администрации,  руководителей учреждений, предприятий,   расположенных на территории муниципального образования, с поддержкой со стороны депутатского корпуса Собрания депутатов, активистов ТОС и  неравнодушных жителей позволят нашему муниципальному образованию добиться поставленных целей и выполнить все стоящие перед нами задачи!</w:t>
      </w:r>
    </w:p>
    <w:p w:rsidR="00D468FB" w:rsidRPr="00D468FB" w:rsidRDefault="00D468FB" w:rsidP="00D468F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468FB" w:rsidRPr="00D468FB" w:rsidRDefault="00D468FB" w:rsidP="00D468FB">
      <w:pPr>
        <w:contextualSpacing/>
        <w:jc w:val="center"/>
        <w:rPr>
          <w:b/>
          <w:sz w:val="28"/>
          <w:szCs w:val="28"/>
        </w:rPr>
      </w:pPr>
      <w:r w:rsidRPr="00D468FB">
        <w:rPr>
          <w:b/>
          <w:sz w:val="28"/>
          <w:szCs w:val="28"/>
        </w:rPr>
        <w:t>Доклад окончен. Спасибо за внимание!</w:t>
      </w:r>
    </w:p>
    <w:p w:rsidR="00D468FB" w:rsidRPr="00D468FB" w:rsidRDefault="00D468FB" w:rsidP="00D468F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468FB" w:rsidRPr="00D468FB" w:rsidRDefault="00D468FB" w:rsidP="00D468FB">
      <w:pPr>
        <w:tabs>
          <w:tab w:val="left" w:pos="-1638"/>
        </w:tabs>
        <w:contextualSpacing/>
        <w:jc w:val="both"/>
        <w:rPr>
          <w:i/>
          <w:color w:val="FF0000"/>
          <w:sz w:val="28"/>
          <w:szCs w:val="28"/>
        </w:rPr>
      </w:pPr>
    </w:p>
    <w:p w:rsidR="00BB7862" w:rsidRPr="00D468FB" w:rsidRDefault="00BB7862" w:rsidP="00AE2E56">
      <w:pPr>
        <w:jc w:val="right"/>
        <w:rPr>
          <w:rFonts w:ascii="PT Astra Serif" w:hAnsi="PT Astra Serif"/>
          <w:sz w:val="28"/>
          <w:szCs w:val="28"/>
        </w:rPr>
      </w:pPr>
    </w:p>
    <w:sectPr w:rsidR="00BB7862" w:rsidRPr="00D468FB" w:rsidSect="00D04411">
      <w:headerReference w:type="even" r:id="rId6"/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33" w:rsidRDefault="00297933" w:rsidP="00C76018">
      <w:r>
        <w:separator/>
      </w:r>
    </w:p>
  </w:endnote>
  <w:endnote w:type="continuationSeparator" w:id="0">
    <w:p w:rsidR="00297933" w:rsidRDefault="00297933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33" w:rsidRDefault="00297933" w:rsidP="00C76018">
      <w:r>
        <w:separator/>
      </w:r>
    </w:p>
  </w:footnote>
  <w:footnote w:type="continuationSeparator" w:id="0">
    <w:p w:rsidR="00297933" w:rsidRDefault="00297933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514410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8139B0" w:rsidP="00B5484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174F6C"/>
    <w:rsid w:val="00217490"/>
    <w:rsid w:val="0025365E"/>
    <w:rsid w:val="00297933"/>
    <w:rsid w:val="0038705E"/>
    <w:rsid w:val="003877D7"/>
    <w:rsid w:val="004C4C67"/>
    <w:rsid w:val="00514410"/>
    <w:rsid w:val="00570247"/>
    <w:rsid w:val="00591392"/>
    <w:rsid w:val="00594E55"/>
    <w:rsid w:val="007303C4"/>
    <w:rsid w:val="007445C7"/>
    <w:rsid w:val="00755920"/>
    <w:rsid w:val="007D610B"/>
    <w:rsid w:val="008139B0"/>
    <w:rsid w:val="00867CFB"/>
    <w:rsid w:val="008717A9"/>
    <w:rsid w:val="008800C3"/>
    <w:rsid w:val="00953F28"/>
    <w:rsid w:val="00A11722"/>
    <w:rsid w:val="00A645B1"/>
    <w:rsid w:val="00A96CAD"/>
    <w:rsid w:val="00AD0CAD"/>
    <w:rsid w:val="00AE2E56"/>
    <w:rsid w:val="00B63719"/>
    <w:rsid w:val="00B64F48"/>
    <w:rsid w:val="00BB7862"/>
    <w:rsid w:val="00BC2BC5"/>
    <w:rsid w:val="00C76018"/>
    <w:rsid w:val="00CD0008"/>
    <w:rsid w:val="00CD7C33"/>
    <w:rsid w:val="00D04411"/>
    <w:rsid w:val="00D468FB"/>
    <w:rsid w:val="00E3181D"/>
    <w:rsid w:val="00E5607E"/>
    <w:rsid w:val="00E67EC4"/>
    <w:rsid w:val="00F31588"/>
    <w:rsid w:val="00F81CEB"/>
    <w:rsid w:val="00F9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05B73-BCC7-4F4C-9446-D393D6DB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  <w:style w:type="paragraph" w:styleId="a7">
    <w:name w:val="footer"/>
    <w:basedOn w:val="a"/>
    <w:link w:val="a8"/>
    <w:uiPriority w:val="99"/>
    <w:semiHidden/>
    <w:unhideWhenUsed/>
    <w:rsid w:val="00B63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953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953F28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B78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8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cp:lastPrinted>2023-03-22T15:47:00Z</cp:lastPrinted>
  <dcterms:created xsi:type="dcterms:W3CDTF">2025-04-23T08:38:00Z</dcterms:created>
  <dcterms:modified xsi:type="dcterms:W3CDTF">2025-04-23T08:38:00Z</dcterms:modified>
</cp:coreProperties>
</file>