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>МУНИЦИПАЛЬНОЕ ОБРАЗОВАНИЕ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 xml:space="preserve">БОГУЧАРОВСКОЕ КИРЕЕВСКОГО РАЙОНА 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>АДМИНИСТРАЦИЯ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bookmarkStart w:id="0" w:name="_GoBack"/>
      <w:r w:rsidRPr="001A240A">
        <w:rPr>
          <w:rFonts w:ascii="PT Astra Serif" w:hAnsi="PT Astra Serif"/>
          <w:b/>
          <w:szCs w:val="28"/>
        </w:rPr>
        <w:t>ПОСТАНОВЛЕНИЕ</w:t>
      </w:r>
    </w:p>
    <w:p w:rsidR="001A240A" w:rsidRPr="001A240A" w:rsidRDefault="001A240A" w:rsidP="001A240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1A240A" w:rsidRPr="001A240A" w:rsidRDefault="001A240A" w:rsidP="001A240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 xml:space="preserve">от </w:t>
      </w:r>
      <w:r w:rsidR="006A1013">
        <w:rPr>
          <w:rFonts w:ascii="PT Astra Serif" w:hAnsi="PT Astra Serif"/>
          <w:b/>
          <w:szCs w:val="28"/>
        </w:rPr>
        <w:t>29 августа 2023 года</w:t>
      </w:r>
      <w:r w:rsidRPr="001A240A">
        <w:rPr>
          <w:rFonts w:ascii="PT Astra Serif" w:hAnsi="PT Astra Serif"/>
          <w:b/>
          <w:szCs w:val="28"/>
        </w:rPr>
        <w:t xml:space="preserve">                                                        №</w:t>
      </w:r>
      <w:r w:rsidR="00E12D7F">
        <w:rPr>
          <w:rFonts w:ascii="PT Astra Serif" w:hAnsi="PT Astra Serif"/>
          <w:b/>
          <w:szCs w:val="28"/>
        </w:rPr>
        <w:t xml:space="preserve"> </w:t>
      </w:r>
      <w:r w:rsidR="006A1013">
        <w:rPr>
          <w:rFonts w:ascii="PT Astra Serif" w:hAnsi="PT Astra Serif"/>
          <w:b/>
          <w:szCs w:val="28"/>
        </w:rPr>
        <w:t>37</w:t>
      </w:r>
    </w:p>
    <w:p w:rsidR="001A240A" w:rsidRPr="001A240A" w:rsidRDefault="001A240A" w:rsidP="001A240A">
      <w:pPr>
        <w:tabs>
          <w:tab w:val="left" w:pos="2476"/>
          <w:tab w:val="center" w:pos="4677"/>
          <w:tab w:val="left" w:pos="5303"/>
          <w:tab w:val="right" w:pos="9355"/>
        </w:tabs>
        <w:spacing w:after="0" w:line="240" w:lineRule="auto"/>
        <w:ind w:firstLine="851"/>
        <w:contextualSpacing/>
        <w:jc w:val="right"/>
        <w:outlineLvl w:val="0"/>
        <w:rPr>
          <w:rFonts w:ascii="PT Astra Serif" w:hAnsi="PT Astra Serif"/>
          <w:szCs w:val="28"/>
        </w:rPr>
      </w:pP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 внесении изменений в постановление администрации муниципального образования Богуч</w:t>
      </w:r>
      <w:r w:rsidR="00E12D7F">
        <w:rPr>
          <w:rFonts w:ascii="PT Astra Serif" w:hAnsi="PT Astra Serif"/>
          <w:sz w:val="28"/>
          <w:szCs w:val="28"/>
        </w:rPr>
        <w:t xml:space="preserve">аровское Киреевского района от 13 января </w:t>
      </w:r>
      <w:r>
        <w:rPr>
          <w:rFonts w:ascii="PT Astra Serif" w:hAnsi="PT Astra Serif"/>
          <w:sz w:val="28"/>
          <w:szCs w:val="28"/>
        </w:rPr>
        <w:t>2020 № 1 «</w:t>
      </w:r>
      <w:r w:rsidR="00E12D7F" w:rsidRPr="00E12D7F">
        <w:rPr>
          <w:rFonts w:ascii="PT Astra Serif" w:hAnsi="PT Astra Serif"/>
          <w:sz w:val="28"/>
          <w:szCs w:val="28"/>
        </w:rPr>
        <w:t>Об утверждении инструкции по делопроизводству в администрации муниципального образования Богучаровское Киреевского района</w:t>
      </w:r>
      <w:r>
        <w:rPr>
          <w:rFonts w:ascii="PT Astra Serif" w:hAnsi="PT Astra Serif"/>
          <w:sz w:val="28"/>
          <w:szCs w:val="28"/>
        </w:rPr>
        <w:t>»</w:t>
      </w:r>
    </w:p>
    <w:bookmarkEnd w:id="0"/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1A240A" w:rsidRPr="001A240A" w:rsidRDefault="001A240A" w:rsidP="001A240A">
      <w:pPr>
        <w:spacing w:after="0" w:line="240" w:lineRule="auto"/>
        <w:ind w:right="139"/>
        <w:contextualSpacing/>
        <w:rPr>
          <w:rFonts w:ascii="PT Astra Serif" w:hAnsi="PT Astra Serif"/>
          <w:szCs w:val="28"/>
        </w:rPr>
      </w:pPr>
      <w:r>
        <w:rPr>
          <w:rFonts w:ascii="PT Astra Serif" w:eastAsia="Lucida Sans Unicode" w:hAnsi="PT Astra Serif"/>
          <w:kern w:val="2"/>
          <w:szCs w:val="28"/>
        </w:rPr>
        <w:t>Рассмотрев протест Киреевск</w:t>
      </w:r>
      <w:r w:rsidR="00E12D7F">
        <w:rPr>
          <w:rFonts w:ascii="PT Astra Serif" w:eastAsia="Lucida Sans Unicode" w:hAnsi="PT Astra Serif"/>
          <w:kern w:val="2"/>
          <w:szCs w:val="28"/>
        </w:rPr>
        <w:t>ой межрайонной прокуратуры от 14</w:t>
      </w:r>
      <w:r>
        <w:rPr>
          <w:rFonts w:ascii="PT Astra Serif" w:eastAsia="Lucida Sans Unicode" w:hAnsi="PT Astra Serif"/>
          <w:kern w:val="2"/>
          <w:szCs w:val="28"/>
        </w:rPr>
        <w:t>.0</w:t>
      </w:r>
      <w:r w:rsidR="00E12D7F">
        <w:rPr>
          <w:rFonts w:ascii="PT Astra Serif" w:eastAsia="Lucida Sans Unicode" w:hAnsi="PT Astra Serif"/>
          <w:kern w:val="2"/>
          <w:szCs w:val="28"/>
        </w:rPr>
        <w:t>8</w:t>
      </w:r>
      <w:r>
        <w:rPr>
          <w:rFonts w:ascii="PT Astra Serif" w:eastAsia="Lucida Sans Unicode" w:hAnsi="PT Astra Serif"/>
          <w:kern w:val="2"/>
          <w:szCs w:val="28"/>
        </w:rPr>
        <w:t>.2023 № 7-02-2023, в</w:t>
      </w:r>
      <w:r w:rsidRPr="001A240A">
        <w:rPr>
          <w:rFonts w:ascii="PT Astra Serif" w:eastAsia="Lucida Sans Unicode" w:hAnsi="PT Astra Serif"/>
          <w:kern w:val="2"/>
          <w:szCs w:val="28"/>
        </w:rPr>
        <w:t xml:space="preserve"> соответствии с Федеральным законом от </w:t>
      </w:r>
      <w:r w:rsidRPr="001A240A">
        <w:rPr>
          <w:rFonts w:ascii="PT Astra Serif" w:hAnsi="PT Astra Serif"/>
          <w:szCs w:val="28"/>
        </w:rPr>
        <w:t xml:space="preserve"> 06 октября </w:t>
      </w:r>
      <w:r w:rsidRPr="001A240A">
        <w:rPr>
          <w:rFonts w:ascii="PT Astra Serif" w:eastAsia="Calibri" w:hAnsi="PT Astra Serif"/>
          <w:szCs w:val="28"/>
        </w:rPr>
        <w:t>2003 № 131-ФЗ «Об общих принципах организации местного самоуправления в  Российской Федерации», Федеральным законом</w:t>
      </w:r>
      <w:r w:rsidRPr="001A240A">
        <w:rPr>
          <w:rFonts w:ascii="PT Astra Serif" w:hAnsi="PT Astra Serif"/>
          <w:szCs w:val="28"/>
        </w:rPr>
        <w:t xml:space="preserve"> от 27 июля </w:t>
      </w:r>
      <w:r w:rsidRPr="001A240A">
        <w:rPr>
          <w:rFonts w:ascii="PT Astra Serif" w:eastAsia="Calibri" w:hAnsi="PT Astra Serif"/>
          <w:szCs w:val="28"/>
        </w:rPr>
        <w:t xml:space="preserve">2010 г. № 210-ФЗ «Об организации предоставления государственных и муниципальных услуг», на основании </w:t>
      </w:r>
      <w:r w:rsidRPr="001A240A">
        <w:rPr>
          <w:rFonts w:ascii="PT Astra Serif" w:hAnsi="PT Astra Serif"/>
          <w:szCs w:val="28"/>
        </w:rPr>
        <w:t>Устава муниципального Богучаровское Киреевского района, администрация муниципального образования Богучаровское Киреевского района ПОСТАНОВЛЯЕТ:</w:t>
      </w:r>
    </w:p>
    <w:p w:rsidR="001A240A" w:rsidRDefault="001A240A" w:rsidP="001A240A">
      <w:pPr>
        <w:pStyle w:val="ConsPlusTitle"/>
        <w:widowControl/>
        <w:ind w:firstLine="567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1A240A">
        <w:rPr>
          <w:rFonts w:ascii="PT Astra Serif" w:hAnsi="PT Astra Serif" w:cs="Times New Roman"/>
          <w:b w:val="0"/>
          <w:bCs w:val="0"/>
          <w:sz w:val="28"/>
          <w:szCs w:val="28"/>
        </w:rPr>
        <w:t>1.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Внести в постановление администрации муниципального образования Богуча</w:t>
      </w:r>
      <w:r w:rsidR="00E12D7F">
        <w:rPr>
          <w:rFonts w:ascii="PT Astra Serif" w:hAnsi="PT Astra Serif" w:cs="Times New Roman"/>
          <w:b w:val="0"/>
          <w:sz w:val="28"/>
          <w:szCs w:val="28"/>
        </w:rPr>
        <w:t>ровское Киреевского района от 13 января 2020 № 1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«</w:t>
      </w:r>
      <w:r w:rsidR="00E12D7F" w:rsidRPr="00E12D7F">
        <w:rPr>
          <w:rFonts w:ascii="PT Astra Serif" w:hAnsi="PT Astra Serif" w:cs="Times New Roman"/>
          <w:b w:val="0"/>
          <w:sz w:val="28"/>
          <w:szCs w:val="28"/>
        </w:rPr>
        <w:t>Об утверждении инструкции по делопроизводству в администрации муниципального образования Богучаровское Киреевского района</w:t>
      </w:r>
      <w:r w:rsidRPr="001A240A">
        <w:rPr>
          <w:rFonts w:ascii="PT Astra Serif" w:hAnsi="PT Astra Serif" w:cs="Times New Roman"/>
          <w:b w:val="0"/>
          <w:sz w:val="28"/>
          <w:szCs w:val="28"/>
        </w:rPr>
        <w:t>»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следующие изменения:</w:t>
      </w:r>
    </w:p>
    <w:p w:rsidR="001A240A" w:rsidRDefault="00E12D7F" w:rsidP="001A240A">
      <w:pPr>
        <w:pStyle w:val="ConsPlusTitle"/>
        <w:widowControl/>
        <w:ind w:firstLine="567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1.1. Пункт 6</w:t>
      </w:r>
      <w:r w:rsidR="001A240A">
        <w:rPr>
          <w:rFonts w:ascii="PT Astra Serif" w:hAnsi="PT Astra Serif" w:cs="Times New Roman"/>
          <w:b w:val="0"/>
          <w:sz w:val="28"/>
          <w:szCs w:val="28"/>
        </w:rPr>
        <w:t>.</w:t>
      </w:r>
      <w:r>
        <w:rPr>
          <w:rFonts w:ascii="PT Astra Serif" w:hAnsi="PT Astra Serif" w:cs="Times New Roman"/>
          <w:b w:val="0"/>
          <w:sz w:val="28"/>
          <w:szCs w:val="28"/>
        </w:rPr>
        <w:t>6. части 6</w:t>
      </w:r>
      <w:r w:rsidR="001A240A">
        <w:rPr>
          <w:rFonts w:ascii="PT Astra Serif" w:hAnsi="PT Astra Serif" w:cs="Times New Roman"/>
          <w:b w:val="0"/>
          <w:sz w:val="28"/>
          <w:szCs w:val="28"/>
        </w:rPr>
        <w:t xml:space="preserve"> приложения </w:t>
      </w:r>
      <w:r>
        <w:rPr>
          <w:rFonts w:ascii="PT Astra Serif" w:hAnsi="PT Astra Serif" w:cs="Times New Roman"/>
          <w:b w:val="0"/>
          <w:sz w:val="28"/>
          <w:szCs w:val="28"/>
        </w:rPr>
        <w:t>изложить в следующей редакции:</w:t>
      </w:r>
    </w:p>
    <w:p w:rsidR="001A240A" w:rsidRPr="00E12D7F" w:rsidRDefault="00E12D7F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E12D7F">
        <w:rPr>
          <w:rFonts w:ascii="PT Astra Serif" w:hAnsi="PT Astra Serif"/>
          <w:szCs w:val="28"/>
        </w:rPr>
        <w:t xml:space="preserve">«6.6. Обращения, содержащие обжалование решения, действия (бездействия) </w:t>
      </w:r>
      <w:r>
        <w:rPr>
          <w:rFonts w:ascii="PT Astra Serif" w:hAnsi="PT Astra Serif"/>
          <w:szCs w:val="28"/>
        </w:rPr>
        <w:t xml:space="preserve">органа местного самоуправления, </w:t>
      </w:r>
      <w:r w:rsidRPr="00E12D7F">
        <w:rPr>
          <w:rFonts w:ascii="PT Astra Serif" w:hAnsi="PT Astra Serif"/>
          <w:szCs w:val="28"/>
        </w:rPr>
        <w:t xml:space="preserve">конкретных должностных лиц, не могут направляться </w:t>
      </w:r>
      <w:r>
        <w:rPr>
          <w:rFonts w:ascii="PT Astra Serif" w:hAnsi="PT Astra Serif"/>
          <w:szCs w:val="28"/>
        </w:rPr>
        <w:t>в государственный орган, орган местного самоуправления, д</w:t>
      </w:r>
      <w:r w:rsidRPr="00E12D7F">
        <w:rPr>
          <w:rFonts w:ascii="PT Astra Serif" w:hAnsi="PT Astra Serif"/>
          <w:szCs w:val="28"/>
        </w:rPr>
        <w:t>олжностным лицам</w:t>
      </w:r>
      <w:r>
        <w:rPr>
          <w:rFonts w:ascii="PT Astra Serif" w:hAnsi="PT Astra Serif"/>
          <w:szCs w:val="28"/>
        </w:rPr>
        <w:t>,</w:t>
      </w:r>
      <w:r w:rsidRPr="00E12D7F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решение которых обжалуется.</w:t>
      </w:r>
      <w:r w:rsidR="001A240A" w:rsidRPr="00E12D7F">
        <w:rPr>
          <w:rFonts w:ascii="PT Astra Serif" w:hAnsi="PT Astra Serif"/>
          <w:szCs w:val="28"/>
        </w:rPr>
        <w:t>»</w:t>
      </w:r>
    </w:p>
    <w:p w:rsidR="001C0A45" w:rsidRPr="001C0A45" w:rsidRDefault="001C0A45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1.2</w:t>
      </w:r>
      <w:r w:rsidRPr="001C0A45">
        <w:rPr>
          <w:rFonts w:ascii="PT Astra Serif" w:hAnsi="PT Astra Serif"/>
          <w:szCs w:val="28"/>
        </w:rPr>
        <w:t xml:space="preserve">. </w:t>
      </w:r>
      <w:r w:rsidR="00E12D7F">
        <w:rPr>
          <w:rFonts w:ascii="PT Astra Serif" w:hAnsi="PT Astra Serif"/>
          <w:szCs w:val="28"/>
        </w:rPr>
        <w:t>Часть 6</w:t>
      </w:r>
      <w:r w:rsidRPr="001C0A45">
        <w:rPr>
          <w:rFonts w:ascii="PT Astra Serif" w:hAnsi="PT Astra Serif"/>
          <w:szCs w:val="28"/>
        </w:rPr>
        <w:t xml:space="preserve"> приложения к постановлению дополнить </w:t>
      </w:r>
      <w:r w:rsidR="00E12D7F">
        <w:rPr>
          <w:rFonts w:ascii="PT Astra Serif" w:hAnsi="PT Astra Serif"/>
          <w:szCs w:val="28"/>
        </w:rPr>
        <w:t>пунктом 6.12 следующего содержания</w:t>
      </w:r>
      <w:r w:rsidRPr="001C0A45">
        <w:rPr>
          <w:rFonts w:ascii="PT Astra Serif" w:hAnsi="PT Astra Serif"/>
          <w:szCs w:val="28"/>
        </w:rPr>
        <w:t>:</w:t>
      </w:r>
    </w:p>
    <w:p w:rsidR="001C0A45" w:rsidRPr="001C0A45" w:rsidRDefault="00E12D7F" w:rsidP="001C0A45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«6.12. Если в соответствии запретом, </w:t>
      </w:r>
      <w:proofErr w:type="gramStart"/>
      <w:r>
        <w:rPr>
          <w:rFonts w:ascii="PT Astra Serif" w:hAnsi="PT Astra Serif"/>
          <w:szCs w:val="28"/>
        </w:rPr>
        <w:t>предусмотренным  пунктом</w:t>
      </w:r>
      <w:proofErr w:type="gramEnd"/>
      <w:r>
        <w:rPr>
          <w:rFonts w:ascii="PT Astra Serif" w:hAnsi="PT Astra Serif"/>
          <w:szCs w:val="28"/>
        </w:rPr>
        <w:t xml:space="preserve"> 6.6. части 6 инструкции, невозможно направление жалобы на рассмотрение в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суд.»</w:t>
      </w:r>
    </w:p>
    <w:p w:rsidR="00E12D7F" w:rsidRPr="00E12D7F" w:rsidRDefault="00E12D7F" w:rsidP="00E12D7F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E12D7F">
        <w:rPr>
          <w:rFonts w:ascii="PT Astra Serif" w:hAnsi="PT Astra Serif"/>
          <w:szCs w:val="28"/>
        </w:rPr>
        <w:lastRenderedPageBreak/>
        <w:tab/>
        <w:t>2. 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E12D7F" w:rsidRPr="00E12D7F" w:rsidRDefault="00E12D7F" w:rsidP="00E12D7F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E12D7F">
        <w:rPr>
          <w:rFonts w:ascii="PT Astra Serif" w:hAnsi="PT Astra Serif"/>
          <w:szCs w:val="28"/>
        </w:rPr>
        <w:t>3. Контроль за исполнением настоящего постановления оставляю за собой.</w:t>
      </w:r>
    </w:p>
    <w:p w:rsidR="001A240A" w:rsidRPr="001A240A" w:rsidRDefault="00E12D7F" w:rsidP="00E12D7F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  <w:r w:rsidRPr="00E12D7F">
        <w:rPr>
          <w:rFonts w:ascii="PT Astra Serif" w:hAnsi="PT Astra Serif"/>
          <w:szCs w:val="28"/>
        </w:rPr>
        <w:tab/>
        <w:t>4. Постановление вступает в силу со дня официального обнародования.</w:t>
      </w: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1A240A" w:rsidRPr="001A240A" w:rsidTr="00C16E05">
        <w:tc>
          <w:tcPr>
            <w:tcW w:w="5495" w:type="dxa"/>
            <w:shd w:val="clear" w:color="auto" w:fill="auto"/>
          </w:tcPr>
          <w:p w:rsidR="001A240A" w:rsidRPr="001A240A" w:rsidRDefault="005B5AAC" w:rsidP="005B5AAC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 xml:space="preserve">         </w:t>
            </w:r>
            <w:r w:rsidR="001A240A" w:rsidRPr="001A240A">
              <w:rPr>
                <w:rFonts w:ascii="PT Astra Serif" w:eastAsia="Calibri" w:hAnsi="PT Astra Serif"/>
                <w:b/>
                <w:szCs w:val="28"/>
              </w:rPr>
              <w:t>Глава администрации</w:t>
            </w:r>
          </w:p>
          <w:p w:rsidR="001A240A" w:rsidRPr="001A240A" w:rsidRDefault="001A240A" w:rsidP="005B5AAC">
            <w:pPr>
              <w:spacing w:after="0" w:line="240" w:lineRule="auto"/>
              <w:ind w:firstLine="0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1A240A">
              <w:rPr>
                <w:rFonts w:ascii="PT Astra Serif" w:eastAsia="Calibri" w:hAnsi="PT Astra Serif"/>
                <w:b/>
                <w:szCs w:val="28"/>
              </w:rPr>
              <w:t>муниципального образования Богучаровское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1A240A" w:rsidRPr="001A240A" w:rsidRDefault="001A240A" w:rsidP="00C16E05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</w:p>
          <w:p w:rsidR="001A240A" w:rsidRPr="001A240A" w:rsidRDefault="001A240A" w:rsidP="00C16E05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  <w:p w:rsidR="001A240A" w:rsidRPr="001A240A" w:rsidRDefault="001A240A" w:rsidP="00C16E05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  <w:r w:rsidRPr="001A240A">
              <w:rPr>
                <w:rFonts w:ascii="PT Astra Serif" w:eastAsia="Calibri" w:hAnsi="PT Astra Serif"/>
                <w:b/>
                <w:szCs w:val="28"/>
              </w:rPr>
              <w:t>Е.В. Жерздев</w:t>
            </w:r>
          </w:p>
        </w:tc>
      </w:tr>
    </w:tbl>
    <w:p w:rsidR="00E8301E" w:rsidRDefault="00E8301E"/>
    <w:sectPr w:rsidR="00E8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BB2"/>
    <w:multiLevelType w:val="hybridMultilevel"/>
    <w:tmpl w:val="C60A07D4"/>
    <w:lvl w:ilvl="0" w:tplc="F0860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0A"/>
    <w:rsid w:val="001A240A"/>
    <w:rsid w:val="001C0A45"/>
    <w:rsid w:val="00525D8D"/>
    <w:rsid w:val="005B5AAC"/>
    <w:rsid w:val="006A1013"/>
    <w:rsid w:val="00883335"/>
    <w:rsid w:val="00D6002C"/>
    <w:rsid w:val="00E12D7F"/>
    <w:rsid w:val="00E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2222F-1151-4F50-AA83-3DFF2CCE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0A"/>
    <w:pPr>
      <w:spacing w:after="20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Елизавета Сергеевна Каштанова</cp:lastModifiedBy>
  <cp:revision>2</cp:revision>
  <dcterms:created xsi:type="dcterms:W3CDTF">2025-04-17T08:28:00Z</dcterms:created>
  <dcterms:modified xsi:type="dcterms:W3CDTF">2025-04-17T08:28:00Z</dcterms:modified>
</cp:coreProperties>
</file>