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751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A91E9E" w:rsidP="00CC4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октября 2024 года</w:t>
            </w:r>
            <w:bookmarkStart w:id="0" w:name="_GoBack"/>
            <w:bookmarkEnd w:id="0"/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A91E9E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A91E9E">
              <w:rPr>
                <w:b/>
                <w:sz w:val="28"/>
                <w:szCs w:val="28"/>
              </w:rPr>
              <w:t>62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</w:t>
      </w:r>
      <w:r w:rsidRPr="005A5DFF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FF">
        <w:rPr>
          <w:rFonts w:ascii="Times New Roman" w:hAnsi="Times New Roman" w:cs="Times New Roman"/>
          <w:sz w:val="28"/>
          <w:szCs w:val="28"/>
        </w:rPr>
        <w:t>расходования средств резервного фонда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82D43" w:rsidRPr="005A5DFF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DFF"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D43" w:rsidRDefault="00F82D43" w:rsidP="00F82D43">
      <w:pPr>
        <w:jc w:val="center"/>
      </w:pPr>
    </w:p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26.06.2024 № 7-04-24, в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D7C8D">
        <w:rPr>
          <w:rFonts w:ascii="Times New Roman" w:hAnsi="Times New Roman" w:cs="Times New Roman"/>
          <w:sz w:val="28"/>
          <w:szCs w:val="28"/>
        </w:rPr>
        <w:t>с Бюджетным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D7C8D">
        <w:rPr>
          <w:rFonts w:ascii="Times New Roman" w:hAnsi="Times New Roman" w:cs="Times New Roman"/>
          <w:sz w:val="28"/>
          <w:szCs w:val="28"/>
        </w:rPr>
        <w:t>ом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82D43">
        <w:rPr>
          <w:rFonts w:ascii="Times New Roman" w:hAnsi="Times New Roman" w:cs="Times New Roman"/>
          <w:sz w:val="28"/>
          <w:szCs w:val="28"/>
        </w:rPr>
        <w:t>,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28 апреля 2015 года № 35 «Об утверждении Положения о порядке расходования средств резервного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Богучаровское Киреевского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0181A" w:rsidRDefault="00F82D43" w:rsidP="006535D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C438A">
        <w:rPr>
          <w:rFonts w:ascii="Times New Roman" w:hAnsi="Times New Roman" w:cs="Times New Roman"/>
          <w:sz w:val="28"/>
          <w:szCs w:val="28"/>
        </w:rPr>
        <w:t>11</w:t>
      </w:r>
      <w:r w:rsidRPr="00F82D43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559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7C8D" w:rsidRDefault="00055925" w:rsidP="00CC438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38A" w:rsidRPr="00CC438A">
        <w:rPr>
          <w:rFonts w:ascii="Times New Roman" w:hAnsi="Times New Roman" w:cs="Times New Roman"/>
          <w:sz w:val="28"/>
          <w:szCs w:val="28"/>
        </w:rPr>
        <w:t xml:space="preserve">11. Администрация муниципального образования Богучаровское Киреевского района </w:t>
      </w:r>
      <w:r w:rsidR="00CC438A">
        <w:rPr>
          <w:rFonts w:ascii="Times New Roman" w:hAnsi="Times New Roman" w:cs="Times New Roman"/>
          <w:sz w:val="28"/>
          <w:szCs w:val="28"/>
        </w:rPr>
        <w:t>ежегодно</w:t>
      </w:r>
      <w:r w:rsidR="00CC438A" w:rsidRPr="00CC438A">
        <w:rPr>
          <w:rFonts w:ascii="Times New Roman" w:hAnsi="Times New Roman" w:cs="Times New Roman"/>
          <w:sz w:val="28"/>
          <w:szCs w:val="28"/>
        </w:rPr>
        <w:t xml:space="preserve"> информирует Собрание депутатов муниципального образования Богучаровское Киреевского района о расходовании средств резервного фонда.</w:t>
      </w:r>
      <w:r w:rsidR="008304BB">
        <w:rPr>
          <w:rFonts w:ascii="Times New Roman" w:hAnsi="Times New Roman" w:cs="Times New Roman"/>
          <w:sz w:val="28"/>
          <w:szCs w:val="28"/>
        </w:rPr>
        <w:t>»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BA0E0A" w:rsidRPr="00BA0E0A">
        <w:rPr>
          <w:rFonts w:ascii="PT Astra Serif" w:hAnsi="PT Astra Serif"/>
          <w:sz w:val="28"/>
          <w:szCs w:val="28"/>
        </w:rPr>
        <w:t>обнародовать путем размещения в установленных местах для обнародования и на сайте муниципального образования Киреевский район https://kireevskij-r71.gosweb.gosuslugi.ru</w:t>
      </w:r>
      <w:r w:rsidRPr="008D7C8D">
        <w:rPr>
          <w:rFonts w:ascii="PT Astra Serif" w:hAnsi="PT Astra Serif"/>
          <w:sz w:val="28"/>
          <w:szCs w:val="28"/>
        </w:rPr>
        <w:t>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Pr="00934B5C" w:rsidRDefault="00ED66DE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Pr="00F82D43" w:rsidRDefault="00F82D43" w:rsidP="00F82D43">
      <w:pPr>
        <w:jc w:val="both"/>
        <w:rPr>
          <w:sz w:val="28"/>
          <w:szCs w:val="28"/>
        </w:rPr>
      </w:pPr>
    </w:p>
    <w:sectPr w:rsidR="00F82D4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F4" w:rsidRDefault="00E474F4" w:rsidP="00A0181A">
      <w:r>
        <w:separator/>
      </w:r>
    </w:p>
  </w:endnote>
  <w:endnote w:type="continuationSeparator" w:id="0">
    <w:p w:rsidR="00E474F4" w:rsidRDefault="00E474F4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F4" w:rsidRDefault="00E474F4" w:rsidP="00A0181A">
      <w:r>
        <w:separator/>
      </w:r>
    </w:p>
  </w:footnote>
  <w:footnote w:type="continuationSeparator" w:id="0">
    <w:p w:rsidR="00E474F4" w:rsidRDefault="00E474F4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0A3570"/>
    <w:rsid w:val="00123BC3"/>
    <w:rsid w:val="001E12A2"/>
    <w:rsid w:val="0025230B"/>
    <w:rsid w:val="002B26F8"/>
    <w:rsid w:val="002E742F"/>
    <w:rsid w:val="002F5B1D"/>
    <w:rsid w:val="00370420"/>
    <w:rsid w:val="004437FC"/>
    <w:rsid w:val="0051133B"/>
    <w:rsid w:val="0051225E"/>
    <w:rsid w:val="006535DB"/>
    <w:rsid w:val="008304BB"/>
    <w:rsid w:val="008B3FD6"/>
    <w:rsid w:val="008D7C8D"/>
    <w:rsid w:val="009702C9"/>
    <w:rsid w:val="00995146"/>
    <w:rsid w:val="009E7B99"/>
    <w:rsid w:val="00A0181A"/>
    <w:rsid w:val="00A450AE"/>
    <w:rsid w:val="00A91E9E"/>
    <w:rsid w:val="00AA0552"/>
    <w:rsid w:val="00BA0E0A"/>
    <w:rsid w:val="00BF3424"/>
    <w:rsid w:val="00C75E6A"/>
    <w:rsid w:val="00CC438A"/>
    <w:rsid w:val="00E474F4"/>
    <w:rsid w:val="00ED66DE"/>
    <w:rsid w:val="00F05CF6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93D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6</cp:revision>
  <cp:lastPrinted>2024-10-08T09:25:00Z</cp:lastPrinted>
  <dcterms:created xsi:type="dcterms:W3CDTF">2024-07-11T07:36:00Z</dcterms:created>
  <dcterms:modified xsi:type="dcterms:W3CDTF">2024-10-08T09:26:00Z</dcterms:modified>
</cp:coreProperties>
</file>