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3"/>
        <w:gridCol w:w="4745"/>
      </w:tblGrid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F82D43" w:rsidRPr="00A84A8F" w:rsidTr="00C0379B">
        <w:trPr>
          <w:trHeight w:val="324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F82D43" w:rsidRPr="00A84A8F" w:rsidTr="00C0379B">
        <w:trPr>
          <w:trHeight w:val="324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АДМИНИСТРАЦИЯ</w:t>
            </w:r>
          </w:p>
        </w:tc>
      </w:tr>
      <w:tr w:rsidR="00F82D43" w:rsidRPr="00A84A8F" w:rsidTr="00C0379B">
        <w:trPr>
          <w:trHeight w:val="672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ПОСТАНОВЛЕНИ</w:t>
            </w:r>
            <w:r w:rsidRPr="00A84A8F">
              <w:rPr>
                <w:b/>
                <w:sz w:val="28"/>
                <w:szCs w:val="28"/>
              </w:rPr>
              <w:t>Е</w:t>
            </w: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ED66DE" w:rsidTr="00C0379B">
        <w:trPr>
          <w:trHeight w:val="336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ED66DE" w:rsidRDefault="00F82D43" w:rsidP="00CC438A">
            <w:pPr>
              <w:rPr>
                <w:b/>
                <w:sz w:val="28"/>
                <w:szCs w:val="28"/>
              </w:rPr>
            </w:pPr>
            <w:r w:rsidRPr="00ED66DE">
              <w:rPr>
                <w:b/>
                <w:sz w:val="28"/>
                <w:szCs w:val="28"/>
              </w:rPr>
              <w:t xml:space="preserve">от </w:t>
            </w:r>
            <w:r w:rsidR="00CC438A">
              <w:rPr>
                <w:b/>
                <w:sz w:val="28"/>
                <w:szCs w:val="28"/>
              </w:rPr>
              <w:t>________________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ED66DE" w:rsidRDefault="00F82D43" w:rsidP="00CC438A">
            <w:pPr>
              <w:jc w:val="right"/>
              <w:rPr>
                <w:b/>
                <w:sz w:val="28"/>
                <w:szCs w:val="28"/>
              </w:rPr>
            </w:pPr>
            <w:r w:rsidRPr="00ED66DE">
              <w:rPr>
                <w:b/>
                <w:sz w:val="28"/>
                <w:szCs w:val="28"/>
              </w:rPr>
              <w:t xml:space="preserve">      № </w:t>
            </w:r>
            <w:r w:rsidR="00CC438A">
              <w:rPr>
                <w:b/>
                <w:sz w:val="28"/>
                <w:szCs w:val="28"/>
              </w:rPr>
              <w:t>_____</w:t>
            </w:r>
          </w:p>
        </w:tc>
      </w:tr>
    </w:tbl>
    <w:p w:rsidR="00995146" w:rsidRPr="00ED66DE" w:rsidRDefault="00995146">
      <w:pPr>
        <w:rPr>
          <w:b/>
        </w:rPr>
      </w:pPr>
    </w:p>
    <w:p w:rsidR="00F82D43" w:rsidRDefault="00F82D43" w:rsidP="00F82D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82D43" w:rsidRPr="005A5DFF" w:rsidRDefault="00F82D43" w:rsidP="00F82D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Богучаровское Киреевского района от 28 апреля 2015 года № 35 «</w:t>
      </w:r>
      <w:r w:rsidRPr="005A5DFF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DFF">
        <w:rPr>
          <w:rFonts w:ascii="Times New Roman" w:hAnsi="Times New Roman" w:cs="Times New Roman"/>
          <w:sz w:val="28"/>
          <w:szCs w:val="28"/>
        </w:rPr>
        <w:t>расходования средств резервного фонда</w:t>
      </w:r>
    </w:p>
    <w:p w:rsidR="00F82D43" w:rsidRPr="005A5DFF" w:rsidRDefault="00F82D43" w:rsidP="00F82D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82D43" w:rsidRPr="005A5DFF" w:rsidRDefault="00F82D43" w:rsidP="00F82D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F82D43" w:rsidRDefault="00F82D43" w:rsidP="00F82D43">
      <w:pPr>
        <w:jc w:val="center"/>
      </w:pPr>
    </w:p>
    <w:p w:rsidR="00F82D43" w:rsidRDefault="00F82D43" w:rsidP="00F82D43">
      <w:pPr>
        <w:jc w:val="center"/>
      </w:pPr>
    </w:p>
    <w:p w:rsidR="00F82D43" w:rsidRPr="008A65B2" w:rsidRDefault="00CC438A" w:rsidP="00F82D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Киреевской межрайонной прокуратуры от 26.06.2024 № 7-04-24, в</w:t>
      </w:r>
      <w:r w:rsidR="00F82D43" w:rsidRPr="008A65B2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D7C8D">
        <w:rPr>
          <w:rFonts w:ascii="Times New Roman" w:hAnsi="Times New Roman" w:cs="Times New Roman"/>
          <w:sz w:val="28"/>
          <w:szCs w:val="28"/>
        </w:rPr>
        <w:t>с Бюджетным</w:t>
      </w:r>
      <w:r w:rsidR="00F82D43" w:rsidRPr="008A65B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D7C8D">
        <w:rPr>
          <w:rFonts w:ascii="Times New Roman" w:hAnsi="Times New Roman" w:cs="Times New Roman"/>
          <w:sz w:val="28"/>
          <w:szCs w:val="28"/>
        </w:rPr>
        <w:t>ом</w:t>
      </w:r>
      <w:r w:rsidR="00F82D43" w:rsidRPr="008A65B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82D43">
        <w:rPr>
          <w:rFonts w:ascii="Times New Roman" w:hAnsi="Times New Roman" w:cs="Times New Roman"/>
          <w:sz w:val="28"/>
          <w:szCs w:val="28"/>
        </w:rPr>
        <w:t>, руководствуясь п.5 ст.43 Устава муниципального образования Богучаровское Киреевского района, администрация муниципального образования Богучаровское Киреевского района ПОСТАНОВЛЯЕТ:</w:t>
      </w:r>
      <w:r w:rsidR="00F82D43" w:rsidRPr="008A6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D43" w:rsidRDefault="00F82D43" w:rsidP="00F82D4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D43">
        <w:rPr>
          <w:b w:val="0"/>
          <w:sz w:val="28"/>
          <w:szCs w:val="28"/>
        </w:rPr>
        <w:tab/>
      </w:r>
      <w:r w:rsidRPr="00A0181A">
        <w:rPr>
          <w:rFonts w:ascii="Times New Roman" w:hAnsi="Times New Roman" w:cs="Times New Roman"/>
          <w:b w:val="0"/>
          <w:sz w:val="28"/>
          <w:szCs w:val="28"/>
        </w:rPr>
        <w:t>1.</w:t>
      </w:r>
      <w:r w:rsidRPr="00F82D43"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F82D43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2D4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Богучаровское Киреевского района от 28 апреля 2015 года № 35 «Об утверждении Положения о порядке расходования средств резервного фонда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2D43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Богучаровское Киреевского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A0181A" w:rsidRDefault="00F82D43" w:rsidP="006535D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82D4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D4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C438A">
        <w:rPr>
          <w:rFonts w:ascii="Times New Roman" w:hAnsi="Times New Roman" w:cs="Times New Roman"/>
          <w:sz w:val="28"/>
          <w:szCs w:val="28"/>
        </w:rPr>
        <w:t>11</w:t>
      </w:r>
      <w:r w:rsidRPr="00F82D43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559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D7C8D" w:rsidRDefault="00055925" w:rsidP="00CC438A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438A" w:rsidRPr="00CC438A">
        <w:rPr>
          <w:rFonts w:ascii="Times New Roman" w:hAnsi="Times New Roman" w:cs="Times New Roman"/>
          <w:sz w:val="28"/>
          <w:szCs w:val="28"/>
        </w:rPr>
        <w:t xml:space="preserve">11. Администрация муниципального образования Богучаровское Киреевского района </w:t>
      </w:r>
      <w:r w:rsidR="00CC438A">
        <w:rPr>
          <w:rFonts w:ascii="Times New Roman" w:hAnsi="Times New Roman" w:cs="Times New Roman"/>
          <w:sz w:val="28"/>
          <w:szCs w:val="28"/>
        </w:rPr>
        <w:t>ежегодно</w:t>
      </w:r>
      <w:r w:rsidR="00CC438A" w:rsidRPr="00CC438A">
        <w:rPr>
          <w:rFonts w:ascii="Times New Roman" w:hAnsi="Times New Roman" w:cs="Times New Roman"/>
          <w:sz w:val="28"/>
          <w:szCs w:val="28"/>
        </w:rPr>
        <w:t xml:space="preserve"> информирует Собрание депутатов муниципального образования Богучаровское Киреевского района о расходовании средств резервного фонда.</w:t>
      </w:r>
      <w:r w:rsidR="008304BB">
        <w:rPr>
          <w:rFonts w:ascii="Times New Roman" w:hAnsi="Times New Roman" w:cs="Times New Roman"/>
          <w:sz w:val="28"/>
          <w:szCs w:val="28"/>
        </w:rPr>
        <w:t>»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t>2. Настоящее постановление обнародовать путем размещения в установленных местах для обнародования и на сайте муниципального образования Киреевский район http://kireevsk.tularegion.ru.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t>3. Контроль за исполнением настоящего постановления оставляю за собой.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t>4. Постановление вступает в силу со дня официального обнародования.</w:t>
      </w:r>
    </w:p>
    <w:p w:rsidR="00A0181A" w:rsidRDefault="00A0181A" w:rsidP="00A0181A">
      <w:pPr>
        <w:ind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  </w:t>
      </w:r>
    </w:p>
    <w:p w:rsidR="00ED66DE" w:rsidRPr="00934B5C" w:rsidRDefault="00ED66DE" w:rsidP="00A0181A">
      <w:pPr>
        <w:ind w:firstLine="708"/>
        <w:jc w:val="both"/>
        <w:rPr>
          <w:i/>
          <w:sz w:val="2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211"/>
        <w:gridCol w:w="4769"/>
      </w:tblGrid>
      <w:tr w:rsidR="00A0181A" w:rsidRPr="00326621" w:rsidTr="00A0181A">
        <w:tc>
          <w:tcPr>
            <w:tcW w:w="5211" w:type="dxa"/>
            <w:shd w:val="clear" w:color="auto" w:fill="auto"/>
          </w:tcPr>
          <w:p w:rsidR="00A0181A" w:rsidRPr="00326621" w:rsidRDefault="00A0181A" w:rsidP="00A01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A0181A" w:rsidRPr="00326621" w:rsidRDefault="00A0181A" w:rsidP="00A0181A">
            <w:pPr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Богучаровское  Киреевского  района</w:t>
            </w:r>
          </w:p>
        </w:tc>
        <w:tc>
          <w:tcPr>
            <w:tcW w:w="4769" w:type="dxa"/>
            <w:shd w:val="clear" w:color="auto" w:fill="auto"/>
          </w:tcPr>
          <w:p w:rsidR="00A0181A" w:rsidRDefault="006535DB" w:rsidP="00C037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535DB" w:rsidRDefault="006535DB" w:rsidP="00C0379B">
            <w:pPr>
              <w:jc w:val="right"/>
              <w:rPr>
                <w:b/>
                <w:sz w:val="28"/>
                <w:szCs w:val="28"/>
              </w:rPr>
            </w:pPr>
          </w:p>
          <w:p w:rsidR="006535DB" w:rsidRPr="00326621" w:rsidRDefault="006535DB" w:rsidP="00C037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Жерздев</w:t>
            </w:r>
          </w:p>
        </w:tc>
      </w:tr>
    </w:tbl>
    <w:p w:rsidR="00F82D43" w:rsidRPr="00F82D43" w:rsidRDefault="00F82D43" w:rsidP="00F82D4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2D43" w:rsidRPr="00F82D43" w:rsidRDefault="00F82D43" w:rsidP="00F82D43">
      <w:pPr>
        <w:jc w:val="both"/>
        <w:rPr>
          <w:sz w:val="28"/>
          <w:szCs w:val="28"/>
        </w:rPr>
      </w:pPr>
    </w:p>
    <w:sectPr w:rsidR="00F82D43" w:rsidRPr="00F82D43" w:rsidSect="002B26F8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33B" w:rsidRDefault="0051133B" w:rsidP="00A0181A">
      <w:r>
        <w:separator/>
      </w:r>
    </w:p>
  </w:endnote>
  <w:endnote w:type="continuationSeparator" w:id="0">
    <w:p w:rsidR="0051133B" w:rsidRDefault="0051133B" w:rsidP="00A0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33B" w:rsidRDefault="0051133B" w:rsidP="00A0181A">
      <w:r>
        <w:separator/>
      </w:r>
    </w:p>
  </w:footnote>
  <w:footnote w:type="continuationSeparator" w:id="0">
    <w:p w:rsidR="0051133B" w:rsidRDefault="0051133B" w:rsidP="00A0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43"/>
    <w:rsid w:val="00055925"/>
    <w:rsid w:val="000A3570"/>
    <w:rsid w:val="00123BC3"/>
    <w:rsid w:val="001E12A2"/>
    <w:rsid w:val="0025230B"/>
    <w:rsid w:val="002B26F8"/>
    <w:rsid w:val="002E742F"/>
    <w:rsid w:val="002F5B1D"/>
    <w:rsid w:val="00370420"/>
    <w:rsid w:val="004437FC"/>
    <w:rsid w:val="0051133B"/>
    <w:rsid w:val="0051225E"/>
    <w:rsid w:val="006535DB"/>
    <w:rsid w:val="008304BB"/>
    <w:rsid w:val="00861B6C"/>
    <w:rsid w:val="008B3FD6"/>
    <w:rsid w:val="008D7C8D"/>
    <w:rsid w:val="009702C9"/>
    <w:rsid w:val="00995146"/>
    <w:rsid w:val="009E7B99"/>
    <w:rsid w:val="00A0181A"/>
    <w:rsid w:val="00A450AE"/>
    <w:rsid w:val="00BF3424"/>
    <w:rsid w:val="00C75E6A"/>
    <w:rsid w:val="00CC438A"/>
    <w:rsid w:val="00ED66DE"/>
    <w:rsid w:val="00F05CF6"/>
    <w:rsid w:val="00F8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CFD23-249A-4F7C-B3CC-1EF1868F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82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82D4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82D4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6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6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Виктор Александрович Лебедев</cp:lastModifiedBy>
  <cp:revision>2</cp:revision>
  <cp:lastPrinted>2023-03-21T06:54:00Z</cp:lastPrinted>
  <dcterms:created xsi:type="dcterms:W3CDTF">2025-04-29T07:57:00Z</dcterms:created>
  <dcterms:modified xsi:type="dcterms:W3CDTF">2025-04-29T07:57:00Z</dcterms:modified>
</cp:coreProperties>
</file>