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D5" w:rsidRPr="0053592E" w:rsidRDefault="00390CD5">
      <w:pPr>
        <w:rPr>
          <w:rFonts w:ascii="PT Astra Serif" w:hAnsi="PT Astra Serif" w:cs="Times New Roman"/>
          <w:sz w:val="28"/>
          <w:szCs w:val="28"/>
        </w:rPr>
      </w:pPr>
    </w:p>
    <w:tbl>
      <w:tblPr>
        <w:tblpPr w:leftFromText="180" w:rightFromText="180" w:vertAnchor="page" w:horzAnchor="margin" w:tblpY="1141"/>
        <w:tblW w:w="0" w:type="auto"/>
        <w:tblLook w:val="01E0" w:firstRow="1" w:lastRow="1" w:firstColumn="1" w:lastColumn="1" w:noHBand="0" w:noVBand="0"/>
      </w:tblPr>
      <w:tblGrid>
        <w:gridCol w:w="4665"/>
        <w:gridCol w:w="4643"/>
        <w:gridCol w:w="263"/>
      </w:tblGrid>
      <w:tr w:rsidR="00622F2F" w:rsidRPr="0053592E" w:rsidTr="0053592E">
        <w:tc>
          <w:tcPr>
            <w:tcW w:w="9571" w:type="dxa"/>
            <w:gridSpan w:val="3"/>
          </w:tcPr>
          <w:p w:rsidR="00622F2F" w:rsidRPr="001201C0" w:rsidRDefault="00622F2F" w:rsidP="00622F2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22F2F" w:rsidRPr="0053592E" w:rsidTr="0053592E">
        <w:tc>
          <w:tcPr>
            <w:tcW w:w="9571" w:type="dxa"/>
            <w:gridSpan w:val="3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55"/>
            </w:tblGrid>
            <w:tr w:rsidR="00622F2F" w:rsidRPr="001201C0" w:rsidTr="00C65618">
              <w:trPr>
                <w:jc w:val="center"/>
              </w:trPr>
              <w:tc>
                <w:tcPr>
                  <w:tcW w:w="9571" w:type="dxa"/>
                </w:tcPr>
                <w:p w:rsidR="00622F2F" w:rsidRPr="001201C0" w:rsidRDefault="00622F2F" w:rsidP="00622F2F">
                  <w:pPr>
                    <w:framePr w:hSpace="180" w:wrap="around" w:vAnchor="page" w:hAnchor="margin" w:y="1141"/>
                    <w:spacing w:after="0" w:line="240" w:lineRule="auto"/>
                    <w:contextualSpacing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201C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МУНИЦИПАЛЬНОЕ ОБРАЗОВАНИЕ</w:t>
                  </w:r>
                </w:p>
              </w:tc>
            </w:tr>
            <w:tr w:rsidR="00622F2F" w:rsidRPr="001201C0" w:rsidTr="00C65618">
              <w:trPr>
                <w:jc w:val="center"/>
              </w:trPr>
              <w:tc>
                <w:tcPr>
                  <w:tcW w:w="9571" w:type="dxa"/>
                </w:tcPr>
                <w:p w:rsidR="00622F2F" w:rsidRPr="001201C0" w:rsidRDefault="00622F2F" w:rsidP="00622F2F">
                  <w:pPr>
                    <w:framePr w:hSpace="180" w:wrap="around" w:vAnchor="page" w:hAnchor="margin" w:y="1141"/>
                    <w:spacing w:after="0" w:line="240" w:lineRule="auto"/>
                    <w:contextualSpacing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201C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БОГУЧАРОВСКОЕ КИРЕЕВСКОГО РАЙОНА</w:t>
                  </w:r>
                </w:p>
              </w:tc>
            </w:tr>
            <w:tr w:rsidR="00622F2F" w:rsidRPr="001201C0" w:rsidTr="00C65618">
              <w:trPr>
                <w:jc w:val="center"/>
              </w:trPr>
              <w:tc>
                <w:tcPr>
                  <w:tcW w:w="9571" w:type="dxa"/>
                </w:tcPr>
                <w:p w:rsidR="00622F2F" w:rsidRPr="001201C0" w:rsidRDefault="003961A2" w:rsidP="00622F2F">
                  <w:pPr>
                    <w:framePr w:hSpace="180" w:wrap="around" w:vAnchor="page" w:hAnchor="margin" w:y="1141"/>
                    <w:spacing w:after="0" w:line="240" w:lineRule="auto"/>
                    <w:contextualSpacing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ДЕПУТАТОВ 5</w:t>
                  </w:r>
                  <w:r w:rsidR="00622F2F" w:rsidRPr="001201C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-ГО СОЗЫВА</w:t>
                  </w:r>
                </w:p>
              </w:tc>
            </w:tr>
            <w:tr w:rsidR="00622F2F" w:rsidRPr="001201C0" w:rsidTr="00C65618">
              <w:trPr>
                <w:jc w:val="center"/>
              </w:trPr>
              <w:tc>
                <w:tcPr>
                  <w:tcW w:w="9571" w:type="dxa"/>
                </w:tcPr>
                <w:p w:rsidR="00622F2F" w:rsidRPr="001201C0" w:rsidRDefault="00AA2C8D" w:rsidP="00622F2F">
                  <w:pPr>
                    <w:framePr w:hSpace="180" w:wrap="around" w:vAnchor="page" w:hAnchor="margin" w:y="1141"/>
                    <w:spacing w:after="0" w:line="240" w:lineRule="auto"/>
                    <w:contextualSpacing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</w:t>
                  </w:r>
                  <w:r w:rsidR="00622F2F" w:rsidRPr="001201C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-Е ЗАСЕДАНИЕ</w:t>
                  </w:r>
                </w:p>
              </w:tc>
            </w:tr>
          </w:tbl>
          <w:p w:rsidR="00622F2F" w:rsidRDefault="00622F2F" w:rsidP="00622F2F">
            <w:pPr>
              <w:spacing w:after="0" w:line="240" w:lineRule="auto"/>
              <w:contextualSpacing/>
            </w:pPr>
          </w:p>
        </w:tc>
      </w:tr>
      <w:tr w:rsidR="00390CD5" w:rsidRPr="0053592E" w:rsidTr="0053592E">
        <w:trPr>
          <w:gridAfter w:val="1"/>
          <w:wAfter w:w="263" w:type="dxa"/>
        </w:trPr>
        <w:tc>
          <w:tcPr>
            <w:tcW w:w="9308" w:type="dxa"/>
            <w:gridSpan w:val="2"/>
          </w:tcPr>
          <w:p w:rsidR="00390CD5" w:rsidRPr="0053592E" w:rsidRDefault="00390CD5" w:rsidP="00390CD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90CD5" w:rsidRPr="0053592E" w:rsidTr="0053592E">
        <w:trPr>
          <w:gridAfter w:val="1"/>
          <w:wAfter w:w="263" w:type="dxa"/>
        </w:trPr>
        <w:tc>
          <w:tcPr>
            <w:tcW w:w="9308" w:type="dxa"/>
            <w:gridSpan w:val="2"/>
          </w:tcPr>
          <w:p w:rsidR="00390CD5" w:rsidRPr="0053592E" w:rsidRDefault="00390CD5" w:rsidP="00390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bookmarkStart w:id="0" w:name="_GoBack"/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390CD5" w:rsidRPr="0053592E" w:rsidTr="00BA7FAC">
        <w:trPr>
          <w:gridAfter w:val="1"/>
          <w:wAfter w:w="263" w:type="dxa"/>
          <w:trHeight w:val="435"/>
        </w:trPr>
        <w:tc>
          <w:tcPr>
            <w:tcW w:w="9308" w:type="dxa"/>
            <w:gridSpan w:val="2"/>
          </w:tcPr>
          <w:p w:rsidR="00390CD5" w:rsidRPr="0053592E" w:rsidRDefault="00390CD5" w:rsidP="00390CD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90CD5" w:rsidRPr="0053592E" w:rsidTr="0053592E">
        <w:trPr>
          <w:gridAfter w:val="1"/>
          <w:wAfter w:w="263" w:type="dxa"/>
        </w:trPr>
        <w:tc>
          <w:tcPr>
            <w:tcW w:w="4665" w:type="dxa"/>
          </w:tcPr>
          <w:p w:rsidR="00390CD5" w:rsidRPr="0053592E" w:rsidRDefault="00390CD5" w:rsidP="00AA2C8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от </w:t>
            </w:r>
            <w:r w:rsidR="00AA2C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___________</w:t>
            </w: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390CD5" w:rsidRPr="0053592E" w:rsidRDefault="00390CD5" w:rsidP="00AA2C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         </w:t>
            </w:r>
            <w:r w:rsid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                        </w:t>
            </w: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№ </w:t>
            </w:r>
            <w:r w:rsidR="00AA2C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_____</w:t>
            </w: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FF30E6" w:rsidRPr="0053592E" w:rsidRDefault="00AA2C8D" w:rsidP="008C0D5F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17.11.2023 № 3-12 «</w:t>
      </w:r>
      <w:r w:rsidRPr="00AA2C8D">
        <w:rPr>
          <w:rFonts w:ascii="PT Astra Serif" w:eastAsia="Times New Roman" w:hAnsi="PT Astra Serif" w:cs="Times New Roman"/>
          <w:b/>
          <w:sz w:val="28"/>
          <w:szCs w:val="28"/>
        </w:rPr>
        <w:t>Об утверждении Положения о проведении конкурса «Активный руководитель территориального общественного самоуправления»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FF30E6" w:rsidRPr="0053592E" w:rsidRDefault="00FF30E6" w:rsidP="00FF30E6">
      <w:pPr>
        <w:tabs>
          <w:tab w:val="left" w:pos="10206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bookmarkEnd w:id="0"/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62C4B" w:rsidRPr="0053592E" w:rsidRDefault="00AA2C8D" w:rsidP="00AA2C8D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A2C8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Уставом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A2C8D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Богучаровское Киреевского района, Собрание депутатов муниципального образования Богучаровское Киреевского района РЕШИЛО:</w:t>
      </w:r>
    </w:p>
    <w:p w:rsidR="00AA2C8D" w:rsidRPr="00AA2C8D" w:rsidRDefault="00AA2C8D" w:rsidP="00AA2C8D">
      <w:pPr>
        <w:pStyle w:val="a7"/>
        <w:shd w:val="clear" w:color="auto" w:fill="FFFFFF"/>
        <w:spacing w:after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AA2C8D">
        <w:rPr>
          <w:rFonts w:ascii="PT Astra Serif" w:eastAsia="Times New Roman" w:hAnsi="PT Astra Serif"/>
          <w:sz w:val="28"/>
          <w:szCs w:val="28"/>
        </w:rPr>
        <w:t>1. Внести в решение Собрания депутатов муниципального образования Богучаровское Киреевского района от 17.11.2023 № 3-12 «Об утверждении Положения о проведении конкурса «Активный руководитель территориального общественного самоуправления»»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AA2C8D">
        <w:rPr>
          <w:rFonts w:ascii="PT Astra Serif" w:eastAsia="Times New Roman" w:hAnsi="PT Astra Serif"/>
          <w:sz w:val="28"/>
          <w:szCs w:val="28"/>
        </w:rPr>
        <w:t>следующие изменения:</w:t>
      </w:r>
    </w:p>
    <w:p w:rsidR="00AA2C8D" w:rsidRPr="00AA2C8D" w:rsidRDefault="00AA2C8D" w:rsidP="00AA2C8D">
      <w:pPr>
        <w:pStyle w:val="a7"/>
        <w:shd w:val="clear" w:color="auto" w:fill="FFFFFF"/>
        <w:spacing w:after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AA2C8D">
        <w:rPr>
          <w:rFonts w:ascii="PT Astra Serif" w:eastAsia="Times New Roman" w:hAnsi="PT Astra Serif"/>
          <w:sz w:val="28"/>
          <w:szCs w:val="28"/>
        </w:rPr>
        <w:t>1.1. В пунктах 7.1 и 7.2 раздела 7 Приложения 1 к Решению слова «в размере 12,0 (двенадцати) тысяч рублей» заменить словами «в размере 20,0 (двадцати) тысяч рублей».</w:t>
      </w:r>
    </w:p>
    <w:p w:rsidR="003961A2" w:rsidRDefault="00AA2C8D" w:rsidP="003961A2">
      <w:pPr>
        <w:pStyle w:val="a7"/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</w:t>
      </w:r>
      <w:r w:rsidR="003961A2">
        <w:rPr>
          <w:rFonts w:ascii="PT Astra Serif" w:eastAsia="Times New Roman" w:hAnsi="PT Astra Serif"/>
          <w:sz w:val="28"/>
          <w:szCs w:val="28"/>
        </w:rPr>
        <w:t>.</w:t>
      </w:r>
      <w:r w:rsidR="003961A2" w:rsidRPr="003961A2">
        <w:rPr>
          <w:rFonts w:ascii="PT Astra Serif" w:hAnsi="PT Astra Serif"/>
          <w:sz w:val="28"/>
          <w:szCs w:val="28"/>
        </w:rPr>
        <w:t xml:space="preserve"> </w:t>
      </w:r>
      <w:r w:rsidR="003961A2">
        <w:rPr>
          <w:rFonts w:ascii="PT Astra Serif" w:hAnsi="PT Astra Serif"/>
          <w:sz w:val="28"/>
          <w:szCs w:val="28"/>
        </w:rPr>
        <w:t>Настоящее решение</w:t>
      </w:r>
      <w:r w:rsidR="003961A2" w:rsidRPr="0027103C">
        <w:rPr>
          <w:rFonts w:ascii="PT Astra Serif" w:hAnsi="PT Astra Serif"/>
          <w:sz w:val="28"/>
          <w:szCs w:val="28"/>
        </w:rPr>
        <w:t xml:space="preserve">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F62C4B" w:rsidRPr="0053592E" w:rsidRDefault="00AA2C8D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. Решение вступает в силу со дня обнародования.</w:t>
      </w:r>
    </w:p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B42A4D" w:rsidRPr="0053592E" w:rsidTr="00A6135C">
        <w:trPr>
          <w:trHeight w:val="814"/>
        </w:trPr>
        <w:tc>
          <w:tcPr>
            <w:tcW w:w="5148" w:type="dxa"/>
          </w:tcPr>
          <w:p w:rsidR="00B42A4D" w:rsidRPr="0053592E" w:rsidRDefault="008F3044" w:rsidP="00B42A4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3592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B42A4D" w:rsidRPr="0053592E" w:rsidRDefault="00B42A4D" w:rsidP="00B42A4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муниципального образования Богучаровское Киреевского района</w:t>
            </w:r>
          </w:p>
        </w:tc>
        <w:tc>
          <w:tcPr>
            <w:tcW w:w="4423" w:type="dxa"/>
          </w:tcPr>
          <w:p w:rsidR="00B42A4D" w:rsidRPr="0053592E" w:rsidRDefault="00B42A4D" w:rsidP="00B42A4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B42A4D" w:rsidRPr="0053592E" w:rsidRDefault="00B42A4D" w:rsidP="00B42A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B42A4D" w:rsidRPr="0053592E" w:rsidRDefault="00183AE0" w:rsidP="00B42A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О.А. Валуев</w:t>
            </w:r>
          </w:p>
        </w:tc>
      </w:tr>
    </w:tbl>
    <w:p w:rsidR="00B42A4D" w:rsidRPr="0053592E" w:rsidRDefault="00B42A4D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sectPr w:rsidR="00B42A4D" w:rsidRPr="0053592E" w:rsidSect="00183A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D0B1B"/>
    <w:multiLevelType w:val="singleLevel"/>
    <w:tmpl w:val="E1B221BA"/>
    <w:lvl w:ilvl="0">
      <w:start w:val="2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4E6B2F78"/>
    <w:multiLevelType w:val="hybridMultilevel"/>
    <w:tmpl w:val="7360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C7056"/>
    <w:multiLevelType w:val="singleLevel"/>
    <w:tmpl w:val="C98A46AE"/>
    <w:lvl w:ilvl="0">
      <w:start w:val="1"/>
      <w:numFmt w:val="decimal"/>
      <w:lvlText w:val="2.2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3">
    <w:nsid w:val="6B36560F"/>
    <w:multiLevelType w:val="singleLevel"/>
    <w:tmpl w:val="6A58290E"/>
    <w:lvl w:ilvl="0">
      <w:start w:val="3"/>
      <w:numFmt w:val="decimal"/>
      <w:lvlText w:val="2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4">
    <w:nsid w:val="78260D40"/>
    <w:multiLevelType w:val="hybridMultilevel"/>
    <w:tmpl w:val="317A9DCA"/>
    <w:lvl w:ilvl="0" w:tplc="03344F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7DE74D74"/>
    <w:multiLevelType w:val="hybridMultilevel"/>
    <w:tmpl w:val="CFA45EE2"/>
    <w:lvl w:ilvl="0" w:tplc="50DA2340">
      <w:start w:val="7"/>
      <w:numFmt w:val="decimal"/>
      <w:lvlText w:val="%1."/>
      <w:lvlJc w:val="left"/>
      <w:pPr>
        <w:tabs>
          <w:tab w:val="num" w:pos="2630"/>
        </w:tabs>
        <w:ind w:left="2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50"/>
        </w:tabs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0"/>
        </w:tabs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0"/>
        </w:tabs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0"/>
        </w:tabs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0"/>
        </w:tabs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0"/>
        </w:tabs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0"/>
        </w:tabs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0"/>
        </w:tabs>
        <w:ind w:left="8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2"/>
    <w:rsid w:val="000035E2"/>
    <w:rsid w:val="00003E10"/>
    <w:rsid w:val="00052197"/>
    <w:rsid w:val="000A092E"/>
    <w:rsid w:val="00105947"/>
    <w:rsid w:val="00107F92"/>
    <w:rsid w:val="00124BB4"/>
    <w:rsid w:val="00183AE0"/>
    <w:rsid w:val="001900DD"/>
    <w:rsid w:val="001C3E0E"/>
    <w:rsid w:val="001D09FC"/>
    <w:rsid w:val="001E2001"/>
    <w:rsid w:val="00204697"/>
    <w:rsid w:val="002707AD"/>
    <w:rsid w:val="002820EF"/>
    <w:rsid w:val="002C00DE"/>
    <w:rsid w:val="002E7355"/>
    <w:rsid w:val="00302AC1"/>
    <w:rsid w:val="00307DD1"/>
    <w:rsid w:val="003261D6"/>
    <w:rsid w:val="003277E4"/>
    <w:rsid w:val="003359F8"/>
    <w:rsid w:val="00390CD5"/>
    <w:rsid w:val="003961A2"/>
    <w:rsid w:val="003C1AA3"/>
    <w:rsid w:val="003E2175"/>
    <w:rsid w:val="004A023B"/>
    <w:rsid w:val="004F14CC"/>
    <w:rsid w:val="0053592E"/>
    <w:rsid w:val="005727E8"/>
    <w:rsid w:val="00590F14"/>
    <w:rsid w:val="005A645F"/>
    <w:rsid w:val="005B6742"/>
    <w:rsid w:val="00622F2F"/>
    <w:rsid w:val="00640A30"/>
    <w:rsid w:val="00666AFC"/>
    <w:rsid w:val="00672918"/>
    <w:rsid w:val="006906F6"/>
    <w:rsid w:val="0070398F"/>
    <w:rsid w:val="007131C7"/>
    <w:rsid w:val="007217C9"/>
    <w:rsid w:val="00736E77"/>
    <w:rsid w:val="007F0F26"/>
    <w:rsid w:val="007F1CBF"/>
    <w:rsid w:val="00853248"/>
    <w:rsid w:val="00891939"/>
    <w:rsid w:val="00897ABB"/>
    <w:rsid w:val="008A15B1"/>
    <w:rsid w:val="008C0D5F"/>
    <w:rsid w:val="008F3044"/>
    <w:rsid w:val="00945519"/>
    <w:rsid w:val="009A7BFE"/>
    <w:rsid w:val="00A061B1"/>
    <w:rsid w:val="00A475AD"/>
    <w:rsid w:val="00A5173C"/>
    <w:rsid w:val="00A604A6"/>
    <w:rsid w:val="00AA2C8D"/>
    <w:rsid w:val="00AB0179"/>
    <w:rsid w:val="00B13B0E"/>
    <w:rsid w:val="00B42A4D"/>
    <w:rsid w:val="00B47F05"/>
    <w:rsid w:val="00B92565"/>
    <w:rsid w:val="00BA5D84"/>
    <w:rsid w:val="00BA7FAC"/>
    <w:rsid w:val="00BB2141"/>
    <w:rsid w:val="00BE571E"/>
    <w:rsid w:val="00BF4E46"/>
    <w:rsid w:val="00C27BD6"/>
    <w:rsid w:val="00C36124"/>
    <w:rsid w:val="00C755BE"/>
    <w:rsid w:val="00CE35AC"/>
    <w:rsid w:val="00D638BD"/>
    <w:rsid w:val="00D95DDB"/>
    <w:rsid w:val="00DA6BAF"/>
    <w:rsid w:val="00DB05B6"/>
    <w:rsid w:val="00DB2EFA"/>
    <w:rsid w:val="00DC331C"/>
    <w:rsid w:val="00DF6CE8"/>
    <w:rsid w:val="00E17F35"/>
    <w:rsid w:val="00E42C32"/>
    <w:rsid w:val="00E56D84"/>
    <w:rsid w:val="00EA0767"/>
    <w:rsid w:val="00EC650E"/>
    <w:rsid w:val="00ED06EE"/>
    <w:rsid w:val="00EE2E34"/>
    <w:rsid w:val="00F35909"/>
    <w:rsid w:val="00F444B7"/>
    <w:rsid w:val="00F44D7C"/>
    <w:rsid w:val="00F46E3C"/>
    <w:rsid w:val="00F62C4B"/>
    <w:rsid w:val="00F70B2E"/>
    <w:rsid w:val="00F75D93"/>
    <w:rsid w:val="00F91A9A"/>
    <w:rsid w:val="00FB5B2D"/>
    <w:rsid w:val="00FE3204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5F02E-65B6-4F87-BADE-16AE6479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2C32"/>
    <w:rPr>
      <w:color w:val="0000FF"/>
      <w:u w:val="single"/>
    </w:rPr>
  </w:style>
  <w:style w:type="table" w:styleId="a4">
    <w:name w:val="Table Grid"/>
    <w:basedOn w:val="a1"/>
    <w:uiPriority w:val="59"/>
    <w:rsid w:val="00E42C3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2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61A2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6B15-CE34-46DB-8833-843CED58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Виктор Александрович Лебедев</cp:lastModifiedBy>
  <cp:revision>2</cp:revision>
  <cp:lastPrinted>2023-11-16T07:36:00Z</cp:lastPrinted>
  <dcterms:created xsi:type="dcterms:W3CDTF">2025-04-29T08:38:00Z</dcterms:created>
  <dcterms:modified xsi:type="dcterms:W3CDTF">2025-04-29T08:38:00Z</dcterms:modified>
</cp:coreProperties>
</file>