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EF" w:rsidRPr="000E7F75" w:rsidRDefault="008F14EF" w:rsidP="00AF4204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bookmarkStart w:id="0" w:name="_GoBack"/>
      <w:bookmarkEnd w:id="0"/>
    </w:p>
    <w:p w:rsidR="00742229" w:rsidRPr="000E7F75" w:rsidRDefault="005868F6" w:rsidP="00833031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 w:rsidRPr="000E7F75">
        <w:rPr>
          <w:rFonts w:ascii="Arial" w:hAnsi="Arial"/>
          <w:b/>
          <w:sz w:val="32"/>
          <w:szCs w:val="32"/>
        </w:rPr>
        <w:t>ТУЛЬСКАЯ ОБЛАСТЬ</w:t>
      </w:r>
    </w:p>
    <w:p w:rsidR="005868F6" w:rsidRPr="000E7F75" w:rsidRDefault="005868F6" w:rsidP="00833031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 w:rsidRPr="000E7F75">
        <w:rPr>
          <w:rFonts w:ascii="Arial" w:hAnsi="Arial"/>
          <w:b/>
          <w:sz w:val="32"/>
          <w:szCs w:val="32"/>
        </w:rPr>
        <w:t>МУНИЦИПАЛЬНОЕ ОБРАЗОВАНИЕ</w:t>
      </w:r>
    </w:p>
    <w:p w:rsidR="005868F6" w:rsidRPr="000E7F75" w:rsidRDefault="005868F6" w:rsidP="00833031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 w:rsidRPr="000E7F75">
        <w:rPr>
          <w:rFonts w:ascii="Arial" w:hAnsi="Arial"/>
          <w:b/>
          <w:sz w:val="32"/>
          <w:szCs w:val="32"/>
        </w:rPr>
        <w:t>БОРОДИНСКОЕ КИРЕЕВСКОГО РАЙОНА</w:t>
      </w:r>
    </w:p>
    <w:p w:rsidR="005868F6" w:rsidRPr="000E7F75" w:rsidRDefault="005868F6" w:rsidP="00833031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 w:rsidRPr="000E7F75">
        <w:rPr>
          <w:rFonts w:ascii="Arial" w:hAnsi="Arial"/>
          <w:b/>
          <w:sz w:val="32"/>
          <w:szCs w:val="32"/>
        </w:rPr>
        <w:t xml:space="preserve">СОБРАНИЕ ДЕПУТАТОВ </w:t>
      </w:r>
    </w:p>
    <w:p w:rsidR="005868F6" w:rsidRPr="000E7F75" w:rsidRDefault="005868F6" w:rsidP="00833031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 w:rsidRPr="000E7F75">
        <w:rPr>
          <w:rFonts w:ascii="Arial" w:hAnsi="Arial"/>
          <w:b/>
          <w:sz w:val="32"/>
          <w:szCs w:val="32"/>
        </w:rPr>
        <w:t>2-ГО СОЗЫВА</w:t>
      </w:r>
    </w:p>
    <w:p w:rsidR="005868F6" w:rsidRPr="000E7F75" w:rsidRDefault="005868F6" w:rsidP="00833031">
      <w:pPr>
        <w:spacing w:after="0" w:line="240" w:lineRule="auto"/>
        <w:jc w:val="center"/>
        <w:rPr>
          <w:rFonts w:ascii="Arial" w:hAnsi="Arial"/>
          <w:sz w:val="32"/>
          <w:szCs w:val="32"/>
        </w:rPr>
      </w:pPr>
    </w:p>
    <w:p w:rsidR="005868F6" w:rsidRPr="000E7F75" w:rsidRDefault="005868F6" w:rsidP="00833031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 w:rsidRPr="000E7F75">
        <w:rPr>
          <w:rFonts w:ascii="Arial" w:hAnsi="Arial"/>
          <w:b/>
          <w:sz w:val="32"/>
          <w:szCs w:val="32"/>
        </w:rPr>
        <w:t>РЕШЕНИЕ</w:t>
      </w:r>
    </w:p>
    <w:p w:rsidR="005868F6" w:rsidRPr="000E7F75" w:rsidRDefault="005868F6" w:rsidP="00833031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742229" w:rsidRPr="000E7F75" w:rsidRDefault="00742229" w:rsidP="00833031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E7F75">
        <w:rPr>
          <w:rFonts w:ascii="Arial" w:hAnsi="Arial"/>
          <w:sz w:val="24"/>
          <w:szCs w:val="24"/>
        </w:rPr>
        <w:t xml:space="preserve">от </w:t>
      </w:r>
      <w:r w:rsidR="00833031" w:rsidRPr="000E7F75">
        <w:rPr>
          <w:rFonts w:ascii="Arial" w:hAnsi="Arial"/>
          <w:sz w:val="24"/>
          <w:szCs w:val="24"/>
        </w:rPr>
        <w:t>«30</w:t>
      </w:r>
      <w:r w:rsidR="005868F6" w:rsidRPr="000E7F75">
        <w:rPr>
          <w:rFonts w:ascii="Arial" w:hAnsi="Arial"/>
          <w:sz w:val="24"/>
          <w:szCs w:val="24"/>
        </w:rPr>
        <w:t>»</w:t>
      </w:r>
      <w:r w:rsidR="00833031" w:rsidRPr="000E7F75">
        <w:rPr>
          <w:rFonts w:ascii="Arial" w:hAnsi="Arial"/>
          <w:sz w:val="24"/>
          <w:szCs w:val="24"/>
        </w:rPr>
        <w:t xml:space="preserve"> </w:t>
      </w:r>
      <w:r w:rsidR="000E7F75" w:rsidRPr="000E7F75">
        <w:rPr>
          <w:rFonts w:ascii="Arial" w:hAnsi="Arial"/>
          <w:sz w:val="24"/>
          <w:szCs w:val="24"/>
        </w:rPr>
        <w:t>апреля</w:t>
      </w:r>
      <w:r w:rsidR="005868F6" w:rsidRPr="000E7F75">
        <w:rPr>
          <w:rFonts w:ascii="Arial" w:hAnsi="Arial"/>
          <w:sz w:val="24"/>
          <w:szCs w:val="24"/>
        </w:rPr>
        <w:t xml:space="preserve"> 2020 года</w:t>
      </w:r>
      <w:r w:rsidRPr="000E7F75">
        <w:rPr>
          <w:rFonts w:ascii="Arial" w:hAnsi="Arial"/>
          <w:sz w:val="24"/>
          <w:szCs w:val="24"/>
        </w:rPr>
        <w:t xml:space="preserve">                        </w:t>
      </w:r>
      <w:r w:rsidR="005868F6" w:rsidRPr="000E7F75">
        <w:rPr>
          <w:rFonts w:ascii="Arial" w:hAnsi="Arial"/>
          <w:sz w:val="24"/>
          <w:szCs w:val="24"/>
        </w:rPr>
        <w:t xml:space="preserve">                      </w:t>
      </w:r>
      <w:r w:rsidR="00833031" w:rsidRPr="000E7F75">
        <w:rPr>
          <w:rFonts w:ascii="Arial" w:hAnsi="Arial"/>
          <w:sz w:val="24"/>
          <w:szCs w:val="24"/>
        </w:rPr>
        <w:t>№ 25-73</w:t>
      </w:r>
    </w:p>
    <w:p w:rsidR="00742229" w:rsidRPr="000E7F75" w:rsidRDefault="00742229" w:rsidP="00833031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</w:p>
    <w:p w:rsidR="00742229" w:rsidRPr="000E7F75" w:rsidRDefault="00742229" w:rsidP="00833031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 w:rsidRPr="000E7F75">
        <w:rPr>
          <w:rFonts w:ascii="Arial" w:hAnsi="Arial"/>
          <w:b/>
          <w:sz w:val="32"/>
          <w:szCs w:val="32"/>
        </w:rPr>
        <w:t xml:space="preserve">О внесении изменений в Регламент Собрания </w:t>
      </w:r>
      <w:r w:rsidR="005868F6" w:rsidRPr="000E7F75">
        <w:rPr>
          <w:rFonts w:ascii="Arial" w:hAnsi="Arial"/>
          <w:b/>
          <w:sz w:val="32"/>
          <w:szCs w:val="32"/>
        </w:rPr>
        <w:t>депутатов</w:t>
      </w:r>
      <w:r w:rsidRPr="000E7F75">
        <w:rPr>
          <w:rFonts w:ascii="Arial" w:hAnsi="Arial"/>
          <w:b/>
          <w:sz w:val="32"/>
          <w:szCs w:val="32"/>
        </w:rPr>
        <w:t xml:space="preserve"> муни</w:t>
      </w:r>
      <w:r w:rsidR="005868F6" w:rsidRPr="000E7F75">
        <w:rPr>
          <w:rFonts w:ascii="Arial" w:hAnsi="Arial"/>
          <w:b/>
          <w:sz w:val="32"/>
          <w:szCs w:val="32"/>
        </w:rPr>
        <w:t>ципального образования Бородинское Киреевского района 2-го созыва</w:t>
      </w:r>
    </w:p>
    <w:p w:rsidR="005868F6" w:rsidRPr="000E7F75" w:rsidRDefault="005868F6" w:rsidP="00833031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AB4FE6" w:rsidRPr="000E7F75" w:rsidRDefault="00742229" w:rsidP="0083303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0E7F75">
        <w:rPr>
          <w:rFonts w:ascii="Arial" w:hAnsi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868F6" w:rsidRPr="000E7F75">
        <w:rPr>
          <w:rFonts w:ascii="Arial" w:hAnsi="Arial"/>
          <w:sz w:val="24"/>
          <w:szCs w:val="24"/>
        </w:rPr>
        <w:t xml:space="preserve">руководствуясь </w:t>
      </w:r>
      <w:r w:rsidRPr="000E7F75">
        <w:rPr>
          <w:rFonts w:ascii="Arial" w:hAnsi="Arial"/>
          <w:sz w:val="24"/>
          <w:szCs w:val="24"/>
        </w:rPr>
        <w:t xml:space="preserve">Уставом муниципального образования </w:t>
      </w:r>
      <w:r w:rsidR="005868F6" w:rsidRPr="000E7F75">
        <w:rPr>
          <w:rFonts w:ascii="Arial" w:hAnsi="Arial"/>
          <w:sz w:val="24"/>
          <w:szCs w:val="24"/>
        </w:rPr>
        <w:t>Бородинское Киреевского района</w:t>
      </w:r>
      <w:r w:rsidRPr="000E7F75">
        <w:rPr>
          <w:rFonts w:ascii="Arial" w:hAnsi="Arial"/>
          <w:sz w:val="24"/>
          <w:szCs w:val="24"/>
        </w:rPr>
        <w:t xml:space="preserve"> Собрание депутатов му</w:t>
      </w:r>
      <w:r w:rsidR="005868F6" w:rsidRPr="000E7F75">
        <w:rPr>
          <w:rFonts w:ascii="Arial" w:hAnsi="Arial"/>
          <w:sz w:val="24"/>
          <w:szCs w:val="24"/>
        </w:rPr>
        <w:t>ниципального образования Бородинское Киреевского района РЕШИЛО</w:t>
      </w:r>
      <w:r w:rsidR="00AB4FE6" w:rsidRPr="000E7F75">
        <w:rPr>
          <w:rFonts w:ascii="Arial" w:hAnsi="Arial"/>
          <w:sz w:val="24"/>
          <w:szCs w:val="24"/>
        </w:rPr>
        <w:t>:</w:t>
      </w:r>
    </w:p>
    <w:p w:rsidR="00AB4FE6" w:rsidRPr="000E7F75" w:rsidRDefault="00AB4FE6" w:rsidP="0083303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742229" w:rsidRPr="000E7F75" w:rsidRDefault="00AB4FE6" w:rsidP="0083303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0E7F75">
        <w:rPr>
          <w:rFonts w:ascii="Arial" w:hAnsi="Arial"/>
          <w:sz w:val="24"/>
          <w:szCs w:val="24"/>
        </w:rPr>
        <w:t>1. В</w:t>
      </w:r>
      <w:r w:rsidR="00742229" w:rsidRPr="000E7F75">
        <w:rPr>
          <w:rFonts w:ascii="Arial" w:hAnsi="Arial"/>
          <w:sz w:val="24"/>
          <w:szCs w:val="24"/>
        </w:rPr>
        <w:t xml:space="preserve">нести в Регламент </w:t>
      </w:r>
      <w:r w:rsidR="005868F6" w:rsidRPr="000E7F75">
        <w:rPr>
          <w:rFonts w:ascii="Arial" w:hAnsi="Arial"/>
          <w:sz w:val="24"/>
          <w:szCs w:val="24"/>
        </w:rPr>
        <w:t xml:space="preserve">Собрания депутатов </w:t>
      </w:r>
      <w:r w:rsidR="00742229" w:rsidRPr="000E7F75">
        <w:rPr>
          <w:rFonts w:ascii="Arial" w:hAnsi="Arial"/>
          <w:sz w:val="24"/>
          <w:szCs w:val="24"/>
        </w:rPr>
        <w:t>муни</w:t>
      </w:r>
      <w:r w:rsidR="005868F6" w:rsidRPr="000E7F75">
        <w:rPr>
          <w:rFonts w:ascii="Arial" w:hAnsi="Arial"/>
          <w:sz w:val="24"/>
          <w:szCs w:val="24"/>
        </w:rPr>
        <w:t>ципального образования Бородинское Киреевского района</w:t>
      </w:r>
      <w:r w:rsidR="00742229" w:rsidRPr="000E7F75">
        <w:rPr>
          <w:rFonts w:ascii="Arial" w:hAnsi="Arial"/>
          <w:sz w:val="24"/>
          <w:szCs w:val="24"/>
        </w:rPr>
        <w:t>, утвержденный Решением Собрания</w:t>
      </w:r>
      <w:r w:rsidR="005868F6" w:rsidRPr="000E7F75">
        <w:rPr>
          <w:rFonts w:ascii="Arial" w:hAnsi="Arial"/>
          <w:sz w:val="24"/>
          <w:szCs w:val="24"/>
        </w:rPr>
        <w:t xml:space="preserve"> депутатов</w:t>
      </w:r>
      <w:r w:rsidR="00742229" w:rsidRPr="000E7F75">
        <w:rPr>
          <w:rFonts w:ascii="Arial" w:hAnsi="Arial"/>
          <w:sz w:val="24"/>
          <w:szCs w:val="24"/>
        </w:rPr>
        <w:t xml:space="preserve"> муни</w:t>
      </w:r>
      <w:r w:rsidR="005868F6" w:rsidRPr="000E7F75">
        <w:rPr>
          <w:rFonts w:ascii="Arial" w:hAnsi="Arial"/>
          <w:sz w:val="24"/>
          <w:szCs w:val="24"/>
        </w:rPr>
        <w:t>ципального образования Бородинское Киреевского района</w:t>
      </w:r>
      <w:r w:rsidR="00742229" w:rsidRPr="000E7F75">
        <w:rPr>
          <w:rFonts w:ascii="Arial" w:hAnsi="Arial"/>
          <w:sz w:val="24"/>
          <w:szCs w:val="24"/>
        </w:rPr>
        <w:t xml:space="preserve"> от </w:t>
      </w:r>
      <w:r w:rsidR="005868F6" w:rsidRPr="000E7F75">
        <w:rPr>
          <w:rFonts w:ascii="Arial" w:hAnsi="Arial"/>
          <w:sz w:val="24"/>
          <w:szCs w:val="24"/>
        </w:rPr>
        <w:t>27.09.</w:t>
      </w:r>
      <w:r w:rsidR="00742229" w:rsidRPr="000E7F75">
        <w:rPr>
          <w:rFonts w:ascii="Arial" w:hAnsi="Arial"/>
          <w:sz w:val="24"/>
          <w:szCs w:val="24"/>
        </w:rPr>
        <w:t>20</w:t>
      </w:r>
      <w:r w:rsidR="005868F6" w:rsidRPr="000E7F75">
        <w:rPr>
          <w:rFonts w:ascii="Arial" w:hAnsi="Arial"/>
          <w:sz w:val="24"/>
          <w:szCs w:val="24"/>
        </w:rPr>
        <w:t>18</w:t>
      </w:r>
      <w:r w:rsidR="00742229" w:rsidRPr="000E7F75">
        <w:rPr>
          <w:rFonts w:ascii="Arial" w:hAnsi="Arial"/>
          <w:sz w:val="24"/>
          <w:szCs w:val="24"/>
        </w:rPr>
        <w:t xml:space="preserve"> года № </w:t>
      </w:r>
      <w:r w:rsidR="005868F6" w:rsidRPr="000E7F75">
        <w:rPr>
          <w:rFonts w:ascii="Arial" w:hAnsi="Arial"/>
          <w:sz w:val="24"/>
          <w:szCs w:val="24"/>
        </w:rPr>
        <w:t>1-1</w:t>
      </w:r>
      <w:r w:rsidR="00742229" w:rsidRPr="000E7F75">
        <w:rPr>
          <w:rFonts w:ascii="Arial" w:hAnsi="Arial"/>
          <w:sz w:val="24"/>
          <w:szCs w:val="24"/>
        </w:rPr>
        <w:t>, следующие изменения:</w:t>
      </w:r>
    </w:p>
    <w:p w:rsidR="00742229" w:rsidRPr="000E7F75" w:rsidRDefault="00AB4FE6" w:rsidP="0083303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0E7F75">
        <w:rPr>
          <w:rFonts w:ascii="Arial" w:hAnsi="Arial"/>
          <w:sz w:val="24"/>
          <w:szCs w:val="24"/>
        </w:rPr>
        <w:t>1</w:t>
      </w:r>
      <w:r w:rsidR="006076DA" w:rsidRPr="000E7F75">
        <w:rPr>
          <w:rFonts w:ascii="Arial" w:hAnsi="Arial"/>
          <w:sz w:val="24"/>
          <w:szCs w:val="24"/>
        </w:rPr>
        <w:t>.1. Статью 16</w:t>
      </w:r>
      <w:r w:rsidR="00742229" w:rsidRPr="000E7F75">
        <w:rPr>
          <w:rFonts w:ascii="Arial" w:hAnsi="Arial"/>
          <w:sz w:val="24"/>
          <w:szCs w:val="24"/>
        </w:rPr>
        <w:t xml:space="preserve"> «Зас</w:t>
      </w:r>
      <w:r w:rsidR="006076DA" w:rsidRPr="000E7F75">
        <w:rPr>
          <w:rFonts w:ascii="Arial" w:hAnsi="Arial"/>
          <w:sz w:val="24"/>
          <w:szCs w:val="24"/>
        </w:rPr>
        <w:t>едания Собрания депутатов</w:t>
      </w:r>
      <w:r w:rsidR="00742229" w:rsidRPr="000E7F75">
        <w:rPr>
          <w:rFonts w:ascii="Arial" w:hAnsi="Arial"/>
          <w:sz w:val="24"/>
          <w:szCs w:val="24"/>
        </w:rPr>
        <w:t xml:space="preserve">» дополнить пунктом </w:t>
      </w:r>
      <w:r w:rsidR="006076DA" w:rsidRPr="000E7F75">
        <w:rPr>
          <w:rFonts w:ascii="Arial" w:hAnsi="Arial"/>
          <w:sz w:val="24"/>
          <w:szCs w:val="24"/>
        </w:rPr>
        <w:t>7</w:t>
      </w:r>
      <w:r w:rsidR="00742229" w:rsidRPr="000E7F75">
        <w:rPr>
          <w:rFonts w:ascii="Arial" w:hAnsi="Arial"/>
          <w:sz w:val="24"/>
          <w:szCs w:val="24"/>
        </w:rPr>
        <w:t xml:space="preserve"> следующего содержания:</w:t>
      </w:r>
    </w:p>
    <w:p w:rsidR="00742229" w:rsidRPr="000E7F75" w:rsidRDefault="00742229" w:rsidP="0083303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0E7F75">
        <w:rPr>
          <w:rFonts w:ascii="Arial" w:hAnsi="Arial"/>
          <w:sz w:val="24"/>
          <w:szCs w:val="24"/>
        </w:rPr>
        <w:t>«В случае введения на территории Тульской области каких-либо ограничительных мер (режим повышенной готовности, чрезвычайной ситуации и т.п.) по решению предсе</w:t>
      </w:r>
      <w:r w:rsidR="006076DA" w:rsidRPr="000E7F75">
        <w:rPr>
          <w:rFonts w:ascii="Arial" w:hAnsi="Arial"/>
          <w:sz w:val="24"/>
          <w:szCs w:val="24"/>
        </w:rPr>
        <w:t>дателя Собрания депутатов</w:t>
      </w:r>
      <w:r w:rsidRPr="000E7F75">
        <w:rPr>
          <w:rFonts w:ascii="Arial" w:hAnsi="Arial"/>
          <w:sz w:val="24"/>
          <w:szCs w:val="24"/>
        </w:rPr>
        <w:t xml:space="preserve"> заседания </w:t>
      </w:r>
      <w:r w:rsidR="006076DA" w:rsidRPr="000E7F75">
        <w:rPr>
          <w:rFonts w:ascii="Arial" w:hAnsi="Arial"/>
          <w:sz w:val="24"/>
          <w:szCs w:val="24"/>
        </w:rPr>
        <w:t>Собрания депутатов</w:t>
      </w:r>
      <w:r w:rsidRPr="000E7F75">
        <w:rPr>
          <w:rFonts w:ascii="Arial" w:hAnsi="Arial"/>
          <w:sz w:val="24"/>
          <w:szCs w:val="24"/>
        </w:rPr>
        <w:t xml:space="preserve"> могут проводиться дистанционно с использованием систем видеоконференцсвязи, в том числе и вне зала заседаний </w:t>
      </w:r>
      <w:r w:rsidR="006076DA" w:rsidRPr="000E7F75">
        <w:rPr>
          <w:rFonts w:ascii="Arial" w:hAnsi="Arial"/>
          <w:sz w:val="24"/>
          <w:szCs w:val="24"/>
        </w:rPr>
        <w:t>Собрания депутатов</w:t>
      </w:r>
      <w:r w:rsidRPr="000E7F75">
        <w:rPr>
          <w:rFonts w:ascii="Arial" w:hAnsi="Arial"/>
          <w:sz w:val="24"/>
          <w:szCs w:val="24"/>
        </w:rPr>
        <w:t>. О принятом решении депутаты уведомляются не позднее дня, предшествующего заседанию. Кроме того, заседания комитета, комиссии по решению председателя комитета могут проводиться с использованием иных программных продуктов с функцией видеоконференцсвязи</w:t>
      </w:r>
      <w:r w:rsidR="006076DA" w:rsidRPr="000E7F75">
        <w:rPr>
          <w:rFonts w:ascii="Arial" w:hAnsi="Arial"/>
          <w:sz w:val="24"/>
          <w:szCs w:val="24"/>
        </w:rPr>
        <w:t>»;</w:t>
      </w:r>
    </w:p>
    <w:p w:rsidR="00742229" w:rsidRPr="000E7F75" w:rsidRDefault="006076DA" w:rsidP="0083303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0E7F75">
        <w:rPr>
          <w:rFonts w:ascii="Arial" w:hAnsi="Arial"/>
          <w:sz w:val="24"/>
          <w:szCs w:val="24"/>
        </w:rPr>
        <w:t>1.2.</w:t>
      </w:r>
      <w:r w:rsidR="00742229" w:rsidRPr="000E7F75">
        <w:rPr>
          <w:rFonts w:ascii="Arial" w:hAnsi="Arial"/>
          <w:sz w:val="24"/>
          <w:szCs w:val="24"/>
        </w:rPr>
        <w:t xml:space="preserve"> </w:t>
      </w:r>
      <w:r w:rsidR="005A2DFC" w:rsidRPr="000E7F75">
        <w:rPr>
          <w:rFonts w:ascii="Arial" w:hAnsi="Arial"/>
          <w:sz w:val="24"/>
          <w:szCs w:val="24"/>
        </w:rPr>
        <w:t>Пункт 2 статьи 19</w:t>
      </w:r>
      <w:r w:rsidR="00742229" w:rsidRPr="000E7F75">
        <w:rPr>
          <w:rFonts w:ascii="Arial" w:hAnsi="Arial"/>
          <w:sz w:val="24"/>
          <w:szCs w:val="24"/>
        </w:rPr>
        <w:t xml:space="preserve"> «</w:t>
      </w:r>
      <w:r w:rsidR="005A2DFC" w:rsidRPr="000E7F75">
        <w:rPr>
          <w:rFonts w:ascii="Arial" w:hAnsi="Arial"/>
          <w:sz w:val="24"/>
          <w:szCs w:val="24"/>
        </w:rPr>
        <w:t>Права депутата» дополнить подпунктом 5</w:t>
      </w:r>
      <w:r w:rsidR="00742229" w:rsidRPr="000E7F75">
        <w:rPr>
          <w:rFonts w:ascii="Arial" w:hAnsi="Arial"/>
          <w:sz w:val="24"/>
          <w:szCs w:val="24"/>
        </w:rPr>
        <w:t xml:space="preserve"> следующего содержания:</w:t>
      </w:r>
    </w:p>
    <w:p w:rsidR="00AB4FE6" w:rsidRPr="000E7F75" w:rsidRDefault="00742229" w:rsidP="0083303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0E7F75">
        <w:rPr>
          <w:rFonts w:ascii="Arial" w:hAnsi="Arial"/>
          <w:sz w:val="24"/>
          <w:szCs w:val="24"/>
        </w:rPr>
        <w:t>«Депутат обязан присутствовать на каждом зас</w:t>
      </w:r>
      <w:r w:rsidR="00752F44" w:rsidRPr="000E7F75">
        <w:rPr>
          <w:rFonts w:ascii="Arial" w:hAnsi="Arial"/>
          <w:sz w:val="24"/>
          <w:szCs w:val="24"/>
        </w:rPr>
        <w:t>едании Собрания депутатов</w:t>
      </w:r>
      <w:r w:rsidRPr="000E7F75">
        <w:rPr>
          <w:rFonts w:ascii="Arial" w:hAnsi="Arial"/>
          <w:sz w:val="24"/>
          <w:szCs w:val="24"/>
        </w:rPr>
        <w:t xml:space="preserve">. В случае невозможности присутствия на заседании он обязан проинформировать главу муниципального образования или его заместителя о причинах своего отсутствия. </w:t>
      </w:r>
    </w:p>
    <w:p w:rsidR="00742229" w:rsidRPr="000E7F75" w:rsidRDefault="00742229" w:rsidP="0083303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0E7F75">
        <w:rPr>
          <w:rFonts w:ascii="Arial" w:hAnsi="Arial"/>
          <w:sz w:val="24"/>
          <w:szCs w:val="24"/>
        </w:rPr>
        <w:t>При проведении зас</w:t>
      </w:r>
      <w:r w:rsidR="00752F44" w:rsidRPr="000E7F75">
        <w:rPr>
          <w:rFonts w:ascii="Arial" w:hAnsi="Arial"/>
          <w:sz w:val="24"/>
          <w:szCs w:val="24"/>
        </w:rPr>
        <w:t>едания Собрания депутатов</w:t>
      </w:r>
      <w:r w:rsidRPr="000E7F75">
        <w:rPr>
          <w:rFonts w:ascii="Arial" w:hAnsi="Arial"/>
          <w:sz w:val="24"/>
          <w:szCs w:val="24"/>
        </w:rPr>
        <w:t>, комитета, комиссии с использованием систем видеоконференцсвязи, использ</w:t>
      </w:r>
      <w:r w:rsidR="00752F44" w:rsidRPr="000E7F75">
        <w:rPr>
          <w:rFonts w:ascii="Arial" w:hAnsi="Arial"/>
          <w:sz w:val="24"/>
          <w:szCs w:val="24"/>
        </w:rPr>
        <w:t>уемых Собранием депутатов</w:t>
      </w:r>
      <w:r w:rsidRPr="000E7F75">
        <w:rPr>
          <w:rFonts w:ascii="Arial" w:hAnsi="Arial"/>
          <w:sz w:val="24"/>
          <w:szCs w:val="24"/>
        </w:rPr>
        <w:t xml:space="preserve"> муниципального образования</w:t>
      </w:r>
      <w:r w:rsidR="00AB4FE6" w:rsidRPr="000E7F75">
        <w:rPr>
          <w:rFonts w:ascii="Arial" w:hAnsi="Arial"/>
          <w:sz w:val="24"/>
          <w:szCs w:val="24"/>
        </w:rPr>
        <w:t xml:space="preserve"> </w:t>
      </w:r>
      <w:r w:rsidR="00752F44" w:rsidRPr="000E7F75">
        <w:rPr>
          <w:rFonts w:ascii="Arial" w:hAnsi="Arial"/>
          <w:sz w:val="24"/>
          <w:szCs w:val="24"/>
        </w:rPr>
        <w:t>Бородинское Киреевского района</w:t>
      </w:r>
      <w:r w:rsidRPr="000E7F75">
        <w:rPr>
          <w:rFonts w:ascii="Arial" w:hAnsi="Arial"/>
          <w:sz w:val="24"/>
          <w:szCs w:val="24"/>
        </w:rPr>
        <w:t>, депутат, член комитета, комиссии, принимающий участие в зас</w:t>
      </w:r>
      <w:r w:rsidR="00752F44" w:rsidRPr="000E7F75">
        <w:rPr>
          <w:rFonts w:ascii="Arial" w:hAnsi="Arial"/>
          <w:sz w:val="24"/>
          <w:szCs w:val="24"/>
        </w:rPr>
        <w:t>едании Собрания депутатов</w:t>
      </w:r>
      <w:r w:rsidRPr="000E7F75">
        <w:rPr>
          <w:rFonts w:ascii="Arial" w:hAnsi="Arial"/>
          <w:sz w:val="24"/>
          <w:szCs w:val="24"/>
        </w:rPr>
        <w:t>, комитета, комиссии в режиме удаленного доступа, считается присутствующим на зас</w:t>
      </w:r>
      <w:r w:rsidR="00752F44" w:rsidRPr="000E7F75">
        <w:rPr>
          <w:rFonts w:ascii="Arial" w:hAnsi="Arial"/>
          <w:sz w:val="24"/>
          <w:szCs w:val="24"/>
        </w:rPr>
        <w:t>едании Собрания депутатов</w:t>
      </w:r>
      <w:r w:rsidRPr="000E7F75">
        <w:rPr>
          <w:rFonts w:ascii="Arial" w:hAnsi="Arial"/>
          <w:sz w:val="24"/>
          <w:szCs w:val="24"/>
        </w:rPr>
        <w:t>, комитета, комиссии.».</w:t>
      </w:r>
    </w:p>
    <w:p w:rsidR="00742229" w:rsidRPr="000E7F75" w:rsidRDefault="00AB4FE6" w:rsidP="0083303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0E7F75">
        <w:rPr>
          <w:rFonts w:ascii="Arial" w:hAnsi="Arial"/>
          <w:sz w:val="24"/>
          <w:szCs w:val="24"/>
        </w:rPr>
        <w:t>2</w:t>
      </w:r>
      <w:r w:rsidR="00742229" w:rsidRPr="000E7F75">
        <w:rPr>
          <w:rFonts w:ascii="Arial" w:hAnsi="Arial"/>
          <w:sz w:val="24"/>
          <w:szCs w:val="24"/>
        </w:rPr>
        <w:t>. Решение вступает в силу</w:t>
      </w:r>
      <w:r w:rsidR="00895983" w:rsidRPr="000E7F75">
        <w:rPr>
          <w:rFonts w:ascii="Arial" w:hAnsi="Arial"/>
          <w:sz w:val="24"/>
          <w:szCs w:val="24"/>
        </w:rPr>
        <w:t xml:space="preserve"> со дня его </w:t>
      </w:r>
      <w:r w:rsidR="00752F44" w:rsidRPr="000E7F75">
        <w:rPr>
          <w:rFonts w:ascii="Arial" w:hAnsi="Arial"/>
          <w:sz w:val="24"/>
          <w:szCs w:val="24"/>
        </w:rPr>
        <w:t>опубликования</w:t>
      </w:r>
    </w:p>
    <w:p w:rsidR="00742229" w:rsidRPr="000E7F75" w:rsidRDefault="00742229" w:rsidP="00833031">
      <w:pPr>
        <w:spacing w:after="0" w:line="240" w:lineRule="auto"/>
        <w:ind w:firstLine="709"/>
        <w:rPr>
          <w:rFonts w:ascii="Arial" w:hAnsi="Arial"/>
          <w:b/>
          <w:bCs/>
          <w:sz w:val="24"/>
          <w:szCs w:val="24"/>
        </w:rPr>
      </w:pPr>
    </w:p>
    <w:p w:rsidR="00752F44" w:rsidRPr="000E7F75" w:rsidRDefault="00752F44" w:rsidP="00833031">
      <w:pPr>
        <w:spacing w:after="0" w:line="240" w:lineRule="auto"/>
        <w:ind w:firstLine="709"/>
        <w:rPr>
          <w:rFonts w:ascii="Arial" w:hAnsi="Arial"/>
          <w:b/>
          <w:bCs/>
          <w:sz w:val="24"/>
          <w:szCs w:val="24"/>
        </w:rPr>
      </w:pPr>
    </w:p>
    <w:p w:rsidR="00752F44" w:rsidRPr="000E7F75" w:rsidRDefault="00752F44" w:rsidP="00833031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0E7F75">
        <w:rPr>
          <w:rFonts w:ascii="Arial" w:hAnsi="Arial"/>
          <w:b/>
          <w:sz w:val="24"/>
          <w:szCs w:val="24"/>
        </w:rPr>
        <w:lastRenderedPageBreak/>
        <w:t xml:space="preserve">                     Глава</w:t>
      </w:r>
    </w:p>
    <w:p w:rsidR="00752F44" w:rsidRPr="000E7F75" w:rsidRDefault="00752F44" w:rsidP="00833031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0E7F75">
        <w:rPr>
          <w:rFonts w:ascii="Arial" w:hAnsi="Arial"/>
          <w:b/>
          <w:sz w:val="24"/>
          <w:szCs w:val="24"/>
        </w:rPr>
        <w:t xml:space="preserve">  муниципального образования</w:t>
      </w:r>
    </w:p>
    <w:p w:rsidR="00752F44" w:rsidRPr="000E7F75" w:rsidRDefault="00752F44" w:rsidP="00833031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0E7F75">
        <w:rPr>
          <w:rFonts w:ascii="Arial" w:hAnsi="Arial"/>
          <w:b/>
          <w:sz w:val="24"/>
          <w:szCs w:val="24"/>
        </w:rPr>
        <w:t>Бородинское Киреевского района                                          А.Ю. Бычков</w:t>
      </w:r>
    </w:p>
    <w:sectPr w:rsidR="00752F44" w:rsidRPr="000E7F75" w:rsidSect="00833031">
      <w:pgSz w:w="11906" w:h="16838"/>
      <w:pgMar w:top="851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0E"/>
    <w:rsid w:val="00091C04"/>
    <w:rsid w:val="000A392A"/>
    <w:rsid w:val="000B5F0E"/>
    <w:rsid w:val="000E3C4F"/>
    <w:rsid w:val="000E7F75"/>
    <w:rsid w:val="002B0E40"/>
    <w:rsid w:val="0035226B"/>
    <w:rsid w:val="003B32DA"/>
    <w:rsid w:val="003D352C"/>
    <w:rsid w:val="003D70D7"/>
    <w:rsid w:val="00487887"/>
    <w:rsid w:val="00524B0F"/>
    <w:rsid w:val="00536AFB"/>
    <w:rsid w:val="005512E9"/>
    <w:rsid w:val="005868F6"/>
    <w:rsid w:val="005A2DFC"/>
    <w:rsid w:val="006076DA"/>
    <w:rsid w:val="007066D1"/>
    <w:rsid w:val="00742229"/>
    <w:rsid w:val="00752F44"/>
    <w:rsid w:val="00833031"/>
    <w:rsid w:val="00883A90"/>
    <w:rsid w:val="00895983"/>
    <w:rsid w:val="008F14EF"/>
    <w:rsid w:val="0091607D"/>
    <w:rsid w:val="009A3693"/>
    <w:rsid w:val="009A6C95"/>
    <w:rsid w:val="00A06653"/>
    <w:rsid w:val="00A07BB8"/>
    <w:rsid w:val="00A15025"/>
    <w:rsid w:val="00AB4FE6"/>
    <w:rsid w:val="00AF4204"/>
    <w:rsid w:val="00B735E1"/>
    <w:rsid w:val="00BC2102"/>
    <w:rsid w:val="00C255EE"/>
    <w:rsid w:val="00C36150"/>
    <w:rsid w:val="00C716C7"/>
    <w:rsid w:val="00CA0C7C"/>
    <w:rsid w:val="00F3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C6F49A9-AB2F-4237-8B13-927E9211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Calibri" w:hAnsi="PT Astra Serif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87"/>
    <w:pPr>
      <w:spacing w:after="160" w:line="259" w:lineRule="auto"/>
    </w:pPr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B32DA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4">
    <w:name w:val="Текст выноски Знак"/>
    <w:link w:val="a3"/>
    <w:semiHidden/>
    <w:locked/>
    <w:rsid w:val="003B3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D502-6DD3-4F06-BF4C-9024CF4B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2209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Hewlett-Packard Company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Коновалова Ольга Александровна</dc:creator>
  <cp:lastModifiedBy>Яна Сергеевна Лепёхина</cp:lastModifiedBy>
  <cp:revision>2</cp:revision>
  <cp:lastPrinted>2020-05-06T09:41:00Z</cp:lastPrinted>
  <dcterms:created xsi:type="dcterms:W3CDTF">2025-04-24T08:58:00Z</dcterms:created>
  <dcterms:modified xsi:type="dcterms:W3CDTF">2025-04-24T08:58:00Z</dcterms:modified>
</cp:coreProperties>
</file>