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21" w:rsidRPr="00471FFD" w:rsidRDefault="00315D21" w:rsidP="00814FAD">
      <w:pPr>
        <w:rPr>
          <w:noProof/>
          <w:sz w:val="28"/>
          <w:szCs w:val="28"/>
        </w:rPr>
      </w:pPr>
      <w:bookmarkStart w:id="0" w:name="_GoBack"/>
      <w:bookmarkEnd w:id="0"/>
    </w:p>
    <w:p w:rsidR="00315D21" w:rsidRDefault="00315D21" w:rsidP="00315D21">
      <w:pPr>
        <w:pStyle w:val="a3"/>
        <w:rPr>
          <w:sz w:val="28"/>
          <w:szCs w:val="28"/>
        </w:rPr>
      </w:pPr>
    </w:p>
    <w:p w:rsidR="00315D21" w:rsidRPr="00AC43F1" w:rsidRDefault="00C90DEF" w:rsidP="00315D21">
      <w:pPr>
        <w:pStyle w:val="a5"/>
        <w:rPr>
          <w:sz w:val="28"/>
          <w:szCs w:val="28"/>
        </w:rPr>
      </w:pPr>
      <w:r>
        <w:rPr>
          <w:sz w:val="28"/>
          <w:szCs w:val="28"/>
        </w:rPr>
        <w:t xml:space="preserve">ТУЛЬСКАЯ </w:t>
      </w:r>
      <w:r w:rsidR="00315D21" w:rsidRPr="00AC43F1">
        <w:rPr>
          <w:sz w:val="28"/>
          <w:szCs w:val="28"/>
        </w:rPr>
        <w:t>ОБЛАСТЬ</w:t>
      </w:r>
    </w:p>
    <w:p w:rsidR="00315D21" w:rsidRPr="00AC43F1" w:rsidRDefault="003B16D2" w:rsidP="00315D21">
      <w:pPr>
        <w:pStyle w:val="4"/>
        <w:rPr>
          <w:sz w:val="28"/>
          <w:szCs w:val="28"/>
        </w:rPr>
      </w:pPr>
      <w:r>
        <w:rPr>
          <w:sz w:val="28"/>
          <w:szCs w:val="28"/>
        </w:rPr>
        <w:t xml:space="preserve"> </w:t>
      </w:r>
      <w:r w:rsidR="00C90DEF">
        <w:rPr>
          <w:sz w:val="28"/>
          <w:szCs w:val="28"/>
        </w:rPr>
        <w:t>МУНИЦИПАЛЬНОЕ ОБРАЗОВАНИЕ</w:t>
      </w:r>
      <w:r>
        <w:rPr>
          <w:sz w:val="28"/>
          <w:szCs w:val="28"/>
        </w:rPr>
        <w:t xml:space="preserve"> БОРОДИНСКОЕ КИРЕЕВСКОГО</w:t>
      </w:r>
      <w:r w:rsidR="00C90DEF">
        <w:rPr>
          <w:sz w:val="28"/>
          <w:szCs w:val="28"/>
        </w:rPr>
        <w:t xml:space="preserve"> </w:t>
      </w:r>
      <w:r w:rsidR="00315D21" w:rsidRPr="00AC43F1">
        <w:rPr>
          <w:sz w:val="28"/>
          <w:szCs w:val="28"/>
        </w:rPr>
        <w:t>РАЙОН</w:t>
      </w:r>
      <w:r>
        <w:rPr>
          <w:sz w:val="28"/>
          <w:szCs w:val="28"/>
        </w:rPr>
        <w:t>А</w:t>
      </w:r>
    </w:p>
    <w:p w:rsidR="00315D21" w:rsidRPr="00AC43F1" w:rsidRDefault="00315D21" w:rsidP="00315D21">
      <w:pPr>
        <w:jc w:val="center"/>
        <w:rPr>
          <w:b/>
          <w:sz w:val="28"/>
          <w:szCs w:val="28"/>
        </w:rPr>
      </w:pPr>
      <w:r w:rsidRPr="00AC43F1">
        <w:rPr>
          <w:b/>
          <w:sz w:val="28"/>
          <w:szCs w:val="28"/>
        </w:rPr>
        <w:t xml:space="preserve">СОБРАНИЕ </w:t>
      </w:r>
      <w:r w:rsidR="003B16D2">
        <w:rPr>
          <w:b/>
          <w:sz w:val="28"/>
          <w:szCs w:val="28"/>
        </w:rPr>
        <w:t>ДЕПУТАТОВ</w:t>
      </w:r>
    </w:p>
    <w:p w:rsidR="00315D21" w:rsidRPr="00AC43F1" w:rsidRDefault="00315D21" w:rsidP="00315D21">
      <w:pPr>
        <w:jc w:val="center"/>
        <w:rPr>
          <w:b/>
          <w:sz w:val="28"/>
          <w:szCs w:val="28"/>
        </w:rPr>
      </w:pPr>
    </w:p>
    <w:p w:rsidR="00315D21" w:rsidRPr="00AC43F1" w:rsidRDefault="006E47F1" w:rsidP="00315D21">
      <w:pPr>
        <w:jc w:val="center"/>
        <w:rPr>
          <w:b/>
          <w:sz w:val="28"/>
          <w:szCs w:val="28"/>
        </w:rPr>
      </w:pPr>
      <w:r>
        <w:rPr>
          <w:b/>
          <w:sz w:val="28"/>
          <w:szCs w:val="28"/>
        </w:rPr>
        <w:t>40</w:t>
      </w:r>
      <w:r w:rsidR="00315D21">
        <w:rPr>
          <w:b/>
          <w:sz w:val="28"/>
          <w:szCs w:val="28"/>
        </w:rPr>
        <w:t>-ое</w:t>
      </w:r>
      <w:r w:rsidR="00C90DEF">
        <w:rPr>
          <w:b/>
          <w:sz w:val="28"/>
          <w:szCs w:val="28"/>
        </w:rPr>
        <w:t xml:space="preserve"> </w:t>
      </w:r>
      <w:r w:rsidR="00315D21">
        <w:rPr>
          <w:b/>
          <w:sz w:val="28"/>
          <w:szCs w:val="28"/>
        </w:rPr>
        <w:t>заседание</w:t>
      </w:r>
    </w:p>
    <w:p w:rsidR="00315D21" w:rsidRPr="00AC43F1" w:rsidRDefault="00315D21" w:rsidP="00315D21">
      <w:pPr>
        <w:jc w:val="center"/>
        <w:rPr>
          <w:b/>
          <w:sz w:val="28"/>
          <w:szCs w:val="28"/>
        </w:rPr>
      </w:pPr>
    </w:p>
    <w:p w:rsidR="00315D21" w:rsidRPr="00AC43F1" w:rsidRDefault="00315D21" w:rsidP="00315D21">
      <w:pPr>
        <w:jc w:val="center"/>
        <w:rPr>
          <w:b/>
          <w:sz w:val="28"/>
          <w:szCs w:val="28"/>
        </w:rPr>
      </w:pPr>
      <w:r w:rsidRPr="00AC43F1">
        <w:rPr>
          <w:b/>
          <w:sz w:val="28"/>
          <w:szCs w:val="28"/>
        </w:rPr>
        <w:t>Р Е Ш Е Н И Е</w:t>
      </w:r>
    </w:p>
    <w:p w:rsidR="00315D21" w:rsidRPr="00AC43F1" w:rsidRDefault="00315D21" w:rsidP="00315D21">
      <w:pPr>
        <w:jc w:val="center"/>
        <w:rPr>
          <w:b/>
          <w:sz w:val="28"/>
          <w:szCs w:val="28"/>
        </w:rPr>
      </w:pPr>
    </w:p>
    <w:p w:rsidR="00315D21" w:rsidRPr="00511DAE" w:rsidRDefault="00315D21" w:rsidP="00315D21">
      <w:pPr>
        <w:rPr>
          <w:b/>
        </w:rPr>
      </w:pPr>
    </w:p>
    <w:p w:rsidR="00315D21" w:rsidRDefault="00C90DEF" w:rsidP="00315D21">
      <w:pPr>
        <w:pStyle w:val="a3"/>
        <w:rPr>
          <w:sz w:val="28"/>
          <w:szCs w:val="28"/>
        </w:rPr>
      </w:pPr>
      <w:r w:rsidRPr="00C90DEF">
        <w:rPr>
          <w:sz w:val="28"/>
          <w:szCs w:val="28"/>
        </w:rPr>
        <w:t xml:space="preserve">от </w:t>
      </w:r>
      <w:r w:rsidR="006E47F1">
        <w:rPr>
          <w:sz w:val="28"/>
          <w:szCs w:val="28"/>
        </w:rPr>
        <w:t xml:space="preserve">26 апреля </w:t>
      </w:r>
      <w:r w:rsidR="00C56A1D">
        <w:rPr>
          <w:sz w:val="28"/>
          <w:szCs w:val="28"/>
        </w:rPr>
        <w:t xml:space="preserve">2017 </w:t>
      </w:r>
      <w:r w:rsidR="00315D21" w:rsidRPr="00C90DEF">
        <w:rPr>
          <w:sz w:val="28"/>
          <w:szCs w:val="28"/>
        </w:rPr>
        <w:t>г.</w:t>
      </w:r>
      <w:r w:rsidR="00315D21" w:rsidRPr="00AC43F1">
        <w:rPr>
          <w:b w:val="0"/>
          <w:sz w:val="28"/>
          <w:szCs w:val="28"/>
        </w:rPr>
        <w:t xml:space="preserve">                                            </w:t>
      </w:r>
      <w:r w:rsidR="00315D21">
        <w:rPr>
          <w:b w:val="0"/>
          <w:sz w:val="28"/>
          <w:szCs w:val="28"/>
        </w:rPr>
        <w:t xml:space="preserve">                </w:t>
      </w:r>
      <w:r w:rsidR="00315D21" w:rsidRPr="00AC43F1">
        <w:rPr>
          <w:b w:val="0"/>
          <w:sz w:val="28"/>
          <w:szCs w:val="28"/>
        </w:rPr>
        <w:t xml:space="preserve">   </w:t>
      </w:r>
      <w:r w:rsidR="00315D21" w:rsidRPr="00175007">
        <w:rPr>
          <w:sz w:val="28"/>
          <w:szCs w:val="28"/>
        </w:rPr>
        <w:t>№</w:t>
      </w:r>
      <w:r w:rsidR="00E676D1">
        <w:rPr>
          <w:sz w:val="28"/>
          <w:szCs w:val="28"/>
        </w:rPr>
        <w:t xml:space="preserve"> </w:t>
      </w:r>
      <w:r w:rsidR="006E47F1">
        <w:rPr>
          <w:sz w:val="28"/>
          <w:szCs w:val="28"/>
        </w:rPr>
        <w:t>40-122</w:t>
      </w:r>
    </w:p>
    <w:p w:rsidR="00315D21" w:rsidRDefault="00315D21" w:rsidP="00315D21">
      <w:pPr>
        <w:jc w:val="center"/>
        <w:rPr>
          <w:b/>
          <w:sz w:val="28"/>
          <w:szCs w:val="28"/>
        </w:rPr>
      </w:pPr>
    </w:p>
    <w:p w:rsidR="00C90DEF" w:rsidRDefault="00675D22" w:rsidP="00C90DEF">
      <w:pPr>
        <w:jc w:val="center"/>
        <w:rPr>
          <w:b/>
          <w:sz w:val="28"/>
          <w:szCs w:val="28"/>
        </w:rPr>
      </w:pPr>
      <w:r w:rsidRPr="00675D22">
        <w:rPr>
          <w:b/>
          <w:sz w:val="28"/>
          <w:szCs w:val="28"/>
        </w:rPr>
        <w:t xml:space="preserve">О вынесении проекта решения Собрания </w:t>
      </w:r>
      <w:r w:rsidR="003B16D2">
        <w:rPr>
          <w:b/>
          <w:sz w:val="28"/>
          <w:szCs w:val="28"/>
        </w:rPr>
        <w:t xml:space="preserve">депутатов </w:t>
      </w:r>
      <w:r w:rsidRPr="00675D22">
        <w:rPr>
          <w:b/>
          <w:sz w:val="28"/>
          <w:szCs w:val="28"/>
        </w:rPr>
        <w:t>муниципального образования</w:t>
      </w:r>
      <w:r w:rsidR="003B16D2">
        <w:rPr>
          <w:b/>
          <w:sz w:val="28"/>
          <w:szCs w:val="28"/>
        </w:rPr>
        <w:t xml:space="preserve"> Бородинское Киреевского</w:t>
      </w:r>
      <w:r w:rsidRPr="00675D22">
        <w:rPr>
          <w:b/>
          <w:sz w:val="28"/>
          <w:szCs w:val="28"/>
        </w:rPr>
        <w:t xml:space="preserve"> район</w:t>
      </w:r>
      <w:r w:rsidR="003B16D2">
        <w:rPr>
          <w:b/>
          <w:sz w:val="28"/>
          <w:szCs w:val="28"/>
        </w:rPr>
        <w:t>а</w:t>
      </w:r>
      <w:r w:rsidRPr="00675D22">
        <w:rPr>
          <w:b/>
          <w:sz w:val="28"/>
          <w:szCs w:val="28"/>
        </w:rPr>
        <w:t xml:space="preserve"> «О внесении изменений и дополнений в Устав муниципального образования </w:t>
      </w:r>
      <w:r w:rsidR="003B16D2">
        <w:rPr>
          <w:b/>
          <w:sz w:val="28"/>
          <w:szCs w:val="28"/>
        </w:rPr>
        <w:t>Бородинское Киреевского</w:t>
      </w:r>
      <w:r w:rsidRPr="00675D22">
        <w:rPr>
          <w:b/>
          <w:sz w:val="28"/>
          <w:szCs w:val="28"/>
        </w:rPr>
        <w:t xml:space="preserve"> район</w:t>
      </w:r>
      <w:r w:rsidR="003B16D2">
        <w:rPr>
          <w:b/>
          <w:sz w:val="28"/>
          <w:szCs w:val="28"/>
        </w:rPr>
        <w:t>а</w:t>
      </w:r>
      <w:r w:rsidRPr="00675D22">
        <w:rPr>
          <w:b/>
          <w:sz w:val="28"/>
          <w:szCs w:val="28"/>
        </w:rPr>
        <w:t>» на публичные слушания</w:t>
      </w:r>
    </w:p>
    <w:p w:rsidR="00C90DEF" w:rsidRDefault="00C90DEF" w:rsidP="00C90DEF">
      <w:pPr>
        <w:jc w:val="center"/>
        <w:rPr>
          <w:b/>
          <w:sz w:val="28"/>
          <w:szCs w:val="28"/>
        </w:rPr>
      </w:pPr>
    </w:p>
    <w:p w:rsidR="00C90DEF" w:rsidRDefault="00CC7A6A" w:rsidP="00973BD7">
      <w:pPr>
        <w:ind w:firstLine="709"/>
        <w:jc w:val="both"/>
        <w:rPr>
          <w:b/>
          <w:sz w:val="28"/>
          <w:szCs w:val="28"/>
        </w:rPr>
      </w:pPr>
      <w:r>
        <w:rPr>
          <w:sz w:val="28"/>
          <w:szCs w:val="28"/>
        </w:rPr>
        <w:t xml:space="preserve">С целью приведения Устава муниципального образования </w:t>
      </w:r>
      <w:r w:rsidR="003B16D2">
        <w:rPr>
          <w:sz w:val="28"/>
          <w:szCs w:val="28"/>
        </w:rPr>
        <w:t>Бородинское Киреевского</w:t>
      </w:r>
      <w:r>
        <w:rPr>
          <w:sz w:val="28"/>
          <w:szCs w:val="28"/>
        </w:rPr>
        <w:t xml:space="preserve"> район</w:t>
      </w:r>
      <w:r w:rsidR="003B16D2">
        <w:rPr>
          <w:sz w:val="28"/>
          <w:szCs w:val="28"/>
        </w:rPr>
        <w:t>а</w:t>
      </w:r>
      <w:r>
        <w:rPr>
          <w:sz w:val="28"/>
          <w:szCs w:val="28"/>
        </w:rPr>
        <w:t xml:space="preserve"> в соответствие с требованиями Федерального закона </w:t>
      </w:r>
      <w:r w:rsidR="00135B19">
        <w:rPr>
          <w:sz w:val="28"/>
          <w:szCs w:val="28"/>
        </w:rPr>
        <w:t>№</w:t>
      </w:r>
      <w:r>
        <w:rPr>
          <w:sz w:val="28"/>
          <w:szCs w:val="28"/>
        </w:rPr>
        <w:t>131-ФЗ от 06.10.2003 года «Об общих принципах орг</w:t>
      </w:r>
      <w:r w:rsidR="00E76160">
        <w:rPr>
          <w:sz w:val="28"/>
          <w:szCs w:val="28"/>
        </w:rPr>
        <w:t>а</w:t>
      </w:r>
      <w:r>
        <w:rPr>
          <w:sz w:val="28"/>
          <w:szCs w:val="28"/>
        </w:rPr>
        <w:t>н</w:t>
      </w:r>
      <w:r w:rsidR="00E76160">
        <w:rPr>
          <w:sz w:val="28"/>
          <w:szCs w:val="28"/>
        </w:rPr>
        <w:t>и</w:t>
      </w:r>
      <w:r>
        <w:rPr>
          <w:sz w:val="28"/>
          <w:szCs w:val="28"/>
        </w:rPr>
        <w:t>зации местного самоуправления в Российской Федерации»,</w:t>
      </w:r>
      <w:r w:rsidR="00315D21">
        <w:rPr>
          <w:sz w:val="28"/>
          <w:szCs w:val="28"/>
        </w:rPr>
        <w:t xml:space="preserve"> руководствуясь Уст</w:t>
      </w:r>
      <w:r w:rsidR="003B16D2">
        <w:rPr>
          <w:sz w:val="28"/>
          <w:szCs w:val="28"/>
        </w:rPr>
        <w:t>авом</w:t>
      </w:r>
      <w:r w:rsidR="00973BD7">
        <w:rPr>
          <w:sz w:val="28"/>
          <w:szCs w:val="28"/>
        </w:rPr>
        <w:t xml:space="preserve"> муниципального образования </w:t>
      </w:r>
      <w:r w:rsidR="003B16D2">
        <w:rPr>
          <w:sz w:val="28"/>
          <w:szCs w:val="28"/>
        </w:rPr>
        <w:t>Бородинское Киреевского</w:t>
      </w:r>
      <w:r w:rsidR="00315D21">
        <w:rPr>
          <w:sz w:val="28"/>
          <w:szCs w:val="28"/>
        </w:rPr>
        <w:t xml:space="preserve"> район</w:t>
      </w:r>
      <w:r w:rsidR="003B16D2">
        <w:rPr>
          <w:sz w:val="28"/>
          <w:szCs w:val="28"/>
        </w:rPr>
        <w:t>а, Собрание депутатов</w:t>
      </w:r>
      <w:r w:rsidR="00C90DEF">
        <w:rPr>
          <w:sz w:val="28"/>
          <w:szCs w:val="28"/>
        </w:rPr>
        <w:t xml:space="preserve"> муниципального образования </w:t>
      </w:r>
      <w:r w:rsidR="003B16D2">
        <w:rPr>
          <w:sz w:val="28"/>
          <w:szCs w:val="28"/>
        </w:rPr>
        <w:t>Бородинское Киреевского</w:t>
      </w:r>
      <w:r w:rsidR="00C90DEF">
        <w:rPr>
          <w:sz w:val="28"/>
          <w:szCs w:val="28"/>
        </w:rPr>
        <w:t xml:space="preserve"> район</w:t>
      </w:r>
      <w:r w:rsidR="003B16D2">
        <w:rPr>
          <w:sz w:val="28"/>
          <w:szCs w:val="28"/>
        </w:rPr>
        <w:t>а</w:t>
      </w:r>
      <w:r w:rsidR="00C90DEF">
        <w:rPr>
          <w:sz w:val="28"/>
          <w:szCs w:val="28"/>
        </w:rPr>
        <w:t xml:space="preserve"> </w:t>
      </w:r>
      <w:r w:rsidR="00315D21">
        <w:rPr>
          <w:sz w:val="28"/>
          <w:szCs w:val="28"/>
        </w:rPr>
        <w:t>РЕШИЛО:</w:t>
      </w:r>
    </w:p>
    <w:p w:rsidR="00315D21" w:rsidRPr="00C90DEF" w:rsidRDefault="00135B19" w:rsidP="00973BD7">
      <w:pPr>
        <w:ind w:firstLine="709"/>
        <w:jc w:val="both"/>
        <w:rPr>
          <w:b/>
          <w:sz w:val="28"/>
          <w:szCs w:val="28"/>
        </w:rPr>
      </w:pPr>
      <w:r>
        <w:rPr>
          <w:sz w:val="28"/>
          <w:szCs w:val="28"/>
        </w:rPr>
        <w:t>1.</w:t>
      </w:r>
      <w:r w:rsidR="00E76160">
        <w:rPr>
          <w:sz w:val="28"/>
          <w:szCs w:val="28"/>
        </w:rPr>
        <w:t xml:space="preserve">Вынести проект решения Собрания </w:t>
      </w:r>
      <w:r w:rsidR="00042EC9">
        <w:rPr>
          <w:sz w:val="28"/>
          <w:szCs w:val="28"/>
        </w:rPr>
        <w:t xml:space="preserve">депутатов </w:t>
      </w:r>
      <w:r w:rsidR="00315D21">
        <w:rPr>
          <w:sz w:val="28"/>
          <w:szCs w:val="28"/>
        </w:rPr>
        <w:t xml:space="preserve">муниципального образования </w:t>
      </w:r>
      <w:r w:rsidR="00042EC9">
        <w:rPr>
          <w:sz w:val="28"/>
          <w:szCs w:val="28"/>
        </w:rPr>
        <w:t>Бородинское Киреевского</w:t>
      </w:r>
      <w:r w:rsidR="00315D21">
        <w:rPr>
          <w:sz w:val="28"/>
          <w:szCs w:val="28"/>
        </w:rPr>
        <w:t xml:space="preserve"> район</w:t>
      </w:r>
      <w:r w:rsidR="00042EC9">
        <w:rPr>
          <w:sz w:val="28"/>
          <w:szCs w:val="28"/>
        </w:rPr>
        <w:t>а</w:t>
      </w:r>
      <w:r w:rsidR="00C90DEF">
        <w:rPr>
          <w:sz w:val="28"/>
          <w:szCs w:val="28"/>
        </w:rPr>
        <w:t xml:space="preserve"> «</w:t>
      </w:r>
      <w:r w:rsidR="00E76160">
        <w:rPr>
          <w:sz w:val="28"/>
          <w:szCs w:val="28"/>
        </w:rPr>
        <w:t xml:space="preserve">О внесении изменений и дополнений в Устав муниципального образования </w:t>
      </w:r>
      <w:r w:rsidR="00042EC9">
        <w:rPr>
          <w:sz w:val="28"/>
          <w:szCs w:val="28"/>
        </w:rPr>
        <w:t>Бородинское Киреевского</w:t>
      </w:r>
      <w:r w:rsidR="00E76160">
        <w:rPr>
          <w:sz w:val="28"/>
          <w:szCs w:val="28"/>
        </w:rPr>
        <w:t xml:space="preserve"> район</w:t>
      </w:r>
      <w:r w:rsidR="00042EC9">
        <w:rPr>
          <w:sz w:val="28"/>
          <w:szCs w:val="28"/>
        </w:rPr>
        <w:t>а</w:t>
      </w:r>
      <w:r w:rsidR="00E76160">
        <w:rPr>
          <w:sz w:val="28"/>
          <w:szCs w:val="28"/>
        </w:rPr>
        <w:t xml:space="preserve">» </w:t>
      </w:r>
      <w:r w:rsidR="00973BD7">
        <w:rPr>
          <w:sz w:val="28"/>
          <w:szCs w:val="28"/>
        </w:rPr>
        <w:t>для обсуждения</w:t>
      </w:r>
      <w:r w:rsidR="002620D8">
        <w:rPr>
          <w:sz w:val="28"/>
          <w:szCs w:val="28"/>
        </w:rPr>
        <w:t xml:space="preserve"> на публичные слушания </w:t>
      </w:r>
      <w:r w:rsidR="00973BD7">
        <w:rPr>
          <w:sz w:val="28"/>
          <w:szCs w:val="28"/>
        </w:rPr>
        <w:t>(п</w:t>
      </w:r>
      <w:r w:rsidR="00E76160">
        <w:rPr>
          <w:sz w:val="28"/>
          <w:szCs w:val="28"/>
        </w:rPr>
        <w:t>риложение</w:t>
      </w:r>
      <w:r w:rsidR="009E525C">
        <w:rPr>
          <w:sz w:val="28"/>
          <w:szCs w:val="28"/>
        </w:rPr>
        <w:t xml:space="preserve"> 1</w:t>
      </w:r>
      <w:r w:rsidR="00E76160">
        <w:rPr>
          <w:sz w:val="28"/>
          <w:szCs w:val="28"/>
        </w:rPr>
        <w:t>)</w:t>
      </w:r>
      <w:r w:rsidR="00315D21">
        <w:rPr>
          <w:sz w:val="28"/>
          <w:szCs w:val="28"/>
        </w:rPr>
        <w:t>.</w:t>
      </w:r>
    </w:p>
    <w:p w:rsidR="00315D21" w:rsidRDefault="00315D21" w:rsidP="00973BD7">
      <w:pPr>
        <w:ind w:firstLine="709"/>
        <w:jc w:val="both"/>
        <w:rPr>
          <w:sz w:val="28"/>
          <w:szCs w:val="28"/>
        </w:rPr>
      </w:pPr>
      <w:r>
        <w:rPr>
          <w:sz w:val="28"/>
          <w:szCs w:val="28"/>
        </w:rPr>
        <w:t xml:space="preserve">2. </w:t>
      </w:r>
      <w:r w:rsidR="00E76160">
        <w:rPr>
          <w:sz w:val="28"/>
          <w:szCs w:val="28"/>
        </w:rPr>
        <w:t>Назначить проведение публичных слушаний по проекту р</w:t>
      </w:r>
      <w:r w:rsidR="00973BD7">
        <w:rPr>
          <w:sz w:val="28"/>
          <w:szCs w:val="28"/>
        </w:rPr>
        <w:t xml:space="preserve">ешения Собрания </w:t>
      </w:r>
      <w:r w:rsidR="00042EC9">
        <w:rPr>
          <w:sz w:val="28"/>
          <w:szCs w:val="28"/>
        </w:rPr>
        <w:t xml:space="preserve">депутатов </w:t>
      </w:r>
      <w:r w:rsidR="00E76160">
        <w:rPr>
          <w:sz w:val="28"/>
          <w:szCs w:val="28"/>
        </w:rPr>
        <w:t xml:space="preserve">муниципального образования </w:t>
      </w:r>
      <w:r w:rsidR="00042EC9">
        <w:rPr>
          <w:sz w:val="28"/>
          <w:szCs w:val="28"/>
        </w:rPr>
        <w:t>Бородинское Киреевского</w:t>
      </w:r>
      <w:r w:rsidR="00E76160">
        <w:rPr>
          <w:sz w:val="28"/>
          <w:szCs w:val="28"/>
        </w:rPr>
        <w:t xml:space="preserve"> район</w:t>
      </w:r>
      <w:r w:rsidR="00042EC9">
        <w:rPr>
          <w:sz w:val="28"/>
          <w:szCs w:val="28"/>
        </w:rPr>
        <w:t>а</w:t>
      </w:r>
      <w:r w:rsidR="00E76160">
        <w:rPr>
          <w:sz w:val="28"/>
          <w:szCs w:val="28"/>
        </w:rPr>
        <w:t xml:space="preserve"> «О внесении изменений и дополнений в Устав муниципального образования </w:t>
      </w:r>
      <w:r w:rsidR="00042EC9">
        <w:rPr>
          <w:sz w:val="28"/>
          <w:szCs w:val="28"/>
        </w:rPr>
        <w:t xml:space="preserve">Бородинское </w:t>
      </w:r>
      <w:r w:rsidR="00E76160">
        <w:rPr>
          <w:sz w:val="28"/>
          <w:szCs w:val="28"/>
        </w:rPr>
        <w:t>Кир</w:t>
      </w:r>
      <w:r w:rsidR="00042EC9">
        <w:rPr>
          <w:sz w:val="28"/>
          <w:szCs w:val="28"/>
        </w:rPr>
        <w:t>еевского</w:t>
      </w:r>
      <w:r w:rsidR="00973BD7">
        <w:rPr>
          <w:sz w:val="28"/>
          <w:szCs w:val="28"/>
        </w:rPr>
        <w:t xml:space="preserve"> район</w:t>
      </w:r>
      <w:r w:rsidR="006E47F1">
        <w:rPr>
          <w:sz w:val="28"/>
          <w:szCs w:val="28"/>
        </w:rPr>
        <w:t>а» на 17</w:t>
      </w:r>
      <w:r w:rsidR="00973BD7">
        <w:rPr>
          <w:sz w:val="28"/>
          <w:szCs w:val="28"/>
        </w:rPr>
        <w:t xml:space="preserve"> часов </w:t>
      </w:r>
      <w:r w:rsidR="006E47F1">
        <w:rPr>
          <w:sz w:val="28"/>
          <w:szCs w:val="28"/>
        </w:rPr>
        <w:t xml:space="preserve">30 минут </w:t>
      </w:r>
      <w:r w:rsidR="00042EC9">
        <w:rPr>
          <w:sz w:val="28"/>
          <w:szCs w:val="28"/>
        </w:rPr>
        <w:t xml:space="preserve">15 мая </w:t>
      </w:r>
      <w:r w:rsidR="00973BD7">
        <w:rPr>
          <w:sz w:val="28"/>
          <w:szCs w:val="28"/>
        </w:rPr>
        <w:t>201</w:t>
      </w:r>
      <w:r w:rsidR="000B7AF9">
        <w:rPr>
          <w:sz w:val="28"/>
          <w:szCs w:val="28"/>
        </w:rPr>
        <w:t>7</w:t>
      </w:r>
      <w:r w:rsidR="00E76160">
        <w:rPr>
          <w:sz w:val="28"/>
          <w:szCs w:val="28"/>
        </w:rPr>
        <w:t xml:space="preserve"> года. Установить место проведения публичных слушаний: Тул</w:t>
      </w:r>
      <w:r w:rsidR="00135B19">
        <w:rPr>
          <w:sz w:val="28"/>
          <w:szCs w:val="28"/>
        </w:rPr>
        <w:t>ьская область, Киреевский район</w:t>
      </w:r>
      <w:r w:rsidR="00042EC9">
        <w:rPr>
          <w:sz w:val="28"/>
          <w:szCs w:val="28"/>
        </w:rPr>
        <w:t>, пос. Б</w:t>
      </w:r>
      <w:r w:rsidR="006E47F1">
        <w:rPr>
          <w:sz w:val="28"/>
          <w:szCs w:val="28"/>
        </w:rPr>
        <w:t xml:space="preserve">ородинский, ул. Пушкина, д. 11 </w:t>
      </w:r>
      <w:r w:rsidR="00135B19">
        <w:rPr>
          <w:sz w:val="28"/>
          <w:szCs w:val="28"/>
        </w:rPr>
        <w:t>(</w:t>
      </w:r>
      <w:r w:rsidR="00E76160">
        <w:rPr>
          <w:sz w:val="28"/>
          <w:szCs w:val="28"/>
        </w:rPr>
        <w:t xml:space="preserve">здание </w:t>
      </w:r>
      <w:r w:rsidR="006E47F1">
        <w:rPr>
          <w:sz w:val="28"/>
          <w:szCs w:val="28"/>
        </w:rPr>
        <w:t>администрации муниципального образования Бородинское Киреевского района</w:t>
      </w:r>
      <w:r w:rsidR="00042EC9">
        <w:rPr>
          <w:sz w:val="28"/>
          <w:szCs w:val="28"/>
        </w:rPr>
        <w:t>).</w:t>
      </w:r>
    </w:p>
    <w:p w:rsidR="00315D21" w:rsidRDefault="00973BD7" w:rsidP="00973BD7">
      <w:pPr>
        <w:ind w:firstLine="709"/>
        <w:jc w:val="both"/>
        <w:rPr>
          <w:sz w:val="28"/>
          <w:szCs w:val="28"/>
        </w:rPr>
      </w:pPr>
      <w:r>
        <w:rPr>
          <w:sz w:val="28"/>
          <w:szCs w:val="28"/>
        </w:rPr>
        <w:t xml:space="preserve">3. </w:t>
      </w:r>
      <w:r w:rsidR="00E76160">
        <w:rPr>
          <w:sz w:val="28"/>
          <w:szCs w:val="28"/>
        </w:rPr>
        <w:t>Создать организационной комитет по подготовке и проведению публичных слушаний по проекту р</w:t>
      </w:r>
      <w:r w:rsidR="00042EC9">
        <w:rPr>
          <w:sz w:val="28"/>
          <w:szCs w:val="28"/>
        </w:rPr>
        <w:t xml:space="preserve">ешения Собрания депутатов </w:t>
      </w:r>
      <w:r w:rsidR="00E76160">
        <w:rPr>
          <w:sz w:val="28"/>
          <w:szCs w:val="28"/>
        </w:rPr>
        <w:t xml:space="preserve">муниципального образования </w:t>
      </w:r>
      <w:r w:rsidR="00042EC9">
        <w:rPr>
          <w:sz w:val="28"/>
          <w:szCs w:val="28"/>
        </w:rPr>
        <w:t>Бородинское Киреевского</w:t>
      </w:r>
      <w:r w:rsidR="00E76160">
        <w:rPr>
          <w:sz w:val="28"/>
          <w:szCs w:val="28"/>
        </w:rPr>
        <w:t xml:space="preserve"> район</w:t>
      </w:r>
      <w:r w:rsidR="00042EC9">
        <w:rPr>
          <w:sz w:val="28"/>
          <w:szCs w:val="28"/>
        </w:rPr>
        <w:t>а</w:t>
      </w:r>
      <w:r w:rsidR="00E76160">
        <w:rPr>
          <w:sz w:val="28"/>
          <w:szCs w:val="28"/>
        </w:rPr>
        <w:t xml:space="preserve"> </w:t>
      </w:r>
      <w:r w:rsidR="00E76160" w:rsidRPr="00973BD7">
        <w:rPr>
          <w:sz w:val="28"/>
          <w:szCs w:val="28"/>
        </w:rPr>
        <w:t xml:space="preserve">«О внесении изменений и дополнений в Устав муниципального образования </w:t>
      </w:r>
      <w:r w:rsidR="00042EC9">
        <w:rPr>
          <w:sz w:val="28"/>
          <w:szCs w:val="28"/>
        </w:rPr>
        <w:t>Бородинское Киреевского</w:t>
      </w:r>
      <w:r w:rsidR="00E76160" w:rsidRPr="00973BD7">
        <w:rPr>
          <w:sz w:val="28"/>
          <w:szCs w:val="28"/>
        </w:rPr>
        <w:t xml:space="preserve"> район</w:t>
      </w:r>
      <w:r w:rsidR="00042EC9">
        <w:rPr>
          <w:sz w:val="28"/>
          <w:szCs w:val="28"/>
        </w:rPr>
        <w:t>а</w:t>
      </w:r>
      <w:r w:rsidR="00E76160" w:rsidRPr="00973BD7">
        <w:rPr>
          <w:sz w:val="28"/>
          <w:szCs w:val="28"/>
        </w:rPr>
        <w:t>»</w:t>
      </w:r>
      <w:r w:rsidR="00660E34">
        <w:rPr>
          <w:b/>
          <w:sz w:val="28"/>
          <w:szCs w:val="28"/>
        </w:rPr>
        <w:t xml:space="preserve"> </w:t>
      </w:r>
      <w:r w:rsidR="00660E34" w:rsidRPr="00660E34">
        <w:rPr>
          <w:sz w:val="28"/>
          <w:szCs w:val="28"/>
        </w:rPr>
        <w:t>(далее</w:t>
      </w:r>
      <w:r w:rsidR="00660E34">
        <w:rPr>
          <w:sz w:val="28"/>
          <w:szCs w:val="28"/>
        </w:rPr>
        <w:t xml:space="preserve"> </w:t>
      </w:r>
      <w:r>
        <w:rPr>
          <w:sz w:val="28"/>
          <w:szCs w:val="28"/>
        </w:rPr>
        <w:t>–</w:t>
      </w:r>
      <w:r w:rsidR="00660E34" w:rsidRPr="00660E34">
        <w:rPr>
          <w:sz w:val="28"/>
          <w:szCs w:val="28"/>
        </w:rPr>
        <w:t xml:space="preserve"> организационной комитет)</w:t>
      </w:r>
      <w:r w:rsidR="00660E34">
        <w:rPr>
          <w:b/>
          <w:sz w:val="28"/>
          <w:szCs w:val="28"/>
        </w:rPr>
        <w:t xml:space="preserve"> </w:t>
      </w:r>
      <w:r w:rsidR="00660E34" w:rsidRPr="00660E34">
        <w:rPr>
          <w:sz w:val="28"/>
          <w:szCs w:val="28"/>
        </w:rPr>
        <w:t>в</w:t>
      </w:r>
      <w:r w:rsidR="00660E34">
        <w:rPr>
          <w:sz w:val="28"/>
          <w:szCs w:val="28"/>
        </w:rPr>
        <w:t xml:space="preserve"> количестве </w:t>
      </w:r>
      <w:r w:rsidR="00675D22">
        <w:rPr>
          <w:sz w:val="28"/>
          <w:szCs w:val="28"/>
        </w:rPr>
        <w:t>4</w:t>
      </w:r>
      <w:r w:rsidR="00660E34">
        <w:rPr>
          <w:sz w:val="28"/>
          <w:szCs w:val="28"/>
        </w:rPr>
        <w:t xml:space="preserve"> ч</w:t>
      </w:r>
      <w:r>
        <w:rPr>
          <w:sz w:val="28"/>
          <w:szCs w:val="28"/>
        </w:rPr>
        <w:t>еловек и утвердить его состав (п</w:t>
      </w:r>
      <w:r w:rsidR="00660E34">
        <w:rPr>
          <w:sz w:val="28"/>
          <w:szCs w:val="28"/>
        </w:rPr>
        <w:t>риложение 2).</w:t>
      </w:r>
    </w:p>
    <w:p w:rsidR="00660E34" w:rsidRDefault="00660E34" w:rsidP="00973BD7">
      <w:pPr>
        <w:ind w:firstLine="709"/>
        <w:jc w:val="both"/>
        <w:rPr>
          <w:sz w:val="28"/>
          <w:szCs w:val="28"/>
        </w:rPr>
      </w:pPr>
      <w:r>
        <w:rPr>
          <w:sz w:val="28"/>
          <w:szCs w:val="28"/>
        </w:rPr>
        <w:t>4. Установить место расположения орга</w:t>
      </w:r>
      <w:r w:rsidR="000B37C2">
        <w:rPr>
          <w:sz w:val="28"/>
          <w:szCs w:val="28"/>
        </w:rPr>
        <w:t xml:space="preserve">низационного комитета по адресу: </w:t>
      </w:r>
      <w:r>
        <w:rPr>
          <w:sz w:val="28"/>
          <w:szCs w:val="28"/>
        </w:rPr>
        <w:t>Тульская область, Киреевский район</w:t>
      </w:r>
      <w:r w:rsidR="00675D22">
        <w:rPr>
          <w:sz w:val="28"/>
          <w:szCs w:val="28"/>
        </w:rPr>
        <w:t xml:space="preserve">, </w:t>
      </w:r>
      <w:r w:rsidR="00042EC9">
        <w:rPr>
          <w:sz w:val="28"/>
          <w:szCs w:val="28"/>
        </w:rPr>
        <w:t>пос. Бородинский,</w:t>
      </w:r>
      <w:r w:rsidR="006E47F1">
        <w:rPr>
          <w:sz w:val="28"/>
          <w:szCs w:val="28"/>
        </w:rPr>
        <w:t xml:space="preserve"> ул. Пушкина, д. 11 (здание администрации муниципального образования Бородинское Киреевского района)</w:t>
      </w:r>
      <w:r>
        <w:rPr>
          <w:sz w:val="28"/>
          <w:szCs w:val="28"/>
        </w:rPr>
        <w:t>.</w:t>
      </w:r>
    </w:p>
    <w:p w:rsidR="00660E34" w:rsidRDefault="00660E34" w:rsidP="00973BD7">
      <w:pPr>
        <w:ind w:firstLine="709"/>
        <w:jc w:val="both"/>
        <w:rPr>
          <w:sz w:val="28"/>
          <w:szCs w:val="28"/>
        </w:rPr>
      </w:pPr>
      <w:r>
        <w:rPr>
          <w:sz w:val="28"/>
          <w:szCs w:val="28"/>
        </w:rPr>
        <w:t>5.Провести первое заседани</w:t>
      </w:r>
      <w:r w:rsidR="00973BD7">
        <w:rPr>
          <w:sz w:val="28"/>
          <w:szCs w:val="28"/>
        </w:rPr>
        <w:t xml:space="preserve">е организационного комитета </w:t>
      </w:r>
      <w:r w:rsidR="00042EC9">
        <w:rPr>
          <w:sz w:val="28"/>
          <w:szCs w:val="28"/>
        </w:rPr>
        <w:t xml:space="preserve">08 мая </w:t>
      </w:r>
      <w:r w:rsidR="00973BD7">
        <w:rPr>
          <w:sz w:val="28"/>
          <w:szCs w:val="28"/>
        </w:rPr>
        <w:t>201</w:t>
      </w:r>
      <w:r w:rsidR="000B7AF9">
        <w:rPr>
          <w:sz w:val="28"/>
          <w:szCs w:val="28"/>
        </w:rPr>
        <w:t>7</w:t>
      </w:r>
      <w:r>
        <w:rPr>
          <w:sz w:val="28"/>
          <w:szCs w:val="28"/>
        </w:rPr>
        <w:t xml:space="preserve"> года.</w:t>
      </w:r>
    </w:p>
    <w:p w:rsidR="000B37C2" w:rsidRDefault="000B37C2" w:rsidP="000B37C2">
      <w:pPr>
        <w:ind w:firstLine="709"/>
        <w:jc w:val="both"/>
        <w:rPr>
          <w:sz w:val="28"/>
          <w:szCs w:val="28"/>
        </w:rPr>
      </w:pPr>
      <w:r>
        <w:rPr>
          <w:sz w:val="28"/>
          <w:szCs w:val="28"/>
        </w:rPr>
        <w:lastRenderedPageBreak/>
        <w:t xml:space="preserve">6. Предложения о внесении изменений и дополнений в проект решения Собрания </w:t>
      </w:r>
      <w:r w:rsidR="00042EC9">
        <w:rPr>
          <w:sz w:val="28"/>
          <w:szCs w:val="28"/>
        </w:rPr>
        <w:t xml:space="preserve">депутатов </w:t>
      </w:r>
      <w:r>
        <w:rPr>
          <w:sz w:val="28"/>
          <w:szCs w:val="28"/>
        </w:rPr>
        <w:t>муниципального образования</w:t>
      </w:r>
      <w:r w:rsidR="00042EC9">
        <w:rPr>
          <w:sz w:val="28"/>
          <w:szCs w:val="28"/>
        </w:rPr>
        <w:t xml:space="preserve"> Бородинское Киреевского</w:t>
      </w:r>
      <w:r>
        <w:rPr>
          <w:sz w:val="28"/>
          <w:szCs w:val="28"/>
        </w:rPr>
        <w:t xml:space="preserve"> район</w:t>
      </w:r>
      <w:r w:rsidR="00042EC9">
        <w:rPr>
          <w:sz w:val="28"/>
          <w:szCs w:val="28"/>
        </w:rPr>
        <w:t>а</w:t>
      </w:r>
      <w:r>
        <w:rPr>
          <w:sz w:val="28"/>
          <w:szCs w:val="28"/>
        </w:rPr>
        <w:t xml:space="preserve"> </w:t>
      </w:r>
      <w:r w:rsidRPr="000B37C2">
        <w:rPr>
          <w:sz w:val="28"/>
          <w:szCs w:val="28"/>
        </w:rPr>
        <w:t xml:space="preserve">«О внесении изменений и дополнений в Устав муниципального образования </w:t>
      </w:r>
      <w:r w:rsidR="00042EC9">
        <w:rPr>
          <w:sz w:val="28"/>
          <w:szCs w:val="28"/>
        </w:rPr>
        <w:t>Бородинское Киреевского</w:t>
      </w:r>
      <w:r w:rsidRPr="000B37C2">
        <w:rPr>
          <w:sz w:val="28"/>
          <w:szCs w:val="28"/>
        </w:rPr>
        <w:t xml:space="preserve"> район</w:t>
      </w:r>
      <w:r w:rsidR="00042EC9">
        <w:rPr>
          <w:sz w:val="28"/>
          <w:szCs w:val="28"/>
        </w:rPr>
        <w:t>а</w:t>
      </w:r>
      <w:r w:rsidRPr="000B37C2">
        <w:rPr>
          <w:sz w:val="28"/>
          <w:szCs w:val="28"/>
        </w:rPr>
        <w:t>»</w:t>
      </w:r>
      <w:r>
        <w:rPr>
          <w:sz w:val="28"/>
          <w:szCs w:val="28"/>
        </w:rPr>
        <w:t xml:space="preserve"> оформляются в письменном виде и направляются в организационный комитет не позднее пяти дней до даты проведения публичных слушаний.</w:t>
      </w:r>
    </w:p>
    <w:p w:rsidR="00660E34" w:rsidRDefault="000B37C2" w:rsidP="00973BD7">
      <w:pPr>
        <w:widowControl w:val="0"/>
        <w:autoSpaceDE w:val="0"/>
        <w:autoSpaceDN w:val="0"/>
        <w:adjustRightInd w:val="0"/>
        <w:ind w:firstLine="709"/>
        <w:jc w:val="both"/>
        <w:rPr>
          <w:sz w:val="28"/>
          <w:szCs w:val="28"/>
        </w:rPr>
      </w:pPr>
      <w:r>
        <w:rPr>
          <w:sz w:val="28"/>
          <w:szCs w:val="28"/>
        </w:rPr>
        <w:t>7</w:t>
      </w:r>
      <w:r w:rsidR="00660E34">
        <w:rPr>
          <w:sz w:val="28"/>
          <w:szCs w:val="28"/>
        </w:rPr>
        <w:t xml:space="preserve">. Опубликовать </w:t>
      </w:r>
      <w:r w:rsidR="00660E34">
        <w:rPr>
          <w:rStyle w:val="FontStyle11"/>
        </w:rPr>
        <w:t>н</w:t>
      </w:r>
      <w:r w:rsidR="00660E34" w:rsidRPr="00A05184">
        <w:rPr>
          <w:rStyle w:val="FontStyle11"/>
        </w:rPr>
        <w:t xml:space="preserve">астоящее решение </w:t>
      </w:r>
      <w:r w:rsidR="009E6FE0">
        <w:rPr>
          <w:sz w:val="28"/>
          <w:szCs w:val="28"/>
        </w:rPr>
        <w:t>в общественно-политической газете «Маяк»</w:t>
      </w:r>
      <w:r w:rsidR="00973BD7">
        <w:rPr>
          <w:sz w:val="28"/>
          <w:szCs w:val="28"/>
        </w:rPr>
        <w:t xml:space="preserve"> </w:t>
      </w:r>
      <w:r w:rsidR="00973BD7" w:rsidRPr="00E53813">
        <w:rPr>
          <w:sz w:val="28"/>
          <w:szCs w:val="28"/>
        </w:rPr>
        <w:t>Издательского дома « Пресса 71»</w:t>
      </w:r>
      <w:r w:rsidR="00973BD7">
        <w:rPr>
          <w:sz w:val="28"/>
          <w:szCs w:val="28"/>
        </w:rPr>
        <w:t>.</w:t>
      </w:r>
    </w:p>
    <w:p w:rsidR="00660E34" w:rsidRPr="00A05184" w:rsidRDefault="000B37C2" w:rsidP="00973BD7">
      <w:pPr>
        <w:widowControl w:val="0"/>
        <w:autoSpaceDE w:val="0"/>
        <w:autoSpaceDN w:val="0"/>
        <w:adjustRightInd w:val="0"/>
        <w:ind w:firstLine="709"/>
        <w:jc w:val="both"/>
        <w:rPr>
          <w:sz w:val="28"/>
          <w:szCs w:val="28"/>
        </w:rPr>
      </w:pPr>
      <w:r>
        <w:rPr>
          <w:sz w:val="28"/>
          <w:szCs w:val="28"/>
        </w:rPr>
        <w:t>8</w:t>
      </w:r>
      <w:r w:rsidR="00660E34">
        <w:rPr>
          <w:sz w:val="28"/>
          <w:szCs w:val="28"/>
        </w:rPr>
        <w:t>. Настоящее решение вступает в силу со дня опубликования.</w:t>
      </w:r>
    </w:p>
    <w:p w:rsidR="00660E34" w:rsidRPr="00236215" w:rsidRDefault="00660E34" w:rsidP="00660E34">
      <w:pPr>
        <w:ind w:firstLine="993"/>
        <w:jc w:val="both"/>
        <w:rPr>
          <w:sz w:val="28"/>
          <w:szCs w:val="28"/>
        </w:rPr>
      </w:pPr>
    </w:p>
    <w:p w:rsidR="00315D21" w:rsidRDefault="00315D21" w:rsidP="00315D21">
      <w:pPr>
        <w:jc w:val="both"/>
        <w:rPr>
          <w:sz w:val="28"/>
          <w:szCs w:val="28"/>
        </w:rPr>
      </w:pPr>
    </w:p>
    <w:p w:rsidR="00315D21" w:rsidRDefault="00315D21" w:rsidP="00315D21">
      <w:pPr>
        <w:jc w:val="both"/>
        <w:rPr>
          <w:b/>
          <w:sz w:val="28"/>
          <w:szCs w:val="28"/>
        </w:rPr>
      </w:pPr>
    </w:p>
    <w:p w:rsidR="006E47F1" w:rsidRDefault="00814FAD" w:rsidP="000B2318">
      <w:pPr>
        <w:rPr>
          <w:b/>
          <w:sz w:val="28"/>
          <w:szCs w:val="28"/>
        </w:rPr>
      </w:pPr>
      <w:r>
        <w:rPr>
          <w:b/>
          <w:sz w:val="28"/>
          <w:szCs w:val="28"/>
        </w:rPr>
        <w:t>Заместитель председателя</w:t>
      </w:r>
      <w:r w:rsidR="006E47F1">
        <w:rPr>
          <w:b/>
          <w:sz w:val="28"/>
          <w:szCs w:val="28"/>
        </w:rPr>
        <w:t xml:space="preserve"> </w:t>
      </w:r>
      <w:r>
        <w:rPr>
          <w:b/>
          <w:sz w:val="28"/>
          <w:szCs w:val="28"/>
        </w:rPr>
        <w:t xml:space="preserve">Собрания </w:t>
      </w:r>
    </w:p>
    <w:p w:rsidR="006E47F1" w:rsidRDefault="00814FAD" w:rsidP="000B2318">
      <w:pPr>
        <w:rPr>
          <w:b/>
          <w:sz w:val="28"/>
          <w:szCs w:val="28"/>
        </w:rPr>
      </w:pPr>
      <w:r>
        <w:rPr>
          <w:b/>
          <w:sz w:val="28"/>
          <w:szCs w:val="28"/>
        </w:rPr>
        <w:t>депутатов муниципального</w:t>
      </w:r>
      <w:r w:rsidR="006E47F1">
        <w:rPr>
          <w:b/>
          <w:sz w:val="28"/>
          <w:szCs w:val="28"/>
        </w:rPr>
        <w:t xml:space="preserve"> образования</w:t>
      </w:r>
    </w:p>
    <w:p w:rsidR="00814FAD" w:rsidRDefault="00814FAD" w:rsidP="000B2318">
      <w:pPr>
        <w:rPr>
          <w:b/>
          <w:sz w:val="28"/>
          <w:szCs w:val="28"/>
        </w:rPr>
      </w:pPr>
      <w:r>
        <w:rPr>
          <w:b/>
          <w:sz w:val="28"/>
          <w:szCs w:val="28"/>
        </w:rPr>
        <w:t xml:space="preserve">Бородинское Киреевского района            </w:t>
      </w:r>
      <w:r w:rsidR="006E47F1">
        <w:rPr>
          <w:b/>
          <w:sz w:val="28"/>
          <w:szCs w:val="28"/>
        </w:rPr>
        <w:t xml:space="preserve">                      </w:t>
      </w:r>
      <w:r>
        <w:rPr>
          <w:b/>
          <w:sz w:val="28"/>
          <w:szCs w:val="28"/>
        </w:rPr>
        <w:t xml:space="preserve">      В.В. Мельников</w:t>
      </w:r>
    </w:p>
    <w:p w:rsidR="00ED2C6D" w:rsidRDefault="00C14805" w:rsidP="00C14805">
      <w:pPr>
        <w:spacing w:after="200" w:line="276" w:lineRule="auto"/>
        <w:rPr>
          <w:b/>
          <w:sz w:val="28"/>
          <w:szCs w:val="28"/>
        </w:rPr>
      </w:pPr>
      <w:r>
        <w:rPr>
          <w:b/>
          <w:sz w:val="28"/>
          <w:szCs w:val="28"/>
        </w:rPr>
        <w:br w:type="page"/>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2"/>
      </w:tblGrid>
      <w:tr w:rsidR="00A928CD" w:rsidRPr="00FC6BCD" w:rsidTr="00C14805">
        <w:trPr>
          <w:trHeight w:val="83"/>
        </w:trPr>
        <w:tc>
          <w:tcPr>
            <w:tcW w:w="3872" w:type="dxa"/>
            <w:tcBorders>
              <w:top w:val="nil"/>
              <w:left w:val="nil"/>
              <w:bottom w:val="nil"/>
              <w:right w:val="nil"/>
            </w:tcBorders>
          </w:tcPr>
          <w:p w:rsidR="000B37C2" w:rsidRPr="00FC6BCD" w:rsidRDefault="000B37C2" w:rsidP="00CB19D7">
            <w:pPr>
              <w:jc w:val="center"/>
              <w:rPr>
                <w:sz w:val="28"/>
                <w:szCs w:val="28"/>
              </w:rPr>
            </w:pPr>
          </w:p>
        </w:tc>
      </w:tr>
    </w:tbl>
    <w:p w:rsidR="00A928CD" w:rsidRPr="00973BD7" w:rsidRDefault="00973BD7" w:rsidP="00973BD7">
      <w:pPr>
        <w:jc w:val="right"/>
        <w:rPr>
          <w:sz w:val="28"/>
          <w:szCs w:val="28"/>
        </w:rPr>
      </w:pPr>
      <w:r w:rsidRPr="00973BD7">
        <w:rPr>
          <w:sz w:val="28"/>
          <w:szCs w:val="28"/>
        </w:rPr>
        <w:t xml:space="preserve">Приложение </w:t>
      </w:r>
      <w:r w:rsidR="009E525C">
        <w:rPr>
          <w:sz w:val="28"/>
          <w:szCs w:val="28"/>
        </w:rPr>
        <w:t>№1</w:t>
      </w:r>
    </w:p>
    <w:p w:rsidR="00973BD7" w:rsidRPr="00973BD7" w:rsidRDefault="00973BD7" w:rsidP="00973BD7">
      <w:pPr>
        <w:jc w:val="right"/>
        <w:rPr>
          <w:sz w:val="28"/>
          <w:szCs w:val="28"/>
        </w:rPr>
      </w:pPr>
      <w:r w:rsidRPr="00973BD7">
        <w:rPr>
          <w:sz w:val="28"/>
          <w:szCs w:val="28"/>
        </w:rPr>
        <w:t xml:space="preserve">к решению Собрания </w:t>
      </w:r>
      <w:r w:rsidR="00814FAD">
        <w:rPr>
          <w:sz w:val="28"/>
          <w:szCs w:val="28"/>
        </w:rPr>
        <w:t>депутатов</w:t>
      </w:r>
    </w:p>
    <w:p w:rsidR="00973BD7" w:rsidRPr="00973BD7" w:rsidRDefault="00973BD7" w:rsidP="00973BD7">
      <w:pPr>
        <w:jc w:val="right"/>
        <w:rPr>
          <w:sz w:val="28"/>
          <w:szCs w:val="28"/>
        </w:rPr>
      </w:pPr>
      <w:r w:rsidRPr="00973BD7">
        <w:rPr>
          <w:sz w:val="28"/>
          <w:szCs w:val="28"/>
        </w:rPr>
        <w:t>муниципального образования</w:t>
      </w:r>
    </w:p>
    <w:p w:rsidR="00973BD7" w:rsidRPr="00973BD7" w:rsidRDefault="00814FAD" w:rsidP="00973BD7">
      <w:pPr>
        <w:jc w:val="right"/>
        <w:rPr>
          <w:sz w:val="28"/>
          <w:szCs w:val="28"/>
        </w:rPr>
      </w:pPr>
      <w:r>
        <w:rPr>
          <w:sz w:val="28"/>
          <w:szCs w:val="28"/>
        </w:rPr>
        <w:t>Бородинское Киреевского</w:t>
      </w:r>
      <w:r w:rsidR="00973BD7" w:rsidRPr="00973BD7">
        <w:rPr>
          <w:sz w:val="28"/>
          <w:szCs w:val="28"/>
        </w:rPr>
        <w:t xml:space="preserve"> район</w:t>
      </w:r>
      <w:r>
        <w:rPr>
          <w:sz w:val="28"/>
          <w:szCs w:val="28"/>
        </w:rPr>
        <w:t>а</w:t>
      </w:r>
    </w:p>
    <w:p w:rsidR="00973BD7" w:rsidRPr="00973BD7" w:rsidRDefault="00973BD7" w:rsidP="00973BD7">
      <w:pPr>
        <w:jc w:val="right"/>
        <w:rPr>
          <w:sz w:val="28"/>
          <w:szCs w:val="28"/>
        </w:rPr>
      </w:pPr>
      <w:r w:rsidRPr="00973BD7">
        <w:rPr>
          <w:sz w:val="28"/>
          <w:szCs w:val="28"/>
        </w:rPr>
        <w:t xml:space="preserve">от </w:t>
      </w:r>
      <w:r w:rsidR="006E47F1">
        <w:rPr>
          <w:sz w:val="28"/>
          <w:szCs w:val="28"/>
        </w:rPr>
        <w:t>26.04</w:t>
      </w:r>
      <w:r w:rsidR="00791EBE">
        <w:rPr>
          <w:sz w:val="28"/>
          <w:szCs w:val="28"/>
        </w:rPr>
        <w:t xml:space="preserve">.2017 </w:t>
      </w:r>
      <w:r w:rsidRPr="00973BD7">
        <w:rPr>
          <w:sz w:val="28"/>
          <w:szCs w:val="28"/>
        </w:rPr>
        <w:t xml:space="preserve">года № </w:t>
      </w:r>
      <w:r w:rsidR="006E47F1">
        <w:rPr>
          <w:sz w:val="28"/>
          <w:szCs w:val="28"/>
        </w:rPr>
        <w:t>40-122</w:t>
      </w:r>
    </w:p>
    <w:p w:rsidR="00A928CD" w:rsidRPr="00973BD7" w:rsidRDefault="00A928CD" w:rsidP="00A928CD">
      <w:pPr>
        <w:pStyle w:val="a9"/>
        <w:widowControl w:val="0"/>
        <w:ind w:firstLine="567"/>
        <w:jc w:val="center"/>
        <w:rPr>
          <w:szCs w:val="28"/>
        </w:rPr>
      </w:pPr>
    </w:p>
    <w:p w:rsidR="00973BD7" w:rsidRPr="00E53813" w:rsidRDefault="00973BD7" w:rsidP="00973BD7">
      <w:pPr>
        <w:pStyle w:val="a9"/>
        <w:widowControl w:val="0"/>
        <w:ind w:firstLine="708"/>
        <w:jc w:val="right"/>
        <w:rPr>
          <w:szCs w:val="28"/>
        </w:rPr>
      </w:pPr>
      <w:r w:rsidRPr="00E53813">
        <w:rPr>
          <w:szCs w:val="28"/>
        </w:rPr>
        <w:t>ПРОЕКТ</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9"/>
      </w:tblGrid>
      <w:tr w:rsidR="00A928CD" w:rsidRPr="00FC6BCD" w:rsidTr="00CB19D7">
        <w:tc>
          <w:tcPr>
            <w:tcW w:w="3499" w:type="dxa"/>
            <w:tcBorders>
              <w:top w:val="nil"/>
              <w:left w:val="nil"/>
              <w:bottom w:val="nil"/>
              <w:right w:val="nil"/>
            </w:tcBorders>
          </w:tcPr>
          <w:p w:rsidR="000B7AF9" w:rsidRPr="00FC6BCD" w:rsidRDefault="000B7AF9" w:rsidP="00CB19D7">
            <w:pPr>
              <w:jc w:val="center"/>
              <w:rPr>
                <w:sz w:val="28"/>
                <w:szCs w:val="28"/>
              </w:rPr>
            </w:pPr>
          </w:p>
        </w:tc>
      </w:tr>
    </w:tbl>
    <w:p w:rsidR="000B7AF9" w:rsidRDefault="000B7AF9" w:rsidP="00814FAD">
      <w:pPr>
        <w:pStyle w:val="a9"/>
        <w:widowControl w:val="0"/>
        <w:ind w:right="-426"/>
        <w:rPr>
          <w:szCs w:val="28"/>
        </w:rPr>
      </w:pPr>
    </w:p>
    <w:p w:rsidR="00814FAD" w:rsidRPr="00C875C0" w:rsidRDefault="00814FAD" w:rsidP="00814FAD">
      <w:pPr>
        <w:pStyle w:val="a3"/>
        <w:rPr>
          <w:sz w:val="28"/>
          <w:szCs w:val="28"/>
        </w:rPr>
      </w:pPr>
      <w:r w:rsidRPr="00C875C0">
        <w:rPr>
          <w:sz w:val="28"/>
          <w:szCs w:val="28"/>
        </w:rPr>
        <w:t>ТУЛЬСКАЯ ОБЛАСТЬ</w:t>
      </w:r>
    </w:p>
    <w:p w:rsidR="00814FAD" w:rsidRPr="00C875C0" w:rsidRDefault="00814FAD" w:rsidP="00814FAD">
      <w:pPr>
        <w:pStyle w:val="4"/>
      </w:pPr>
      <w:r w:rsidRPr="00C875C0">
        <w:t xml:space="preserve">МУНИЦИПАЛЬНОЕ ОБРАЗОВАНИЕ БОРОДИНСКОЕ </w:t>
      </w:r>
    </w:p>
    <w:p w:rsidR="00814FAD" w:rsidRPr="00C875C0" w:rsidRDefault="00814FAD" w:rsidP="00814FAD">
      <w:pPr>
        <w:pStyle w:val="4"/>
      </w:pPr>
      <w:r>
        <w:t xml:space="preserve">КИРЕЕВСКОГО </w:t>
      </w:r>
      <w:r w:rsidRPr="00C875C0">
        <w:t>РАЙОНА</w:t>
      </w:r>
    </w:p>
    <w:p w:rsidR="00814FAD" w:rsidRPr="00C875C0" w:rsidRDefault="00814FAD" w:rsidP="00814FAD">
      <w:pPr>
        <w:jc w:val="center"/>
        <w:rPr>
          <w:b/>
          <w:sz w:val="28"/>
          <w:szCs w:val="28"/>
        </w:rPr>
      </w:pPr>
    </w:p>
    <w:p w:rsidR="00814FAD" w:rsidRPr="00C875C0" w:rsidRDefault="00814FAD" w:rsidP="00814FAD">
      <w:pPr>
        <w:jc w:val="center"/>
        <w:rPr>
          <w:b/>
          <w:sz w:val="28"/>
          <w:szCs w:val="28"/>
        </w:rPr>
      </w:pPr>
      <w:r w:rsidRPr="00C875C0">
        <w:rPr>
          <w:b/>
          <w:sz w:val="28"/>
          <w:szCs w:val="28"/>
        </w:rPr>
        <w:t>СОБРАНИЕ ДЕПУТАТОВ</w:t>
      </w:r>
    </w:p>
    <w:p w:rsidR="00814FAD" w:rsidRPr="00C875C0" w:rsidRDefault="00814FAD" w:rsidP="00814FAD">
      <w:pPr>
        <w:jc w:val="center"/>
        <w:rPr>
          <w:b/>
          <w:sz w:val="28"/>
          <w:szCs w:val="28"/>
        </w:rPr>
      </w:pPr>
      <w:r>
        <w:rPr>
          <w:b/>
          <w:sz w:val="28"/>
          <w:szCs w:val="28"/>
        </w:rPr>
        <w:t xml:space="preserve">ПЕРВЫЙ </w:t>
      </w:r>
      <w:r w:rsidRPr="00C875C0">
        <w:rPr>
          <w:b/>
          <w:sz w:val="28"/>
          <w:szCs w:val="28"/>
        </w:rPr>
        <w:t>СОЗЫВ</w:t>
      </w:r>
    </w:p>
    <w:p w:rsidR="00814FAD" w:rsidRPr="00814FAD" w:rsidRDefault="00814FAD" w:rsidP="00814FAD">
      <w:pPr>
        <w:jc w:val="center"/>
        <w:rPr>
          <w:b/>
          <w:sz w:val="28"/>
          <w:szCs w:val="28"/>
        </w:rPr>
      </w:pPr>
      <w:r w:rsidRPr="00C875C0">
        <w:rPr>
          <w:b/>
          <w:sz w:val="28"/>
          <w:szCs w:val="28"/>
        </w:rPr>
        <w:t>____ -е ЗАСЕДАНИЕ</w:t>
      </w:r>
    </w:p>
    <w:p w:rsidR="00814FAD" w:rsidRPr="00814FAD" w:rsidRDefault="00814FAD" w:rsidP="00814FAD">
      <w:pPr>
        <w:pStyle w:val="1"/>
        <w:jc w:val="center"/>
        <w:rPr>
          <w:rFonts w:ascii="Times New Roman" w:hAnsi="Times New Roman" w:cs="Times New Roman"/>
          <w:color w:val="auto"/>
        </w:rPr>
      </w:pPr>
      <w:r w:rsidRPr="00814FAD">
        <w:rPr>
          <w:rFonts w:ascii="Times New Roman" w:hAnsi="Times New Roman" w:cs="Times New Roman"/>
          <w:color w:val="auto"/>
        </w:rPr>
        <w:t>Р Е Ш Е Н И Е</w:t>
      </w:r>
    </w:p>
    <w:p w:rsidR="00814FAD" w:rsidRPr="00814FAD" w:rsidRDefault="00814FAD" w:rsidP="00814FAD">
      <w:pPr>
        <w:rPr>
          <w:b/>
          <w:sz w:val="28"/>
          <w:szCs w:val="28"/>
        </w:rPr>
      </w:pPr>
    </w:p>
    <w:p w:rsidR="00814FAD" w:rsidRPr="00C875C0" w:rsidRDefault="00814FAD" w:rsidP="00814FAD">
      <w:pPr>
        <w:jc w:val="center"/>
        <w:rPr>
          <w:b/>
          <w:sz w:val="28"/>
          <w:szCs w:val="28"/>
        </w:rPr>
      </w:pPr>
      <w:r w:rsidRPr="00C875C0">
        <w:rPr>
          <w:b/>
          <w:sz w:val="28"/>
          <w:szCs w:val="28"/>
        </w:rPr>
        <w:t xml:space="preserve">от ____________ 2017 г.         </w:t>
      </w:r>
      <w:r w:rsidRPr="00C875C0">
        <w:rPr>
          <w:b/>
          <w:sz w:val="28"/>
          <w:szCs w:val="28"/>
        </w:rPr>
        <w:tab/>
      </w:r>
      <w:r w:rsidRPr="00C875C0">
        <w:rPr>
          <w:b/>
          <w:sz w:val="28"/>
          <w:szCs w:val="28"/>
        </w:rPr>
        <w:tab/>
      </w:r>
      <w:r w:rsidRPr="00C875C0">
        <w:rPr>
          <w:b/>
          <w:sz w:val="28"/>
          <w:szCs w:val="28"/>
        </w:rPr>
        <w:tab/>
        <w:t xml:space="preserve">      </w:t>
      </w:r>
      <w:r>
        <w:rPr>
          <w:b/>
          <w:sz w:val="28"/>
          <w:szCs w:val="28"/>
        </w:rPr>
        <w:t xml:space="preserve">              </w:t>
      </w:r>
      <w:r w:rsidRPr="00C875C0">
        <w:rPr>
          <w:b/>
          <w:sz w:val="28"/>
          <w:szCs w:val="28"/>
        </w:rPr>
        <w:t>№ ____________-</w:t>
      </w:r>
    </w:p>
    <w:p w:rsidR="00814FAD" w:rsidRPr="00C875C0" w:rsidRDefault="00814FAD" w:rsidP="00814FAD">
      <w:pPr>
        <w:jc w:val="both"/>
        <w:rPr>
          <w:b/>
          <w:sz w:val="28"/>
          <w:szCs w:val="28"/>
        </w:rPr>
      </w:pPr>
    </w:p>
    <w:p w:rsidR="00814FAD" w:rsidRPr="00C875C0" w:rsidRDefault="00814FAD" w:rsidP="00814FAD">
      <w:pPr>
        <w:jc w:val="center"/>
        <w:rPr>
          <w:b/>
          <w:sz w:val="28"/>
          <w:szCs w:val="28"/>
        </w:rPr>
      </w:pPr>
      <w:r w:rsidRPr="00C875C0">
        <w:rPr>
          <w:b/>
          <w:sz w:val="28"/>
          <w:szCs w:val="28"/>
        </w:rPr>
        <w:t>О внесении изменений в Устав муниципального образования Бородинское Киреевского района</w:t>
      </w:r>
    </w:p>
    <w:p w:rsidR="00814FAD" w:rsidRPr="00C875C0" w:rsidRDefault="00814FAD" w:rsidP="00814FAD">
      <w:pPr>
        <w:ind w:firstLine="709"/>
        <w:jc w:val="both"/>
        <w:rPr>
          <w:b/>
          <w:sz w:val="28"/>
          <w:szCs w:val="28"/>
        </w:rPr>
      </w:pPr>
    </w:p>
    <w:p w:rsidR="00814FAD" w:rsidRPr="00C875C0" w:rsidRDefault="00814FAD" w:rsidP="00814FAD">
      <w:pPr>
        <w:ind w:firstLine="567"/>
        <w:jc w:val="both"/>
        <w:rPr>
          <w:sz w:val="28"/>
          <w:szCs w:val="28"/>
        </w:rPr>
      </w:pPr>
      <w:r w:rsidRPr="00C875C0">
        <w:rPr>
          <w:sz w:val="28"/>
          <w:szCs w:val="28"/>
        </w:rPr>
        <w:t>Рассмотрев проект решения Собрания депутатов муниципального образования Бородинское Киреевского района «О внесении изменений в Устав муниципального образования Бородинское Киреевского района», с целью приведения Устава муниципального образования Бородинское Киреевского района в соответствие с Федеральным законом от 06.10.2003 № 131-ФЗ «Об общих принципах организации местного самоуправления в Российской Федерации», учитывая результаты проведенных публичных слушаний по проекту указанного решения, на основании статьей 65, 66 Устава муниципального образования Бородинское Киреевского района, Собрание депутатов муниципального образования Бородинское Киреевского района РЕШИЛО:</w:t>
      </w:r>
    </w:p>
    <w:p w:rsidR="00814FAD" w:rsidRPr="00C875C0" w:rsidRDefault="00814FAD" w:rsidP="00814FAD">
      <w:pPr>
        <w:ind w:firstLine="709"/>
        <w:jc w:val="both"/>
        <w:rPr>
          <w:sz w:val="28"/>
          <w:szCs w:val="28"/>
        </w:rPr>
      </w:pPr>
      <w:r w:rsidRPr="00C875C0">
        <w:rPr>
          <w:sz w:val="28"/>
          <w:szCs w:val="28"/>
        </w:rPr>
        <w:t>1. Внести изменения в Устав муниципального образования Бородинское Киреевского района согласно приложению.</w:t>
      </w:r>
    </w:p>
    <w:p w:rsidR="00814FAD" w:rsidRPr="00C875C0" w:rsidRDefault="00814FAD" w:rsidP="00814FAD">
      <w:pPr>
        <w:ind w:firstLine="709"/>
        <w:jc w:val="both"/>
        <w:rPr>
          <w:sz w:val="28"/>
          <w:szCs w:val="28"/>
        </w:rPr>
      </w:pPr>
      <w:r w:rsidRPr="00C875C0">
        <w:rPr>
          <w:sz w:val="28"/>
          <w:szCs w:val="28"/>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814FAD" w:rsidRPr="00C875C0" w:rsidRDefault="00814FAD" w:rsidP="00814FAD">
      <w:pPr>
        <w:ind w:firstLine="709"/>
        <w:jc w:val="both"/>
        <w:rPr>
          <w:sz w:val="28"/>
          <w:szCs w:val="28"/>
        </w:rPr>
      </w:pPr>
      <w:r w:rsidRPr="00C875C0">
        <w:rPr>
          <w:sz w:val="28"/>
          <w:szCs w:val="28"/>
        </w:rPr>
        <w:t>3. Настоящее решение опубликовать в общественно-политической газете «Маяк» Издательского дома «Пресса 71» после государственной регистрации.</w:t>
      </w:r>
    </w:p>
    <w:p w:rsidR="00814FAD" w:rsidRPr="00C875C0" w:rsidRDefault="00814FAD" w:rsidP="00814FAD">
      <w:pPr>
        <w:ind w:firstLine="709"/>
        <w:jc w:val="both"/>
        <w:rPr>
          <w:sz w:val="28"/>
          <w:szCs w:val="28"/>
        </w:rPr>
      </w:pPr>
      <w:r w:rsidRPr="00C875C0">
        <w:rPr>
          <w:sz w:val="28"/>
          <w:szCs w:val="28"/>
        </w:rPr>
        <w:t>4. Настоящее решение вступает в силу со дня официального опубликования.</w:t>
      </w:r>
    </w:p>
    <w:p w:rsidR="00814FAD" w:rsidRPr="00C875C0" w:rsidRDefault="00814FAD" w:rsidP="00814FAD">
      <w:pPr>
        <w:ind w:firstLine="709"/>
        <w:jc w:val="both"/>
        <w:rPr>
          <w:sz w:val="28"/>
          <w:szCs w:val="28"/>
        </w:rPr>
      </w:pPr>
    </w:p>
    <w:p w:rsidR="00814FAD" w:rsidRPr="00C875C0" w:rsidRDefault="00814FAD" w:rsidP="00814FAD">
      <w:pPr>
        <w:ind w:firstLine="709"/>
        <w:jc w:val="both"/>
        <w:rPr>
          <w:sz w:val="28"/>
          <w:szCs w:val="28"/>
        </w:rPr>
      </w:pPr>
    </w:p>
    <w:p w:rsidR="00814FAD" w:rsidRPr="00C875C0" w:rsidRDefault="00814FAD" w:rsidP="00814FAD">
      <w:pPr>
        <w:ind w:firstLine="709"/>
        <w:jc w:val="both"/>
        <w:rPr>
          <w:sz w:val="28"/>
          <w:szCs w:val="28"/>
        </w:rPr>
      </w:pPr>
    </w:p>
    <w:p w:rsidR="00814FAD" w:rsidRPr="00C875C0" w:rsidRDefault="00814FAD" w:rsidP="00814FAD">
      <w:pPr>
        <w:rPr>
          <w:b/>
          <w:sz w:val="28"/>
          <w:szCs w:val="28"/>
        </w:rPr>
      </w:pPr>
      <w:r w:rsidRPr="00C875C0">
        <w:rPr>
          <w:b/>
          <w:sz w:val="28"/>
          <w:szCs w:val="28"/>
        </w:rPr>
        <w:t>Заместитель председателя</w:t>
      </w:r>
    </w:p>
    <w:p w:rsidR="00814FAD" w:rsidRPr="00C875C0" w:rsidRDefault="00814FAD" w:rsidP="00814FAD">
      <w:pPr>
        <w:rPr>
          <w:b/>
          <w:sz w:val="28"/>
          <w:szCs w:val="28"/>
        </w:rPr>
      </w:pPr>
      <w:r w:rsidRPr="00C875C0">
        <w:rPr>
          <w:b/>
          <w:sz w:val="28"/>
          <w:szCs w:val="28"/>
        </w:rPr>
        <w:t>Собрания депутатов</w:t>
      </w:r>
    </w:p>
    <w:p w:rsidR="00814FAD" w:rsidRPr="00C875C0" w:rsidRDefault="00814FAD" w:rsidP="00814FAD">
      <w:pPr>
        <w:rPr>
          <w:b/>
          <w:sz w:val="28"/>
          <w:szCs w:val="28"/>
        </w:rPr>
      </w:pPr>
      <w:r w:rsidRPr="00C875C0">
        <w:rPr>
          <w:b/>
          <w:sz w:val="28"/>
          <w:szCs w:val="28"/>
        </w:rPr>
        <w:t>муниципального образования</w:t>
      </w:r>
    </w:p>
    <w:p w:rsidR="00814FAD" w:rsidRPr="00C875C0" w:rsidRDefault="00814FAD" w:rsidP="00814FAD">
      <w:pPr>
        <w:rPr>
          <w:b/>
          <w:sz w:val="28"/>
          <w:szCs w:val="28"/>
        </w:rPr>
      </w:pPr>
      <w:r w:rsidRPr="00C875C0">
        <w:rPr>
          <w:b/>
          <w:sz w:val="28"/>
          <w:szCs w:val="28"/>
        </w:rPr>
        <w:t>Бородинское Киреевский район</w:t>
      </w:r>
      <w:r w:rsidRPr="00C875C0">
        <w:rPr>
          <w:b/>
          <w:sz w:val="28"/>
          <w:szCs w:val="28"/>
        </w:rPr>
        <w:tab/>
      </w:r>
      <w:r w:rsidRPr="00C875C0">
        <w:rPr>
          <w:b/>
          <w:sz w:val="28"/>
          <w:szCs w:val="28"/>
        </w:rPr>
        <w:tab/>
      </w:r>
      <w:r>
        <w:rPr>
          <w:b/>
          <w:sz w:val="28"/>
          <w:szCs w:val="28"/>
        </w:rPr>
        <w:t xml:space="preserve">                                 </w:t>
      </w:r>
      <w:r w:rsidRPr="00C875C0">
        <w:rPr>
          <w:b/>
          <w:sz w:val="28"/>
          <w:szCs w:val="28"/>
        </w:rPr>
        <w:t>В.В. Мельников</w:t>
      </w:r>
    </w:p>
    <w:p w:rsidR="00814FAD" w:rsidRPr="00C875C0" w:rsidRDefault="00814FAD" w:rsidP="00814FAD">
      <w:pPr>
        <w:rPr>
          <w:b/>
          <w:sz w:val="28"/>
          <w:szCs w:val="28"/>
        </w:rPr>
      </w:pPr>
      <w:r w:rsidRPr="00C875C0">
        <w:rPr>
          <w:b/>
          <w:sz w:val="28"/>
          <w:szCs w:val="28"/>
        </w:rPr>
        <w:br w:type="page"/>
      </w:r>
    </w:p>
    <w:p w:rsidR="00814FAD" w:rsidRPr="00C875C0" w:rsidRDefault="00814FAD" w:rsidP="00814FAD">
      <w:pPr>
        <w:tabs>
          <w:tab w:val="left" w:pos="5103"/>
          <w:tab w:val="left" w:pos="8205"/>
        </w:tabs>
        <w:jc w:val="right"/>
        <w:rPr>
          <w:sz w:val="28"/>
          <w:szCs w:val="28"/>
        </w:rPr>
      </w:pPr>
      <w:r w:rsidRPr="00C875C0">
        <w:rPr>
          <w:sz w:val="28"/>
          <w:szCs w:val="28"/>
        </w:rPr>
        <w:t xml:space="preserve">Приложение </w:t>
      </w:r>
    </w:p>
    <w:p w:rsidR="00814FAD" w:rsidRPr="00C875C0" w:rsidRDefault="00814FAD" w:rsidP="00814FAD">
      <w:pPr>
        <w:tabs>
          <w:tab w:val="left" w:pos="7545"/>
        </w:tabs>
        <w:jc w:val="right"/>
        <w:rPr>
          <w:sz w:val="28"/>
          <w:szCs w:val="28"/>
        </w:rPr>
      </w:pPr>
      <w:r w:rsidRPr="00C875C0">
        <w:rPr>
          <w:sz w:val="28"/>
          <w:szCs w:val="28"/>
        </w:rPr>
        <w:t>к решению Собрания депутатов</w:t>
      </w:r>
    </w:p>
    <w:p w:rsidR="00814FAD" w:rsidRPr="00C875C0" w:rsidRDefault="00814FAD" w:rsidP="00814FAD">
      <w:pPr>
        <w:tabs>
          <w:tab w:val="left" w:pos="7545"/>
        </w:tabs>
        <w:jc w:val="right"/>
        <w:rPr>
          <w:sz w:val="28"/>
          <w:szCs w:val="28"/>
        </w:rPr>
      </w:pPr>
      <w:r w:rsidRPr="00C875C0">
        <w:rPr>
          <w:sz w:val="28"/>
          <w:szCs w:val="28"/>
        </w:rPr>
        <w:t xml:space="preserve">муниципального образования </w:t>
      </w:r>
    </w:p>
    <w:p w:rsidR="00814FAD" w:rsidRPr="00C875C0" w:rsidRDefault="00814FAD" w:rsidP="00814FAD">
      <w:pPr>
        <w:jc w:val="right"/>
        <w:rPr>
          <w:sz w:val="28"/>
          <w:szCs w:val="28"/>
        </w:rPr>
      </w:pPr>
      <w:r w:rsidRPr="00C875C0">
        <w:rPr>
          <w:sz w:val="28"/>
          <w:szCs w:val="28"/>
        </w:rPr>
        <w:t xml:space="preserve"> Бородинское Киреевского района</w:t>
      </w:r>
    </w:p>
    <w:p w:rsidR="00814FAD" w:rsidRPr="00C875C0" w:rsidRDefault="006E47F1" w:rsidP="00814FAD">
      <w:pPr>
        <w:pStyle w:val="ConsPlusTitle"/>
        <w:jc w:val="right"/>
        <w:rPr>
          <w:b w:val="0"/>
          <w:bCs w:val="0"/>
          <w:sz w:val="28"/>
          <w:szCs w:val="28"/>
        </w:rPr>
      </w:pPr>
      <w:r>
        <w:rPr>
          <w:b w:val="0"/>
          <w:bCs w:val="0"/>
          <w:sz w:val="28"/>
          <w:szCs w:val="28"/>
        </w:rPr>
        <w:t>от 26.04.2017 № 40-122</w:t>
      </w:r>
    </w:p>
    <w:p w:rsidR="00814FAD" w:rsidRPr="00C875C0" w:rsidRDefault="00814FAD" w:rsidP="00814FAD">
      <w:pPr>
        <w:pStyle w:val="ConsPlusTitle"/>
        <w:ind w:firstLine="709"/>
        <w:jc w:val="right"/>
        <w:rPr>
          <w:b w:val="0"/>
          <w:bCs w:val="0"/>
          <w:sz w:val="28"/>
          <w:szCs w:val="28"/>
        </w:rPr>
      </w:pPr>
    </w:p>
    <w:p w:rsidR="00814FAD" w:rsidRPr="00C875C0" w:rsidRDefault="00814FAD" w:rsidP="00814FAD">
      <w:pPr>
        <w:jc w:val="both"/>
        <w:rPr>
          <w:b/>
          <w:i/>
          <w:sz w:val="28"/>
          <w:szCs w:val="28"/>
        </w:rPr>
      </w:pPr>
    </w:p>
    <w:p w:rsidR="00814FAD" w:rsidRPr="00C875C0" w:rsidRDefault="00814FAD" w:rsidP="00814FAD">
      <w:pPr>
        <w:ind w:firstLine="709"/>
        <w:jc w:val="both"/>
        <w:rPr>
          <w:sz w:val="28"/>
          <w:szCs w:val="28"/>
        </w:rPr>
      </w:pPr>
      <w:r w:rsidRPr="00C875C0">
        <w:rPr>
          <w:b/>
          <w:sz w:val="28"/>
          <w:szCs w:val="28"/>
        </w:rPr>
        <w:t xml:space="preserve">1. В части 5 статьи 2 </w:t>
      </w:r>
      <w:r w:rsidRPr="00C875C0">
        <w:rPr>
          <w:sz w:val="28"/>
          <w:szCs w:val="28"/>
        </w:rPr>
        <w:t>слова</w:t>
      </w:r>
      <w:r w:rsidRPr="00C875C0">
        <w:rPr>
          <w:b/>
          <w:sz w:val="28"/>
          <w:szCs w:val="28"/>
        </w:rPr>
        <w:t xml:space="preserve"> «</w:t>
      </w:r>
      <w:r w:rsidRPr="00C875C0">
        <w:rPr>
          <w:rFonts w:cs="Arial"/>
          <w:sz w:val="28"/>
          <w:szCs w:val="28"/>
        </w:rPr>
        <w:t>Собранием депутатов муниципального образования Киреевский район</w:t>
      </w:r>
      <w:r w:rsidRPr="00C875C0">
        <w:rPr>
          <w:b/>
          <w:sz w:val="28"/>
          <w:szCs w:val="28"/>
        </w:rPr>
        <w:t xml:space="preserve">» </w:t>
      </w:r>
      <w:r w:rsidRPr="00C875C0">
        <w:rPr>
          <w:sz w:val="28"/>
          <w:szCs w:val="28"/>
        </w:rPr>
        <w:t>заменить словами</w:t>
      </w:r>
      <w:r w:rsidRPr="00C875C0">
        <w:rPr>
          <w:b/>
          <w:sz w:val="28"/>
          <w:szCs w:val="28"/>
        </w:rPr>
        <w:t xml:space="preserve"> «</w:t>
      </w:r>
      <w:r w:rsidRPr="00C875C0">
        <w:rPr>
          <w:rFonts w:cs="Arial"/>
          <w:sz w:val="28"/>
          <w:szCs w:val="28"/>
        </w:rPr>
        <w:t>Собранием представителей муниципального образования Киреевский район</w:t>
      </w:r>
      <w:r w:rsidRPr="00C875C0">
        <w:rPr>
          <w:b/>
          <w:sz w:val="28"/>
          <w:szCs w:val="28"/>
        </w:rPr>
        <w:t>»;</w:t>
      </w:r>
    </w:p>
    <w:p w:rsidR="00814FAD" w:rsidRPr="00C875C0" w:rsidRDefault="00814FAD" w:rsidP="00814FAD">
      <w:pPr>
        <w:ind w:firstLine="709"/>
        <w:jc w:val="both"/>
        <w:rPr>
          <w:b/>
          <w:sz w:val="28"/>
          <w:szCs w:val="28"/>
        </w:rPr>
      </w:pPr>
    </w:p>
    <w:p w:rsidR="00814FAD" w:rsidRPr="00C875C0" w:rsidRDefault="00814FAD" w:rsidP="00814FAD">
      <w:pPr>
        <w:ind w:firstLine="709"/>
        <w:jc w:val="both"/>
        <w:rPr>
          <w:sz w:val="28"/>
          <w:szCs w:val="28"/>
        </w:rPr>
      </w:pPr>
      <w:r w:rsidRPr="00C875C0">
        <w:rPr>
          <w:b/>
          <w:sz w:val="28"/>
          <w:szCs w:val="28"/>
        </w:rPr>
        <w:t xml:space="preserve">2. Пункт 7 части 1 статьи 7 </w:t>
      </w:r>
      <w:r w:rsidRPr="00C875C0">
        <w:rPr>
          <w:sz w:val="28"/>
          <w:szCs w:val="28"/>
        </w:rPr>
        <w:t>изложить в следующей редакции:</w:t>
      </w:r>
    </w:p>
    <w:p w:rsidR="00814FAD" w:rsidRPr="00C875C0" w:rsidRDefault="00814FAD" w:rsidP="00814FAD">
      <w:pPr>
        <w:autoSpaceDE w:val="0"/>
        <w:autoSpaceDN w:val="0"/>
        <w:adjustRightInd w:val="0"/>
        <w:ind w:firstLine="709"/>
        <w:jc w:val="both"/>
        <w:rPr>
          <w:rFonts w:eastAsia="Calibri"/>
          <w:sz w:val="28"/>
          <w:szCs w:val="28"/>
        </w:rPr>
      </w:pPr>
      <w:r w:rsidRPr="00C875C0">
        <w:rPr>
          <w:rFonts w:eastAsia="Calibri"/>
          <w:sz w:val="28"/>
          <w:szCs w:val="28"/>
        </w:rPr>
        <w:t>«7)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814FAD" w:rsidRPr="00C875C0" w:rsidRDefault="00814FAD" w:rsidP="00814FAD">
      <w:pPr>
        <w:ind w:firstLine="709"/>
        <w:jc w:val="both"/>
        <w:rPr>
          <w:b/>
          <w:sz w:val="28"/>
          <w:szCs w:val="28"/>
        </w:rPr>
      </w:pPr>
    </w:p>
    <w:p w:rsidR="00814FAD" w:rsidRPr="00C875C0" w:rsidRDefault="00814FAD" w:rsidP="00814FAD">
      <w:pPr>
        <w:ind w:firstLine="709"/>
        <w:jc w:val="both"/>
        <w:rPr>
          <w:sz w:val="28"/>
          <w:szCs w:val="28"/>
        </w:rPr>
      </w:pPr>
      <w:r w:rsidRPr="00C875C0">
        <w:rPr>
          <w:b/>
          <w:sz w:val="28"/>
          <w:szCs w:val="28"/>
        </w:rPr>
        <w:t>3.</w:t>
      </w:r>
      <w:r w:rsidRPr="00C875C0">
        <w:rPr>
          <w:sz w:val="28"/>
          <w:szCs w:val="28"/>
        </w:rPr>
        <w:t xml:space="preserve"> </w:t>
      </w:r>
      <w:r w:rsidRPr="00C875C0">
        <w:rPr>
          <w:b/>
          <w:sz w:val="28"/>
          <w:szCs w:val="28"/>
        </w:rPr>
        <w:t xml:space="preserve">Часть 1 статьи 8 </w:t>
      </w:r>
      <w:r w:rsidRPr="00C875C0">
        <w:rPr>
          <w:sz w:val="28"/>
          <w:szCs w:val="28"/>
        </w:rPr>
        <w:t>дополнить пунктом 14 следующего содержания:</w:t>
      </w:r>
    </w:p>
    <w:p w:rsidR="00814FAD" w:rsidRPr="00C875C0" w:rsidRDefault="00814FAD" w:rsidP="00814FAD">
      <w:pPr>
        <w:ind w:firstLine="709"/>
        <w:jc w:val="both"/>
        <w:rPr>
          <w:sz w:val="28"/>
          <w:szCs w:val="28"/>
        </w:rPr>
      </w:pPr>
      <w:r w:rsidRPr="00C875C0">
        <w:rPr>
          <w:sz w:val="28"/>
          <w:szCs w:val="28"/>
        </w:rPr>
        <w:t xml:space="preserve">«14) </w:t>
      </w:r>
      <w:r w:rsidRPr="00C875C0">
        <w:rPr>
          <w:rFonts w:eastAsia="Calibri"/>
          <w:sz w:val="28"/>
          <w:szCs w:val="28"/>
        </w:rPr>
        <w:t>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814FAD" w:rsidRPr="00C875C0" w:rsidRDefault="00814FAD" w:rsidP="00814FAD">
      <w:pPr>
        <w:ind w:firstLine="709"/>
        <w:jc w:val="both"/>
        <w:rPr>
          <w:b/>
          <w:sz w:val="28"/>
          <w:szCs w:val="28"/>
        </w:rPr>
      </w:pPr>
    </w:p>
    <w:p w:rsidR="00814FAD" w:rsidRPr="00C875C0" w:rsidRDefault="00814FAD" w:rsidP="00814FAD">
      <w:pPr>
        <w:ind w:firstLine="709"/>
        <w:jc w:val="both"/>
        <w:rPr>
          <w:sz w:val="28"/>
          <w:szCs w:val="28"/>
        </w:rPr>
      </w:pPr>
      <w:r w:rsidRPr="00C875C0">
        <w:rPr>
          <w:b/>
          <w:sz w:val="28"/>
          <w:szCs w:val="28"/>
        </w:rPr>
        <w:t>4. Абзац 9 части 4 статьи 14</w:t>
      </w:r>
      <w:r w:rsidRPr="00C875C0">
        <w:rPr>
          <w:sz w:val="28"/>
          <w:szCs w:val="28"/>
        </w:rPr>
        <w:t xml:space="preserve"> изложить в следующей редакции:</w:t>
      </w:r>
    </w:p>
    <w:p w:rsidR="00814FAD" w:rsidRPr="00C875C0" w:rsidRDefault="00814FAD" w:rsidP="00814FAD">
      <w:pPr>
        <w:pStyle w:val="ConsPlusNormal"/>
        <w:ind w:firstLine="709"/>
        <w:jc w:val="both"/>
        <w:rPr>
          <w:rFonts w:eastAsia="Times New Roman"/>
          <w:sz w:val="28"/>
          <w:szCs w:val="28"/>
          <w:lang w:eastAsia="ru-RU"/>
        </w:rPr>
      </w:pPr>
      <w:r w:rsidRPr="00C875C0">
        <w:rPr>
          <w:sz w:val="28"/>
          <w:szCs w:val="28"/>
        </w:rPr>
        <w:t>«</w:t>
      </w:r>
      <w:r w:rsidRPr="00C875C0">
        <w:rPr>
          <w:rFonts w:eastAsia="Times New Roman"/>
          <w:sz w:val="28"/>
          <w:szCs w:val="28"/>
          <w:lang w:eastAsia="ru-RU"/>
        </w:rPr>
        <w:t>Ходатайство инициативной группы по проведению местного референдума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местного референдума.»;</w:t>
      </w:r>
    </w:p>
    <w:p w:rsidR="00814FAD" w:rsidRPr="00C875C0" w:rsidRDefault="00814FAD" w:rsidP="00814FAD">
      <w:pPr>
        <w:ind w:firstLine="709"/>
        <w:jc w:val="both"/>
        <w:rPr>
          <w:b/>
          <w:sz w:val="28"/>
          <w:szCs w:val="28"/>
        </w:rPr>
      </w:pPr>
    </w:p>
    <w:p w:rsidR="00814FAD" w:rsidRPr="00C875C0" w:rsidRDefault="00814FAD" w:rsidP="00814FAD">
      <w:pPr>
        <w:ind w:firstLine="709"/>
        <w:jc w:val="both"/>
        <w:rPr>
          <w:b/>
          <w:sz w:val="28"/>
          <w:szCs w:val="28"/>
        </w:rPr>
      </w:pPr>
      <w:r w:rsidRPr="00C875C0">
        <w:rPr>
          <w:b/>
          <w:sz w:val="28"/>
          <w:szCs w:val="28"/>
        </w:rPr>
        <w:t>5. В части 3 статьи 22:</w:t>
      </w:r>
    </w:p>
    <w:p w:rsidR="00814FAD" w:rsidRPr="00C875C0" w:rsidRDefault="00814FAD" w:rsidP="00814FAD">
      <w:pPr>
        <w:ind w:firstLine="709"/>
        <w:jc w:val="both"/>
        <w:rPr>
          <w:sz w:val="28"/>
          <w:szCs w:val="28"/>
        </w:rPr>
      </w:pPr>
      <w:r w:rsidRPr="00C875C0">
        <w:rPr>
          <w:sz w:val="28"/>
          <w:szCs w:val="28"/>
        </w:rPr>
        <w:t>а) пункт 1 изложить в следующей редакции:</w:t>
      </w:r>
    </w:p>
    <w:p w:rsidR="00814FAD" w:rsidRPr="00C875C0" w:rsidRDefault="00814FAD" w:rsidP="00814FAD">
      <w:pPr>
        <w:ind w:firstLine="709"/>
        <w:jc w:val="both"/>
        <w:rPr>
          <w:sz w:val="28"/>
          <w:szCs w:val="28"/>
        </w:rPr>
      </w:pPr>
      <w:r w:rsidRPr="00C875C0">
        <w:rPr>
          <w:sz w:val="28"/>
          <w:szCs w:val="28"/>
        </w:rPr>
        <w:t>«1) проект Устава муниципального образования, а также проект муниципального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814FAD" w:rsidRPr="00C875C0" w:rsidRDefault="00814FAD" w:rsidP="00814FAD">
      <w:pPr>
        <w:autoSpaceDE w:val="0"/>
        <w:autoSpaceDN w:val="0"/>
        <w:adjustRightInd w:val="0"/>
        <w:ind w:firstLine="709"/>
        <w:jc w:val="both"/>
        <w:rPr>
          <w:sz w:val="28"/>
          <w:szCs w:val="28"/>
        </w:rPr>
      </w:pPr>
      <w:r w:rsidRPr="00C875C0">
        <w:rPr>
          <w:sz w:val="28"/>
          <w:szCs w:val="28"/>
        </w:rPr>
        <w:t>б)</w:t>
      </w:r>
      <w:r w:rsidRPr="00C875C0">
        <w:rPr>
          <w:b/>
          <w:sz w:val="28"/>
          <w:szCs w:val="28"/>
        </w:rPr>
        <w:t xml:space="preserve"> пункт 4 </w:t>
      </w:r>
      <w:r w:rsidRPr="00C875C0">
        <w:rPr>
          <w:sz w:val="28"/>
          <w:szCs w:val="28"/>
        </w:rPr>
        <w:t xml:space="preserve">дополнить словами «, </w:t>
      </w:r>
      <w:r w:rsidRPr="00C875C0">
        <w:rPr>
          <w:rFonts w:eastAsia="Calibri"/>
          <w:sz w:val="28"/>
          <w:szCs w:val="28"/>
        </w:rPr>
        <w:t>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C875C0">
        <w:rPr>
          <w:sz w:val="28"/>
          <w:szCs w:val="28"/>
        </w:rPr>
        <w:t>»;</w:t>
      </w:r>
    </w:p>
    <w:p w:rsidR="00814FAD" w:rsidRPr="00C875C0" w:rsidRDefault="00814FAD" w:rsidP="00814FAD">
      <w:pPr>
        <w:autoSpaceDE w:val="0"/>
        <w:autoSpaceDN w:val="0"/>
        <w:adjustRightInd w:val="0"/>
        <w:ind w:firstLine="709"/>
        <w:jc w:val="both"/>
        <w:rPr>
          <w:b/>
          <w:sz w:val="28"/>
          <w:szCs w:val="28"/>
        </w:rPr>
      </w:pPr>
    </w:p>
    <w:p w:rsidR="00814FAD" w:rsidRPr="00C875C0" w:rsidRDefault="00814FAD" w:rsidP="00814FAD">
      <w:pPr>
        <w:autoSpaceDE w:val="0"/>
        <w:autoSpaceDN w:val="0"/>
        <w:adjustRightInd w:val="0"/>
        <w:ind w:firstLine="709"/>
        <w:jc w:val="both"/>
        <w:rPr>
          <w:rFonts w:eastAsia="Calibri"/>
          <w:sz w:val="28"/>
          <w:szCs w:val="28"/>
        </w:rPr>
      </w:pPr>
      <w:r w:rsidRPr="00C875C0">
        <w:rPr>
          <w:b/>
          <w:sz w:val="28"/>
          <w:szCs w:val="28"/>
        </w:rPr>
        <w:t>6. П</w:t>
      </w:r>
      <w:r w:rsidRPr="00C875C0">
        <w:rPr>
          <w:rFonts w:eastAsia="Calibri"/>
          <w:b/>
          <w:sz w:val="28"/>
          <w:szCs w:val="28"/>
        </w:rPr>
        <w:t>ункт 3 части 1 статьи 31</w:t>
      </w:r>
      <w:r w:rsidRPr="00C875C0">
        <w:rPr>
          <w:rFonts w:eastAsia="Calibri"/>
          <w:sz w:val="28"/>
          <w:szCs w:val="28"/>
        </w:rPr>
        <w:t xml:space="preserve"> после цифры «6.2» дополнить цифрой «,7.2»;</w:t>
      </w:r>
    </w:p>
    <w:p w:rsidR="00814FAD" w:rsidRPr="00C875C0" w:rsidRDefault="00814FAD" w:rsidP="00814FAD">
      <w:pPr>
        <w:autoSpaceDE w:val="0"/>
        <w:autoSpaceDN w:val="0"/>
        <w:adjustRightInd w:val="0"/>
        <w:ind w:firstLine="709"/>
        <w:jc w:val="both"/>
        <w:rPr>
          <w:sz w:val="28"/>
          <w:szCs w:val="28"/>
        </w:rPr>
      </w:pPr>
    </w:p>
    <w:p w:rsidR="00814FAD" w:rsidRPr="00C875C0" w:rsidRDefault="00814FAD" w:rsidP="00814FAD">
      <w:pPr>
        <w:ind w:firstLine="709"/>
        <w:jc w:val="both"/>
        <w:rPr>
          <w:b/>
          <w:sz w:val="28"/>
          <w:szCs w:val="28"/>
        </w:rPr>
      </w:pPr>
      <w:r w:rsidRPr="00C875C0">
        <w:rPr>
          <w:b/>
          <w:sz w:val="28"/>
          <w:szCs w:val="28"/>
        </w:rPr>
        <w:t>7. В статье 32:</w:t>
      </w:r>
    </w:p>
    <w:p w:rsidR="00814FAD" w:rsidRPr="00C875C0" w:rsidRDefault="00814FAD" w:rsidP="00814FAD">
      <w:pPr>
        <w:ind w:firstLine="709"/>
        <w:jc w:val="both"/>
        <w:rPr>
          <w:sz w:val="28"/>
          <w:szCs w:val="28"/>
        </w:rPr>
      </w:pPr>
      <w:r w:rsidRPr="00C875C0">
        <w:rPr>
          <w:sz w:val="28"/>
          <w:szCs w:val="28"/>
        </w:rPr>
        <w:t>а) часть 6 изложить в следующей редакции:</w:t>
      </w:r>
    </w:p>
    <w:p w:rsidR="00814FAD" w:rsidRPr="00C875C0" w:rsidRDefault="00814FAD" w:rsidP="00814FAD">
      <w:pPr>
        <w:ind w:firstLine="709"/>
        <w:jc w:val="both"/>
        <w:rPr>
          <w:sz w:val="28"/>
          <w:szCs w:val="28"/>
        </w:rPr>
      </w:pPr>
      <w:r w:rsidRPr="00C875C0">
        <w:rPr>
          <w:sz w:val="28"/>
          <w:szCs w:val="28"/>
        </w:rPr>
        <w:t xml:space="preserve">«6. Депутат Собрания депутатов муниципального образования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w:t>
      </w:r>
      <w:r w:rsidRPr="00C875C0">
        <w:rPr>
          <w:rFonts w:eastAsia="Calibri"/>
          <w:sz w:val="28"/>
          <w:szCs w:val="28"/>
        </w:rPr>
        <w:t>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875C0">
        <w:rPr>
          <w:sz w:val="28"/>
          <w:szCs w:val="28"/>
        </w:rPr>
        <w:t>»;</w:t>
      </w:r>
    </w:p>
    <w:p w:rsidR="00814FAD" w:rsidRPr="00C875C0" w:rsidRDefault="00814FAD" w:rsidP="00814FAD">
      <w:pPr>
        <w:ind w:firstLine="709"/>
        <w:jc w:val="both"/>
        <w:rPr>
          <w:b/>
          <w:sz w:val="28"/>
          <w:szCs w:val="28"/>
        </w:rPr>
      </w:pPr>
      <w:r w:rsidRPr="00C875C0">
        <w:rPr>
          <w:sz w:val="28"/>
          <w:szCs w:val="28"/>
        </w:rPr>
        <w:t>б) пункт 2 части 7</w:t>
      </w:r>
      <w:r w:rsidRPr="00C875C0">
        <w:rPr>
          <w:b/>
          <w:sz w:val="28"/>
          <w:szCs w:val="28"/>
        </w:rPr>
        <w:t xml:space="preserve"> </w:t>
      </w:r>
      <w:r w:rsidRPr="00C875C0">
        <w:rPr>
          <w:sz w:val="28"/>
          <w:szCs w:val="28"/>
        </w:rPr>
        <w:t>изложить в следующей редакции:</w:t>
      </w:r>
    </w:p>
    <w:p w:rsidR="00814FAD" w:rsidRPr="00C875C0" w:rsidRDefault="00814FAD" w:rsidP="00814FAD">
      <w:pPr>
        <w:autoSpaceDE w:val="0"/>
        <w:autoSpaceDN w:val="0"/>
        <w:adjustRightInd w:val="0"/>
        <w:ind w:firstLine="540"/>
        <w:jc w:val="both"/>
        <w:rPr>
          <w:sz w:val="28"/>
          <w:szCs w:val="28"/>
        </w:rPr>
      </w:pPr>
      <w:r w:rsidRPr="00C875C0">
        <w:rPr>
          <w:sz w:val="28"/>
          <w:szCs w:val="28"/>
        </w:rPr>
        <w:t>«2)</w:t>
      </w:r>
      <w:r w:rsidRPr="00C875C0">
        <w:rPr>
          <w:sz w:val="21"/>
          <w:szCs w:val="21"/>
        </w:rPr>
        <w:t xml:space="preserve"> </w:t>
      </w:r>
      <w:r w:rsidRPr="00C875C0">
        <w:rPr>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Тульской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14FAD" w:rsidRPr="00C875C0" w:rsidRDefault="00814FAD" w:rsidP="00814FAD">
      <w:pPr>
        <w:autoSpaceDE w:val="0"/>
        <w:autoSpaceDN w:val="0"/>
        <w:adjustRightInd w:val="0"/>
        <w:ind w:firstLine="709"/>
        <w:jc w:val="both"/>
        <w:rPr>
          <w:sz w:val="28"/>
          <w:szCs w:val="28"/>
        </w:rPr>
      </w:pPr>
      <w:r w:rsidRPr="00C875C0">
        <w:rPr>
          <w:sz w:val="28"/>
          <w:szCs w:val="28"/>
        </w:rPr>
        <w:t>в</w:t>
      </w:r>
      <w:r>
        <w:rPr>
          <w:sz w:val="28"/>
          <w:szCs w:val="28"/>
        </w:rPr>
        <w:t>) часть</w:t>
      </w:r>
      <w:r w:rsidRPr="00C875C0">
        <w:rPr>
          <w:sz w:val="28"/>
          <w:szCs w:val="28"/>
        </w:rPr>
        <w:t xml:space="preserve"> 10 </w:t>
      </w:r>
      <w:r w:rsidRPr="00C875C0">
        <w:rPr>
          <w:rFonts w:eastAsia="Calibri"/>
          <w:sz w:val="28"/>
          <w:szCs w:val="28"/>
        </w:rPr>
        <w:t xml:space="preserve">после слов «по гражданскому» дополнить словом </w:t>
      </w:r>
      <w:r w:rsidRPr="00C875C0">
        <w:rPr>
          <w:rFonts w:eastAsia="Calibri"/>
          <w:sz w:val="28"/>
          <w:szCs w:val="28"/>
        </w:rPr>
        <w:br/>
        <w:t>«, административному»;</w:t>
      </w:r>
    </w:p>
    <w:p w:rsidR="00814FAD" w:rsidRPr="00C875C0" w:rsidRDefault="00814FAD" w:rsidP="00814FAD">
      <w:pPr>
        <w:ind w:firstLine="709"/>
        <w:jc w:val="both"/>
        <w:rPr>
          <w:b/>
          <w:sz w:val="28"/>
          <w:szCs w:val="28"/>
        </w:rPr>
      </w:pPr>
    </w:p>
    <w:p w:rsidR="00814FAD" w:rsidRPr="00C875C0" w:rsidRDefault="00814FAD" w:rsidP="00814FAD">
      <w:pPr>
        <w:ind w:firstLine="709"/>
        <w:jc w:val="both"/>
        <w:rPr>
          <w:sz w:val="28"/>
          <w:szCs w:val="28"/>
        </w:rPr>
      </w:pPr>
      <w:r w:rsidRPr="00C875C0">
        <w:rPr>
          <w:b/>
          <w:sz w:val="28"/>
          <w:szCs w:val="28"/>
        </w:rPr>
        <w:t xml:space="preserve">8. В части 2 статьи 33 </w:t>
      </w:r>
      <w:r w:rsidRPr="00C875C0">
        <w:rPr>
          <w:sz w:val="28"/>
          <w:szCs w:val="28"/>
        </w:rPr>
        <w:t>слова «, осуществляющего свои полномочия на постоянной основе,» исключить;</w:t>
      </w:r>
    </w:p>
    <w:p w:rsidR="00814FAD" w:rsidRPr="00C875C0" w:rsidRDefault="00814FAD" w:rsidP="00814FAD">
      <w:pPr>
        <w:ind w:firstLine="709"/>
        <w:jc w:val="both"/>
        <w:rPr>
          <w:sz w:val="28"/>
          <w:szCs w:val="28"/>
        </w:rPr>
      </w:pPr>
    </w:p>
    <w:p w:rsidR="00814FAD" w:rsidRPr="00C875C0" w:rsidRDefault="00814FAD" w:rsidP="00814FAD">
      <w:pPr>
        <w:ind w:firstLine="709"/>
        <w:jc w:val="both"/>
        <w:rPr>
          <w:sz w:val="28"/>
          <w:szCs w:val="28"/>
        </w:rPr>
      </w:pPr>
      <w:r w:rsidRPr="00C875C0">
        <w:rPr>
          <w:b/>
          <w:sz w:val="28"/>
          <w:szCs w:val="28"/>
        </w:rPr>
        <w:t>9. В статье 34:</w:t>
      </w:r>
      <w:r w:rsidRPr="00C875C0">
        <w:rPr>
          <w:sz w:val="28"/>
          <w:szCs w:val="28"/>
        </w:rPr>
        <w:t xml:space="preserve"> </w:t>
      </w:r>
    </w:p>
    <w:p w:rsidR="00814FAD" w:rsidRPr="00C875C0" w:rsidRDefault="00814FAD" w:rsidP="00814FAD">
      <w:pPr>
        <w:ind w:firstLine="709"/>
        <w:jc w:val="both"/>
        <w:rPr>
          <w:sz w:val="28"/>
          <w:szCs w:val="28"/>
        </w:rPr>
      </w:pPr>
      <w:r w:rsidRPr="00C875C0">
        <w:rPr>
          <w:sz w:val="28"/>
          <w:szCs w:val="28"/>
        </w:rPr>
        <w:t>а) часть 6 изложить в следующей редакции:</w:t>
      </w:r>
    </w:p>
    <w:p w:rsidR="00814FAD" w:rsidRPr="00C875C0" w:rsidRDefault="00814FAD" w:rsidP="00814FAD">
      <w:pPr>
        <w:ind w:firstLine="709"/>
        <w:jc w:val="both"/>
        <w:rPr>
          <w:sz w:val="28"/>
          <w:szCs w:val="28"/>
        </w:rPr>
      </w:pPr>
      <w:r w:rsidRPr="00C875C0">
        <w:rPr>
          <w:sz w:val="28"/>
          <w:szCs w:val="28"/>
        </w:rPr>
        <w:t>«6. Глава муниципального образования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4FAD" w:rsidRPr="00C875C0" w:rsidRDefault="00814FAD" w:rsidP="00814FAD">
      <w:pPr>
        <w:ind w:firstLine="709"/>
        <w:jc w:val="both"/>
        <w:rPr>
          <w:sz w:val="28"/>
          <w:szCs w:val="28"/>
        </w:rPr>
      </w:pPr>
      <w:r w:rsidRPr="00C875C0">
        <w:rPr>
          <w:sz w:val="28"/>
          <w:szCs w:val="28"/>
        </w:rPr>
        <w:t>б) пункт 2 части 7</w:t>
      </w:r>
      <w:r w:rsidRPr="00C875C0">
        <w:rPr>
          <w:b/>
          <w:sz w:val="28"/>
          <w:szCs w:val="28"/>
        </w:rPr>
        <w:t xml:space="preserve"> </w:t>
      </w:r>
      <w:r w:rsidRPr="00C875C0">
        <w:rPr>
          <w:sz w:val="28"/>
          <w:szCs w:val="28"/>
        </w:rPr>
        <w:t>изложить в следующей редакции</w:t>
      </w:r>
    </w:p>
    <w:p w:rsidR="00814FAD" w:rsidRPr="00C875C0" w:rsidRDefault="00814FAD" w:rsidP="00814FAD">
      <w:pPr>
        <w:ind w:firstLine="709"/>
        <w:jc w:val="both"/>
        <w:rPr>
          <w:sz w:val="28"/>
          <w:szCs w:val="28"/>
        </w:rPr>
      </w:pPr>
      <w:r w:rsidRPr="00C875C0">
        <w:rPr>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Тульской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14FAD" w:rsidRPr="00C875C0" w:rsidRDefault="00814FAD" w:rsidP="00814FAD">
      <w:pPr>
        <w:ind w:firstLine="709"/>
        <w:jc w:val="both"/>
        <w:rPr>
          <w:sz w:val="28"/>
          <w:szCs w:val="28"/>
        </w:rPr>
      </w:pPr>
      <w:r w:rsidRPr="00C875C0">
        <w:rPr>
          <w:sz w:val="28"/>
          <w:szCs w:val="28"/>
        </w:rPr>
        <w:t>в) часть 11 изложить в следующей редакции:</w:t>
      </w:r>
    </w:p>
    <w:p w:rsidR="00814FAD" w:rsidRPr="00C875C0" w:rsidRDefault="00814FAD" w:rsidP="00814FAD">
      <w:pPr>
        <w:ind w:firstLine="851"/>
        <w:jc w:val="both"/>
        <w:rPr>
          <w:sz w:val="28"/>
          <w:szCs w:val="28"/>
        </w:rPr>
      </w:pPr>
      <w:r w:rsidRPr="00C875C0">
        <w:rPr>
          <w:sz w:val="28"/>
          <w:szCs w:val="28"/>
        </w:rPr>
        <w:t xml:space="preserve">«11. </w:t>
      </w:r>
      <w:r w:rsidRPr="00C875C0">
        <w:rPr>
          <w:rFonts w:cs="Arial"/>
          <w:sz w:val="28"/>
          <w:szCs w:val="28"/>
        </w:rPr>
        <w:t xml:space="preserve">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w:t>
      </w:r>
      <w:r w:rsidRPr="00C875C0">
        <w:rPr>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C875C0">
        <w:rPr>
          <w:rFonts w:cs="Arial"/>
          <w:sz w:val="28"/>
          <w:szCs w:val="28"/>
        </w:rPr>
        <w:t>его полномочия главы муниципального образования, председателя Собрания депутатов муниципального образования временно исполняет заместитель председателя Собрания депутатов муниципального образования; полномочия главы администрации муниципального образования временно исполняет заместитель главы администрации муниципального образования</w:t>
      </w:r>
      <w:r w:rsidRPr="00C875C0">
        <w:rPr>
          <w:sz w:val="28"/>
          <w:szCs w:val="28"/>
        </w:rPr>
        <w:t>.»;</w:t>
      </w:r>
    </w:p>
    <w:p w:rsidR="00814FAD" w:rsidRPr="00C875C0" w:rsidRDefault="00814FAD" w:rsidP="00814FAD">
      <w:pPr>
        <w:ind w:firstLine="709"/>
        <w:jc w:val="both"/>
        <w:rPr>
          <w:b/>
          <w:sz w:val="28"/>
          <w:szCs w:val="28"/>
        </w:rPr>
      </w:pPr>
    </w:p>
    <w:p w:rsidR="00814FAD" w:rsidRPr="00C875C0" w:rsidRDefault="00814FAD" w:rsidP="00814FAD">
      <w:pPr>
        <w:ind w:firstLine="709"/>
        <w:jc w:val="both"/>
        <w:rPr>
          <w:b/>
          <w:sz w:val="28"/>
          <w:szCs w:val="28"/>
        </w:rPr>
      </w:pPr>
      <w:r w:rsidRPr="00C875C0">
        <w:rPr>
          <w:b/>
          <w:sz w:val="28"/>
          <w:szCs w:val="28"/>
        </w:rPr>
        <w:t>10. В статье 36:</w:t>
      </w:r>
    </w:p>
    <w:p w:rsidR="00814FAD" w:rsidRPr="00C875C0" w:rsidRDefault="00814FAD" w:rsidP="00814FAD">
      <w:pPr>
        <w:ind w:firstLine="709"/>
        <w:jc w:val="both"/>
        <w:rPr>
          <w:rFonts w:eastAsia="Calibri"/>
          <w:sz w:val="28"/>
          <w:szCs w:val="28"/>
        </w:rPr>
      </w:pPr>
      <w:r w:rsidRPr="00C875C0">
        <w:rPr>
          <w:sz w:val="28"/>
          <w:szCs w:val="28"/>
        </w:rPr>
        <w:t>а) п</w:t>
      </w:r>
      <w:r w:rsidRPr="00C875C0">
        <w:rPr>
          <w:rFonts w:eastAsia="Calibri"/>
          <w:sz w:val="28"/>
          <w:szCs w:val="28"/>
        </w:rPr>
        <w:t>ункт 12 части 1 после цифры «6.2» дополнить цифрой «,7.2»;</w:t>
      </w:r>
    </w:p>
    <w:p w:rsidR="00814FAD" w:rsidRPr="00C875C0" w:rsidRDefault="00814FAD" w:rsidP="00814FAD">
      <w:pPr>
        <w:ind w:firstLine="709"/>
        <w:jc w:val="both"/>
        <w:rPr>
          <w:sz w:val="28"/>
          <w:szCs w:val="28"/>
        </w:rPr>
      </w:pPr>
      <w:r w:rsidRPr="00C875C0">
        <w:rPr>
          <w:sz w:val="28"/>
          <w:szCs w:val="28"/>
        </w:rPr>
        <w:t xml:space="preserve">б) в части 2 слова «, </w:t>
      </w:r>
      <w:r w:rsidRPr="00C875C0">
        <w:rPr>
          <w:rFonts w:cs="Arial"/>
          <w:sz w:val="28"/>
          <w:szCs w:val="28"/>
        </w:rPr>
        <w:t>осуществляющего свои полномочия на постоянной основе,</w:t>
      </w:r>
      <w:r w:rsidRPr="00C875C0">
        <w:rPr>
          <w:sz w:val="28"/>
          <w:szCs w:val="28"/>
        </w:rPr>
        <w:t>» исключить;</w:t>
      </w:r>
    </w:p>
    <w:p w:rsidR="00814FAD" w:rsidRPr="00C875C0" w:rsidRDefault="00814FAD" w:rsidP="00814FAD">
      <w:pPr>
        <w:pStyle w:val="ConsPlusNormal"/>
        <w:ind w:firstLine="709"/>
        <w:jc w:val="both"/>
        <w:rPr>
          <w:sz w:val="28"/>
          <w:szCs w:val="28"/>
        </w:rPr>
      </w:pPr>
      <w:r w:rsidRPr="00C875C0">
        <w:rPr>
          <w:sz w:val="28"/>
          <w:szCs w:val="28"/>
        </w:rPr>
        <w:t>в) в части 3 слова «из своего состава» исключить;</w:t>
      </w:r>
    </w:p>
    <w:p w:rsidR="00814FAD" w:rsidRDefault="00814FAD" w:rsidP="00814FAD">
      <w:pPr>
        <w:ind w:firstLine="709"/>
        <w:jc w:val="both"/>
        <w:rPr>
          <w:b/>
          <w:sz w:val="28"/>
          <w:szCs w:val="28"/>
        </w:rPr>
      </w:pPr>
    </w:p>
    <w:p w:rsidR="00814FAD" w:rsidRPr="006C217E" w:rsidRDefault="00814FAD" w:rsidP="00814FAD">
      <w:pPr>
        <w:ind w:firstLine="709"/>
        <w:jc w:val="both"/>
        <w:rPr>
          <w:sz w:val="28"/>
          <w:szCs w:val="28"/>
        </w:rPr>
      </w:pPr>
      <w:r>
        <w:rPr>
          <w:b/>
          <w:sz w:val="28"/>
          <w:szCs w:val="28"/>
        </w:rPr>
        <w:t xml:space="preserve">11. Часть 5 статьи 44 </w:t>
      </w:r>
      <w:r w:rsidRPr="006C217E">
        <w:rPr>
          <w:sz w:val="28"/>
          <w:szCs w:val="28"/>
        </w:rPr>
        <w:t>изложить в следующей редакции:</w:t>
      </w:r>
    </w:p>
    <w:p w:rsidR="00814FAD" w:rsidRPr="005C1260" w:rsidRDefault="00814FAD" w:rsidP="00814FAD">
      <w:pPr>
        <w:ind w:firstLine="709"/>
        <w:jc w:val="both"/>
        <w:rPr>
          <w:sz w:val="28"/>
          <w:szCs w:val="28"/>
        </w:rPr>
      </w:pPr>
      <w:r w:rsidRPr="005C1260">
        <w:rPr>
          <w:sz w:val="28"/>
          <w:szCs w:val="28"/>
        </w:rPr>
        <w:t>«5.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14FAD" w:rsidRPr="005C1260" w:rsidRDefault="00814FAD" w:rsidP="00814FAD">
      <w:pPr>
        <w:ind w:firstLine="709"/>
        <w:jc w:val="both"/>
        <w:rPr>
          <w:sz w:val="28"/>
          <w:szCs w:val="28"/>
        </w:rPr>
      </w:pPr>
      <w:r w:rsidRPr="005C1260">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14FAD" w:rsidRPr="00C875C0" w:rsidRDefault="00814FAD" w:rsidP="00814FAD">
      <w:pPr>
        <w:ind w:firstLine="709"/>
        <w:jc w:val="both"/>
        <w:rPr>
          <w:b/>
          <w:sz w:val="28"/>
          <w:szCs w:val="28"/>
        </w:rPr>
      </w:pPr>
    </w:p>
    <w:p w:rsidR="00814FAD" w:rsidRPr="00C875C0" w:rsidRDefault="00814FAD" w:rsidP="00814FAD">
      <w:pPr>
        <w:ind w:firstLine="709"/>
        <w:jc w:val="both"/>
        <w:rPr>
          <w:sz w:val="28"/>
          <w:szCs w:val="28"/>
        </w:rPr>
      </w:pPr>
      <w:r>
        <w:rPr>
          <w:b/>
          <w:sz w:val="28"/>
          <w:szCs w:val="28"/>
        </w:rPr>
        <w:t>12</w:t>
      </w:r>
      <w:r w:rsidRPr="00C875C0">
        <w:rPr>
          <w:b/>
          <w:sz w:val="28"/>
          <w:szCs w:val="28"/>
        </w:rPr>
        <w:t xml:space="preserve">. Часть 6 статьи 46 </w:t>
      </w:r>
      <w:r w:rsidRPr="00C875C0">
        <w:rPr>
          <w:sz w:val="28"/>
          <w:szCs w:val="28"/>
        </w:rPr>
        <w:t>признать утратившей силу;</w:t>
      </w:r>
    </w:p>
    <w:p w:rsidR="00814FAD" w:rsidRPr="00C875C0" w:rsidRDefault="00814FAD" w:rsidP="00814FAD">
      <w:pPr>
        <w:ind w:firstLine="709"/>
        <w:jc w:val="both"/>
        <w:rPr>
          <w:b/>
          <w:sz w:val="28"/>
          <w:szCs w:val="28"/>
        </w:rPr>
      </w:pPr>
    </w:p>
    <w:p w:rsidR="00814FAD" w:rsidRPr="00C875C0" w:rsidRDefault="00814FAD" w:rsidP="00814FAD">
      <w:pPr>
        <w:ind w:firstLine="709"/>
        <w:jc w:val="both"/>
        <w:rPr>
          <w:sz w:val="28"/>
          <w:szCs w:val="28"/>
        </w:rPr>
      </w:pPr>
      <w:r>
        <w:rPr>
          <w:b/>
          <w:sz w:val="28"/>
          <w:szCs w:val="28"/>
        </w:rPr>
        <w:t>13</w:t>
      </w:r>
      <w:r w:rsidRPr="00C875C0">
        <w:rPr>
          <w:b/>
          <w:sz w:val="28"/>
          <w:szCs w:val="28"/>
        </w:rPr>
        <w:t xml:space="preserve">. Часть 3 статьи 47 </w:t>
      </w:r>
      <w:r w:rsidRPr="00C875C0">
        <w:rPr>
          <w:sz w:val="28"/>
          <w:szCs w:val="28"/>
        </w:rPr>
        <w:t>признать утратившей силу;</w:t>
      </w:r>
    </w:p>
    <w:p w:rsidR="00814FAD" w:rsidRPr="00C875C0" w:rsidRDefault="00814FAD" w:rsidP="00814FAD">
      <w:pPr>
        <w:ind w:firstLine="709"/>
        <w:jc w:val="both"/>
        <w:rPr>
          <w:sz w:val="28"/>
          <w:szCs w:val="28"/>
        </w:rPr>
      </w:pPr>
    </w:p>
    <w:p w:rsidR="00814FAD" w:rsidRPr="00C875C0" w:rsidRDefault="00814FAD" w:rsidP="00814FAD">
      <w:pPr>
        <w:autoSpaceDE w:val="0"/>
        <w:autoSpaceDN w:val="0"/>
        <w:adjustRightInd w:val="0"/>
        <w:ind w:firstLine="709"/>
        <w:jc w:val="both"/>
        <w:rPr>
          <w:rFonts w:eastAsia="Calibri"/>
          <w:sz w:val="28"/>
          <w:szCs w:val="28"/>
        </w:rPr>
      </w:pPr>
      <w:r>
        <w:rPr>
          <w:b/>
          <w:sz w:val="28"/>
          <w:szCs w:val="28"/>
        </w:rPr>
        <w:t>14</w:t>
      </w:r>
      <w:r w:rsidRPr="00C875C0">
        <w:rPr>
          <w:b/>
          <w:sz w:val="28"/>
          <w:szCs w:val="28"/>
        </w:rPr>
        <w:t>. В первом абзаце части 9 статьи 53</w:t>
      </w:r>
      <w:r w:rsidRPr="00C875C0">
        <w:rPr>
          <w:sz w:val="28"/>
          <w:szCs w:val="28"/>
        </w:rPr>
        <w:t xml:space="preserve"> слова «</w:t>
      </w:r>
      <w:r w:rsidRPr="00C875C0">
        <w:rPr>
          <w:rFonts w:eastAsia="Calibri"/>
          <w:bCs/>
          <w:sz w:val="28"/>
          <w:szCs w:val="28"/>
        </w:rPr>
        <w:t>затрат на их денежное содержание</w:t>
      </w:r>
      <w:r w:rsidRPr="00C875C0">
        <w:rPr>
          <w:sz w:val="28"/>
          <w:szCs w:val="28"/>
        </w:rPr>
        <w:t>» заменить словами «</w:t>
      </w:r>
      <w:r w:rsidRPr="00C875C0">
        <w:rPr>
          <w:rFonts w:eastAsia="Calibri"/>
          <w:sz w:val="28"/>
          <w:szCs w:val="28"/>
        </w:rPr>
        <w:t>расходов на оплату их труда</w:t>
      </w:r>
      <w:r w:rsidRPr="00C875C0">
        <w:rPr>
          <w:sz w:val="28"/>
          <w:szCs w:val="28"/>
        </w:rPr>
        <w:t>»;</w:t>
      </w:r>
    </w:p>
    <w:p w:rsidR="00814FAD" w:rsidRPr="00C875C0" w:rsidRDefault="00814FAD" w:rsidP="00814FAD">
      <w:pPr>
        <w:ind w:firstLine="709"/>
        <w:jc w:val="both"/>
        <w:rPr>
          <w:sz w:val="28"/>
          <w:szCs w:val="28"/>
        </w:rPr>
      </w:pPr>
    </w:p>
    <w:p w:rsidR="00814FAD" w:rsidRPr="00C875C0" w:rsidRDefault="00814FAD" w:rsidP="00814FAD">
      <w:pPr>
        <w:autoSpaceDE w:val="0"/>
        <w:autoSpaceDN w:val="0"/>
        <w:adjustRightInd w:val="0"/>
        <w:ind w:firstLine="709"/>
        <w:jc w:val="both"/>
        <w:rPr>
          <w:sz w:val="28"/>
          <w:szCs w:val="28"/>
        </w:rPr>
      </w:pPr>
      <w:r>
        <w:rPr>
          <w:b/>
          <w:sz w:val="28"/>
          <w:szCs w:val="28"/>
        </w:rPr>
        <w:t>15</w:t>
      </w:r>
      <w:r w:rsidRPr="00C875C0">
        <w:rPr>
          <w:b/>
          <w:sz w:val="28"/>
          <w:szCs w:val="28"/>
        </w:rPr>
        <w:t>. В абзаце 3 части 3 статьи 63</w:t>
      </w:r>
      <w:r w:rsidRPr="00C875C0">
        <w:rPr>
          <w:sz w:val="28"/>
          <w:szCs w:val="28"/>
        </w:rPr>
        <w:t xml:space="preserve"> слова «нецелевое расходование субвенций из федерального бюджета или бюджета Тульской области» заменить словами «</w:t>
      </w:r>
      <w:r w:rsidRPr="00C875C0">
        <w:rPr>
          <w:rFonts w:eastAsia="Calibri"/>
          <w:sz w:val="28"/>
          <w:szCs w:val="28"/>
        </w:rPr>
        <w:t>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w:t>
      </w:r>
      <w:r w:rsidRPr="00C875C0">
        <w:rPr>
          <w:sz w:val="28"/>
          <w:szCs w:val="28"/>
        </w:rPr>
        <w:t>»;</w:t>
      </w:r>
    </w:p>
    <w:p w:rsidR="00814FAD" w:rsidRPr="00C875C0" w:rsidRDefault="00814FAD" w:rsidP="00814FAD">
      <w:pPr>
        <w:ind w:firstLine="709"/>
        <w:jc w:val="both"/>
        <w:rPr>
          <w:sz w:val="28"/>
          <w:szCs w:val="28"/>
        </w:rPr>
      </w:pPr>
    </w:p>
    <w:p w:rsidR="00814FAD" w:rsidRPr="00C875C0" w:rsidRDefault="00814FAD" w:rsidP="00814FAD">
      <w:pPr>
        <w:autoSpaceDE w:val="0"/>
        <w:autoSpaceDN w:val="0"/>
        <w:adjustRightInd w:val="0"/>
        <w:ind w:right="19" w:firstLine="709"/>
        <w:jc w:val="both"/>
        <w:rPr>
          <w:sz w:val="28"/>
          <w:szCs w:val="28"/>
        </w:rPr>
      </w:pPr>
      <w:r>
        <w:rPr>
          <w:b/>
          <w:sz w:val="28"/>
          <w:szCs w:val="28"/>
        </w:rPr>
        <w:t>16</w:t>
      </w:r>
      <w:r w:rsidRPr="00C875C0">
        <w:rPr>
          <w:b/>
          <w:sz w:val="28"/>
          <w:szCs w:val="28"/>
        </w:rPr>
        <w:t xml:space="preserve">. Пункт 4 части 2 статьи 64 </w:t>
      </w:r>
      <w:r w:rsidRPr="00C875C0">
        <w:rPr>
          <w:sz w:val="28"/>
          <w:szCs w:val="28"/>
        </w:rPr>
        <w:t>изложить в следующей редакции:</w:t>
      </w:r>
    </w:p>
    <w:p w:rsidR="00814FAD" w:rsidRPr="00C875C0" w:rsidRDefault="00814FAD" w:rsidP="00814FAD">
      <w:pPr>
        <w:ind w:firstLine="709"/>
        <w:jc w:val="both"/>
        <w:rPr>
          <w:rFonts w:eastAsia="Calibri"/>
          <w:sz w:val="28"/>
          <w:szCs w:val="28"/>
        </w:rPr>
      </w:pPr>
      <w:r w:rsidRPr="00C875C0">
        <w:rPr>
          <w:sz w:val="28"/>
          <w:szCs w:val="28"/>
        </w:rPr>
        <w:t>«4) н</w:t>
      </w:r>
      <w:r w:rsidRPr="00C875C0">
        <w:rPr>
          <w:rFonts w:eastAsia="Calibri"/>
          <w:sz w:val="28"/>
          <w:szCs w:val="28"/>
        </w:rPr>
        <w:t>есоблюдение ограничений, запретов, неисполнение обязанностей,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875C0">
        <w:rPr>
          <w:sz w:val="28"/>
          <w:szCs w:val="28"/>
        </w:rPr>
        <w:t>;»;</w:t>
      </w:r>
    </w:p>
    <w:p w:rsidR="00814FAD" w:rsidRPr="00C875C0" w:rsidRDefault="00814FAD" w:rsidP="00814FAD">
      <w:pPr>
        <w:ind w:firstLine="709"/>
        <w:jc w:val="both"/>
        <w:rPr>
          <w:sz w:val="28"/>
          <w:szCs w:val="28"/>
        </w:rPr>
      </w:pPr>
    </w:p>
    <w:p w:rsidR="00814FAD" w:rsidRPr="00C875C0" w:rsidRDefault="00814FAD" w:rsidP="00814FAD">
      <w:pPr>
        <w:ind w:firstLine="709"/>
        <w:jc w:val="both"/>
        <w:rPr>
          <w:sz w:val="28"/>
          <w:szCs w:val="28"/>
        </w:rPr>
      </w:pPr>
      <w:r>
        <w:rPr>
          <w:b/>
          <w:sz w:val="28"/>
          <w:szCs w:val="28"/>
        </w:rPr>
        <w:t>17</w:t>
      </w:r>
      <w:r w:rsidRPr="00C875C0">
        <w:rPr>
          <w:b/>
          <w:sz w:val="28"/>
          <w:szCs w:val="28"/>
        </w:rPr>
        <w:t>. Часть 2 статьи 65</w:t>
      </w:r>
      <w:r w:rsidRPr="00C875C0">
        <w:rPr>
          <w:sz w:val="28"/>
          <w:szCs w:val="28"/>
        </w:rPr>
        <w:t xml:space="preserve"> изложить в следующей редакции:</w:t>
      </w:r>
    </w:p>
    <w:p w:rsidR="00814FAD" w:rsidRPr="00C875C0" w:rsidRDefault="00814FAD" w:rsidP="00814FAD">
      <w:pPr>
        <w:ind w:firstLine="709"/>
        <w:jc w:val="both"/>
        <w:rPr>
          <w:sz w:val="28"/>
          <w:szCs w:val="28"/>
        </w:rPr>
      </w:pPr>
      <w:r w:rsidRPr="00C875C0">
        <w:rPr>
          <w:sz w:val="28"/>
          <w:szCs w:val="28"/>
        </w:rPr>
        <w:t>«2. Проект Устава муниципального образования, проект решения Собрания депутатов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 указанного Устава, проекту указанного решения, а также порядка участия граждан муниципального образования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814FAD" w:rsidRPr="00C875C0" w:rsidRDefault="00814FAD" w:rsidP="00814FAD">
      <w:pPr>
        <w:ind w:firstLine="709"/>
        <w:jc w:val="both"/>
        <w:rPr>
          <w:sz w:val="28"/>
          <w:szCs w:val="28"/>
        </w:rPr>
      </w:pPr>
    </w:p>
    <w:p w:rsidR="00814FAD" w:rsidRPr="00C875C0" w:rsidRDefault="00814FAD" w:rsidP="00814FAD">
      <w:pPr>
        <w:ind w:firstLine="709"/>
        <w:jc w:val="both"/>
        <w:rPr>
          <w:sz w:val="28"/>
          <w:szCs w:val="28"/>
        </w:rPr>
      </w:pPr>
      <w:r>
        <w:rPr>
          <w:b/>
          <w:sz w:val="28"/>
          <w:szCs w:val="28"/>
        </w:rPr>
        <w:t>18</w:t>
      </w:r>
      <w:r w:rsidRPr="00C875C0">
        <w:rPr>
          <w:b/>
          <w:sz w:val="28"/>
          <w:szCs w:val="28"/>
        </w:rPr>
        <w:t>. Часть 1 статьи 67</w:t>
      </w:r>
      <w:r w:rsidRPr="00C875C0">
        <w:rPr>
          <w:sz w:val="28"/>
          <w:szCs w:val="28"/>
        </w:rPr>
        <w:t xml:space="preserve"> признать утратившей силу;</w:t>
      </w:r>
    </w:p>
    <w:p w:rsidR="00814FAD" w:rsidRPr="00C875C0" w:rsidRDefault="00814FAD" w:rsidP="00814FAD">
      <w:pPr>
        <w:ind w:firstLine="709"/>
        <w:jc w:val="both"/>
        <w:rPr>
          <w:sz w:val="28"/>
          <w:szCs w:val="28"/>
        </w:rPr>
      </w:pPr>
    </w:p>
    <w:p w:rsidR="00814FAD" w:rsidRPr="00C875C0" w:rsidRDefault="00814FAD" w:rsidP="00814FAD">
      <w:pPr>
        <w:ind w:firstLine="709"/>
        <w:jc w:val="both"/>
        <w:rPr>
          <w:sz w:val="28"/>
          <w:szCs w:val="28"/>
        </w:rPr>
      </w:pPr>
      <w:r>
        <w:rPr>
          <w:b/>
          <w:sz w:val="28"/>
          <w:szCs w:val="28"/>
        </w:rPr>
        <w:t>19</w:t>
      </w:r>
      <w:r w:rsidRPr="00C875C0">
        <w:rPr>
          <w:b/>
          <w:sz w:val="28"/>
          <w:szCs w:val="28"/>
        </w:rPr>
        <w:t>. По тексту Устава</w:t>
      </w:r>
      <w:r w:rsidRPr="00C875C0">
        <w:rPr>
          <w:sz w:val="28"/>
          <w:szCs w:val="28"/>
        </w:rPr>
        <w:t xml:space="preserve"> слова «губернатор Тульской области» в соответствующих падежах заменить словами «Губернатор Тульской области» в соответствующих падежах.</w:t>
      </w:r>
    </w:p>
    <w:p w:rsidR="000B7AF9" w:rsidRPr="00E53813" w:rsidRDefault="000B7AF9" w:rsidP="000B7AF9">
      <w:pPr>
        <w:pStyle w:val="a9"/>
        <w:widowControl w:val="0"/>
        <w:rPr>
          <w:szCs w:val="28"/>
        </w:rPr>
      </w:pPr>
    </w:p>
    <w:p w:rsidR="00C14805" w:rsidRDefault="00C14805">
      <w:pPr>
        <w:spacing w:after="200" w:line="276" w:lineRule="auto"/>
        <w:rPr>
          <w:sz w:val="28"/>
          <w:szCs w:val="28"/>
        </w:rPr>
      </w:pPr>
      <w:r>
        <w:rPr>
          <w:sz w:val="28"/>
          <w:szCs w:val="28"/>
        </w:rPr>
        <w:br w:type="page"/>
      </w:r>
    </w:p>
    <w:p w:rsidR="00BE0A6C" w:rsidRPr="00973BD7" w:rsidRDefault="00C56A1D" w:rsidP="00BE0A6C">
      <w:pPr>
        <w:jc w:val="right"/>
        <w:rPr>
          <w:sz w:val="28"/>
          <w:szCs w:val="28"/>
        </w:rPr>
      </w:pPr>
      <w:r>
        <w:rPr>
          <w:sz w:val="28"/>
          <w:szCs w:val="28"/>
        </w:rPr>
        <w:t>Приложение №</w:t>
      </w:r>
      <w:r w:rsidR="00BE0A6C">
        <w:rPr>
          <w:sz w:val="28"/>
          <w:szCs w:val="28"/>
        </w:rPr>
        <w:t>2</w:t>
      </w:r>
    </w:p>
    <w:p w:rsidR="00BE0A6C" w:rsidRPr="00973BD7" w:rsidRDefault="00BE0A6C" w:rsidP="00BE0A6C">
      <w:pPr>
        <w:jc w:val="right"/>
        <w:rPr>
          <w:sz w:val="28"/>
          <w:szCs w:val="28"/>
        </w:rPr>
      </w:pPr>
      <w:r w:rsidRPr="00973BD7">
        <w:rPr>
          <w:sz w:val="28"/>
          <w:szCs w:val="28"/>
        </w:rPr>
        <w:t xml:space="preserve">к решению Собрания </w:t>
      </w:r>
      <w:r w:rsidR="00814FAD">
        <w:rPr>
          <w:sz w:val="28"/>
          <w:szCs w:val="28"/>
        </w:rPr>
        <w:t>депутатов</w:t>
      </w:r>
    </w:p>
    <w:p w:rsidR="00BE0A6C" w:rsidRPr="00973BD7" w:rsidRDefault="00BE0A6C" w:rsidP="00BE0A6C">
      <w:pPr>
        <w:jc w:val="right"/>
        <w:rPr>
          <w:sz w:val="28"/>
          <w:szCs w:val="28"/>
        </w:rPr>
      </w:pPr>
      <w:r w:rsidRPr="00973BD7">
        <w:rPr>
          <w:sz w:val="28"/>
          <w:szCs w:val="28"/>
        </w:rPr>
        <w:t>муниципального образования</w:t>
      </w:r>
    </w:p>
    <w:p w:rsidR="00BE0A6C" w:rsidRPr="00973BD7" w:rsidRDefault="00814FAD" w:rsidP="00BE0A6C">
      <w:pPr>
        <w:jc w:val="right"/>
        <w:rPr>
          <w:sz w:val="28"/>
          <w:szCs w:val="28"/>
        </w:rPr>
      </w:pPr>
      <w:r>
        <w:rPr>
          <w:sz w:val="28"/>
          <w:szCs w:val="28"/>
        </w:rPr>
        <w:t xml:space="preserve">Бородинское </w:t>
      </w:r>
      <w:r w:rsidR="00BE0A6C" w:rsidRPr="00973BD7">
        <w:rPr>
          <w:sz w:val="28"/>
          <w:szCs w:val="28"/>
        </w:rPr>
        <w:t>Киреевский район</w:t>
      </w:r>
    </w:p>
    <w:p w:rsidR="00A928CD" w:rsidRPr="00814FAD" w:rsidRDefault="00BE0A6C" w:rsidP="00814FAD">
      <w:pPr>
        <w:jc w:val="right"/>
        <w:rPr>
          <w:sz w:val="28"/>
          <w:szCs w:val="28"/>
        </w:rPr>
      </w:pPr>
      <w:r>
        <w:rPr>
          <w:sz w:val="28"/>
          <w:szCs w:val="28"/>
        </w:rPr>
        <w:t>о</w:t>
      </w:r>
      <w:r w:rsidRPr="00973BD7">
        <w:rPr>
          <w:sz w:val="28"/>
          <w:szCs w:val="28"/>
        </w:rPr>
        <w:t>т</w:t>
      </w:r>
      <w:r>
        <w:rPr>
          <w:sz w:val="28"/>
          <w:szCs w:val="28"/>
        </w:rPr>
        <w:t xml:space="preserve"> </w:t>
      </w:r>
      <w:r w:rsidR="00C14805">
        <w:rPr>
          <w:sz w:val="28"/>
          <w:szCs w:val="28"/>
        </w:rPr>
        <w:t>26.04</w:t>
      </w:r>
      <w:r w:rsidR="00791EBE">
        <w:rPr>
          <w:sz w:val="28"/>
          <w:szCs w:val="28"/>
        </w:rPr>
        <w:t xml:space="preserve">.2017 </w:t>
      </w:r>
      <w:r w:rsidR="00E676D1">
        <w:rPr>
          <w:sz w:val="28"/>
          <w:szCs w:val="28"/>
        </w:rPr>
        <w:t xml:space="preserve">года № </w:t>
      </w:r>
      <w:r w:rsidR="00C14805">
        <w:rPr>
          <w:sz w:val="28"/>
          <w:szCs w:val="28"/>
        </w:rPr>
        <w:t>40-122</w:t>
      </w:r>
    </w:p>
    <w:p w:rsidR="00A928CD" w:rsidRDefault="00A928CD" w:rsidP="000B2318">
      <w:pPr>
        <w:rPr>
          <w:b/>
          <w:sz w:val="28"/>
          <w:szCs w:val="28"/>
        </w:rPr>
      </w:pPr>
    </w:p>
    <w:p w:rsidR="00A928CD" w:rsidRPr="00A928CD" w:rsidRDefault="00A928CD" w:rsidP="00A928CD">
      <w:pPr>
        <w:jc w:val="center"/>
        <w:rPr>
          <w:b/>
          <w:sz w:val="28"/>
          <w:szCs w:val="28"/>
        </w:rPr>
      </w:pPr>
      <w:r w:rsidRPr="00A928CD">
        <w:rPr>
          <w:b/>
          <w:sz w:val="28"/>
          <w:szCs w:val="28"/>
        </w:rPr>
        <w:t>СОСТАВ</w:t>
      </w:r>
    </w:p>
    <w:p w:rsidR="00A928CD" w:rsidRDefault="00A928CD" w:rsidP="00A928CD">
      <w:pPr>
        <w:jc w:val="center"/>
        <w:rPr>
          <w:b/>
          <w:sz w:val="28"/>
          <w:szCs w:val="28"/>
        </w:rPr>
      </w:pPr>
      <w:r w:rsidRPr="00A928CD">
        <w:rPr>
          <w:b/>
          <w:sz w:val="28"/>
          <w:szCs w:val="28"/>
        </w:rPr>
        <w:t xml:space="preserve">организационного комитета по подготовке и проведению публичных слушаний по проекту решения Собрания </w:t>
      </w:r>
      <w:r w:rsidR="00814FAD">
        <w:rPr>
          <w:b/>
          <w:sz w:val="28"/>
          <w:szCs w:val="28"/>
        </w:rPr>
        <w:t xml:space="preserve">депутатов </w:t>
      </w:r>
      <w:r w:rsidRPr="00A928CD">
        <w:rPr>
          <w:b/>
          <w:sz w:val="28"/>
          <w:szCs w:val="28"/>
        </w:rPr>
        <w:t>муниципального образования</w:t>
      </w:r>
      <w:r w:rsidR="00814FAD">
        <w:rPr>
          <w:b/>
          <w:sz w:val="28"/>
          <w:szCs w:val="28"/>
        </w:rPr>
        <w:t xml:space="preserve"> Бородинское Киреевского</w:t>
      </w:r>
      <w:r w:rsidRPr="00A928CD">
        <w:rPr>
          <w:b/>
          <w:sz w:val="28"/>
          <w:szCs w:val="28"/>
        </w:rPr>
        <w:t xml:space="preserve"> район</w:t>
      </w:r>
      <w:r w:rsidR="00814FAD">
        <w:rPr>
          <w:b/>
          <w:sz w:val="28"/>
          <w:szCs w:val="28"/>
        </w:rPr>
        <w:t>а</w:t>
      </w:r>
      <w:r w:rsidRPr="00A928CD">
        <w:rPr>
          <w:b/>
          <w:sz w:val="28"/>
          <w:szCs w:val="28"/>
        </w:rPr>
        <w:t xml:space="preserve"> «О внесении изменений и дополнений в Устав муниципального образования Киреевский район</w:t>
      </w:r>
      <w:r w:rsidRPr="00660E34">
        <w:rPr>
          <w:b/>
          <w:sz w:val="28"/>
          <w:szCs w:val="28"/>
        </w:rPr>
        <w:t>»</w:t>
      </w:r>
    </w:p>
    <w:p w:rsidR="00A928CD" w:rsidRDefault="00A928CD" w:rsidP="00A928CD">
      <w:pPr>
        <w:jc w:val="center"/>
        <w:rPr>
          <w:b/>
          <w:sz w:val="28"/>
          <w:szCs w:val="28"/>
        </w:rPr>
      </w:pPr>
    </w:p>
    <w:p w:rsidR="00675D22" w:rsidRDefault="00675D22" w:rsidP="00A928CD">
      <w:pPr>
        <w:jc w:val="center"/>
        <w:rPr>
          <w:b/>
          <w:sz w:val="28"/>
          <w:szCs w:val="28"/>
        </w:rPr>
      </w:pPr>
    </w:p>
    <w:tbl>
      <w:tblPr>
        <w:tblStyle w:val="a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109"/>
        <w:gridCol w:w="5746"/>
      </w:tblGrid>
      <w:tr w:rsidR="00A928CD" w:rsidRPr="00A928CD" w:rsidTr="00BE0A6C">
        <w:tc>
          <w:tcPr>
            <w:tcW w:w="716" w:type="dxa"/>
          </w:tcPr>
          <w:p w:rsidR="00A928CD" w:rsidRPr="00BE0A6C" w:rsidRDefault="00BE0A6C" w:rsidP="00BE0A6C">
            <w:pPr>
              <w:rPr>
                <w:sz w:val="28"/>
                <w:szCs w:val="28"/>
              </w:rPr>
            </w:pPr>
            <w:r>
              <w:rPr>
                <w:sz w:val="28"/>
                <w:szCs w:val="28"/>
              </w:rPr>
              <w:t>1.</w:t>
            </w:r>
          </w:p>
        </w:tc>
        <w:tc>
          <w:tcPr>
            <w:tcW w:w="3109" w:type="dxa"/>
          </w:tcPr>
          <w:p w:rsidR="00814FAD" w:rsidRPr="00A928CD" w:rsidRDefault="00695F65" w:rsidP="00695F65">
            <w:pPr>
              <w:rPr>
                <w:sz w:val="28"/>
                <w:szCs w:val="28"/>
              </w:rPr>
            </w:pPr>
            <w:r>
              <w:rPr>
                <w:sz w:val="28"/>
                <w:szCs w:val="28"/>
              </w:rPr>
              <w:t>Мельников Виктор Владимирович</w:t>
            </w:r>
          </w:p>
        </w:tc>
        <w:tc>
          <w:tcPr>
            <w:tcW w:w="5746" w:type="dxa"/>
          </w:tcPr>
          <w:p w:rsidR="00A928CD" w:rsidRPr="00A928CD" w:rsidRDefault="00C14805" w:rsidP="00A928CD">
            <w:pPr>
              <w:jc w:val="both"/>
              <w:rPr>
                <w:sz w:val="28"/>
                <w:szCs w:val="28"/>
              </w:rPr>
            </w:pPr>
            <w:r>
              <w:rPr>
                <w:sz w:val="28"/>
                <w:szCs w:val="28"/>
              </w:rPr>
              <w:t>Председатель организационного комитета</w:t>
            </w:r>
          </w:p>
        </w:tc>
      </w:tr>
      <w:tr w:rsidR="00D21865" w:rsidRPr="00A928CD" w:rsidTr="00BE0A6C">
        <w:tc>
          <w:tcPr>
            <w:tcW w:w="716" w:type="dxa"/>
          </w:tcPr>
          <w:p w:rsidR="00D21865" w:rsidRPr="00BE0A6C" w:rsidRDefault="00D21865" w:rsidP="00BE0A6C">
            <w:pPr>
              <w:rPr>
                <w:sz w:val="28"/>
                <w:szCs w:val="28"/>
              </w:rPr>
            </w:pPr>
            <w:r>
              <w:rPr>
                <w:sz w:val="28"/>
                <w:szCs w:val="28"/>
              </w:rPr>
              <w:t>2.</w:t>
            </w:r>
          </w:p>
        </w:tc>
        <w:tc>
          <w:tcPr>
            <w:tcW w:w="3109" w:type="dxa"/>
          </w:tcPr>
          <w:p w:rsidR="00814FAD" w:rsidRPr="00A928CD" w:rsidRDefault="00695F65" w:rsidP="00695F65">
            <w:pPr>
              <w:rPr>
                <w:sz w:val="28"/>
                <w:szCs w:val="28"/>
              </w:rPr>
            </w:pPr>
            <w:r>
              <w:rPr>
                <w:sz w:val="28"/>
                <w:szCs w:val="28"/>
              </w:rPr>
              <w:t>Соловьев Леонид Николаевич</w:t>
            </w:r>
          </w:p>
        </w:tc>
        <w:tc>
          <w:tcPr>
            <w:tcW w:w="5746" w:type="dxa"/>
          </w:tcPr>
          <w:p w:rsidR="00D21865" w:rsidRPr="00A928CD" w:rsidRDefault="00695F65" w:rsidP="007F0680">
            <w:pPr>
              <w:jc w:val="both"/>
              <w:rPr>
                <w:sz w:val="28"/>
                <w:szCs w:val="28"/>
              </w:rPr>
            </w:pPr>
            <w:r>
              <w:rPr>
                <w:sz w:val="28"/>
                <w:szCs w:val="28"/>
              </w:rPr>
              <w:t>Заместитель председателя</w:t>
            </w:r>
            <w:r w:rsidR="00C14805">
              <w:rPr>
                <w:sz w:val="28"/>
                <w:szCs w:val="28"/>
              </w:rPr>
              <w:t xml:space="preserve"> организационного комитета</w:t>
            </w:r>
          </w:p>
        </w:tc>
      </w:tr>
      <w:tr w:rsidR="00D21865" w:rsidRPr="00A928CD" w:rsidTr="00BE0A6C">
        <w:tc>
          <w:tcPr>
            <w:tcW w:w="716" w:type="dxa"/>
          </w:tcPr>
          <w:p w:rsidR="00D21865" w:rsidRPr="00BE0A6C" w:rsidRDefault="00D21865" w:rsidP="00BE0A6C">
            <w:pPr>
              <w:rPr>
                <w:sz w:val="28"/>
                <w:szCs w:val="28"/>
              </w:rPr>
            </w:pPr>
            <w:r>
              <w:rPr>
                <w:sz w:val="28"/>
                <w:szCs w:val="28"/>
              </w:rPr>
              <w:t>3.</w:t>
            </w:r>
          </w:p>
        </w:tc>
        <w:tc>
          <w:tcPr>
            <w:tcW w:w="3109" w:type="dxa"/>
          </w:tcPr>
          <w:p w:rsidR="00D21865" w:rsidRDefault="00C14805" w:rsidP="007F0680">
            <w:pPr>
              <w:rPr>
                <w:sz w:val="28"/>
                <w:szCs w:val="28"/>
              </w:rPr>
            </w:pPr>
            <w:r>
              <w:rPr>
                <w:sz w:val="28"/>
                <w:szCs w:val="28"/>
              </w:rPr>
              <w:t>Шабаш Наталья Юрьевна</w:t>
            </w:r>
          </w:p>
          <w:p w:rsidR="00814FAD" w:rsidRPr="00A928CD" w:rsidRDefault="00814FAD" w:rsidP="007F0680">
            <w:pPr>
              <w:rPr>
                <w:sz w:val="28"/>
                <w:szCs w:val="28"/>
              </w:rPr>
            </w:pPr>
          </w:p>
        </w:tc>
        <w:tc>
          <w:tcPr>
            <w:tcW w:w="5746" w:type="dxa"/>
          </w:tcPr>
          <w:p w:rsidR="00D21865" w:rsidRPr="00A928CD" w:rsidRDefault="00C14805" w:rsidP="007F0680">
            <w:pPr>
              <w:jc w:val="both"/>
              <w:rPr>
                <w:sz w:val="28"/>
                <w:szCs w:val="28"/>
              </w:rPr>
            </w:pPr>
            <w:r>
              <w:rPr>
                <w:sz w:val="28"/>
                <w:szCs w:val="28"/>
              </w:rPr>
              <w:t>Член организационного комитета</w:t>
            </w:r>
          </w:p>
        </w:tc>
      </w:tr>
      <w:tr w:rsidR="00D21865" w:rsidRPr="00A928CD" w:rsidTr="00BE0A6C">
        <w:tc>
          <w:tcPr>
            <w:tcW w:w="716" w:type="dxa"/>
          </w:tcPr>
          <w:p w:rsidR="00D21865" w:rsidRPr="00BE0A6C" w:rsidRDefault="00D21865" w:rsidP="00BE0A6C">
            <w:pPr>
              <w:rPr>
                <w:sz w:val="28"/>
                <w:szCs w:val="28"/>
              </w:rPr>
            </w:pPr>
            <w:r>
              <w:rPr>
                <w:sz w:val="28"/>
                <w:szCs w:val="28"/>
              </w:rPr>
              <w:t>4.</w:t>
            </w:r>
          </w:p>
        </w:tc>
        <w:tc>
          <w:tcPr>
            <w:tcW w:w="3109" w:type="dxa"/>
          </w:tcPr>
          <w:p w:rsidR="00814FAD" w:rsidRPr="00A928CD" w:rsidRDefault="00695F65" w:rsidP="00695F65">
            <w:pPr>
              <w:rPr>
                <w:sz w:val="28"/>
                <w:szCs w:val="28"/>
              </w:rPr>
            </w:pPr>
            <w:proofErr w:type="spellStart"/>
            <w:r>
              <w:rPr>
                <w:sz w:val="28"/>
                <w:szCs w:val="28"/>
              </w:rPr>
              <w:t>Бютицкая</w:t>
            </w:r>
            <w:proofErr w:type="spellEnd"/>
            <w:r>
              <w:rPr>
                <w:sz w:val="28"/>
                <w:szCs w:val="28"/>
              </w:rPr>
              <w:t xml:space="preserve"> Елена Николаевна</w:t>
            </w:r>
          </w:p>
        </w:tc>
        <w:tc>
          <w:tcPr>
            <w:tcW w:w="5746" w:type="dxa"/>
          </w:tcPr>
          <w:p w:rsidR="00D21865" w:rsidRPr="00A928CD" w:rsidRDefault="00C14805" w:rsidP="00F22BE7">
            <w:pPr>
              <w:jc w:val="both"/>
              <w:rPr>
                <w:sz w:val="28"/>
                <w:szCs w:val="28"/>
              </w:rPr>
            </w:pPr>
            <w:r>
              <w:rPr>
                <w:sz w:val="28"/>
                <w:szCs w:val="28"/>
              </w:rPr>
              <w:t>Член организационного комитета</w:t>
            </w:r>
          </w:p>
        </w:tc>
      </w:tr>
      <w:tr w:rsidR="00695F65" w:rsidRPr="00A928CD" w:rsidTr="00BE0A6C">
        <w:tc>
          <w:tcPr>
            <w:tcW w:w="716" w:type="dxa"/>
          </w:tcPr>
          <w:p w:rsidR="00695F65" w:rsidRDefault="00695F65" w:rsidP="00BE0A6C">
            <w:pPr>
              <w:rPr>
                <w:sz w:val="28"/>
                <w:szCs w:val="28"/>
              </w:rPr>
            </w:pPr>
            <w:r>
              <w:rPr>
                <w:sz w:val="28"/>
                <w:szCs w:val="28"/>
              </w:rPr>
              <w:t>5.</w:t>
            </w:r>
          </w:p>
        </w:tc>
        <w:tc>
          <w:tcPr>
            <w:tcW w:w="3109" w:type="dxa"/>
          </w:tcPr>
          <w:p w:rsidR="00695F65" w:rsidRDefault="00695F65" w:rsidP="00695F65">
            <w:pPr>
              <w:rPr>
                <w:sz w:val="28"/>
                <w:szCs w:val="28"/>
              </w:rPr>
            </w:pPr>
            <w:r>
              <w:rPr>
                <w:sz w:val="28"/>
                <w:szCs w:val="28"/>
              </w:rPr>
              <w:t>Миронов Игорь Валериевич</w:t>
            </w:r>
          </w:p>
        </w:tc>
        <w:tc>
          <w:tcPr>
            <w:tcW w:w="5746" w:type="dxa"/>
          </w:tcPr>
          <w:p w:rsidR="00695F65" w:rsidRDefault="00695F65" w:rsidP="00F22BE7">
            <w:pPr>
              <w:jc w:val="both"/>
              <w:rPr>
                <w:sz w:val="28"/>
                <w:szCs w:val="28"/>
              </w:rPr>
            </w:pPr>
            <w:r>
              <w:rPr>
                <w:sz w:val="28"/>
                <w:szCs w:val="28"/>
              </w:rPr>
              <w:t>Член организационного комитета</w:t>
            </w:r>
          </w:p>
        </w:tc>
      </w:tr>
    </w:tbl>
    <w:p w:rsidR="00A928CD" w:rsidRDefault="00A928CD" w:rsidP="00A928CD">
      <w:pPr>
        <w:jc w:val="center"/>
        <w:rPr>
          <w:b/>
          <w:sz w:val="28"/>
          <w:szCs w:val="28"/>
        </w:rPr>
      </w:pPr>
    </w:p>
    <w:p w:rsidR="00791EBE" w:rsidRDefault="00791EBE" w:rsidP="00A928CD">
      <w:pPr>
        <w:jc w:val="center"/>
        <w:rPr>
          <w:b/>
          <w:sz w:val="28"/>
          <w:szCs w:val="28"/>
        </w:rPr>
      </w:pPr>
    </w:p>
    <w:p w:rsidR="00791EBE" w:rsidRDefault="00791EBE" w:rsidP="00A928CD">
      <w:pPr>
        <w:jc w:val="center"/>
        <w:rPr>
          <w:b/>
          <w:sz w:val="28"/>
          <w:szCs w:val="28"/>
        </w:rPr>
      </w:pPr>
    </w:p>
    <w:p w:rsidR="00BE0A6C" w:rsidRDefault="00BE0A6C" w:rsidP="00A928CD">
      <w:pPr>
        <w:jc w:val="center"/>
        <w:rPr>
          <w:b/>
          <w:sz w:val="28"/>
          <w:szCs w:val="28"/>
        </w:rPr>
      </w:pPr>
      <w:r>
        <w:rPr>
          <w:b/>
          <w:sz w:val="28"/>
          <w:szCs w:val="28"/>
        </w:rPr>
        <w:t>______________________</w:t>
      </w:r>
    </w:p>
    <w:sectPr w:rsidR="00BE0A6C" w:rsidSect="00C14805">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34DB1"/>
    <w:multiLevelType w:val="hybridMultilevel"/>
    <w:tmpl w:val="A568F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7D12FF"/>
    <w:multiLevelType w:val="hybridMultilevel"/>
    <w:tmpl w:val="FB9E7322"/>
    <w:lvl w:ilvl="0" w:tplc="940AD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21"/>
    <w:rsid w:val="00042EC9"/>
    <w:rsid w:val="00073A58"/>
    <w:rsid w:val="00094487"/>
    <w:rsid w:val="000B2318"/>
    <w:rsid w:val="000B37C2"/>
    <w:rsid w:val="000B7AF9"/>
    <w:rsid w:val="00120E6D"/>
    <w:rsid w:val="001236FE"/>
    <w:rsid w:val="00135B19"/>
    <w:rsid w:val="00151F16"/>
    <w:rsid w:val="00161750"/>
    <w:rsid w:val="00175007"/>
    <w:rsid w:val="002452DA"/>
    <w:rsid w:val="002553AC"/>
    <w:rsid w:val="002620D8"/>
    <w:rsid w:val="00315D21"/>
    <w:rsid w:val="003B16D2"/>
    <w:rsid w:val="004166CE"/>
    <w:rsid w:val="004C7F9D"/>
    <w:rsid w:val="004D73C1"/>
    <w:rsid w:val="005166A9"/>
    <w:rsid w:val="00585AAE"/>
    <w:rsid w:val="005C7B39"/>
    <w:rsid w:val="00660E34"/>
    <w:rsid w:val="00675D22"/>
    <w:rsid w:val="00695F65"/>
    <w:rsid w:val="006A122F"/>
    <w:rsid w:val="006E47F1"/>
    <w:rsid w:val="006F4BF3"/>
    <w:rsid w:val="00707B5A"/>
    <w:rsid w:val="0072773C"/>
    <w:rsid w:val="007670F9"/>
    <w:rsid w:val="00791EBE"/>
    <w:rsid w:val="007C01A8"/>
    <w:rsid w:val="007D6B70"/>
    <w:rsid w:val="008106C2"/>
    <w:rsid w:val="00814FAD"/>
    <w:rsid w:val="008763E6"/>
    <w:rsid w:val="00883DA9"/>
    <w:rsid w:val="00973BD7"/>
    <w:rsid w:val="009E00C7"/>
    <w:rsid w:val="009E525C"/>
    <w:rsid w:val="009E6FE0"/>
    <w:rsid w:val="00A26185"/>
    <w:rsid w:val="00A928CD"/>
    <w:rsid w:val="00B130BA"/>
    <w:rsid w:val="00B6420E"/>
    <w:rsid w:val="00BE0A6C"/>
    <w:rsid w:val="00BF2E4D"/>
    <w:rsid w:val="00C14805"/>
    <w:rsid w:val="00C56A1D"/>
    <w:rsid w:val="00C56E75"/>
    <w:rsid w:val="00C90DEF"/>
    <w:rsid w:val="00CC7A6A"/>
    <w:rsid w:val="00CE7143"/>
    <w:rsid w:val="00D21865"/>
    <w:rsid w:val="00DB2880"/>
    <w:rsid w:val="00E61E5C"/>
    <w:rsid w:val="00E676D1"/>
    <w:rsid w:val="00E76160"/>
    <w:rsid w:val="00ED0530"/>
    <w:rsid w:val="00ED2C6D"/>
    <w:rsid w:val="00EE7393"/>
    <w:rsid w:val="00F660BF"/>
    <w:rsid w:val="00FC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A0D02-A040-4F17-B430-2E0D192F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D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14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15D21"/>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15D21"/>
    <w:rPr>
      <w:rFonts w:ascii="Times New Roman" w:eastAsia="Times New Roman" w:hAnsi="Times New Roman" w:cs="Times New Roman"/>
      <w:b/>
      <w:sz w:val="26"/>
      <w:szCs w:val="20"/>
      <w:lang w:eastAsia="ru-RU"/>
    </w:rPr>
  </w:style>
  <w:style w:type="paragraph" w:styleId="a3">
    <w:name w:val="Title"/>
    <w:basedOn w:val="a"/>
    <w:link w:val="a4"/>
    <w:qFormat/>
    <w:rsid w:val="00315D21"/>
    <w:pPr>
      <w:jc w:val="center"/>
    </w:pPr>
    <w:rPr>
      <w:b/>
      <w:sz w:val="24"/>
    </w:rPr>
  </w:style>
  <w:style w:type="character" w:customStyle="1" w:styleId="a4">
    <w:name w:val="Название Знак"/>
    <w:basedOn w:val="a0"/>
    <w:link w:val="a3"/>
    <w:rsid w:val="00315D21"/>
    <w:rPr>
      <w:rFonts w:ascii="Times New Roman" w:eastAsia="Times New Roman" w:hAnsi="Times New Roman" w:cs="Times New Roman"/>
      <w:b/>
      <w:sz w:val="24"/>
      <w:szCs w:val="20"/>
      <w:lang w:eastAsia="ru-RU"/>
    </w:rPr>
  </w:style>
  <w:style w:type="paragraph" w:styleId="a5">
    <w:name w:val="Subtitle"/>
    <w:basedOn w:val="a"/>
    <w:link w:val="a6"/>
    <w:qFormat/>
    <w:rsid w:val="00315D21"/>
    <w:pPr>
      <w:jc w:val="center"/>
    </w:pPr>
    <w:rPr>
      <w:b/>
      <w:sz w:val="26"/>
    </w:rPr>
  </w:style>
  <w:style w:type="character" w:customStyle="1" w:styleId="a6">
    <w:name w:val="Подзаголовок Знак"/>
    <w:basedOn w:val="a0"/>
    <w:link w:val="a5"/>
    <w:rsid w:val="00315D21"/>
    <w:rPr>
      <w:rFonts w:ascii="Times New Roman" w:eastAsia="Times New Roman" w:hAnsi="Times New Roman" w:cs="Times New Roman"/>
      <w:b/>
      <w:sz w:val="26"/>
      <w:szCs w:val="20"/>
      <w:lang w:eastAsia="ru-RU"/>
    </w:rPr>
  </w:style>
  <w:style w:type="paragraph" w:styleId="a7">
    <w:name w:val="Balloon Text"/>
    <w:basedOn w:val="a"/>
    <w:link w:val="a8"/>
    <w:uiPriority w:val="99"/>
    <w:semiHidden/>
    <w:unhideWhenUsed/>
    <w:rsid w:val="00315D21"/>
    <w:rPr>
      <w:rFonts w:ascii="Tahoma" w:hAnsi="Tahoma" w:cs="Tahoma"/>
      <w:sz w:val="16"/>
      <w:szCs w:val="16"/>
    </w:rPr>
  </w:style>
  <w:style w:type="character" w:customStyle="1" w:styleId="a8">
    <w:name w:val="Текст выноски Знак"/>
    <w:basedOn w:val="a0"/>
    <w:link w:val="a7"/>
    <w:uiPriority w:val="99"/>
    <w:semiHidden/>
    <w:rsid w:val="00315D21"/>
    <w:rPr>
      <w:rFonts w:ascii="Tahoma" w:eastAsia="Times New Roman" w:hAnsi="Tahoma" w:cs="Tahoma"/>
      <w:sz w:val="16"/>
      <w:szCs w:val="16"/>
      <w:lang w:eastAsia="ru-RU"/>
    </w:rPr>
  </w:style>
  <w:style w:type="character" w:customStyle="1" w:styleId="FontStyle11">
    <w:name w:val="Font Style11"/>
    <w:basedOn w:val="a0"/>
    <w:uiPriority w:val="99"/>
    <w:rsid w:val="00660E34"/>
    <w:rPr>
      <w:rFonts w:ascii="Times New Roman" w:hAnsi="Times New Roman" w:cs="Times New Roman"/>
      <w:sz w:val="28"/>
      <w:szCs w:val="28"/>
    </w:rPr>
  </w:style>
  <w:style w:type="paragraph" w:styleId="a9">
    <w:name w:val="Body Text"/>
    <w:basedOn w:val="a"/>
    <w:link w:val="aa"/>
    <w:rsid w:val="000B2318"/>
    <w:pPr>
      <w:jc w:val="both"/>
    </w:pPr>
    <w:rPr>
      <w:sz w:val="28"/>
    </w:rPr>
  </w:style>
  <w:style w:type="character" w:customStyle="1" w:styleId="aa">
    <w:name w:val="Основной текст Знак"/>
    <w:basedOn w:val="a0"/>
    <w:link w:val="a9"/>
    <w:rsid w:val="000B2318"/>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A928CD"/>
  </w:style>
  <w:style w:type="paragraph" w:customStyle="1" w:styleId="s1">
    <w:name w:val="s_1"/>
    <w:basedOn w:val="a"/>
    <w:rsid w:val="00A928CD"/>
    <w:pPr>
      <w:spacing w:before="100" w:beforeAutospacing="1" w:after="100" w:afterAutospacing="1"/>
    </w:pPr>
    <w:rPr>
      <w:sz w:val="24"/>
      <w:szCs w:val="24"/>
    </w:rPr>
  </w:style>
  <w:style w:type="paragraph" w:styleId="ab">
    <w:name w:val="List Paragraph"/>
    <w:basedOn w:val="a"/>
    <w:uiPriority w:val="34"/>
    <w:qFormat/>
    <w:rsid w:val="00A928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A928CD"/>
    <w:pPr>
      <w:autoSpaceDE w:val="0"/>
      <w:autoSpaceDN w:val="0"/>
      <w:adjustRightInd w:val="0"/>
      <w:spacing w:after="0" w:line="240" w:lineRule="auto"/>
    </w:pPr>
    <w:rPr>
      <w:rFonts w:ascii="Times New Roman" w:hAnsi="Times New Roman" w:cs="Times New Roman"/>
      <w:sz w:val="18"/>
      <w:szCs w:val="18"/>
    </w:rPr>
  </w:style>
  <w:style w:type="table" w:styleId="ac">
    <w:name w:val="Table Grid"/>
    <w:basedOn w:val="a1"/>
    <w:uiPriority w:val="59"/>
    <w:rsid w:val="00A928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14FAD"/>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uiPriority w:val="99"/>
    <w:rsid w:val="00814FA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77226-8DE7-4322-A8BA-42EF5D8D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mihailova</dc:creator>
  <cp:keywords/>
  <dc:description/>
  <cp:lastModifiedBy>Елизавета Сергеевна Каштанова</cp:lastModifiedBy>
  <cp:revision>2</cp:revision>
  <cp:lastPrinted>2017-04-25T13:22:00Z</cp:lastPrinted>
  <dcterms:created xsi:type="dcterms:W3CDTF">2025-04-25T07:29:00Z</dcterms:created>
  <dcterms:modified xsi:type="dcterms:W3CDTF">2025-04-25T07:29:00Z</dcterms:modified>
</cp:coreProperties>
</file>