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0"/>
        <w:gridCol w:w="4786"/>
      </w:tblGrid>
      <w:tr w:rsidR="0091279D" w:rsidRPr="00DC23AF" w:rsidTr="002E25FE">
        <w:trPr>
          <w:jc w:val="center"/>
        </w:trPr>
        <w:tc>
          <w:tcPr>
            <w:tcW w:w="9746" w:type="dxa"/>
            <w:gridSpan w:val="2"/>
          </w:tcPr>
          <w:p w:rsidR="0091279D" w:rsidRPr="00DC23AF" w:rsidRDefault="00C5351E" w:rsidP="002E25FE">
            <w:pPr>
              <w:ind w:firstLine="1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DC23AF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 w:rsidR="000121C0" w:rsidRPr="00DC23AF">
              <w:rPr>
                <w:rFonts w:ascii="PT Astra Serif" w:hAnsi="PT Astra Serif" w:cs="Arial"/>
                <w:b/>
                <w:sz w:val="28"/>
                <w:szCs w:val="28"/>
              </w:rPr>
              <w:t>ульская область</w:t>
            </w:r>
          </w:p>
        </w:tc>
      </w:tr>
      <w:tr w:rsidR="0091279D" w:rsidRPr="00DC23AF" w:rsidTr="002E25FE">
        <w:trPr>
          <w:jc w:val="center"/>
        </w:trPr>
        <w:tc>
          <w:tcPr>
            <w:tcW w:w="9746" w:type="dxa"/>
            <w:gridSpan w:val="2"/>
          </w:tcPr>
          <w:p w:rsidR="0091279D" w:rsidRPr="00DC23AF" w:rsidRDefault="000121C0" w:rsidP="002E25FE">
            <w:pPr>
              <w:ind w:firstLine="1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C23AF">
              <w:rPr>
                <w:rFonts w:ascii="PT Astra Serif" w:hAnsi="PT Astra Serif" w:cs="Arial"/>
                <w:b/>
                <w:sz w:val="28"/>
                <w:szCs w:val="28"/>
              </w:rPr>
              <w:t>Муницип</w:t>
            </w:r>
            <w:r w:rsidR="00844948" w:rsidRPr="00DC23AF">
              <w:rPr>
                <w:rFonts w:ascii="PT Astra Serif" w:hAnsi="PT Astra Serif" w:cs="Arial"/>
                <w:b/>
                <w:sz w:val="28"/>
                <w:szCs w:val="28"/>
              </w:rPr>
              <w:t>альное образование Бородинское</w:t>
            </w:r>
            <w:r w:rsidRPr="00DC23AF">
              <w:rPr>
                <w:rFonts w:ascii="PT Astra Serif" w:hAnsi="PT Astra Serif" w:cs="Arial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91279D" w:rsidRPr="00DC23AF" w:rsidTr="002E25FE">
        <w:trPr>
          <w:jc w:val="center"/>
        </w:trPr>
        <w:tc>
          <w:tcPr>
            <w:tcW w:w="9746" w:type="dxa"/>
            <w:gridSpan w:val="2"/>
          </w:tcPr>
          <w:p w:rsidR="00C5351E" w:rsidRPr="00DC23AF" w:rsidRDefault="000121C0" w:rsidP="002E25FE">
            <w:pPr>
              <w:ind w:firstLine="1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C23AF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C5351E" w:rsidRPr="00DC23AF" w:rsidRDefault="00C5351E" w:rsidP="002E25FE">
            <w:pPr>
              <w:ind w:firstLine="1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E25FE" w:rsidRPr="00DC23AF" w:rsidRDefault="002E25FE" w:rsidP="002E25FE">
            <w:pPr>
              <w:ind w:firstLine="1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1279D" w:rsidRPr="00DC23AF" w:rsidTr="002E25FE">
        <w:trPr>
          <w:jc w:val="center"/>
        </w:trPr>
        <w:tc>
          <w:tcPr>
            <w:tcW w:w="9746" w:type="dxa"/>
            <w:gridSpan w:val="2"/>
          </w:tcPr>
          <w:p w:rsidR="0091279D" w:rsidRPr="00DC23AF" w:rsidRDefault="0091279D" w:rsidP="002E25FE">
            <w:pPr>
              <w:ind w:firstLine="1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C23AF">
              <w:rPr>
                <w:rFonts w:ascii="PT Astra Serif" w:hAnsi="PT Astra Serif" w:cs="Arial"/>
                <w:b/>
                <w:sz w:val="28"/>
                <w:szCs w:val="28"/>
              </w:rPr>
              <w:t>Р</w:t>
            </w:r>
            <w:r w:rsidR="000121C0" w:rsidRPr="00DC23AF">
              <w:rPr>
                <w:rFonts w:ascii="PT Astra Serif" w:hAnsi="PT Astra Serif" w:cs="Arial"/>
                <w:b/>
                <w:sz w:val="28"/>
                <w:szCs w:val="28"/>
              </w:rPr>
              <w:t>ешение</w:t>
            </w:r>
          </w:p>
        </w:tc>
      </w:tr>
      <w:tr w:rsidR="0091279D" w:rsidRPr="00DC23AF" w:rsidTr="002E25FE">
        <w:trPr>
          <w:jc w:val="center"/>
        </w:trPr>
        <w:tc>
          <w:tcPr>
            <w:tcW w:w="9746" w:type="dxa"/>
            <w:gridSpan w:val="2"/>
          </w:tcPr>
          <w:p w:rsidR="0091279D" w:rsidRPr="00DC23AF" w:rsidRDefault="0091279D" w:rsidP="002E25FE">
            <w:pPr>
              <w:ind w:firstLine="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1279D" w:rsidRPr="00DC23AF" w:rsidTr="002E25FE">
        <w:trPr>
          <w:jc w:val="center"/>
        </w:trPr>
        <w:tc>
          <w:tcPr>
            <w:tcW w:w="4960" w:type="dxa"/>
          </w:tcPr>
          <w:p w:rsidR="0091279D" w:rsidRPr="00DC23AF" w:rsidRDefault="00600C72" w:rsidP="002E25FE">
            <w:pPr>
              <w:ind w:firstLine="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18 декабря 2020 </w:t>
            </w:r>
            <w:r w:rsidR="0091279D" w:rsidRPr="00DC23AF">
              <w:rPr>
                <w:rFonts w:ascii="PT Astra Serif" w:hAnsi="PT Astra Serif" w:cs="Arial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1279D" w:rsidRPr="00DC23AF" w:rsidRDefault="00600C72" w:rsidP="00600C72">
            <w:pPr>
              <w:ind w:left="461" w:firstLine="2126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№32-97</w:t>
            </w:r>
          </w:p>
        </w:tc>
      </w:tr>
    </w:tbl>
    <w:p w:rsidR="006F45EE" w:rsidRPr="00DC23AF" w:rsidRDefault="006F45EE" w:rsidP="00D40E5E">
      <w:pPr>
        <w:rPr>
          <w:rFonts w:ascii="PT Astra Serif" w:hAnsi="PT Astra Serif"/>
          <w:b/>
          <w:sz w:val="28"/>
          <w:szCs w:val="28"/>
        </w:rPr>
      </w:pPr>
    </w:p>
    <w:p w:rsidR="008312F0" w:rsidRPr="00DC23AF" w:rsidRDefault="008312F0" w:rsidP="0071595F">
      <w:pPr>
        <w:contextualSpacing/>
        <w:rPr>
          <w:rFonts w:ascii="PT Astra Serif" w:hAnsi="PT Astra Serif"/>
          <w:sz w:val="28"/>
          <w:szCs w:val="28"/>
        </w:rPr>
      </w:pPr>
    </w:p>
    <w:p w:rsidR="001E4389" w:rsidRPr="00DC23AF" w:rsidRDefault="001E4389" w:rsidP="001E4389">
      <w:pPr>
        <w:jc w:val="center"/>
        <w:rPr>
          <w:rFonts w:ascii="PT Astra Serif" w:hAnsi="PT Astra Serif" w:cs="Arial"/>
          <w:sz w:val="28"/>
          <w:szCs w:val="28"/>
        </w:rPr>
      </w:pPr>
      <w:r w:rsidRPr="00DC23AF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 w:rsidRPr="00DC23AF">
        <w:rPr>
          <w:rFonts w:ascii="PT Astra Serif" w:eastAsia="Calibri" w:hAnsi="PT Astra Serif" w:cs="Arial"/>
          <w:b/>
          <w:sz w:val="28"/>
          <w:szCs w:val="28"/>
        </w:rPr>
        <w:t>перечня установленных мест обнародования муниципальных нормативных правовых актов на территории муниципа</w:t>
      </w:r>
      <w:r w:rsidR="00844948" w:rsidRPr="00DC23AF">
        <w:rPr>
          <w:rFonts w:ascii="PT Astra Serif" w:eastAsia="Calibri" w:hAnsi="PT Astra Serif" w:cs="Arial"/>
          <w:b/>
          <w:sz w:val="28"/>
          <w:szCs w:val="28"/>
        </w:rPr>
        <w:t>льного образования Бородинское</w:t>
      </w:r>
      <w:r w:rsidRPr="00DC23AF">
        <w:rPr>
          <w:rFonts w:ascii="PT Astra Serif" w:eastAsia="Calibri" w:hAnsi="PT Astra Serif" w:cs="Arial"/>
          <w:b/>
          <w:sz w:val="28"/>
          <w:szCs w:val="28"/>
        </w:rPr>
        <w:t xml:space="preserve"> Киреевского района</w:t>
      </w:r>
    </w:p>
    <w:p w:rsidR="00E801B6" w:rsidRPr="00DC23AF" w:rsidRDefault="00E801B6" w:rsidP="00E801B6">
      <w:pPr>
        <w:jc w:val="both"/>
        <w:rPr>
          <w:rFonts w:ascii="PT Astra Serif" w:hAnsi="PT Astra Serif"/>
          <w:sz w:val="28"/>
          <w:szCs w:val="28"/>
        </w:rPr>
      </w:pPr>
    </w:p>
    <w:p w:rsidR="00E746EC" w:rsidRPr="00DC23AF" w:rsidRDefault="00E746EC" w:rsidP="00E801B6">
      <w:pPr>
        <w:jc w:val="both"/>
        <w:rPr>
          <w:rFonts w:ascii="PT Astra Serif" w:hAnsi="PT Astra Serif"/>
          <w:sz w:val="28"/>
          <w:szCs w:val="28"/>
        </w:rPr>
      </w:pPr>
    </w:p>
    <w:p w:rsidR="00BB5B77" w:rsidRPr="00DC23AF" w:rsidRDefault="00E448EE" w:rsidP="00BB5B77">
      <w:pPr>
        <w:jc w:val="both"/>
        <w:rPr>
          <w:rFonts w:ascii="PT Astra Serif" w:hAnsi="PT Astra Serif" w:cs="Arial"/>
          <w:sz w:val="28"/>
          <w:szCs w:val="28"/>
        </w:rPr>
      </w:pPr>
      <w:r w:rsidRPr="00DC23AF">
        <w:rPr>
          <w:rFonts w:ascii="PT Astra Serif" w:hAnsi="PT Astra Serif" w:cs="Arial"/>
          <w:sz w:val="28"/>
          <w:szCs w:val="28"/>
        </w:rPr>
        <w:tab/>
      </w:r>
      <w:r w:rsidR="00BB5B77" w:rsidRPr="00DC23AF">
        <w:rPr>
          <w:rFonts w:ascii="PT Astra Serif" w:eastAsia="Calibri" w:hAnsi="PT Astra Serif" w:cs="Arial"/>
          <w:sz w:val="28"/>
          <w:szCs w:val="28"/>
        </w:rPr>
        <w:t>В соответствии с Федеральным законом от 27 декабря 1991 г. № 2124-1 «О средствах массовой информации», Федеральным законом от 06.10.2003 года № 131 – ФЗ «Об общих принципах организации местного самоуправления в Российской Федерации», Федеральным законом от 27 июля 2006 г. № 149 – ФЗ «Об информации, информационных технологиях и о защите информации»</w:t>
      </w:r>
      <w:r w:rsidR="00BB5B77" w:rsidRPr="00DC23AF">
        <w:rPr>
          <w:rFonts w:ascii="PT Astra Serif" w:hAnsi="PT Astra Serif" w:cs="Arial"/>
          <w:sz w:val="28"/>
          <w:szCs w:val="28"/>
        </w:rPr>
        <w:t>, руководствуясь Уставом муниципального образования Бо</w:t>
      </w:r>
      <w:r w:rsidR="00844948" w:rsidRPr="00DC23AF">
        <w:rPr>
          <w:rFonts w:ascii="PT Astra Serif" w:hAnsi="PT Astra Serif" w:cs="Arial"/>
          <w:sz w:val="28"/>
          <w:szCs w:val="28"/>
        </w:rPr>
        <w:t>родинское</w:t>
      </w:r>
      <w:r w:rsidR="00BB5B77" w:rsidRPr="00DC23AF">
        <w:rPr>
          <w:rFonts w:ascii="PT Astra Serif" w:hAnsi="PT Astra Serif" w:cs="Arial"/>
          <w:sz w:val="28"/>
          <w:szCs w:val="28"/>
        </w:rPr>
        <w:t xml:space="preserve"> Киреевского района, Собрание депутатов</w:t>
      </w:r>
      <w:r w:rsidR="00B26C08" w:rsidRPr="00DC23AF">
        <w:rPr>
          <w:rFonts w:ascii="PT Astra Serif" w:hAnsi="PT Astra Serif" w:cs="Arial"/>
          <w:sz w:val="28"/>
          <w:szCs w:val="28"/>
        </w:rPr>
        <w:t xml:space="preserve"> </w:t>
      </w:r>
      <w:r w:rsidR="00BB5B77" w:rsidRPr="00DC23AF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844948" w:rsidRPr="00DC23AF">
        <w:rPr>
          <w:rFonts w:ascii="PT Astra Serif" w:hAnsi="PT Astra Serif" w:cs="Arial"/>
          <w:sz w:val="28"/>
          <w:szCs w:val="28"/>
        </w:rPr>
        <w:t xml:space="preserve"> Бородинское Киреевского района 2</w:t>
      </w:r>
      <w:r w:rsidR="00B26C08" w:rsidRPr="00DC23AF">
        <w:rPr>
          <w:rFonts w:ascii="PT Astra Serif" w:hAnsi="PT Astra Serif" w:cs="Arial"/>
          <w:sz w:val="28"/>
          <w:szCs w:val="28"/>
        </w:rPr>
        <w:t xml:space="preserve"> -</w:t>
      </w:r>
      <w:r w:rsidR="002E25FE" w:rsidRPr="00DC23AF">
        <w:rPr>
          <w:rFonts w:ascii="PT Astra Serif" w:hAnsi="PT Astra Serif" w:cs="Arial"/>
          <w:sz w:val="28"/>
          <w:szCs w:val="28"/>
        </w:rPr>
        <w:t xml:space="preserve"> </w:t>
      </w:r>
      <w:r w:rsidR="00B26C08" w:rsidRPr="00DC23AF">
        <w:rPr>
          <w:rFonts w:ascii="PT Astra Serif" w:hAnsi="PT Astra Serif" w:cs="Arial"/>
          <w:sz w:val="28"/>
          <w:szCs w:val="28"/>
        </w:rPr>
        <w:t>го созыва</w:t>
      </w:r>
      <w:r w:rsidR="007636D1" w:rsidRPr="00DC23AF">
        <w:rPr>
          <w:rFonts w:ascii="PT Astra Serif" w:hAnsi="PT Astra Serif" w:cs="Arial"/>
          <w:sz w:val="28"/>
          <w:szCs w:val="28"/>
        </w:rPr>
        <w:t xml:space="preserve"> </w:t>
      </w:r>
      <w:r w:rsidR="00BB5B77" w:rsidRPr="00DC23AF">
        <w:rPr>
          <w:rFonts w:ascii="PT Astra Serif" w:hAnsi="PT Astra Serif" w:cs="Arial"/>
          <w:sz w:val="28"/>
          <w:szCs w:val="28"/>
        </w:rPr>
        <w:t>РЕШИЛО:</w:t>
      </w:r>
    </w:p>
    <w:p w:rsidR="00BB5B77" w:rsidRPr="00DC23AF" w:rsidRDefault="00BB5B77" w:rsidP="00BB5B77">
      <w:pPr>
        <w:pStyle w:val="a9"/>
        <w:numPr>
          <w:ilvl w:val="0"/>
          <w:numId w:val="2"/>
        </w:numPr>
        <w:spacing w:after="0" w:line="240" w:lineRule="auto"/>
        <w:ind w:left="0" w:firstLine="675"/>
        <w:jc w:val="both"/>
        <w:rPr>
          <w:rFonts w:ascii="PT Astra Serif" w:eastAsia="Calibri" w:hAnsi="PT Astra Serif" w:cs="Arial"/>
          <w:sz w:val="28"/>
          <w:szCs w:val="28"/>
        </w:rPr>
      </w:pPr>
      <w:r w:rsidRPr="00DC23AF">
        <w:rPr>
          <w:rFonts w:ascii="PT Astra Serif" w:eastAsia="Calibri" w:hAnsi="PT Astra Serif" w:cs="Arial"/>
          <w:sz w:val="28"/>
          <w:szCs w:val="28"/>
        </w:rPr>
        <w:t>Утвердить Перечень установленных мест обнародования муниципальных нормативных правовых актов на территории муниципа</w:t>
      </w:r>
      <w:r w:rsidR="00844948" w:rsidRPr="00DC23AF">
        <w:rPr>
          <w:rFonts w:ascii="PT Astra Serif" w:eastAsia="Calibri" w:hAnsi="PT Astra Serif" w:cs="Arial"/>
          <w:sz w:val="28"/>
          <w:szCs w:val="28"/>
        </w:rPr>
        <w:t>льного образования Бородинское</w:t>
      </w:r>
      <w:r w:rsidRPr="00DC23AF">
        <w:rPr>
          <w:rFonts w:ascii="PT Astra Serif" w:eastAsia="Calibri" w:hAnsi="PT Astra Serif" w:cs="Arial"/>
          <w:sz w:val="28"/>
          <w:szCs w:val="28"/>
        </w:rPr>
        <w:t xml:space="preserve"> Киреевского района (приложение).</w:t>
      </w:r>
    </w:p>
    <w:p w:rsidR="00BB5B77" w:rsidRPr="00DC23AF" w:rsidRDefault="00BB5B77" w:rsidP="00BB5B77">
      <w:pPr>
        <w:pStyle w:val="a9"/>
        <w:numPr>
          <w:ilvl w:val="0"/>
          <w:numId w:val="2"/>
        </w:numPr>
        <w:spacing w:after="0" w:line="240" w:lineRule="auto"/>
        <w:ind w:left="0" w:firstLine="675"/>
        <w:jc w:val="both"/>
        <w:rPr>
          <w:rFonts w:ascii="PT Astra Serif" w:eastAsia="Calibri" w:hAnsi="PT Astra Serif" w:cs="Arial"/>
          <w:sz w:val="28"/>
          <w:szCs w:val="28"/>
        </w:rPr>
      </w:pPr>
      <w:r w:rsidRPr="00DC23AF">
        <w:rPr>
          <w:rFonts w:ascii="PT Astra Serif" w:eastAsia="Calibri" w:hAnsi="PT Astra Serif" w:cs="Arial"/>
          <w:sz w:val="28"/>
          <w:szCs w:val="28"/>
        </w:rPr>
        <w:t>Обнародовать настоящее решение на официальном сайте администрации муниципального образования Киреевский район во вкладке муниципа</w:t>
      </w:r>
      <w:r w:rsidR="00844948" w:rsidRPr="00DC23AF">
        <w:rPr>
          <w:rFonts w:ascii="PT Astra Serif" w:eastAsia="Calibri" w:hAnsi="PT Astra Serif" w:cs="Arial"/>
          <w:sz w:val="28"/>
          <w:szCs w:val="28"/>
        </w:rPr>
        <w:t>льного образования Бородинское</w:t>
      </w:r>
      <w:r w:rsidRPr="00DC23AF">
        <w:rPr>
          <w:rFonts w:ascii="PT Astra Serif" w:eastAsia="Calibri" w:hAnsi="PT Astra Serif" w:cs="Arial"/>
          <w:sz w:val="28"/>
          <w:szCs w:val="28"/>
        </w:rPr>
        <w:t xml:space="preserve"> Киреевского района.</w:t>
      </w:r>
    </w:p>
    <w:p w:rsidR="00242F9A" w:rsidRPr="00DC23AF" w:rsidRDefault="00BB5B77" w:rsidP="00BB5B7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23AF">
        <w:rPr>
          <w:rFonts w:ascii="PT Astra Serif" w:hAnsi="PT Astra Serif" w:cs="Arial"/>
          <w:sz w:val="28"/>
          <w:szCs w:val="28"/>
        </w:rPr>
        <w:t>3.</w:t>
      </w:r>
      <w:r w:rsidR="00B26C08" w:rsidRPr="00DC23AF">
        <w:rPr>
          <w:rFonts w:ascii="PT Astra Serif" w:hAnsi="PT Astra Serif" w:cs="Arial"/>
          <w:sz w:val="28"/>
          <w:szCs w:val="28"/>
        </w:rPr>
        <w:t xml:space="preserve"> </w:t>
      </w:r>
      <w:r w:rsidRPr="00DC23AF">
        <w:rPr>
          <w:rFonts w:ascii="PT Astra Serif" w:hAnsi="PT Astra Serif" w:cs="Arial"/>
          <w:sz w:val="28"/>
          <w:szCs w:val="28"/>
        </w:rPr>
        <w:t>Настоящее решение вступает в силу со дня обнародования</w:t>
      </w:r>
      <w:r w:rsidR="00242F9A" w:rsidRPr="00DC23AF">
        <w:rPr>
          <w:rFonts w:ascii="PT Astra Serif" w:hAnsi="PT Astra Serif" w:cs="Arial"/>
          <w:sz w:val="28"/>
          <w:szCs w:val="28"/>
        </w:rPr>
        <w:t>.</w:t>
      </w:r>
    </w:p>
    <w:p w:rsidR="000121C0" w:rsidRPr="00DC23AF" w:rsidRDefault="000121C0" w:rsidP="00A932AB">
      <w:pPr>
        <w:jc w:val="both"/>
        <w:rPr>
          <w:rFonts w:ascii="PT Astra Serif" w:hAnsi="PT Astra Serif" w:cs="Arial"/>
          <w:sz w:val="28"/>
          <w:szCs w:val="28"/>
        </w:rPr>
      </w:pPr>
    </w:p>
    <w:p w:rsidR="00BB5B77" w:rsidRPr="00DC23AF" w:rsidRDefault="00BB5B77" w:rsidP="00A932AB">
      <w:pPr>
        <w:jc w:val="both"/>
        <w:rPr>
          <w:rFonts w:ascii="PT Astra Serif" w:hAnsi="PT Astra Serif" w:cs="Arial"/>
          <w:sz w:val="28"/>
          <w:szCs w:val="28"/>
        </w:rPr>
      </w:pPr>
    </w:p>
    <w:p w:rsidR="002E25FE" w:rsidRPr="00DC23AF" w:rsidRDefault="002E25FE" w:rsidP="00A932AB">
      <w:pPr>
        <w:jc w:val="both"/>
        <w:rPr>
          <w:rFonts w:ascii="PT Astra Serif" w:hAnsi="PT Astra Serif" w:cs="Arial"/>
          <w:sz w:val="28"/>
          <w:szCs w:val="28"/>
        </w:rPr>
      </w:pPr>
    </w:p>
    <w:p w:rsidR="006F45EE" w:rsidRPr="00DC23AF" w:rsidRDefault="006F45EE" w:rsidP="000121C0">
      <w:pPr>
        <w:ind w:firstLine="709"/>
        <w:rPr>
          <w:rFonts w:ascii="PT Astra Serif" w:hAnsi="PT Astra Serif" w:cs="Arial"/>
          <w:sz w:val="28"/>
          <w:szCs w:val="28"/>
        </w:rPr>
      </w:pPr>
      <w:r w:rsidRPr="00DC23AF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17700A" w:rsidRPr="00DC23AF" w:rsidRDefault="00844948" w:rsidP="001423CE">
      <w:pPr>
        <w:ind w:firstLine="709"/>
        <w:rPr>
          <w:rFonts w:ascii="PT Astra Serif" w:hAnsi="PT Astra Serif" w:cs="Arial"/>
          <w:sz w:val="28"/>
          <w:szCs w:val="28"/>
        </w:rPr>
      </w:pPr>
      <w:r w:rsidRPr="00DC23AF">
        <w:rPr>
          <w:rFonts w:ascii="PT Astra Serif" w:hAnsi="PT Astra Serif" w:cs="Arial"/>
          <w:sz w:val="28"/>
          <w:szCs w:val="28"/>
        </w:rPr>
        <w:t>Бородинское</w:t>
      </w:r>
      <w:r w:rsidR="00B82318" w:rsidRPr="00DC23AF">
        <w:rPr>
          <w:rFonts w:ascii="PT Astra Serif" w:hAnsi="PT Astra Serif" w:cs="Arial"/>
          <w:sz w:val="28"/>
          <w:szCs w:val="28"/>
        </w:rPr>
        <w:t xml:space="preserve"> Киреевского района</w:t>
      </w:r>
      <w:r w:rsidR="00A331DF" w:rsidRPr="00DC23AF">
        <w:rPr>
          <w:rFonts w:ascii="PT Astra Serif" w:hAnsi="PT Astra Serif" w:cs="Arial"/>
          <w:sz w:val="28"/>
          <w:szCs w:val="28"/>
        </w:rPr>
        <w:t xml:space="preserve">            </w:t>
      </w:r>
      <w:r w:rsidR="00DC23AF">
        <w:rPr>
          <w:rFonts w:ascii="PT Astra Serif" w:hAnsi="PT Astra Serif" w:cs="Arial"/>
          <w:sz w:val="28"/>
          <w:szCs w:val="28"/>
        </w:rPr>
        <w:t xml:space="preserve">                        </w:t>
      </w:r>
      <w:r w:rsidR="00A331DF" w:rsidRPr="00DC23AF">
        <w:rPr>
          <w:rFonts w:ascii="PT Astra Serif" w:hAnsi="PT Astra Serif" w:cs="Arial"/>
          <w:sz w:val="28"/>
          <w:szCs w:val="28"/>
        </w:rPr>
        <w:t xml:space="preserve">            </w:t>
      </w:r>
      <w:r w:rsidR="00B82318" w:rsidRPr="00DC23AF">
        <w:rPr>
          <w:rFonts w:ascii="PT Astra Serif" w:hAnsi="PT Astra Serif" w:cs="Arial"/>
          <w:sz w:val="28"/>
          <w:szCs w:val="28"/>
        </w:rPr>
        <w:t xml:space="preserve"> </w:t>
      </w:r>
      <w:r w:rsidRPr="00DC23AF">
        <w:rPr>
          <w:rFonts w:ascii="PT Astra Serif" w:hAnsi="PT Astra Serif" w:cs="Arial"/>
          <w:sz w:val="28"/>
          <w:szCs w:val="28"/>
        </w:rPr>
        <w:t>А.Ю. Бычков</w:t>
      </w:r>
    </w:p>
    <w:p w:rsidR="00A53C39" w:rsidRPr="00DC23AF" w:rsidRDefault="00A53C39" w:rsidP="00A112E1">
      <w:pPr>
        <w:rPr>
          <w:rFonts w:ascii="PT Astra Serif" w:hAnsi="PT Astra Serif"/>
          <w:sz w:val="28"/>
          <w:szCs w:val="28"/>
        </w:rPr>
      </w:pPr>
    </w:p>
    <w:p w:rsidR="0058203F" w:rsidRPr="00DC23AF" w:rsidRDefault="0058203F" w:rsidP="00A112E1">
      <w:pPr>
        <w:rPr>
          <w:rFonts w:ascii="PT Astra Serif" w:hAnsi="PT Astra Serif"/>
          <w:sz w:val="28"/>
          <w:szCs w:val="28"/>
        </w:rPr>
      </w:pPr>
    </w:p>
    <w:p w:rsidR="0058203F" w:rsidRPr="00DC23AF" w:rsidRDefault="0058203F" w:rsidP="00A112E1">
      <w:pPr>
        <w:rPr>
          <w:rFonts w:ascii="PT Astra Serif" w:hAnsi="PT Astra Serif"/>
          <w:sz w:val="28"/>
          <w:szCs w:val="28"/>
        </w:rPr>
      </w:pPr>
    </w:p>
    <w:p w:rsidR="0058203F" w:rsidRPr="00DC23AF" w:rsidRDefault="0058203F" w:rsidP="00A112E1">
      <w:pPr>
        <w:rPr>
          <w:rFonts w:ascii="PT Astra Serif" w:hAnsi="PT Astra Serif"/>
          <w:sz w:val="28"/>
          <w:szCs w:val="28"/>
        </w:rPr>
      </w:pPr>
    </w:p>
    <w:p w:rsidR="0058203F" w:rsidRPr="00DC23AF" w:rsidRDefault="0058203F" w:rsidP="00A112E1">
      <w:pPr>
        <w:rPr>
          <w:rFonts w:ascii="PT Astra Serif" w:hAnsi="PT Astra Serif"/>
          <w:sz w:val="28"/>
          <w:szCs w:val="28"/>
        </w:rPr>
      </w:pPr>
    </w:p>
    <w:p w:rsidR="0058203F" w:rsidRPr="00DC23AF" w:rsidRDefault="0058203F" w:rsidP="00A112E1">
      <w:pPr>
        <w:rPr>
          <w:rFonts w:ascii="PT Astra Serif" w:hAnsi="PT Astra Serif"/>
          <w:sz w:val="28"/>
          <w:szCs w:val="28"/>
        </w:rPr>
      </w:pPr>
    </w:p>
    <w:p w:rsidR="0058203F" w:rsidRPr="00DC23AF" w:rsidRDefault="0058203F" w:rsidP="00A112E1">
      <w:pPr>
        <w:rPr>
          <w:rFonts w:ascii="PT Astra Serif" w:hAnsi="PT Astra Serif"/>
          <w:sz w:val="28"/>
          <w:szCs w:val="28"/>
        </w:rPr>
      </w:pPr>
    </w:p>
    <w:p w:rsidR="0058203F" w:rsidRPr="00DC23AF" w:rsidRDefault="0058203F" w:rsidP="00A112E1">
      <w:pPr>
        <w:rPr>
          <w:rFonts w:ascii="PT Astra Serif" w:hAnsi="PT Astra Serif"/>
          <w:sz w:val="28"/>
          <w:szCs w:val="28"/>
        </w:rPr>
      </w:pPr>
    </w:p>
    <w:p w:rsidR="0058203F" w:rsidRPr="00DC23AF" w:rsidRDefault="0058203F" w:rsidP="00A112E1">
      <w:pPr>
        <w:rPr>
          <w:rFonts w:ascii="PT Astra Serif" w:hAnsi="PT Astra Serif"/>
          <w:sz w:val="28"/>
          <w:szCs w:val="28"/>
        </w:rPr>
      </w:pPr>
    </w:p>
    <w:p w:rsidR="00BB5B77" w:rsidRPr="00DC23AF" w:rsidRDefault="00BB5B77" w:rsidP="00BB5B77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BB5B77" w:rsidRPr="00DC23AF" w:rsidRDefault="00BB5B77" w:rsidP="00BB5B77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BB5B77" w:rsidRPr="00DC23AF" w:rsidRDefault="00BB5B77" w:rsidP="00DC23AF">
      <w:pPr>
        <w:rPr>
          <w:rFonts w:ascii="PT Astra Serif" w:eastAsia="Calibri" w:hAnsi="PT Astra Serif"/>
          <w:sz w:val="28"/>
          <w:szCs w:val="28"/>
        </w:rPr>
      </w:pPr>
    </w:p>
    <w:p w:rsidR="00BB5B77" w:rsidRPr="00DC23AF" w:rsidRDefault="00BB5B77" w:rsidP="00BB5B77">
      <w:pPr>
        <w:ind w:firstLine="709"/>
        <w:jc w:val="right"/>
        <w:rPr>
          <w:rFonts w:ascii="PT Astra Serif" w:eastAsia="Calibri" w:hAnsi="PT Astra Serif" w:cs="Arial"/>
          <w:sz w:val="28"/>
          <w:szCs w:val="28"/>
        </w:rPr>
      </w:pPr>
      <w:r w:rsidRPr="00DC23AF">
        <w:rPr>
          <w:rFonts w:ascii="PT Astra Serif" w:eastAsia="Calibri" w:hAnsi="PT Astra Serif" w:cs="Arial"/>
          <w:sz w:val="28"/>
          <w:szCs w:val="28"/>
        </w:rPr>
        <w:t>Приложение к</w:t>
      </w:r>
    </w:p>
    <w:p w:rsidR="00BB5B77" w:rsidRPr="00DC23AF" w:rsidRDefault="00BB5B77" w:rsidP="00BB5B77">
      <w:pPr>
        <w:ind w:firstLine="709"/>
        <w:jc w:val="right"/>
        <w:rPr>
          <w:rFonts w:ascii="PT Astra Serif" w:eastAsia="Calibri" w:hAnsi="PT Astra Serif" w:cs="Arial"/>
          <w:sz w:val="28"/>
          <w:szCs w:val="28"/>
        </w:rPr>
      </w:pPr>
      <w:r w:rsidRPr="00DC23AF">
        <w:rPr>
          <w:rFonts w:ascii="PT Astra Serif" w:eastAsia="Calibri" w:hAnsi="PT Astra Serif" w:cs="Arial"/>
          <w:sz w:val="28"/>
          <w:szCs w:val="28"/>
        </w:rPr>
        <w:t>решению Собрания депутатов</w:t>
      </w:r>
    </w:p>
    <w:p w:rsidR="00BB5B77" w:rsidRPr="00DC23AF" w:rsidRDefault="00BB5B77" w:rsidP="00BB5B77">
      <w:pPr>
        <w:ind w:firstLine="709"/>
        <w:jc w:val="right"/>
        <w:rPr>
          <w:rFonts w:ascii="PT Astra Serif" w:eastAsia="Calibri" w:hAnsi="PT Astra Serif" w:cs="Arial"/>
          <w:sz w:val="28"/>
          <w:szCs w:val="28"/>
        </w:rPr>
      </w:pPr>
      <w:r w:rsidRPr="00DC23AF">
        <w:rPr>
          <w:rFonts w:ascii="PT Astra Serif" w:eastAsia="Calibri" w:hAnsi="PT Astra Serif" w:cs="Arial"/>
          <w:sz w:val="28"/>
          <w:szCs w:val="28"/>
        </w:rPr>
        <w:t>муниципального образования</w:t>
      </w:r>
    </w:p>
    <w:p w:rsidR="00BB5B77" w:rsidRPr="00DC23AF" w:rsidRDefault="00844948" w:rsidP="00BB5B77">
      <w:pPr>
        <w:tabs>
          <w:tab w:val="left" w:pos="4962"/>
        </w:tabs>
        <w:ind w:firstLine="709"/>
        <w:jc w:val="right"/>
        <w:rPr>
          <w:rFonts w:ascii="PT Astra Serif" w:eastAsia="Calibri" w:hAnsi="PT Astra Serif" w:cs="Arial"/>
          <w:sz w:val="28"/>
          <w:szCs w:val="28"/>
        </w:rPr>
      </w:pPr>
      <w:r w:rsidRPr="00DC23AF">
        <w:rPr>
          <w:rFonts w:ascii="PT Astra Serif" w:eastAsia="Calibri" w:hAnsi="PT Astra Serif" w:cs="Arial"/>
          <w:sz w:val="28"/>
          <w:szCs w:val="28"/>
        </w:rPr>
        <w:t>Бородинское</w:t>
      </w:r>
      <w:r w:rsidR="00BB5B77" w:rsidRPr="00DC23AF">
        <w:rPr>
          <w:rFonts w:ascii="PT Astra Serif" w:eastAsia="Calibri" w:hAnsi="PT Astra Serif" w:cs="Arial"/>
          <w:sz w:val="28"/>
          <w:szCs w:val="28"/>
        </w:rPr>
        <w:t xml:space="preserve"> Киреевского района</w:t>
      </w:r>
    </w:p>
    <w:p w:rsidR="00BB5B77" w:rsidRPr="00DC23AF" w:rsidRDefault="00BB5B77" w:rsidP="00BB5B77">
      <w:pPr>
        <w:tabs>
          <w:tab w:val="left" w:pos="4962"/>
        </w:tabs>
        <w:ind w:firstLine="709"/>
        <w:jc w:val="right"/>
        <w:rPr>
          <w:rFonts w:ascii="PT Astra Serif" w:eastAsia="Calibri" w:hAnsi="PT Astra Serif" w:cs="Arial"/>
          <w:sz w:val="28"/>
          <w:szCs w:val="28"/>
        </w:rPr>
      </w:pPr>
      <w:r w:rsidRPr="00DC23AF">
        <w:rPr>
          <w:rFonts w:ascii="PT Astra Serif" w:eastAsia="Calibri" w:hAnsi="PT Astra Serif" w:cs="Arial"/>
          <w:sz w:val="28"/>
          <w:szCs w:val="28"/>
        </w:rPr>
        <w:t xml:space="preserve">от </w:t>
      </w:r>
      <w:r w:rsidR="00844948" w:rsidRPr="00DC23AF">
        <w:rPr>
          <w:rFonts w:ascii="PT Astra Serif" w:eastAsia="Calibri" w:hAnsi="PT Astra Serif" w:cs="Arial"/>
          <w:sz w:val="28"/>
          <w:szCs w:val="28"/>
        </w:rPr>
        <w:t xml:space="preserve">           </w:t>
      </w:r>
      <w:r w:rsidRPr="00DC23AF">
        <w:rPr>
          <w:rFonts w:ascii="PT Astra Serif" w:eastAsia="Calibri" w:hAnsi="PT Astra Serif" w:cs="Arial"/>
          <w:sz w:val="28"/>
          <w:szCs w:val="28"/>
        </w:rPr>
        <w:t xml:space="preserve">года № </w:t>
      </w:r>
    </w:p>
    <w:p w:rsidR="00BB5B77" w:rsidRPr="00DC23AF" w:rsidRDefault="00BB5B77" w:rsidP="00BB5B77">
      <w:pPr>
        <w:tabs>
          <w:tab w:val="left" w:pos="4962"/>
        </w:tabs>
        <w:ind w:firstLine="709"/>
        <w:jc w:val="center"/>
        <w:rPr>
          <w:rFonts w:ascii="PT Astra Serif" w:eastAsia="Calibri" w:hAnsi="PT Astra Serif" w:cs="Arial"/>
          <w:sz w:val="28"/>
          <w:szCs w:val="28"/>
        </w:rPr>
      </w:pPr>
    </w:p>
    <w:p w:rsidR="00BB5B77" w:rsidRPr="00DC23AF" w:rsidRDefault="00BB5B77" w:rsidP="00BB5B77">
      <w:pPr>
        <w:tabs>
          <w:tab w:val="left" w:pos="4962"/>
        </w:tabs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DC23AF">
        <w:rPr>
          <w:rFonts w:ascii="PT Astra Serif" w:eastAsia="Calibri" w:hAnsi="PT Astra Serif" w:cs="Arial"/>
          <w:b/>
          <w:sz w:val="28"/>
          <w:szCs w:val="28"/>
        </w:rPr>
        <w:t>Перечень установленных мест обнародования муниципальных нормативных правовых актов на территории муниципа</w:t>
      </w:r>
      <w:r w:rsidR="00844948" w:rsidRPr="00DC23AF">
        <w:rPr>
          <w:rFonts w:ascii="PT Astra Serif" w:eastAsia="Calibri" w:hAnsi="PT Astra Serif" w:cs="Arial"/>
          <w:b/>
          <w:sz w:val="28"/>
          <w:szCs w:val="28"/>
        </w:rPr>
        <w:t>льного образования Бородинское</w:t>
      </w:r>
      <w:r w:rsidRPr="00DC23AF">
        <w:rPr>
          <w:rFonts w:ascii="PT Astra Serif" w:eastAsia="Calibri" w:hAnsi="PT Astra Serif" w:cs="Arial"/>
          <w:b/>
          <w:sz w:val="28"/>
          <w:szCs w:val="28"/>
        </w:rPr>
        <w:t xml:space="preserve"> Киреевского района</w:t>
      </w:r>
    </w:p>
    <w:p w:rsidR="00BB5B77" w:rsidRPr="00DC23AF" w:rsidRDefault="00BB5B77" w:rsidP="00BB5B77">
      <w:pPr>
        <w:tabs>
          <w:tab w:val="left" w:pos="4962"/>
        </w:tabs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5776"/>
        <w:gridCol w:w="3178"/>
      </w:tblGrid>
      <w:tr w:rsidR="00BB5B77" w:rsidRPr="00DC23AF" w:rsidTr="00B5223C">
        <w:trPr>
          <w:jc w:val="center"/>
        </w:trPr>
        <w:tc>
          <w:tcPr>
            <w:tcW w:w="617" w:type="dxa"/>
          </w:tcPr>
          <w:p w:rsidR="00BB5B77" w:rsidRPr="00DC23AF" w:rsidRDefault="00BB5B77" w:rsidP="00B5223C">
            <w:pPr>
              <w:tabs>
                <w:tab w:val="left" w:pos="4962"/>
              </w:tabs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b/>
                <w:sz w:val="28"/>
                <w:szCs w:val="28"/>
              </w:rPr>
              <w:t>№ п/п</w:t>
            </w:r>
          </w:p>
        </w:tc>
        <w:tc>
          <w:tcPr>
            <w:tcW w:w="5776" w:type="dxa"/>
          </w:tcPr>
          <w:p w:rsidR="00BB5B77" w:rsidRPr="00DC23AF" w:rsidRDefault="00BB5B77" w:rsidP="00B5223C">
            <w:pPr>
              <w:tabs>
                <w:tab w:val="left" w:pos="4962"/>
              </w:tabs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b/>
                <w:sz w:val="28"/>
                <w:szCs w:val="28"/>
              </w:rPr>
              <w:t>Место обнародования нормативного правового акта</w:t>
            </w:r>
          </w:p>
        </w:tc>
        <w:tc>
          <w:tcPr>
            <w:tcW w:w="3178" w:type="dxa"/>
          </w:tcPr>
          <w:p w:rsidR="00BB5B77" w:rsidRPr="00DC23AF" w:rsidRDefault="00BB5B77" w:rsidP="00B5223C">
            <w:pPr>
              <w:tabs>
                <w:tab w:val="left" w:pos="4962"/>
              </w:tabs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b/>
                <w:sz w:val="28"/>
                <w:szCs w:val="28"/>
              </w:rPr>
              <w:t>Адрес</w:t>
            </w:r>
          </w:p>
        </w:tc>
      </w:tr>
      <w:tr w:rsidR="00BB5B77" w:rsidRPr="00DC23AF" w:rsidTr="00DC23AF">
        <w:trPr>
          <w:trHeight w:val="748"/>
          <w:jc w:val="center"/>
        </w:trPr>
        <w:tc>
          <w:tcPr>
            <w:tcW w:w="617" w:type="dxa"/>
          </w:tcPr>
          <w:p w:rsidR="00BB5B77" w:rsidRPr="00DC23AF" w:rsidRDefault="00BB5B77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</w:p>
        </w:tc>
        <w:tc>
          <w:tcPr>
            <w:tcW w:w="5776" w:type="dxa"/>
          </w:tcPr>
          <w:p w:rsidR="00844948" w:rsidRPr="00844948" w:rsidRDefault="00844948" w:rsidP="00DC23AF">
            <w:pPr>
              <w:tabs>
                <w:tab w:val="left" w:pos="851"/>
                <w:tab w:val="left" w:pos="1875"/>
              </w:tabs>
              <w:ind w:left="142" w:hanging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4948">
              <w:rPr>
                <w:rFonts w:ascii="PT Astra Serif" w:hAnsi="PT Astra Serif"/>
                <w:sz w:val="28"/>
                <w:szCs w:val="28"/>
              </w:rPr>
              <w:t>Информа</w:t>
            </w:r>
            <w:r w:rsidR="00DC23AF">
              <w:rPr>
                <w:rFonts w:ascii="PT Astra Serif" w:hAnsi="PT Astra Serif"/>
                <w:sz w:val="28"/>
                <w:szCs w:val="28"/>
              </w:rPr>
              <w:t xml:space="preserve">ционный стенд Большекалмыкского </w:t>
            </w:r>
            <w:r w:rsidRPr="00844948">
              <w:rPr>
                <w:rFonts w:ascii="PT Astra Serif" w:hAnsi="PT Astra Serif"/>
                <w:sz w:val="28"/>
                <w:szCs w:val="28"/>
              </w:rPr>
              <w:t>МКУК «Большекалм</w:t>
            </w:r>
            <w:r w:rsidR="00DC23AF" w:rsidRPr="00DC23AF">
              <w:rPr>
                <w:rFonts w:ascii="PT Astra Serif" w:hAnsi="PT Astra Serif"/>
                <w:sz w:val="28"/>
                <w:szCs w:val="28"/>
              </w:rPr>
              <w:t>ыкский центр культуры и досуга».</w:t>
            </w:r>
          </w:p>
          <w:p w:rsidR="00BB5B77" w:rsidRPr="00DC23AF" w:rsidRDefault="00BB5B77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178" w:type="dxa"/>
          </w:tcPr>
          <w:p w:rsidR="00844948" w:rsidRPr="00844948" w:rsidRDefault="00844948" w:rsidP="00844948">
            <w:pPr>
              <w:tabs>
                <w:tab w:val="left" w:pos="851"/>
                <w:tab w:val="left" w:pos="1875"/>
              </w:tabs>
              <w:ind w:left="142" w:hanging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23AF">
              <w:rPr>
                <w:rFonts w:ascii="PT Astra Serif" w:hAnsi="PT Astra Serif"/>
                <w:sz w:val="28"/>
                <w:szCs w:val="28"/>
              </w:rPr>
              <w:t xml:space="preserve">  Киреевский район, </w:t>
            </w:r>
            <w:r w:rsidRPr="00844948">
              <w:rPr>
                <w:rFonts w:ascii="PT Astra Serif" w:hAnsi="PT Astra Serif"/>
                <w:sz w:val="28"/>
                <w:szCs w:val="28"/>
              </w:rPr>
              <w:t>д. Большие</w:t>
            </w:r>
            <w:r w:rsidR="00DC23AF" w:rsidRPr="00DC23AF">
              <w:rPr>
                <w:rFonts w:ascii="PT Astra Serif" w:hAnsi="PT Astra Serif"/>
                <w:sz w:val="28"/>
                <w:szCs w:val="28"/>
              </w:rPr>
              <w:t xml:space="preserve"> Калмыки, ул. Центральная, д.37.</w:t>
            </w:r>
          </w:p>
          <w:p w:rsidR="00BB5B77" w:rsidRPr="00DC23AF" w:rsidRDefault="00BB5B77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BB5B77" w:rsidRPr="00DC23AF" w:rsidTr="00B5223C">
        <w:trPr>
          <w:jc w:val="center"/>
        </w:trPr>
        <w:tc>
          <w:tcPr>
            <w:tcW w:w="617" w:type="dxa"/>
          </w:tcPr>
          <w:p w:rsidR="00BB5B77" w:rsidRPr="00DC23AF" w:rsidRDefault="00BB5B77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sz w:val="28"/>
                <w:szCs w:val="28"/>
              </w:rPr>
              <w:t>2</w:t>
            </w:r>
          </w:p>
        </w:tc>
        <w:tc>
          <w:tcPr>
            <w:tcW w:w="5776" w:type="dxa"/>
          </w:tcPr>
          <w:p w:rsidR="00BB5B77" w:rsidRPr="00DC23AF" w:rsidRDefault="00844948" w:rsidP="00DC23AF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hAnsi="PT Astra Serif"/>
                <w:sz w:val="28"/>
                <w:szCs w:val="28"/>
              </w:rPr>
              <w:t>Информационный стенд Подосиновского МКУК «БЦКД» «Подоси</w:t>
            </w:r>
            <w:r w:rsidR="00DC23AF" w:rsidRPr="00DC23AF">
              <w:rPr>
                <w:rFonts w:ascii="PT Astra Serif" w:hAnsi="PT Astra Serif"/>
                <w:sz w:val="28"/>
                <w:szCs w:val="28"/>
              </w:rPr>
              <w:t>новский сельский дом культуры».</w:t>
            </w:r>
          </w:p>
        </w:tc>
        <w:tc>
          <w:tcPr>
            <w:tcW w:w="3178" w:type="dxa"/>
          </w:tcPr>
          <w:p w:rsidR="00844948" w:rsidRPr="00DC23AF" w:rsidRDefault="00844948" w:rsidP="00B5223C">
            <w:pPr>
              <w:tabs>
                <w:tab w:val="left" w:pos="496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23AF">
              <w:rPr>
                <w:rFonts w:ascii="PT Astra Serif" w:hAnsi="PT Astra Serif"/>
                <w:sz w:val="28"/>
                <w:szCs w:val="28"/>
              </w:rPr>
              <w:t>Киреевский район,</w:t>
            </w:r>
          </w:p>
          <w:p w:rsidR="00BB5B77" w:rsidRPr="00DC23AF" w:rsidRDefault="00DC23AF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hAnsi="PT Astra Serif"/>
                <w:sz w:val="28"/>
                <w:szCs w:val="28"/>
              </w:rPr>
              <w:t>д. Подосинки, д.80.</w:t>
            </w:r>
          </w:p>
        </w:tc>
      </w:tr>
      <w:tr w:rsidR="00844948" w:rsidRPr="00DC23AF" w:rsidTr="00B5223C">
        <w:trPr>
          <w:jc w:val="center"/>
        </w:trPr>
        <w:tc>
          <w:tcPr>
            <w:tcW w:w="617" w:type="dxa"/>
          </w:tcPr>
          <w:p w:rsidR="00844948" w:rsidRPr="00DC23AF" w:rsidRDefault="00844948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sz w:val="28"/>
                <w:szCs w:val="28"/>
              </w:rPr>
              <w:t>3</w:t>
            </w:r>
          </w:p>
        </w:tc>
        <w:tc>
          <w:tcPr>
            <w:tcW w:w="5776" w:type="dxa"/>
          </w:tcPr>
          <w:p w:rsidR="00844948" w:rsidRPr="00DC23AF" w:rsidRDefault="00844948" w:rsidP="00DC23AF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hAnsi="PT Astra Serif"/>
                <w:sz w:val="28"/>
                <w:szCs w:val="28"/>
              </w:rPr>
              <w:t>Информационный стенд филиал Фатеевского МКУК «БЦКД» «Фат</w:t>
            </w:r>
            <w:r w:rsidR="00DC23AF" w:rsidRPr="00DC23AF">
              <w:rPr>
                <w:rFonts w:ascii="PT Astra Serif" w:hAnsi="PT Astra Serif"/>
                <w:sz w:val="28"/>
                <w:szCs w:val="28"/>
              </w:rPr>
              <w:t>еевский сельский дом культуры».</w:t>
            </w:r>
          </w:p>
        </w:tc>
        <w:tc>
          <w:tcPr>
            <w:tcW w:w="3178" w:type="dxa"/>
          </w:tcPr>
          <w:p w:rsidR="00844948" w:rsidRPr="00DC23AF" w:rsidRDefault="00844948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sz w:val="28"/>
                <w:szCs w:val="28"/>
              </w:rPr>
              <w:t xml:space="preserve">Киреевский район, </w:t>
            </w:r>
            <w:r w:rsidR="00DC23AF" w:rsidRPr="00DC23AF">
              <w:rPr>
                <w:rFonts w:ascii="PT Astra Serif" w:hAnsi="PT Astra Serif"/>
                <w:sz w:val="28"/>
                <w:szCs w:val="28"/>
              </w:rPr>
              <w:t>пос. Фатеево, д.40.</w:t>
            </w:r>
          </w:p>
        </w:tc>
      </w:tr>
      <w:tr w:rsidR="00844948" w:rsidRPr="00DC23AF" w:rsidTr="00B5223C">
        <w:trPr>
          <w:jc w:val="center"/>
        </w:trPr>
        <w:tc>
          <w:tcPr>
            <w:tcW w:w="617" w:type="dxa"/>
          </w:tcPr>
          <w:p w:rsidR="00844948" w:rsidRPr="00DC23AF" w:rsidRDefault="00844948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sz w:val="28"/>
                <w:szCs w:val="28"/>
              </w:rPr>
              <w:t>4</w:t>
            </w:r>
          </w:p>
        </w:tc>
        <w:tc>
          <w:tcPr>
            <w:tcW w:w="5776" w:type="dxa"/>
          </w:tcPr>
          <w:p w:rsidR="00844948" w:rsidRPr="00DC23AF" w:rsidRDefault="00844948" w:rsidP="00DC23AF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hAnsi="PT Astra Serif"/>
                <w:sz w:val="28"/>
                <w:szCs w:val="28"/>
              </w:rPr>
              <w:t xml:space="preserve">Информационный стенд администрации муниципального образования </w:t>
            </w:r>
            <w:r w:rsidR="00DC23AF" w:rsidRPr="00DC23AF">
              <w:rPr>
                <w:rFonts w:ascii="PT Astra Serif" w:hAnsi="PT Astra Serif"/>
                <w:sz w:val="28"/>
                <w:szCs w:val="28"/>
              </w:rPr>
              <w:t>Бородинские Киреевского района.</w:t>
            </w:r>
          </w:p>
        </w:tc>
        <w:tc>
          <w:tcPr>
            <w:tcW w:w="3178" w:type="dxa"/>
          </w:tcPr>
          <w:p w:rsidR="00844948" w:rsidRPr="00DC23AF" w:rsidRDefault="00DC23AF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sz w:val="28"/>
                <w:szCs w:val="28"/>
              </w:rPr>
              <w:t xml:space="preserve">Киреевский район, </w:t>
            </w:r>
            <w:r w:rsidRPr="00DC23AF">
              <w:rPr>
                <w:rFonts w:ascii="PT Astra Serif" w:hAnsi="PT Astra Serif"/>
                <w:sz w:val="28"/>
                <w:szCs w:val="28"/>
              </w:rPr>
              <w:t>пос. Бородинский, ул. Пушкина, д.11.</w:t>
            </w:r>
          </w:p>
        </w:tc>
      </w:tr>
      <w:tr w:rsidR="00844948" w:rsidRPr="00DC23AF" w:rsidTr="00B5223C">
        <w:trPr>
          <w:jc w:val="center"/>
        </w:trPr>
        <w:tc>
          <w:tcPr>
            <w:tcW w:w="617" w:type="dxa"/>
          </w:tcPr>
          <w:p w:rsidR="00844948" w:rsidRPr="00DC23AF" w:rsidRDefault="00844948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sz w:val="28"/>
                <w:szCs w:val="28"/>
              </w:rPr>
              <w:t>5</w:t>
            </w:r>
          </w:p>
        </w:tc>
        <w:tc>
          <w:tcPr>
            <w:tcW w:w="5776" w:type="dxa"/>
          </w:tcPr>
          <w:p w:rsidR="00844948" w:rsidRPr="00DC23AF" w:rsidRDefault="00844948" w:rsidP="00DC23AF">
            <w:pPr>
              <w:tabs>
                <w:tab w:val="left" w:pos="496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23AF">
              <w:rPr>
                <w:rFonts w:ascii="PT Astra Serif" w:hAnsi="PT Astra Serif"/>
                <w:sz w:val="28"/>
                <w:szCs w:val="28"/>
              </w:rPr>
              <w:t>Информационный стенд Бородинский МКУК «Бород</w:t>
            </w:r>
            <w:r w:rsidR="00DC23AF" w:rsidRPr="00DC23AF">
              <w:rPr>
                <w:rFonts w:ascii="PT Astra Serif" w:hAnsi="PT Astra Serif"/>
                <w:sz w:val="28"/>
                <w:szCs w:val="28"/>
              </w:rPr>
              <w:t>инский поселковый центр досуга».</w:t>
            </w:r>
          </w:p>
        </w:tc>
        <w:tc>
          <w:tcPr>
            <w:tcW w:w="3178" w:type="dxa"/>
          </w:tcPr>
          <w:p w:rsidR="00844948" w:rsidRPr="00DC23AF" w:rsidRDefault="00DC23AF" w:rsidP="00B5223C">
            <w:pPr>
              <w:tabs>
                <w:tab w:val="left" w:pos="4962"/>
              </w:tabs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DC23AF">
              <w:rPr>
                <w:rFonts w:ascii="PT Astra Serif" w:eastAsia="Calibri" w:hAnsi="PT Astra Serif" w:cs="Arial"/>
                <w:sz w:val="28"/>
                <w:szCs w:val="28"/>
              </w:rPr>
              <w:t xml:space="preserve">Киреевский район, </w:t>
            </w:r>
            <w:r w:rsidRPr="00DC23AF">
              <w:rPr>
                <w:rFonts w:ascii="PT Astra Serif" w:hAnsi="PT Astra Serif"/>
                <w:sz w:val="28"/>
                <w:szCs w:val="28"/>
              </w:rPr>
              <w:t>пос. Бородинский, ул. Советская, д.4а.</w:t>
            </w:r>
          </w:p>
        </w:tc>
      </w:tr>
    </w:tbl>
    <w:p w:rsidR="0058203F" w:rsidRPr="00DC23AF" w:rsidRDefault="0058203F" w:rsidP="00A112E1">
      <w:pPr>
        <w:rPr>
          <w:rFonts w:ascii="PT Astra Serif" w:hAnsi="PT Astra Serif"/>
          <w:sz w:val="28"/>
          <w:szCs w:val="28"/>
        </w:rPr>
      </w:pPr>
    </w:p>
    <w:p w:rsidR="00A53C39" w:rsidRPr="00DC23AF" w:rsidRDefault="00A53C39" w:rsidP="00A112E1">
      <w:pPr>
        <w:rPr>
          <w:rFonts w:ascii="PT Astra Serif" w:hAnsi="PT Astra Serif"/>
          <w:sz w:val="28"/>
          <w:szCs w:val="28"/>
        </w:rPr>
      </w:pPr>
    </w:p>
    <w:p w:rsidR="00A112E1" w:rsidRPr="00DC23AF" w:rsidRDefault="00A112E1" w:rsidP="00A112E1">
      <w:pPr>
        <w:rPr>
          <w:rFonts w:ascii="PT Astra Serif" w:hAnsi="PT Astra Serif"/>
          <w:sz w:val="28"/>
          <w:szCs w:val="28"/>
        </w:rPr>
      </w:pPr>
    </w:p>
    <w:p w:rsidR="0050574D" w:rsidRPr="00DC23AF" w:rsidRDefault="00A112E1" w:rsidP="00A112E1">
      <w:pPr>
        <w:jc w:val="center"/>
        <w:rPr>
          <w:rFonts w:ascii="PT Astra Serif" w:hAnsi="PT Astra Serif"/>
          <w:sz w:val="28"/>
          <w:szCs w:val="28"/>
        </w:rPr>
      </w:pPr>
      <w:r w:rsidRPr="00DC23AF">
        <w:rPr>
          <w:rFonts w:ascii="PT Astra Serif" w:hAnsi="PT Astra Serif"/>
          <w:sz w:val="28"/>
          <w:szCs w:val="28"/>
        </w:rPr>
        <w:t>____</w:t>
      </w:r>
      <w:r w:rsidR="002E25FE" w:rsidRPr="00DC23AF">
        <w:rPr>
          <w:rFonts w:ascii="PT Astra Serif" w:hAnsi="PT Astra Serif"/>
          <w:sz w:val="28"/>
          <w:szCs w:val="28"/>
        </w:rPr>
        <w:t>__________________</w:t>
      </w:r>
    </w:p>
    <w:sectPr w:rsidR="0050574D" w:rsidRPr="00DC23AF" w:rsidSect="007A1230">
      <w:headerReference w:type="default" r:id="rId8"/>
      <w:pgSz w:w="11906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FD" w:rsidRDefault="005A2AFD" w:rsidP="006F45EE">
      <w:r>
        <w:separator/>
      </w:r>
    </w:p>
  </w:endnote>
  <w:endnote w:type="continuationSeparator" w:id="0">
    <w:p w:rsidR="005A2AFD" w:rsidRDefault="005A2AFD" w:rsidP="006F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FD" w:rsidRDefault="005A2AFD" w:rsidP="006F45EE">
      <w:r>
        <w:separator/>
      </w:r>
    </w:p>
  </w:footnote>
  <w:footnote w:type="continuationSeparator" w:id="0">
    <w:p w:rsidR="005A2AFD" w:rsidRDefault="005A2AFD" w:rsidP="006F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4736"/>
      <w:docPartObj>
        <w:docPartGallery w:val="Page Numbers (Top of Page)"/>
        <w:docPartUnique/>
      </w:docPartObj>
    </w:sdtPr>
    <w:sdtEndPr/>
    <w:sdtContent>
      <w:p w:rsidR="00F110BF" w:rsidRDefault="006D778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E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10BF" w:rsidRDefault="00F110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1A17600"/>
    <w:multiLevelType w:val="hybridMultilevel"/>
    <w:tmpl w:val="51ACB13E"/>
    <w:lvl w:ilvl="0" w:tplc="B7AA7A32">
      <w:start w:val="1"/>
      <w:numFmt w:val="decimal"/>
      <w:lvlText w:val="%1."/>
      <w:lvlJc w:val="left"/>
      <w:pPr>
        <w:ind w:left="1245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EE"/>
    <w:rsid w:val="000121C0"/>
    <w:rsid w:val="0001492B"/>
    <w:rsid w:val="000428C1"/>
    <w:rsid w:val="00047BDF"/>
    <w:rsid w:val="00051B85"/>
    <w:rsid w:val="00062FAC"/>
    <w:rsid w:val="00065F3E"/>
    <w:rsid w:val="0007312A"/>
    <w:rsid w:val="000B7D59"/>
    <w:rsid w:val="001067B2"/>
    <w:rsid w:val="00106C05"/>
    <w:rsid w:val="001423CE"/>
    <w:rsid w:val="00150FFF"/>
    <w:rsid w:val="00170064"/>
    <w:rsid w:val="0017163C"/>
    <w:rsid w:val="0017700A"/>
    <w:rsid w:val="00177D90"/>
    <w:rsid w:val="001826B2"/>
    <w:rsid w:val="001A73F4"/>
    <w:rsid w:val="001C12C4"/>
    <w:rsid w:val="001C6B1D"/>
    <w:rsid w:val="001E4389"/>
    <w:rsid w:val="001F233B"/>
    <w:rsid w:val="00207857"/>
    <w:rsid w:val="00241A73"/>
    <w:rsid w:val="00242F9A"/>
    <w:rsid w:val="00246A88"/>
    <w:rsid w:val="00254121"/>
    <w:rsid w:val="00254C2A"/>
    <w:rsid w:val="00257721"/>
    <w:rsid w:val="00262711"/>
    <w:rsid w:val="00264BDD"/>
    <w:rsid w:val="00272CB2"/>
    <w:rsid w:val="002A15FB"/>
    <w:rsid w:val="002A33AE"/>
    <w:rsid w:val="002C6C25"/>
    <w:rsid w:val="002D5DE0"/>
    <w:rsid w:val="002E25FE"/>
    <w:rsid w:val="002F0CBA"/>
    <w:rsid w:val="0033334D"/>
    <w:rsid w:val="00346DFA"/>
    <w:rsid w:val="00347C53"/>
    <w:rsid w:val="00354C60"/>
    <w:rsid w:val="00360FB6"/>
    <w:rsid w:val="00390E2B"/>
    <w:rsid w:val="00395CDB"/>
    <w:rsid w:val="0039651A"/>
    <w:rsid w:val="003A747D"/>
    <w:rsid w:val="003B08E3"/>
    <w:rsid w:val="003E46EB"/>
    <w:rsid w:val="0040319C"/>
    <w:rsid w:val="00404D0A"/>
    <w:rsid w:val="00412A7A"/>
    <w:rsid w:val="00413786"/>
    <w:rsid w:val="00423C7B"/>
    <w:rsid w:val="00431A70"/>
    <w:rsid w:val="00442255"/>
    <w:rsid w:val="00442814"/>
    <w:rsid w:val="004440B2"/>
    <w:rsid w:val="0044739C"/>
    <w:rsid w:val="00455345"/>
    <w:rsid w:val="00475B2E"/>
    <w:rsid w:val="00482889"/>
    <w:rsid w:val="004A0826"/>
    <w:rsid w:val="004A4547"/>
    <w:rsid w:val="004A605C"/>
    <w:rsid w:val="004B4E87"/>
    <w:rsid w:val="004D1E1E"/>
    <w:rsid w:val="004D62D4"/>
    <w:rsid w:val="004F69D7"/>
    <w:rsid w:val="00500F42"/>
    <w:rsid w:val="0050267D"/>
    <w:rsid w:val="005032FF"/>
    <w:rsid w:val="0050574D"/>
    <w:rsid w:val="00524CAF"/>
    <w:rsid w:val="00547409"/>
    <w:rsid w:val="00560F90"/>
    <w:rsid w:val="00575768"/>
    <w:rsid w:val="0058203F"/>
    <w:rsid w:val="0058796A"/>
    <w:rsid w:val="005A2AFD"/>
    <w:rsid w:val="005A2F54"/>
    <w:rsid w:val="005A395F"/>
    <w:rsid w:val="005C2F1E"/>
    <w:rsid w:val="005C3AE6"/>
    <w:rsid w:val="005C6099"/>
    <w:rsid w:val="005C783B"/>
    <w:rsid w:val="005D1B17"/>
    <w:rsid w:val="005D2F82"/>
    <w:rsid w:val="005E319A"/>
    <w:rsid w:val="005E405A"/>
    <w:rsid w:val="005F671E"/>
    <w:rsid w:val="00600C72"/>
    <w:rsid w:val="0062092D"/>
    <w:rsid w:val="0063412B"/>
    <w:rsid w:val="00643E21"/>
    <w:rsid w:val="006563B5"/>
    <w:rsid w:val="00657268"/>
    <w:rsid w:val="006636C9"/>
    <w:rsid w:val="00671549"/>
    <w:rsid w:val="00671ECA"/>
    <w:rsid w:val="00673A04"/>
    <w:rsid w:val="0067580B"/>
    <w:rsid w:val="006830EE"/>
    <w:rsid w:val="006868E6"/>
    <w:rsid w:val="00696E00"/>
    <w:rsid w:val="00697FFC"/>
    <w:rsid w:val="006A1C03"/>
    <w:rsid w:val="006C5EC8"/>
    <w:rsid w:val="006C7B81"/>
    <w:rsid w:val="006D778A"/>
    <w:rsid w:val="006E4D7E"/>
    <w:rsid w:val="006F1693"/>
    <w:rsid w:val="006F2C7B"/>
    <w:rsid w:val="006F45EE"/>
    <w:rsid w:val="0071595F"/>
    <w:rsid w:val="00725800"/>
    <w:rsid w:val="00734851"/>
    <w:rsid w:val="007636D1"/>
    <w:rsid w:val="0076710E"/>
    <w:rsid w:val="00773764"/>
    <w:rsid w:val="007A1230"/>
    <w:rsid w:val="007A21E7"/>
    <w:rsid w:val="007B5171"/>
    <w:rsid w:val="007E1418"/>
    <w:rsid w:val="007E575B"/>
    <w:rsid w:val="0080186E"/>
    <w:rsid w:val="00801DC3"/>
    <w:rsid w:val="0080491C"/>
    <w:rsid w:val="008102EE"/>
    <w:rsid w:val="008312F0"/>
    <w:rsid w:val="00835139"/>
    <w:rsid w:val="00844948"/>
    <w:rsid w:val="008A0B9E"/>
    <w:rsid w:val="008A2CF5"/>
    <w:rsid w:val="008A2F13"/>
    <w:rsid w:val="008C3A7B"/>
    <w:rsid w:val="008D3EEC"/>
    <w:rsid w:val="008E13CE"/>
    <w:rsid w:val="008F6BD7"/>
    <w:rsid w:val="00912445"/>
    <w:rsid w:val="0091279D"/>
    <w:rsid w:val="00912DD8"/>
    <w:rsid w:val="0095430B"/>
    <w:rsid w:val="009574C0"/>
    <w:rsid w:val="00962016"/>
    <w:rsid w:val="00966ACF"/>
    <w:rsid w:val="0099131F"/>
    <w:rsid w:val="009A2E9C"/>
    <w:rsid w:val="009B6269"/>
    <w:rsid w:val="009C34AA"/>
    <w:rsid w:val="009C567D"/>
    <w:rsid w:val="009C6D06"/>
    <w:rsid w:val="009D0364"/>
    <w:rsid w:val="009F6B90"/>
    <w:rsid w:val="00A00F2C"/>
    <w:rsid w:val="00A05871"/>
    <w:rsid w:val="00A1093D"/>
    <w:rsid w:val="00A112E1"/>
    <w:rsid w:val="00A134D3"/>
    <w:rsid w:val="00A227E5"/>
    <w:rsid w:val="00A331DF"/>
    <w:rsid w:val="00A4159A"/>
    <w:rsid w:val="00A46663"/>
    <w:rsid w:val="00A53C39"/>
    <w:rsid w:val="00A67423"/>
    <w:rsid w:val="00A932AB"/>
    <w:rsid w:val="00AC0E59"/>
    <w:rsid w:val="00AC4C20"/>
    <w:rsid w:val="00AC74A5"/>
    <w:rsid w:val="00B13B3A"/>
    <w:rsid w:val="00B157BE"/>
    <w:rsid w:val="00B26C08"/>
    <w:rsid w:val="00B35BE4"/>
    <w:rsid w:val="00B4697F"/>
    <w:rsid w:val="00B46E1A"/>
    <w:rsid w:val="00B46FB6"/>
    <w:rsid w:val="00B64E88"/>
    <w:rsid w:val="00B82318"/>
    <w:rsid w:val="00B83029"/>
    <w:rsid w:val="00B90607"/>
    <w:rsid w:val="00BA6407"/>
    <w:rsid w:val="00BB5B77"/>
    <w:rsid w:val="00BD5F73"/>
    <w:rsid w:val="00BF41EF"/>
    <w:rsid w:val="00BF6379"/>
    <w:rsid w:val="00BF7CF2"/>
    <w:rsid w:val="00C34F3B"/>
    <w:rsid w:val="00C36BF7"/>
    <w:rsid w:val="00C5351E"/>
    <w:rsid w:val="00C76A59"/>
    <w:rsid w:val="00C86868"/>
    <w:rsid w:val="00CA75FB"/>
    <w:rsid w:val="00CB3BD7"/>
    <w:rsid w:val="00CE0EDC"/>
    <w:rsid w:val="00CF590F"/>
    <w:rsid w:val="00D00D41"/>
    <w:rsid w:val="00D15CF6"/>
    <w:rsid w:val="00D15FCD"/>
    <w:rsid w:val="00D32140"/>
    <w:rsid w:val="00D37BFC"/>
    <w:rsid w:val="00D407A2"/>
    <w:rsid w:val="00D40E5E"/>
    <w:rsid w:val="00D575C7"/>
    <w:rsid w:val="00D82996"/>
    <w:rsid w:val="00DC23AF"/>
    <w:rsid w:val="00DE2B2A"/>
    <w:rsid w:val="00E4006F"/>
    <w:rsid w:val="00E448EE"/>
    <w:rsid w:val="00E46EC8"/>
    <w:rsid w:val="00E50AAB"/>
    <w:rsid w:val="00E746EC"/>
    <w:rsid w:val="00E801B6"/>
    <w:rsid w:val="00E80F3B"/>
    <w:rsid w:val="00E81BC4"/>
    <w:rsid w:val="00EB1561"/>
    <w:rsid w:val="00EB4F61"/>
    <w:rsid w:val="00EB72D2"/>
    <w:rsid w:val="00ED3326"/>
    <w:rsid w:val="00ED5B2C"/>
    <w:rsid w:val="00EE2F2E"/>
    <w:rsid w:val="00EF063E"/>
    <w:rsid w:val="00F01738"/>
    <w:rsid w:val="00F110BF"/>
    <w:rsid w:val="00F27416"/>
    <w:rsid w:val="00F319BC"/>
    <w:rsid w:val="00F54296"/>
    <w:rsid w:val="00F71667"/>
    <w:rsid w:val="00F85326"/>
    <w:rsid w:val="00FA7FA2"/>
    <w:rsid w:val="00FC53EB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0F397-A729-499B-A27C-EC6AF27E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4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45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770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7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ConsPlusTitle">
    <w:name w:val="ConsPlusTitle"/>
    <w:rsid w:val="00242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965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96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44739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0574D"/>
    <w:rPr>
      <w:color w:val="0000FF" w:themeColor="hyperlink"/>
      <w:u w:val="single"/>
    </w:rPr>
  </w:style>
  <w:style w:type="paragraph" w:customStyle="1" w:styleId="xl64">
    <w:name w:val="xl64"/>
    <w:basedOn w:val="a"/>
    <w:rsid w:val="00A53C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53C39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A53C3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A53C39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53C39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A53C39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53C39"/>
    <w:pP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1">
    <w:name w:val="xl71"/>
    <w:basedOn w:val="a"/>
    <w:rsid w:val="00A53C3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A53C3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A53C39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6">
    <w:name w:val="xl76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A53C39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5">
    <w:name w:val="xl85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A53C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A53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A53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A53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53C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A53C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53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53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53C39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9">
    <w:name w:val="List Paragraph"/>
    <w:basedOn w:val="a"/>
    <w:uiPriority w:val="34"/>
    <w:qFormat/>
    <w:rsid w:val="00BB5B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59"/>
    <w:rsid w:val="00BB5B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5200-6BB8-479F-8941-0AD8A095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Яна Сергеевна Лепёхина</cp:lastModifiedBy>
  <cp:revision>2</cp:revision>
  <cp:lastPrinted>2016-03-09T06:06:00Z</cp:lastPrinted>
  <dcterms:created xsi:type="dcterms:W3CDTF">2025-04-24T07:58:00Z</dcterms:created>
  <dcterms:modified xsi:type="dcterms:W3CDTF">2025-04-24T07:58:00Z</dcterms:modified>
</cp:coreProperties>
</file>