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C6B" w:rsidRDefault="00C50C6B">
      <w:bookmarkStart w:id="0" w:name="_GoBack"/>
      <w:bookmarkEnd w:id="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9571"/>
      </w:tblGrid>
      <w:tr w:rsidR="00082674" w:rsidRPr="00082674">
        <w:tc>
          <w:tcPr>
            <w:tcW w:w="9571" w:type="dxa"/>
          </w:tcPr>
          <w:p w:rsidR="008E7D01" w:rsidRPr="00082674" w:rsidRDefault="008E7D01" w:rsidP="00144CA7">
            <w:pPr>
              <w:rPr>
                <w:rFonts w:ascii="PT Astra Serif" w:hAnsi="PT Astra Serif" w:cs="PT Astra Serif"/>
                <w:bCs/>
                <w:sz w:val="24"/>
                <w:szCs w:val="24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4735"/>
              <w:gridCol w:w="4620"/>
            </w:tblGrid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МУНИЦИПАЛЬНОГО ОБРАЗОВАНИЯ </w:t>
                  </w: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>БОРОДИНСКОЕ КИРЕЕВСКОГО РАЙОНА</w:t>
                  </w: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 w:rsidP="00144CA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  <w:t>П О С Т А Н О В Л Е Н И Е</w:t>
                  </w:r>
                </w:p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9355" w:type="dxa"/>
                  <w:gridSpan w:val="2"/>
                </w:tcPr>
                <w:p w:rsidR="008E7D01" w:rsidRPr="00082674" w:rsidRDefault="008E7D0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PT Astra Serif" w:hAnsi="PT Astra Serif" w:cs="PT Astra Serif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082674" w:rsidRPr="00082674">
              <w:tc>
                <w:tcPr>
                  <w:tcW w:w="4735" w:type="dxa"/>
                </w:tcPr>
                <w:p w:rsidR="008E7D01" w:rsidRPr="00082674" w:rsidRDefault="008E7D01" w:rsidP="00326C6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от </w:t>
                  </w:r>
                  <w:r w:rsidR="00CF439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14.12.2021</w:t>
                  </w:r>
                </w:p>
              </w:tc>
              <w:tc>
                <w:tcPr>
                  <w:tcW w:w="4620" w:type="dxa"/>
                </w:tcPr>
                <w:p w:rsidR="008E7D01" w:rsidRPr="00082674" w:rsidRDefault="008E7D01" w:rsidP="00D153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PT Astra Serif" w:hAnsi="PT Astra Serif" w:cs="PT Astra Serif"/>
                      <w:sz w:val="28"/>
                      <w:szCs w:val="28"/>
                    </w:rPr>
                  </w:pPr>
                  <w:r w:rsidRPr="00082674">
                    <w:rPr>
                      <w:rFonts w:ascii="PT Astra Serif" w:hAnsi="PT Astra Serif" w:cs="PT Astra Serif"/>
                      <w:sz w:val="28"/>
                      <w:szCs w:val="28"/>
                    </w:rPr>
                    <w:t xml:space="preserve">№ </w:t>
                  </w:r>
                  <w:r w:rsidR="00CF4393">
                    <w:rPr>
                      <w:rFonts w:ascii="PT Astra Serif" w:hAnsi="PT Astra Serif" w:cs="PT Astra Serif"/>
                      <w:sz w:val="28"/>
                      <w:szCs w:val="28"/>
                      <w:u w:val="single"/>
                    </w:rPr>
                    <w:t>110</w:t>
                  </w:r>
                </w:p>
              </w:tc>
            </w:tr>
          </w:tbl>
          <w:p w:rsidR="008E7D01" w:rsidRPr="00082674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  <w:tr w:rsidR="00082674" w:rsidRPr="00082674">
        <w:tc>
          <w:tcPr>
            <w:tcW w:w="9571" w:type="dxa"/>
          </w:tcPr>
          <w:p w:rsidR="008E7D01" w:rsidRPr="00082674" w:rsidRDefault="008E7D01" w:rsidP="002475F7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</w:p>
        </w:tc>
      </w:tr>
    </w:tbl>
    <w:p w:rsidR="008E7D01" w:rsidRPr="00082674" w:rsidRDefault="008E7D01" w:rsidP="00585292">
      <w:pPr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286"/>
      </w:tblGrid>
      <w:tr w:rsidR="008E7D01" w:rsidRPr="00701BCB" w:rsidTr="005F59BC">
        <w:tc>
          <w:tcPr>
            <w:tcW w:w="9286" w:type="dxa"/>
          </w:tcPr>
          <w:p w:rsidR="008E7D01" w:rsidRPr="00701BCB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О внесении изменений в постановление администрации муниципального образования Бородинское Киреевского района от 13.12.2019 г. № 110 «Об утверждении муниципальной программы</w:t>
            </w:r>
          </w:p>
          <w:p w:rsidR="008E7D01" w:rsidRPr="00701BCB" w:rsidRDefault="008E7D01" w:rsidP="005F59BC">
            <w:pPr>
              <w:spacing w:after="0" w:line="240" w:lineRule="auto"/>
              <w:jc w:val="center"/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</w:pPr>
            <w:r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«Обеспечение деятельности администрации муниципального образования Бородинское</w:t>
            </w:r>
            <w:r w:rsidR="00FF17BB"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 Киреевского района </w:t>
            </w:r>
            <w:r w:rsidR="0088794E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>на 2020-2024</w:t>
            </w:r>
            <w:r w:rsidRPr="00701BCB">
              <w:rPr>
                <w:rFonts w:ascii="PT Astra Serif" w:hAnsi="PT Astra Serif" w:cs="PT Astra Serif"/>
                <w:b/>
                <w:bCs/>
                <w:sz w:val="28"/>
                <w:szCs w:val="28"/>
                <w:lang w:eastAsia="en-US"/>
              </w:rPr>
              <w:t xml:space="preserve"> г.г.»</w:t>
            </w:r>
          </w:p>
        </w:tc>
      </w:tr>
    </w:tbl>
    <w:p w:rsidR="008E7D01" w:rsidRPr="00701BCB" w:rsidRDefault="008E7D01" w:rsidP="0048147C">
      <w:pPr>
        <w:spacing w:after="0" w:line="240" w:lineRule="auto"/>
        <w:jc w:val="both"/>
        <w:rPr>
          <w:rFonts w:ascii="PT Astra Serif" w:hAnsi="PT Astra Serif" w:cs="PT Astra Serif"/>
          <w:kern w:val="2"/>
          <w:sz w:val="28"/>
          <w:szCs w:val="28"/>
        </w:rPr>
      </w:pPr>
    </w:p>
    <w:p w:rsidR="008E7D01" w:rsidRPr="00082674" w:rsidRDefault="008E7D01" w:rsidP="0048147C">
      <w:pPr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2674">
        <w:rPr>
          <w:rFonts w:ascii="PT Astra Serif" w:hAnsi="PT Astra Serif" w:cs="PT Astra Serif"/>
          <w:sz w:val="28"/>
          <w:szCs w:val="28"/>
        </w:rPr>
        <w:t>В соответствии с Федеральным законом от 06.10.2003 года  № 131 – 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 от 29 декабря 2017 года  № 229 «Об утверждении порядка разработки и оценки эффективности реализации муниципальных программ администрации муниципального образования Бородинское Киреевского района», руководствуясь Уставом муниципального образования Бородинское Киреевского района, в целях обеспечения эффективности использования бюджетных средств, совершенствования программно-целевого метода формирования бюджета муниципального образования Бородинское Киреевского района, администрация муниципального образования Бородинское Киреевского района ПОСТАНОВЛЯЕТ:</w:t>
      </w:r>
    </w:p>
    <w:p w:rsidR="008E7D01" w:rsidRDefault="008E7D01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2674">
        <w:rPr>
          <w:rFonts w:ascii="PT Astra Serif" w:hAnsi="PT Astra Serif" w:cs="PT Astra Serif"/>
          <w:sz w:val="28"/>
          <w:szCs w:val="28"/>
        </w:rPr>
        <w:t>1. Внести в постановление администрации муниципального образования Бородинское Киреевского района от 13.12.2019г. № 110 «Об утверждении муниципальной программы</w:t>
      </w:r>
      <w:r w:rsidRPr="00082674"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r w:rsidRPr="00082674">
        <w:rPr>
          <w:rFonts w:ascii="PT Astra Serif" w:hAnsi="PT Astra Serif" w:cs="PT Astra Serif"/>
          <w:sz w:val="28"/>
          <w:szCs w:val="28"/>
        </w:rPr>
        <w:t xml:space="preserve">«Обеспечение деятельности администрации муниципального </w:t>
      </w:r>
      <w:r w:rsidRPr="00701BCB">
        <w:rPr>
          <w:rFonts w:ascii="PT Astra Serif" w:hAnsi="PT Astra Serif" w:cs="PT Astra Serif"/>
          <w:sz w:val="28"/>
          <w:szCs w:val="28"/>
        </w:rPr>
        <w:t>образования Бородинское Киреевского района на 2020-202</w:t>
      </w:r>
      <w:r w:rsidR="00FA315B" w:rsidRPr="00701BCB">
        <w:rPr>
          <w:rFonts w:ascii="PT Astra Serif" w:hAnsi="PT Astra Serif" w:cs="PT Astra Serif"/>
          <w:sz w:val="28"/>
          <w:szCs w:val="28"/>
        </w:rPr>
        <w:t>3</w:t>
      </w:r>
      <w:r w:rsidRPr="00701BCB">
        <w:rPr>
          <w:rFonts w:ascii="PT Astra Serif" w:hAnsi="PT Astra Serif" w:cs="PT Astra Serif"/>
          <w:sz w:val="28"/>
          <w:szCs w:val="28"/>
        </w:rPr>
        <w:t>г.г.» следующие изменения:</w:t>
      </w:r>
    </w:p>
    <w:p w:rsidR="00C45909" w:rsidRPr="00144CA7" w:rsidRDefault="00C45909" w:rsidP="0048147C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44CA7">
        <w:rPr>
          <w:rFonts w:ascii="PT Astra Serif" w:hAnsi="PT Astra Serif" w:cs="PT Astra Serif"/>
          <w:sz w:val="28"/>
          <w:szCs w:val="28"/>
        </w:rPr>
        <w:t xml:space="preserve">1) </w:t>
      </w:r>
      <w:r w:rsidR="00C50C6B" w:rsidRPr="00144CA7">
        <w:rPr>
          <w:rFonts w:ascii="PT Astra Serif" w:hAnsi="PT Astra Serif" w:cs="PT Astra Serif"/>
          <w:sz w:val="28"/>
          <w:szCs w:val="28"/>
        </w:rPr>
        <w:t>В Паспорте Программы раздел «Наименование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7132"/>
      </w:tblGrid>
      <w:tr w:rsidR="00144CA7" w:rsidRPr="00AB1325" w:rsidTr="00AB1325">
        <w:tc>
          <w:tcPr>
            <w:tcW w:w="2518" w:type="dxa"/>
            <w:shd w:val="clear" w:color="auto" w:fill="auto"/>
          </w:tcPr>
          <w:p w:rsidR="00C50C6B" w:rsidRPr="00AB1325" w:rsidRDefault="00C50C6B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Наименование Программы</w:t>
            </w:r>
          </w:p>
        </w:tc>
        <w:tc>
          <w:tcPr>
            <w:tcW w:w="7336" w:type="dxa"/>
            <w:shd w:val="clear" w:color="auto" w:fill="auto"/>
          </w:tcPr>
          <w:p w:rsidR="00C50C6B" w:rsidRPr="00AB1325" w:rsidRDefault="00C50C6B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t>Муниципальная Программа «Обеспечение деятельности администрации муниципального образования Бородинское Киреевского района на 2020-2024г.г.»</w:t>
            </w:r>
          </w:p>
        </w:tc>
      </w:tr>
    </w:tbl>
    <w:p w:rsidR="00EE18BF" w:rsidRDefault="00EE18BF" w:rsidP="00EE18BF">
      <w:pPr>
        <w:spacing w:after="0" w:line="240" w:lineRule="auto"/>
        <w:ind w:firstLine="709"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3170BB" w:rsidRPr="00144CA7" w:rsidRDefault="00EE18BF" w:rsidP="003170B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44CA7">
        <w:rPr>
          <w:rFonts w:ascii="PT Astra Serif" w:hAnsi="PT Astra Serif" w:cs="PT Astra Serif"/>
          <w:sz w:val="28"/>
          <w:szCs w:val="28"/>
        </w:rPr>
        <w:t>2) В Паспорте Программы раздел «Сроки реализации Программы» изложить в следующей редакции:</w:t>
      </w:r>
    </w:p>
    <w:p w:rsidR="00144CA7" w:rsidRPr="00144CA7" w:rsidRDefault="00144CA7" w:rsidP="003170BB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137"/>
      </w:tblGrid>
      <w:tr w:rsidR="00144CA7" w:rsidRPr="00AB1325" w:rsidTr="00AB1325">
        <w:tc>
          <w:tcPr>
            <w:tcW w:w="2518" w:type="dxa"/>
            <w:shd w:val="clear" w:color="auto" w:fill="auto"/>
          </w:tcPr>
          <w:p w:rsidR="00EE18BF" w:rsidRPr="00AB1325" w:rsidRDefault="00EE18BF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336" w:type="dxa"/>
            <w:shd w:val="clear" w:color="auto" w:fill="auto"/>
          </w:tcPr>
          <w:p w:rsidR="00EE18BF" w:rsidRPr="00AB1325" w:rsidRDefault="00EE18BF" w:rsidP="00AB1325">
            <w:pPr>
              <w:spacing w:after="0" w:line="240" w:lineRule="auto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AB1325">
              <w:rPr>
                <w:rFonts w:ascii="PT Astra Serif" w:hAnsi="PT Astra Serif" w:cs="PT Astra Serif"/>
                <w:sz w:val="28"/>
                <w:szCs w:val="28"/>
              </w:rPr>
              <w:t>2020 – 2024 годы</w:t>
            </w:r>
          </w:p>
        </w:tc>
      </w:tr>
    </w:tbl>
    <w:p w:rsidR="00C50C6B" w:rsidRPr="00FF17BB" w:rsidRDefault="00C50C6B" w:rsidP="003170BB">
      <w:pPr>
        <w:spacing w:after="0" w:line="240" w:lineRule="auto"/>
        <w:jc w:val="both"/>
        <w:rPr>
          <w:rFonts w:ascii="PT Astra Serif" w:hAnsi="PT Astra Serif" w:cs="PT Astra Serif"/>
          <w:color w:val="FF0000"/>
          <w:sz w:val="28"/>
          <w:szCs w:val="28"/>
        </w:rPr>
      </w:pPr>
    </w:p>
    <w:p w:rsidR="008E7D01" w:rsidRDefault="003170BB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8E7D01" w:rsidRPr="00082674">
        <w:rPr>
          <w:rFonts w:ascii="PT Astra Serif" w:hAnsi="PT Astra Serif" w:cs="PT Astra Serif"/>
          <w:sz w:val="28"/>
          <w:szCs w:val="28"/>
        </w:rPr>
        <w:t>) в Паспорте Программы раздел «Объемы бюджетных ассигнований и источники финансирования программы»</w:t>
      </w:r>
      <w:r>
        <w:rPr>
          <w:rFonts w:ascii="PT Astra Serif" w:hAnsi="PT Astra Serif" w:cs="PT Astra Serif"/>
          <w:sz w:val="28"/>
          <w:szCs w:val="28"/>
        </w:rPr>
        <w:t xml:space="preserve"> изложить в следующей редакции:</w:t>
      </w:r>
    </w:p>
    <w:p w:rsidR="003170BB" w:rsidRPr="00082674" w:rsidRDefault="003170BB" w:rsidP="00C51F83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tbl>
      <w:tblPr>
        <w:tblW w:w="9654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25"/>
        <w:gridCol w:w="7229"/>
      </w:tblGrid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 и источники финансирования программы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>Источниками финансирования программы являются средства бюджета муниципального образования Бородинское Киреевского района.</w:t>
            </w:r>
          </w:p>
          <w:p w:rsidR="008E7D01" w:rsidRPr="00A87A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программы – </w:t>
            </w:r>
            <w:r w:rsidR="00EC4961">
              <w:rPr>
                <w:rFonts w:ascii="PT Astra Serif" w:hAnsi="PT Astra Serif" w:cs="PT Astra Serif"/>
                <w:sz w:val="28"/>
                <w:szCs w:val="28"/>
              </w:rPr>
              <w:t>47 073 393,23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A87AFB">
              <w:rPr>
                <w:rFonts w:ascii="PT Astra Serif" w:hAnsi="PT Astra Serif" w:cs="PT Astra Serif"/>
                <w:sz w:val="28"/>
                <w:szCs w:val="28"/>
              </w:rPr>
              <w:t>руб., в том числе по годам: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2020 год -  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7 403 481,31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> 2021год – </w:t>
            </w:r>
            <w:r w:rsidR="00804215">
              <w:rPr>
                <w:rFonts w:ascii="PT Astra Serif" w:hAnsi="PT Astra Serif" w:cs="PT Astra Serif"/>
                <w:sz w:val="28"/>
                <w:szCs w:val="28"/>
              </w:rPr>
              <w:t>10 147 650,0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0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 2022 год -  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 xml:space="preserve">9 840 706,00 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996CC4">
              <w:rPr>
                <w:rFonts w:ascii="PT Astra Serif" w:hAnsi="PT Astra Serif" w:cs="PT Astra Serif"/>
                <w:sz w:val="28"/>
                <w:szCs w:val="28"/>
              </w:rPr>
              <w:t>9 840 777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,96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355CFB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132571" w:rsidRPr="00355CFB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355CFB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FC0F9D">
              <w:rPr>
                <w:rFonts w:ascii="PT Astra Serif" w:hAnsi="PT Astra Serif" w:cs="PT Astra Serif"/>
                <w:sz w:val="28"/>
                <w:szCs w:val="28"/>
              </w:rPr>
              <w:t>9 840 777</w:t>
            </w:r>
            <w:r w:rsidR="0083590B">
              <w:rPr>
                <w:rFonts w:ascii="PT Astra Serif" w:hAnsi="PT Astra Serif" w:cs="PT Astra Serif"/>
                <w:sz w:val="28"/>
                <w:szCs w:val="28"/>
              </w:rPr>
              <w:t>,96</w:t>
            </w:r>
            <w:r w:rsidR="00167675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132571" w:rsidRPr="00355CFB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355CFB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355CFB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Программы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1 –   </w:t>
            </w:r>
          </w:p>
          <w:p w:rsidR="008E7D01" w:rsidRPr="00132571" w:rsidRDefault="00340E88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5</w:t>
            </w:r>
            <w:r w:rsidR="00BB61C1">
              <w:rPr>
                <w:rFonts w:ascii="PT Astra Serif" w:hAnsi="PT Astra Serif" w:cs="PT Astra Serif"/>
                <w:sz w:val="28"/>
                <w:szCs w:val="28"/>
              </w:rPr>
              <w:t> 182 879</w:t>
            </w:r>
            <w:r>
              <w:rPr>
                <w:rFonts w:ascii="PT Astra Serif" w:hAnsi="PT Astra Serif" w:cs="PT Astra Serif"/>
                <w:sz w:val="28"/>
                <w:szCs w:val="28"/>
              </w:rPr>
              <w:t>,00</w:t>
            </w:r>
            <w:r w:rsidR="008E7D01"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 в том числе по годам: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2020 год -  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936 333,98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> 2021 год – </w:t>
            </w:r>
            <w:r w:rsidR="00A23821">
              <w:rPr>
                <w:rFonts w:ascii="PT Astra Serif" w:hAnsi="PT Astra Serif" w:cs="PT Astra Serif"/>
                <w:sz w:val="28"/>
                <w:szCs w:val="28"/>
              </w:rPr>
              <w:t>1 107 560,00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 2022 год -  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1 046 328,34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132571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1 046 328,34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132571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D077CD" w:rsidRPr="00132571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132571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340E88">
              <w:rPr>
                <w:rFonts w:ascii="PT Astra Serif" w:hAnsi="PT Astra Serif" w:cs="PT Astra Serif"/>
                <w:sz w:val="28"/>
                <w:szCs w:val="28"/>
              </w:rPr>
              <w:t>1 046 328,34</w:t>
            </w:r>
            <w:r w:rsidR="00167675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077CD" w:rsidRPr="00132571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132571">
              <w:rPr>
                <w:rFonts w:ascii="PT Astra Serif" w:hAnsi="PT Astra Serif" w:cs="PT Astra Serif"/>
                <w:sz w:val="28"/>
                <w:szCs w:val="28"/>
              </w:rPr>
              <w:t>Объем финансирования  подпрограммы 1уточняются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Подпрограммы 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Общий объем финансирования подпрограммы 2 –    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8E37B1">
              <w:rPr>
                <w:rFonts w:ascii="PT Astra Serif" w:hAnsi="PT Astra Serif" w:cs="PT Astra Serif"/>
                <w:sz w:val="28"/>
                <w:szCs w:val="28"/>
              </w:rPr>
              <w:t>39 155 668,45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руб., в том числе по годам: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2020 год -  </w:t>
            </w:r>
            <w:r w:rsidR="00980647">
              <w:rPr>
                <w:rFonts w:ascii="PT Astra Serif" w:hAnsi="PT Astra Serif" w:cs="PT Astra Serif"/>
                <w:sz w:val="28"/>
                <w:szCs w:val="28"/>
              </w:rPr>
              <w:t xml:space="preserve">6 033 307,33 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 2021 год </w:t>
            </w:r>
            <w:r w:rsidR="00935B0F">
              <w:rPr>
                <w:rFonts w:ascii="PT Astra Serif" w:hAnsi="PT Astra Serif" w:cs="PT Astra Serif"/>
                <w:sz w:val="28"/>
                <w:szCs w:val="28"/>
              </w:rPr>
              <w:t>- 8 535 990,00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руб. 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lastRenderedPageBreak/>
              <w:t xml:space="preserve"> 2022 год -  </w:t>
            </w:r>
            <w:r w:rsidR="007D1173">
              <w:rPr>
                <w:rFonts w:ascii="PT Astra Serif" w:hAnsi="PT Astra Serif" w:cs="PT Astra Serif"/>
                <w:sz w:val="28"/>
                <w:szCs w:val="28"/>
              </w:rPr>
              <w:t xml:space="preserve">8 195 457,04 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D077CD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7D1173">
              <w:rPr>
                <w:rFonts w:ascii="PT Astra Serif" w:hAnsi="PT Astra Serif" w:cs="PT Astra Serif"/>
                <w:sz w:val="28"/>
                <w:szCs w:val="28"/>
              </w:rPr>
              <w:t>8 195 457,04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руб. </w:t>
            </w:r>
          </w:p>
          <w:p w:rsidR="00FF17BB" w:rsidRPr="00D077CD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D077CD" w:rsidRPr="00D077CD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D077C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7D1173">
              <w:rPr>
                <w:rFonts w:ascii="PT Astra Serif" w:hAnsi="PT Astra Serif" w:cs="PT Astra Serif"/>
                <w:sz w:val="28"/>
                <w:szCs w:val="28"/>
              </w:rPr>
              <w:t>8 195 457,04</w:t>
            </w:r>
            <w:r w:rsidR="00D077CD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077CD" w:rsidRPr="00D077CD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D077CD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2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02725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3 – </w:t>
            </w:r>
            <w:r w:rsidR="002866D9">
              <w:rPr>
                <w:rFonts w:ascii="PT Astra Serif" w:hAnsi="PT Astra Serif" w:cs="PT Astra Serif"/>
                <w:sz w:val="28"/>
                <w:szCs w:val="28"/>
              </w:rPr>
              <w:t xml:space="preserve">278 700,00 </w:t>
            </w:r>
            <w:r w:rsidRPr="0002725F">
              <w:rPr>
                <w:rFonts w:ascii="PT Astra Serif" w:hAnsi="PT Astra Serif" w:cs="PT Astra Serif"/>
                <w:sz w:val="28"/>
                <w:szCs w:val="28"/>
              </w:rPr>
              <w:t>руб., в том числе по годам:</w:t>
            </w:r>
          </w:p>
          <w:p w:rsidR="008E7D01" w:rsidRPr="0002725F" w:rsidRDefault="0002725F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 2020 год – 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 xml:space="preserve">48 000,00 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D638E4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 2021 год -  57 300,00 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02725F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> 2022 год – 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>57 800,00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02725F" w:rsidRDefault="0002725F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>57 800,00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02725F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02725F" w:rsidRPr="0002725F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D638E4">
              <w:rPr>
                <w:rFonts w:ascii="PT Astra Serif" w:hAnsi="PT Astra Serif" w:cs="PT Astra Serif"/>
                <w:sz w:val="28"/>
                <w:szCs w:val="28"/>
              </w:rPr>
              <w:t>57 800,00</w:t>
            </w:r>
            <w:r w:rsidR="00A339B7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02725F" w:rsidRPr="0002725F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3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E7D01" w:rsidRPr="00B44A92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4 – </w:t>
            </w:r>
            <w:r w:rsidR="000A49C0" w:rsidRPr="00B44A92">
              <w:rPr>
                <w:rFonts w:ascii="PT Astra Serif" w:hAnsi="PT Astra Serif" w:cs="PT Astra Serif"/>
                <w:sz w:val="28"/>
                <w:szCs w:val="28"/>
              </w:rPr>
              <w:t>3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00 000,00 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>руб., в том числе по годам:</w:t>
            </w:r>
          </w:p>
          <w:p w:rsidR="008E7D01" w:rsidRPr="00B44A92" w:rsidRDefault="00157C7C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2020 год – 0,0</w:t>
            </w:r>
            <w:r w:rsidR="000A49C0" w:rsidRPr="00B44A92">
              <w:rPr>
                <w:rFonts w:ascii="PT Astra Serif" w:hAnsi="PT Astra Serif" w:cs="PT Astra Serif"/>
                <w:sz w:val="28"/>
                <w:szCs w:val="28"/>
              </w:rPr>
              <w:t>0</w:t>
            </w:r>
            <w:r w:rsidR="008E7D01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B44A92" w:rsidRDefault="00157C7C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 2021год -  </w:t>
            </w:r>
            <w:r w:rsidR="000A49C0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0,00 </w:t>
            </w:r>
            <w:r w:rsidR="008E7D01" w:rsidRPr="00B44A92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B44A92" w:rsidRDefault="00BA1B42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 2022 год 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> 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100 000,00 </w:t>
            </w:r>
            <w:r w:rsidR="008E7D01" w:rsidRPr="00B44A92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B44A92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>100 000,00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FF17BB" w:rsidRPr="00B44A92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02725F" w:rsidRPr="00B44A92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157C7C" w:rsidRPr="00B44A92">
              <w:rPr>
                <w:rFonts w:ascii="PT Astra Serif" w:hAnsi="PT Astra Serif" w:cs="PT Astra Serif"/>
                <w:sz w:val="28"/>
                <w:szCs w:val="28"/>
              </w:rPr>
              <w:t xml:space="preserve">100 000,00 </w:t>
            </w:r>
            <w:r w:rsidR="0002725F" w:rsidRPr="00B44A92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color w:val="FF0000"/>
                <w:sz w:val="28"/>
                <w:szCs w:val="28"/>
              </w:rPr>
            </w:pPr>
            <w:r w:rsidRPr="00B44A92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4 уточняются в процессе формирования бюджетов на соответствующий финансовый год.</w:t>
            </w:r>
          </w:p>
        </w:tc>
      </w:tr>
      <w:tr w:rsidR="00082674" w:rsidRPr="00082674">
        <w:trPr>
          <w:trHeight w:val="507"/>
          <w:tblCellSpacing w:w="0" w:type="dxa"/>
        </w:trPr>
        <w:tc>
          <w:tcPr>
            <w:tcW w:w="242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Объемы бюджетных ассигнований</w:t>
            </w:r>
          </w:p>
          <w:p w:rsidR="008E7D01" w:rsidRPr="00082674" w:rsidRDefault="008E7D01" w:rsidP="00585292">
            <w:pPr>
              <w:spacing w:before="100" w:beforeAutospacing="1" w:after="100" w:afterAutospacing="1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sz w:val="28"/>
                <w:szCs w:val="28"/>
              </w:rPr>
              <w:t>Подпрограммы 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2572E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Общий объем финансирования подпрограммы 5 – </w:t>
            </w:r>
          </w:p>
          <w:p w:rsidR="008E7D01" w:rsidRPr="0002725F" w:rsidRDefault="0022572E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>
              <w:rPr>
                <w:rFonts w:ascii="PT Astra Serif" w:hAnsi="PT Astra Serif" w:cs="PT Astra Serif"/>
                <w:sz w:val="28"/>
                <w:szCs w:val="28"/>
              </w:rPr>
              <w:t>2 156 145,78</w:t>
            </w:r>
            <w:r w:rsidR="008E7D01" w:rsidRPr="0002725F">
              <w:rPr>
                <w:rFonts w:ascii="PT Astra Serif" w:hAnsi="PT Astra Serif" w:cs="PT Astra Serif"/>
                <w:sz w:val="28"/>
                <w:szCs w:val="28"/>
              </w:rPr>
              <w:t xml:space="preserve"> руб., в том числе по годам: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color w:val="FF0000"/>
                <w:sz w:val="28"/>
                <w:szCs w:val="28"/>
              </w:rPr>
              <w:t xml:space="preserve"> 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>2020 год -  </w:t>
            </w:r>
            <w:r w:rsidR="00204101">
              <w:rPr>
                <w:rFonts w:ascii="PT Astra Serif" w:hAnsi="PT Astra Serif" w:cs="PT Astra Serif"/>
                <w:sz w:val="28"/>
                <w:szCs w:val="28"/>
              </w:rPr>
              <w:t>385 840,00</w:t>
            </w:r>
            <w:r w:rsidR="00C5507D"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> 2021 год – </w:t>
            </w:r>
            <w:r w:rsidR="00B44A92">
              <w:rPr>
                <w:rFonts w:ascii="PT Astra Serif" w:hAnsi="PT Astra Serif" w:cs="PT Astra Serif"/>
                <w:sz w:val="28"/>
                <w:szCs w:val="28"/>
              </w:rPr>
              <w:t>446 800,00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 2022 год -  </w:t>
            </w:r>
            <w:r w:rsidR="00204101">
              <w:rPr>
                <w:rFonts w:ascii="PT Astra Serif" w:hAnsi="PT Astra Serif" w:cs="PT Astra Serif"/>
                <w:sz w:val="28"/>
                <w:szCs w:val="28"/>
              </w:rPr>
              <w:t>441 120,62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руб.</w:t>
            </w:r>
          </w:p>
          <w:p w:rsidR="008E7D01" w:rsidRPr="00E75D1A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2023 год – </w:t>
            </w:r>
            <w:r w:rsidR="00B44A92">
              <w:rPr>
                <w:rFonts w:ascii="PT Astra Serif" w:hAnsi="PT Astra Serif" w:cs="PT Astra Serif"/>
                <w:sz w:val="28"/>
                <w:szCs w:val="28"/>
              </w:rPr>
              <w:t>441 192</w:t>
            </w:r>
            <w:r w:rsidR="0048718E">
              <w:rPr>
                <w:rFonts w:ascii="PT Astra Serif" w:hAnsi="PT Astra Serif" w:cs="PT Astra Serif"/>
                <w:sz w:val="28"/>
                <w:szCs w:val="28"/>
              </w:rPr>
              <w:t xml:space="preserve">,58 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FF17BB" w:rsidRPr="00E75D1A" w:rsidRDefault="00FF17BB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2024 год </w:t>
            </w:r>
            <w:r w:rsidR="00E75D1A" w:rsidRPr="00E75D1A">
              <w:rPr>
                <w:rFonts w:ascii="PT Astra Serif" w:hAnsi="PT Astra Serif" w:cs="PT Astra Serif"/>
                <w:sz w:val="28"/>
                <w:szCs w:val="28"/>
              </w:rPr>
              <w:t>–</w:t>
            </w:r>
            <w:r w:rsidRPr="00E75D1A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="00B44A92">
              <w:rPr>
                <w:rFonts w:ascii="PT Astra Serif" w:hAnsi="PT Astra Serif" w:cs="PT Astra Serif"/>
                <w:sz w:val="28"/>
                <w:szCs w:val="28"/>
              </w:rPr>
              <w:t>441 192,</w:t>
            </w:r>
            <w:r w:rsidR="0048718E">
              <w:rPr>
                <w:rFonts w:ascii="PT Astra Serif" w:hAnsi="PT Astra Serif" w:cs="PT Astra Serif"/>
                <w:sz w:val="28"/>
                <w:szCs w:val="28"/>
              </w:rPr>
              <w:t xml:space="preserve">58 </w:t>
            </w:r>
            <w:r w:rsidR="00E75D1A" w:rsidRPr="00E75D1A">
              <w:rPr>
                <w:rFonts w:ascii="PT Astra Serif" w:hAnsi="PT Astra Serif" w:cs="PT Astra Serif"/>
                <w:sz w:val="28"/>
                <w:szCs w:val="28"/>
              </w:rPr>
              <w:t>руб.</w:t>
            </w:r>
          </w:p>
          <w:p w:rsidR="008E7D01" w:rsidRPr="0002725F" w:rsidRDefault="008E7D01" w:rsidP="00585292">
            <w:pPr>
              <w:spacing w:after="0"/>
              <w:rPr>
                <w:rFonts w:ascii="PT Astra Serif" w:hAnsi="PT Astra Serif" w:cs="PT Astra Serif"/>
                <w:sz w:val="28"/>
                <w:szCs w:val="28"/>
              </w:rPr>
            </w:pPr>
            <w:r w:rsidRPr="0002725F">
              <w:rPr>
                <w:rFonts w:ascii="PT Astra Serif" w:hAnsi="PT Astra Serif" w:cs="PT Astra Serif"/>
                <w:sz w:val="28"/>
                <w:szCs w:val="28"/>
              </w:rPr>
              <w:t>Объем финансирования подпрограммы 5 уточняются в процессе формирования бюджетов на соответствующий финансовый год.</w:t>
            </w:r>
          </w:p>
        </w:tc>
      </w:tr>
    </w:tbl>
    <w:p w:rsidR="008E7D01" w:rsidRPr="00082674" w:rsidRDefault="008E7D01" w:rsidP="00C51F83">
      <w:pPr>
        <w:shd w:val="clear" w:color="auto" w:fill="FFFFFF"/>
        <w:spacing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E7D01" w:rsidRPr="00082674" w:rsidRDefault="003170BB" w:rsidP="00C51F83">
      <w:pPr>
        <w:shd w:val="clear" w:color="auto" w:fill="FFFFFF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>4</w:t>
      </w:r>
      <w:r w:rsidR="008E7D01" w:rsidRPr="00082674">
        <w:rPr>
          <w:rFonts w:ascii="PT Astra Serif" w:hAnsi="PT Astra Serif" w:cs="PT Astra Serif"/>
          <w:sz w:val="28"/>
          <w:szCs w:val="28"/>
        </w:rPr>
        <w:t>) Раздел «Обоснование ресурсного обеспечения муниципальной Программы» изложить в следующей редакции:</w:t>
      </w:r>
    </w:p>
    <w:p w:rsidR="008E7D01" w:rsidRPr="00082674" w:rsidRDefault="008E7D01" w:rsidP="00585292">
      <w:pPr>
        <w:spacing w:after="0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82674">
        <w:rPr>
          <w:rFonts w:ascii="PT Astra Serif" w:hAnsi="PT Astra Serif" w:cs="PT Astra Serif"/>
          <w:sz w:val="28"/>
          <w:szCs w:val="28"/>
        </w:rPr>
        <w:t>Финансирование программных мероприятий предусматривается осуществлять за</w:t>
      </w:r>
      <w:r w:rsidR="009E67D0">
        <w:rPr>
          <w:rFonts w:ascii="PT Astra Serif" w:hAnsi="PT Astra Serif" w:cs="PT Astra Serif"/>
          <w:sz w:val="28"/>
          <w:szCs w:val="28"/>
        </w:rPr>
        <w:t xml:space="preserve"> счет средств местного бюджета.</w:t>
      </w:r>
    </w:p>
    <w:p w:rsidR="008E7D01" w:rsidRDefault="008E7D01" w:rsidP="00754A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  <w:r w:rsidRPr="00082674">
        <w:rPr>
          <w:rFonts w:ascii="PT Astra Serif" w:hAnsi="PT Astra Serif" w:cs="PT Astra Serif"/>
          <w:sz w:val="28"/>
          <w:szCs w:val="28"/>
          <w:lang w:eastAsia="ar-SA"/>
        </w:rPr>
        <w:t xml:space="preserve">Общий объем ассигнований местного бюджета для реализации муниципальной программы составляет: </w:t>
      </w:r>
      <w:r w:rsidR="00A339B7">
        <w:rPr>
          <w:rFonts w:ascii="PT Astra Serif" w:hAnsi="PT Astra Serif" w:cs="PT Astra Serif"/>
          <w:sz w:val="28"/>
          <w:szCs w:val="28"/>
          <w:lang w:eastAsia="ar-SA"/>
        </w:rPr>
        <w:t xml:space="preserve"> </w:t>
      </w:r>
    </w:p>
    <w:p w:rsidR="00A339B7" w:rsidRPr="00082674" w:rsidRDefault="00A339B7" w:rsidP="00754A57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PT Astra Serif" w:hAnsi="PT Astra Serif" w:cs="PT Astra Serif"/>
          <w:sz w:val="28"/>
          <w:szCs w:val="28"/>
          <w:lang w:eastAsia="ar-SA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66"/>
        <w:gridCol w:w="1559"/>
        <w:gridCol w:w="1559"/>
        <w:gridCol w:w="1701"/>
        <w:gridCol w:w="1560"/>
        <w:gridCol w:w="1487"/>
      </w:tblGrid>
      <w:tr w:rsidR="00754A57" w:rsidRPr="00082674" w:rsidTr="00D82143">
        <w:trPr>
          <w:trHeight w:val="427"/>
          <w:tblHeader/>
        </w:trPr>
        <w:tc>
          <w:tcPr>
            <w:tcW w:w="2766" w:type="dxa"/>
            <w:vMerge w:val="restart"/>
          </w:tcPr>
          <w:p w:rsidR="00754A57" w:rsidRPr="00082674" w:rsidRDefault="00754A57" w:rsidP="00585292">
            <w:pPr>
              <w:widowControl w:val="0"/>
              <w:suppressAutoHyphens/>
              <w:spacing w:after="0"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Наименование подпрограмм и программных мероприятий</w:t>
            </w:r>
          </w:p>
        </w:tc>
        <w:tc>
          <w:tcPr>
            <w:tcW w:w="7866" w:type="dxa"/>
            <w:gridSpan w:val="5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Годы реализации</w:t>
            </w:r>
          </w:p>
        </w:tc>
      </w:tr>
      <w:tr w:rsidR="00754A57" w:rsidRPr="00082674" w:rsidTr="00D82143">
        <w:trPr>
          <w:trHeight w:val="330"/>
          <w:tblHeader/>
        </w:trPr>
        <w:tc>
          <w:tcPr>
            <w:tcW w:w="2766" w:type="dxa"/>
            <w:vMerge/>
            <w:vAlign w:val="center"/>
          </w:tcPr>
          <w:p w:rsidR="00754A57" w:rsidRPr="00082674" w:rsidRDefault="00754A57" w:rsidP="00585292">
            <w:pPr>
              <w:spacing w:after="0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2020 год</w:t>
            </w: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2021 год</w:t>
            </w:r>
          </w:p>
        </w:tc>
        <w:tc>
          <w:tcPr>
            <w:tcW w:w="1701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2022 год</w:t>
            </w:r>
          </w:p>
        </w:tc>
        <w:tc>
          <w:tcPr>
            <w:tcW w:w="1560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2023 год</w:t>
            </w:r>
          </w:p>
        </w:tc>
        <w:tc>
          <w:tcPr>
            <w:tcW w:w="1487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2024 год</w:t>
            </w:r>
          </w:p>
        </w:tc>
      </w:tr>
      <w:tr w:rsidR="00754A57" w:rsidRPr="00082674" w:rsidTr="00D82143">
        <w:trPr>
          <w:tblHeader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701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560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487" w:type="dxa"/>
          </w:tcPr>
          <w:p w:rsidR="00754A57" w:rsidRPr="00082674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6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ВСЕГО для реализации программы требуется (тыс. руб.), в том числе;</w:t>
            </w:r>
          </w:p>
        </w:tc>
        <w:tc>
          <w:tcPr>
            <w:tcW w:w="1559" w:type="dxa"/>
          </w:tcPr>
          <w:p w:rsidR="00754A57" w:rsidRPr="00236242" w:rsidRDefault="00AB5DDA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7 403 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481</w:t>
            </w: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559" w:type="dxa"/>
          </w:tcPr>
          <w:p w:rsidR="00754A57" w:rsidRPr="00482935" w:rsidRDefault="00AB5DDA" w:rsidP="00E91FB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9 873 </w:t>
            </w:r>
            <w:r w:rsidR="00A429B5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827</w:t>
            </w: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A429B5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</w:t>
            </w: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</w:tcPr>
          <w:p w:rsidR="00754A57" w:rsidRPr="00904E61" w:rsidRDefault="0039062E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904E61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9 840 706,00</w:t>
            </w:r>
          </w:p>
        </w:tc>
        <w:tc>
          <w:tcPr>
            <w:tcW w:w="1560" w:type="dxa"/>
          </w:tcPr>
          <w:p w:rsidR="00754A57" w:rsidRPr="006E1B92" w:rsidRDefault="006E1B9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6E1B9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9 840 780,96</w:t>
            </w:r>
          </w:p>
        </w:tc>
        <w:tc>
          <w:tcPr>
            <w:tcW w:w="1487" w:type="dxa"/>
          </w:tcPr>
          <w:p w:rsidR="00754A57" w:rsidRPr="006E1B92" w:rsidRDefault="006E1B9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6E1B9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9 840 780,96</w:t>
            </w:r>
          </w:p>
        </w:tc>
      </w:tr>
      <w:tr w:rsidR="0094273D" w:rsidRPr="0094273D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1 -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главы администрации муниципального образования</w:t>
            </w:r>
          </w:p>
        </w:tc>
        <w:tc>
          <w:tcPr>
            <w:tcW w:w="1559" w:type="dxa"/>
          </w:tcPr>
          <w:p w:rsidR="00754A57" w:rsidRPr="00236242" w:rsidRDefault="00E97A36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936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333</w:t>
            </w:r>
            <w:r w:rsidR="003F665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59" w:type="dxa"/>
          </w:tcPr>
          <w:p w:rsidR="00754A57" w:rsidRPr="00482935" w:rsidRDefault="00754A57" w:rsidP="00EC3453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EC3453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107 5</w:t>
            </w:r>
            <w:r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6</w:t>
            </w:r>
            <w:r w:rsidR="003F665A" w:rsidRPr="00482935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560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487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046</w:t>
            </w:r>
            <w:r w:rsidR="007C41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328,34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главы администрации муниципального образования Бородинское Киреевского района</w:t>
            </w:r>
          </w:p>
        </w:tc>
        <w:tc>
          <w:tcPr>
            <w:tcW w:w="1559" w:type="dxa"/>
          </w:tcPr>
          <w:p w:rsidR="00754A57" w:rsidRPr="00EF593D" w:rsidRDefault="00E97A36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936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EF593D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333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EF593D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1559" w:type="dxa"/>
          </w:tcPr>
          <w:p w:rsidR="00FF6A39" w:rsidRPr="0055011E" w:rsidRDefault="00EC3453" w:rsidP="00A64DB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1 107 560,00</w:t>
            </w:r>
          </w:p>
          <w:p w:rsidR="00754A57" w:rsidRPr="00FF6A39" w:rsidRDefault="00754A57" w:rsidP="00FF6A39">
            <w:pPr>
              <w:jc w:val="center"/>
              <w:rPr>
                <w:rFonts w:ascii="PT Astra Serif" w:hAnsi="PT Astra Serif" w:cs="PT Astra Serif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54A57" w:rsidRPr="00236242" w:rsidRDefault="00EF593D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046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560" w:type="dxa"/>
          </w:tcPr>
          <w:p w:rsidR="00754A57" w:rsidRPr="00236242" w:rsidRDefault="00EF593D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046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328,34</w:t>
            </w:r>
          </w:p>
        </w:tc>
        <w:tc>
          <w:tcPr>
            <w:tcW w:w="1487" w:type="dxa"/>
          </w:tcPr>
          <w:p w:rsidR="00754A57" w:rsidRPr="00236242" w:rsidRDefault="00EF593D" w:rsidP="00EF593D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046</w:t>
            </w:r>
            <w:r w:rsidR="00E633A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328,34</w:t>
            </w:r>
          </w:p>
        </w:tc>
      </w:tr>
      <w:tr w:rsidR="00754A57" w:rsidRPr="00082674" w:rsidTr="00D82143">
        <w:trPr>
          <w:trHeight w:val="473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2 -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Обеспечение деятельности 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lastRenderedPageBreak/>
              <w:t>аппарата администрации муниципального образования</w:t>
            </w:r>
          </w:p>
        </w:tc>
        <w:tc>
          <w:tcPr>
            <w:tcW w:w="1559" w:type="dxa"/>
          </w:tcPr>
          <w:p w:rsidR="00754A57" w:rsidRPr="00544FA4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lastRenderedPageBreak/>
              <w:t xml:space="preserve">6 033 </w:t>
            </w:r>
            <w:r w:rsidR="00754A57"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307</w:t>
            </w:r>
            <w:r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</w:t>
            </w:r>
            <w:r w:rsidR="00754A57"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559" w:type="dxa"/>
          </w:tcPr>
          <w:p w:rsidR="00754A57" w:rsidRPr="00482935" w:rsidRDefault="009F3DAD" w:rsidP="0052297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8 535 990,00</w:t>
            </w:r>
          </w:p>
        </w:tc>
        <w:tc>
          <w:tcPr>
            <w:tcW w:w="1701" w:type="dxa"/>
          </w:tcPr>
          <w:p w:rsidR="00754A57" w:rsidRPr="00544FA4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544FA4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8 195 457,04</w:t>
            </w:r>
          </w:p>
        </w:tc>
        <w:tc>
          <w:tcPr>
            <w:tcW w:w="1560" w:type="dxa"/>
          </w:tcPr>
          <w:p w:rsidR="00754A57" w:rsidRPr="00F1038A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F1038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8 195 457,04</w:t>
            </w:r>
          </w:p>
        </w:tc>
        <w:tc>
          <w:tcPr>
            <w:tcW w:w="1487" w:type="dxa"/>
          </w:tcPr>
          <w:p w:rsidR="00754A57" w:rsidRPr="00F1038A" w:rsidRDefault="00D8214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F1038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8 195 457,04</w:t>
            </w:r>
          </w:p>
        </w:tc>
      </w:tr>
      <w:tr w:rsidR="00754A57" w:rsidRPr="00082674" w:rsidTr="00D82143">
        <w:trPr>
          <w:trHeight w:val="473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Фонд оплаты труда и начисления на выплаты по оплате труда работников аппарата администрации муниципального образования Бородинское Киреевского района</w:t>
            </w:r>
          </w:p>
        </w:tc>
        <w:tc>
          <w:tcPr>
            <w:tcW w:w="1559" w:type="dxa"/>
          </w:tcPr>
          <w:p w:rsidR="00754A57" w:rsidRPr="00236242" w:rsidRDefault="00194831" w:rsidP="00544FA4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 w:rsidR="00544FA4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 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036</w:t>
            </w:r>
            <w:r w:rsidR="00544FA4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213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559" w:type="dxa"/>
          </w:tcPr>
          <w:p w:rsidR="00754A57" w:rsidRPr="00482935" w:rsidRDefault="004625AC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482935">
              <w:rPr>
                <w:rFonts w:ascii="PT Astra Serif" w:hAnsi="PT Astra Serif" w:cs="PT Astra Serif"/>
                <w:sz w:val="24"/>
                <w:szCs w:val="24"/>
              </w:rPr>
              <w:t>6 348 490,00</w:t>
            </w:r>
          </w:p>
        </w:tc>
        <w:tc>
          <w:tcPr>
            <w:tcW w:w="1701" w:type="dxa"/>
          </w:tcPr>
          <w:p w:rsidR="00754A57" w:rsidRPr="00236242" w:rsidRDefault="00236242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786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507,04</w:t>
            </w:r>
          </w:p>
        </w:tc>
        <w:tc>
          <w:tcPr>
            <w:tcW w:w="1560" w:type="dxa"/>
          </w:tcPr>
          <w:p w:rsidR="00754A57" w:rsidRPr="00236242" w:rsidRDefault="00236242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786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507,04</w:t>
            </w:r>
          </w:p>
        </w:tc>
        <w:tc>
          <w:tcPr>
            <w:tcW w:w="1487" w:type="dxa"/>
          </w:tcPr>
          <w:p w:rsidR="00754A57" w:rsidRPr="00236242" w:rsidRDefault="00236242" w:rsidP="00544FA4"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> 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786</w:t>
            </w:r>
            <w:r w:rsidR="00544FA4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507,04</w:t>
            </w:r>
          </w:p>
        </w:tc>
      </w:tr>
      <w:tr w:rsidR="00C17DD6" w:rsidRPr="00C17DD6" w:rsidTr="00D82143">
        <w:trPr>
          <w:trHeight w:val="545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Прочие выплаты (ежемесячная компенсационная выплата по уходу за ребенком до 3-х лет)</w:t>
            </w:r>
          </w:p>
        </w:tc>
        <w:tc>
          <w:tcPr>
            <w:tcW w:w="1559" w:type="dxa"/>
          </w:tcPr>
          <w:p w:rsidR="00754A57" w:rsidRPr="00236242" w:rsidRDefault="000C644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28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005</w:t>
            </w:r>
            <w:r w:rsidR="00194831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</w:tcPr>
          <w:p w:rsidR="00754A57" w:rsidRPr="00236242" w:rsidRDefault="00194831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21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54A57" w:rsidRPr="00236242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BB5D3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450,00</w:t>
            </w:r>
          </w:p>
        </w:tc>
        <w:tc>
          <w:tcPr>
            <w:tcW w:w="1560" w:type="dxa"/>
          </w:tcPr>
          <w:p w:rsidR="00754A57" w:rsidRPr="00236242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BB5D3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450,00</w:t>
            </w:r>
          </w:p>
        </w:tc>
        <w:tc>
          <w:tcPr>
            <w:tcW w:w="1487" w:type="dxa"/>
          </w:tcPr>
          <w:p w:rsidR="00754A57" w:rsidRPr="00236242" w:rsidRDefault="00236242" w:rsidP="005852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236242">
              <w:rPr>
                <w:rFonts w:ascii="PT Astra Serif" w:hAnsi="PT Astra Serif" w:cs="PT Astra Serif"/>
                <w:sz w:val="24"/>
                <w:szCs w:val="24"/>
              </w:rPr>
              <w:t>20</w:t>
            </w:r>
            <w:r w:rsidR="00BB5D33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r w:rsidRPr="00236242">
              <w:rPr>
                <w:rFonts w:ascii="PT Astra Serif" w:hAnsi="PT Astra Serif" w:cs="PT Astra Serif"/>
                <w:sz w:val="24"/>
                <w:szCs w:val="24"/>
              </w:rPr>
              <w:t>450,00</w:t>
            </w:r>
          </w:p>
        </w:tc>
      </w:tr>
      <w:tr w:rsidR="00754A57" w:rsidRPr="00082674" w:rsidTr="00D82143">
        <w:trPr>
          <w:trHeight w:val="360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Оплата услуг связи, Интернета</w:t>
            </w:r>
          </w:p>
        </w:tc>
        <w:tc>
          <w:tcPr>
            <w:tcW w:w="1559" w:type="dxa"/>
          </w:tcPr>
          <w:p w:rsidR="00754A57" w:rsidRPr="00236242" w:rsidRDefault="000C644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138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257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559" w:type="dxa"/>
          </w:tcPr>
          <w:p w:rsidR="00754A57" w:rsidRPr="00236242" w:rsidRDefault="000C644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149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160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160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236242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160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rPr>
          <w:trHeight w:val="360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Командировочные расходы</w:t>
            </w:r>
          </w:p>
        </w:tc>
        <w:tc>
          <w:tcPr>
            <w:tcW w:w="1559" w:type="dxa"/>
          </w:tcPr>
          <w:p w:rsidR="00754A57" w:rsidRPr="00236242" w:rsidRDefault="00AA3F1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49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627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</w:tcPr>
          <w:p w:rsidR="00754A57" w:rsidRPr="00236242" w:rsidRDefault="00754A5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</w:tcPr>
          <w:p w:rsidR="00754A57" w:rsidRPr="00236242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60" w:type="dxa"/>
          </w:tcPr>
          <w:p w:rsidR="00754A57" w:rsidRPr="00236242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87" w:type="dxa"/>
          </w:tcPr>
          <w:p w:rsidR="00754A57" w:rsidRPr="00236242" w:rsidRDefault="00C731DB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236242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Коммунальные услуги</w:t>
            </w:r>
          </w:p>
        </w:tc>
        <w:tc>
          <w:tcPr>
            <w:tcW w:w="1559" w:type="dxa"/>
          </w:tcPr>
          <w:p w:rsidR="00754A57" w:rsidRPr="00966958" w:rsidRDefault="00AA3F1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227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417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59" w:type="dxa"/>
          </w:tcPr>
          <w:p w:rsidR="00754A57" w:rsidRPr="0055011E" w:rsidRDefault="004625AC" w:rsidP="00F809A7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229 </w:t>
            </w:r>
            <w:r w:rsidR="00754A57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 w:rsidR="00AA3F1C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</w:t>
            </w:r>
            <w:r w:rsidR="00BB5D33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701" w:type="dxa"/>
          </w:tcPr>
          <w:p w:rsidR="00754A57" w:rsidRPr="00966958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195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966958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195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66958" w:rsidRDefault="00236242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195</w:t>
            </w:r>
            <w:r w:rsidR="00BB5D33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Содержание имущества администрации (техническое </w:t>
            </w: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lastRenderedPageBreak/>
              <w:t>обслуживание газового оборудования, ремонт оргтехники, заправка картриджей, ремонт кабинетов администрации)</w:t>
            </w:r>
          </w:p>
          <w:p w:rsidR="008D2EFE" w:rsidRPr="00082674" w:rsidRDefault="008D2EFE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54A57" w:rsidRPr="00966958" w:rsidRDefault="00233B9A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lastRenderedPageBreak/>
              <w:t>73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145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</w:tcPr>
          <w:p w:rsidR="00754A57" w:rsidRPr="0055011E" w:rsidRDefault="004625AC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256 850</w:t>
            </w:r>
            <w:r w:rsidR="00233B9A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225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  <w:p w:rsidR="00754A57" w:rsidRPr="00966958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225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225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Обновление программных продуктов, продление лицензии на антивирус, лицензионное обслуживание «Контур-Экстерн», изготовление ЭП, настройка и техническая поддержка </w:t>
            </w: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val="en-US" w:eastAsia="en-US"/>
              </w:rPr>
              <w:t>VipNet</w:t>
            </w: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, сопровождение ПП АС «Смета», услуги газеты «Маяк» </w:t>
            </w:r>
          </w:p>
        </w:tc>
        <w:tc>
          <w:tcPr>
            <w:tcW w:w="1559" w:type="dxa"/>
          </w:tcPr>
          <w:p w:rsidR="00754A57" w:rsidRPr="00966958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244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</w:t>
            </w: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559" w:type="dxa"/>
          </w:tcPr>
          <w:p w:rsidR="00754A57" w:rsidRPr="0055011E" w:rsidRDefault="004625AC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349 150</w:t>
            </w:r>
            <w:r w:rsidR="0026016F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701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229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560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229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500,00</w:t>
            </w:r>
          </w:p>
        </w:tc>
        <w:tc>
          <w:tcPr>
            <w:tcW w:w="1487" w:type="dxa"/>
          </w:tcPr>
          <w:p w:rsidR="00754A57" w:rsidRPr="00966958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229</w:t>
            </w:r>
            <w:r w:rsidR="00EC350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96695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Налоги, сборы, членские взносы в СМО, иные платежи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12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892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559" w:type="dxa"/>
          </w:tcPr>
          <w:p w:rsidR="00754A57" w:rsidRPr="00A339B7" w:rsidRDefault="00754A5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val="en-US" w:eastAsia="en-US"/>
              </w:rPr>
              <w:t>23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val="en-US" w:eastAsia="en-US"/>
              </w:rPr>
              <w:t>3</w:t>
            </w:r>
            <w:r w:rsidR="0026016F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основных средств (мебель, оргтехника, транспортное средство)</w:t>
            </w:r>
          </w:p>
        </w:tc>
        <w:tc>
          <w:tcPr>
            <w:tcW w:w="1559" w:type="dxa"/>
          </w:tcPr>
          <w:p w:rsidR="00754A57" w:rsidRPr="00A339B7" w:rsidRDefault="00754A57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754A57" w:rsidRPr="00A339B7" w:rsidRDefault="0026016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752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jc w:val="both"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Приобретение материальных запасов (канцелярские товары, хоз. расходы, тонер для картриджей, ГСМ)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223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25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54A57" w:rsidRPr="0055011E" w:rsidRDefault="00CC4E7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405 900,00</w:t>
            </w:r>
          </w:p>
        </w:tc>
        <w:tc>
          <w:tcPr>
            <w:tcW w:w="1701" w:type="dxa"/>
          </w:tcPr>
          <w:p w:rsidR="00754A57" w:rsidRPr="0055011E" w:rsidRDefault="00966958" w:rsidP="00763D59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460</w:t>
            </w:r>
            <w:r w:rsidR="00EC3508"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55011E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D32168" w:rsidP="00763D59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96695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460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96695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460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B3390B" w:rsidRPr="00B3390B" w:rsidTr="00D82143">
        <w:trPr>
          <w:trHeight w:val="2879"/>
        </w:trPr>
        <w:tc>
          <w:tcPr>
            <w:tcW w:w="2766" w:type="dxa"/>
          </w:tcPr>
          <w:p w:rsidR="00754A57" w:rsidRPr="00B3390B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Подпрограмма 3 </w:t>
            </w:r>
            <w:r w:rsidR="00DE4423"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–</w:t>
            </w:r>
            <w:r w:rsidR="00DE4423" w:rsidRPr="00B3390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Межбюджетные трансферты, </w:t>
            </w:r>
            <w:r w:rsidR="00B3390B" w:rsidRPr="00B3390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передаваемые из</w:t>
            </w:r>
            <w:r w:rsidR="00DE4423" w:rsidRPr="00B3390B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бюджета поселения  в соответствии с заключенными соглашениями</w:t>
            </w:r>
            <w:r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48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</w:tcPr>
          <w:p w:rsidR="00754A57" w:rsidRPr="00A339B7" w:rsidRDefault="0026016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701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60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87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800,00</w:t>
            </w:r>
          </w:p>
        </w:tc>
      </w:tr>
      <w:tr w:rsidR="00B3390B" w:rsidRPr="00B3390B" w:rsidTr="00D82143">
        <w:tc>
          <w:tcPr>
            <w:tcW w:w="2766" w:type="dxa"/>
          </w:tcPr>
          <w:p w:rsidR="00754A57" w:rsidRPr="00B3390B" w:rsidRDefault="00DE4423" w:rsidP="00DE4423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 xml:space="preserve">Межбюджетные трансферты </w:t>
            </w: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48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59" w:type="dxa"/>
          </w:tcPr>
          <w:p w:rsidR="00754A57" w:rsidRPr="00A339B7" w:rsidRDefault="0026016F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300,00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57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800,00</w:t>
            </w:r>
          </w:p>
        </w:tc>
      </w:tr>
      <w:tr w:rsidR="00754A57" w:rsidRPr="00082674" w:rsidTr="00D82143">
        <w:trPr>
          <w:trHeight w:val="1166"/>
        </w:trPr>
        <w:tc>
          <w:tcPr>
            <w:tcW w:w="2766" w:type="dxa"/>
          </w:tcPr>
          <w:p w:rsidR="00754A57" w:rsidRPr="00B3390B" w:rsidRDefault="00754A57" w:rsidP="00DE4423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 xml:space="preserve">Подпрограмма 4 - </w:t>
            </w:r>
            <w:r w:rsidR="00DE4423" w:rsidRPr="00B3390B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Создание резервного фонда</w:t>
            </w:r>
          </w:p>
        </w:tc>
        <w:tc>
          <w:tcPr>
            <w:tcW w:w="1559" w:type="dxa"/>
          </w:tcPr>
          <w:p w:rsidR="00754A57" w:rsidRPr="00A339B7" w:rsidRDefault="00DE442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754A57" w:rsidRPr="00DA4F48" w:rsidRDefault="004625AC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4F48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  <w:p w:rsidR="00754A57" w:rsidRPr="00DA4F48" w:rsidRDefault="00754A57" w:rsidP="00C5507D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rPr>
          <w:trHeight w:val="333"/>
        </w:trPr>
        <w:tc>
          <w:tcPr>
            <w:tcW w:w="2766" w:type="dxa"/>
          </w:tcPr>
          <w:p w:rsidR="00754A57" w:rsidRPr="00B3390B" w:rsidRDefault="00DE4423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B3390B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Резервный фонд администрации</w:t>
            </w:r>
          </w:p>
        </w:tc>
        <w:tc>
          <w:tcPr>
            <w:tcW w:w="1559" w:type="dxa"/>
          </w:tcPr>
          <w:p w:rsidR="00754A57" w:rsidRPr="00A339B7" w:rsidRDefault="00DE4423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</w:tcPr>
          <w:p w:rsidR="00754A57" w:rsidRPr="00DA4F48" w:rsidRDefault="004625A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DA4F48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100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000,00</w:t>
            </w:r>
          </w:p>
        </w:tc>
      </w:tr>
      <w:tr w:rsidR="00754A57" w:rsidRPr="00082674" w:rsidTr="00D82143">
        <w:trPr>
          <w:trHeight w:val="483"/>
        </w:trPr>
        <w:tc>
          <w:tcPr>
            <w:tcW w:w="2766" w:type="dxa"/>
          </w:tcPr>
          <w:p w:rsidR="00754A57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  <w:t>Подпрограмма 5 -</w:t>
            </w: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Доплата к пенсии муниципальных служащих</w:t>
            </w:r>
          </w:p>
          <w:p w:rsidR="00CF4EFE" w:rsidRPr="00082674" w:rsidRDefault="00CF4EFE" w:rsidP="00585292">
            <w:pPr>
              <w:widowControl w:val="0"/>
              <w:suppressAutoHyphens/>
              <w:rPr>
                <w:rFonts w:ascii="PT Astra Serif" w:hAnsi="PT Astra Serif" w:cs="PT Astra Serif"/>
                <w:b/>
                <w:bCs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385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84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54A57" w:rsidRPr="00DA4F48" w:rsidRDefault="004625A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DA4F48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446 800,00</w:t>
            </w:r>
          </w:p>
        </w:tc>
        <w:tc>
          <w:tcPr>
            <w:tcW w:w="1701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120,62</w:t>
            </w:r>
          </w:p>
        </w:tc>
        <w:tc>
          <w:tcPr>
            <w:tcW w:w="1560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1487" w:type="dxa"/>
          </w:tcPr>
          <w:p w:rsidR="00754A57" w:rsidRPr="00A339B7" w:rsidRDefault="0026016F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b/>
                <w:bCs/>
                <w:kern w:val="2"/>
                <w:sz w:val="24"/>
                <w:szCs w:val="24"/>
                <w:lang w:eastAsia="en-US"/>
              </w:rPr>
              <w:t>,58</w:t>
            </w:r>
          </w:p>
        </w:tc>
      </w:tr>
      <w:tr w:rsidR="00754A57" w:rsidRPr="00082674" w:rsidTr="00D82143">
        <w:trPr>
          <w:trHeight w:val="483"/>
        </w:trPr>
        <w:tc>
          <w:tcPr>
            <w:tcW w:w="2766" w:type="dxa"/>
          </w:tcPr>
          <w:p w:rsidR="00754A57" w:rsidRPr="00082674" w:rsidRDefault="00754A57" w:rsidP="00585292">
            <w:pPr>
              <w:widowControl w:val="0"/>
              <w:suppressAutoHyphens/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</w:pPr>
            <w:r w:rsidRPr="00082674">
              <w:rPr>
                <w:rFonts w:ascii="PT Astra Serif" w:hAnsi="PT Astra Serif" w:cs="PT Astra Serif"/>
                <w:kern w:val="2"/>
                <w:sz w:val="28"/>
                <w:szCs w:val="28"/>
                <w:lang w:eastAsia="en-US"/>
              </w:rPr>
              <w:t>Расходы, связанные с доплатой к пенсии муниципальных служащих</w:t>
            </w:r>
          </w:p>
        </w:tc>
        <w:tc>
          <w:tcPr>
            <w:tcW w:w="1559" w:type="dxa"/>
          </w:tcPr>
          <w:p w:rsidR="00754A57" w:rsidRPr="00A339B7" w:rsidRDefault="00A51FF1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385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754A57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84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54A57" w:rsidRPr="00142A7A" w:rsidRDefault="004625AC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142A7A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446 800,00</w:t>
            </w:r>
          </w:p>
        </w:tc>
        <w:tc>
          <w:tcPr>
            <w:tcW w:w="1701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120,62</w:t>
            </w:r>
          </w:p>
        </w:tc>
        <w:tc>
          <w:tcPr>
            <w:tcW w:w="1560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,58</w:t>
            </w:r>
          </w:p>
        </w:tc>
        <w:tc>
          <w:tcPr>
            <w:tcW w:w="1487" w:type="dxa"/>
          </w:tcPr>
          <w:p w:rsidR="00754A57" w:rsidRPr="00A339B7" w:rsidRDefault="00966958" w:rsidP="00585292">
            <w:pPr>
              <w:widowControl w:val="0"/>
              <w:suppressAutoHyphens/>
              <w:jc w:val="center"/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</w:pP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441</w:t>
            </w:r>
            <w:r w:rsidR="00EC3508"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 xml:space="preserve"> </w:t>
            </w:r>
            <w:r w:rsidR="00142A7A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192</w:t>
            </w:r>
            <w:r w:rsidRPr="00A339B7">
              <w:rPr>
                <w:rFonts w:ascii="PT Astra Serif" w:hAnsi="PT Astra Serif" w:cs="PT Astra Serif"/>
                <w:kern w:val="2"/>
                <w:sz w:val="24"/>
                <w:szCs w:val="24"/>
                <w:lang w:eastAsia="en-US"/>
              </w:rPr>
              <w:t>,58</w:t>
            </w:r>
          </w:p>
        </w:tc>
      </w:tr>
    </w:tbl>
    <w:p w:rsidR="008E7D01" w:rsidRPr="00082674" w:rsidRDefault="003170BB" w:rsidP="00C51F83">
      <w:pPr>
        <w:widowControl w:val="0"/>
        <w:suppressAutoHyphens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</w:t>
      </w:r>
      <w:r w:rsidR="008E7D01" w:rsidRPr="00082674">
        <w:rPr>
          <w:rFonts w:ascii="PT Astra Serif" w:hAnsi="PT Astra Serif" w:cs="PT Astra Serif"/>
          <w:sz w:val="28"/>
          <w:szCs w:val="28"/>
        </w:rPr>
        <w:t xml:space="preserve">Объемы финансирования Программы носят </w:t>
      </w:r>
      <w:r w:rsidR="00FF6A2D" w:rsidRPr="00082674">
        <w:rPr>
          <w:rFonts w:ascii="PT Astra Serif" w:hAnsi="PT Astra Serif" w:cs="PT Astra Serif"/>
          <w:sz w:val="28"/>
          <w:szCs w:val="28"/>
        </w:rPr>
        <w:t>прогнозный характер</w:t>
      </w:r>
      <w:r w:rsidR="008E7D01" w:rsidRPr="00082674">
        <w:rPr>
          <w:rFonts w:ascii="PT Astra Serif" w:hAnsi="PT Astra Serif" w:cs="PT Astra Serif"/>
          <w:sz w:val="28"/>
          <w:szCs w:val="28"/>
        </w:rPr>
        <w:t xml:space="preserve"> и подлежат уточнению в установленном законодательством Российской Федерации порядке».</w:t>
      </w:r>
    </w:p>
    <w:p w:rsidR="008E7D01" w:rsidRPr="00082674" w:rsidRDefault="00144CA7" w:rsidP="00144CA7">
      <w:pPr>
        <w:pStyle w:val="a9"/>
        <w:spacing w:line="276" w:lineRule="auto"/>
        <w:ind w:left="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2. </w:t>
      </w:r>
      <w:r w:rsidR="008E7D01" w:rsidRPr="00082674">
        <w:rPr>
          <w:rFonts w:ascii="PT Astra Serif" w:hAnsi="PT Astra Serif" w:cs="PT Astra Serif"/>
          <w:sz w:val="28"/>
          <w:szCs w:val="28"/>
        </w:rPr>
        <w:t>Обнародовать настоящее постановление в местах для обнародования, утвержденных решением Собрания депутатов муниципального образования Бородинское Киреевского района от 18.12.2020 года № 32-97 «Об утверждении перечня установленных мест обнародования муниципальных нормативных правовых актов на территории муниципального образования Бородинское Киреевского района».</w:t>
      </w:r>
    </w:p>
    <w:p w:rsidR="008E7D01" w:rsidRPr="00082674" w:rsidRDefault="00144CA7" w:rsidP="00EC50BB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3</w:t>
      </w:r>
      <w:r w:rsidR="008E7D01" w:rsidRPr="00082674">
        <w:rPr>
          <w:rFonts w:ascii="PT Astra Serif" w:hAnsi="PT Astra Serif" w:cs="PT Astra Serif"/>
          <w:sz w:val="28"/>
          <w:szCs w:val="28"/>
        </w:rPr>
        <w:t>. Настоящее постановление вступ</w:t>
      </w:r>
      <w:r w:rsidR="003170BB">
        <w:rPr>
          <w:rFonts w:ascii="PT Astra Serif" w:hAnsi="PT Astra Serif" w:cs="PT Astra Serif"/>
          <w:sz w:val="28"/>
          <w:szCs w:val="28"/>
        </w:rPr>
        <w:t xml:space="preserve">ает в силу со дня официального </w:t>
      </w:r>
      <w:r w:rsidR="008E7D01" w:rsidRPr="00082674">
        <w:rPr>
          <w:rFonts w:ascii="PT Astra Serif" w:hAnsi="PT Astra Serif" w:cs="PT Astra Serif"/>
          <w:sz w:val="28"/>
          <w:szCs w:val="28"/>
        </w:rPr>
        <w:t>обнародования.</w:t>
      </w:r>
    </w:p>
    <w:p w:rsidR="008E7D01" w:rsidRPr="00082674" w:rsidRDefault="00144CA7" w:rsidP="00BC143E">
      <w:pPr>
        <w:ind w:firstLine="709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4</w:t>
      </w:r>
      <w:r w:rsidR="008E7D01" w:rsidRPr="00082674">
        <w:rPr>
          <w:rFonts w:ascii="PT Astra Serif" w:hAnsi="PT Astra Serif" w:cs="PT Astra Serif"/>
          <w:sz w:val="28"/>
          <w:szCs w:val="28"/>
        </w:rPr>
        <w:t>. Контроль за исполнением настоящего постановления оставляю за собой.</w:t>
      </w:r>
    </w:p>
    <w:tbl>
      <w:tblPr>
        <w:tblW w:w="9605" w:type="dxa"/>
        <w:tblInd w:w="-106" w:type="dxa"/>
        <w:tblLook w:val="00A0" w:firstRow="1" w:lastRow="0" w:firstColumn="1" w:lastColumn="0" w:noHBand="0" w:noVBand="0"/>
      </w:tblPr>
      <w:tblGrid>
        <w:gridCol w:w="5290"/>
        <w:gridCol w:w="4315"/>
      </w:tblGrid>
      <w:tr w:rsidR="00082674" w:rsidRPr="00082674">
        <w:tc>
          <w:tcPr>
            <w:tcW w:w="5290" w:type="dxa"/>
          </w:tcPr>
          <w:p w:rsidR="008E7D01" w:rsidRPr="00082674" w:rsidRDefault="009358C3" w:rsidP="009358C3">
            <w:pPr>
              <w:spacing w:after="0"/>
              <w:ind w:firstLine="34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</w:t>
            </w:r>
            <w:r w:rsidR="008E7D01"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8E7D01" w:rsidRPr="00082674" w:rsidRDefault="009358C3" w:rsidP="009358C3">
            <w:pPr>
              <w:spacing w:after="0"/>
              <w:ind w:left="-108"/>
              <w:rPr>
                <w:rFonts w:ascii="PT Astra Serif" w:hAnsi="PT Astra Serif" w:cs="PT Astra Serif"/>
                <w:b/>
                <w:bCs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      </w:t>
            </w:r>
            <w:r w:rsidR="008E7D01"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E7D01" w:rsidRPr="00082674" w:rsidRDefault="009358C3">
            <w:pPr>
              <w:pStyle w:val="a9"/>
              <w:ind w:left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 xml:space="preserve">  </w:t>
            </w:r>
            <w:r w:rsidR="008E7D01"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315" w:type="dxa"/>
          </w:tcPr>
          <w:p w:rsidR="008E7D01" w:rsidRPr="00082674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082674" w:rsidRDefault="008E7D01">
            <w:pPr>
              <w:pStyle w:val="a9"/>
              <w:ind w:left="0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E7D01" w:rsidRPr="00082674" w:rsidRDefault="008E7D01" w:rsidP="002475F7">
            <w:pPr>
              <w:pStyle w:val="a9"/>
              <w:ind w:left="0"/>
              <w:jc w:val="right"/>
              <w:rPr>
                <w:rFonts w:ascii="PT Astra Serif" w:hAnsi="PT Astra Serif" w:cs="PT Astra Serif"/>
                <w:sz w:val="28"/>
                <w:szCs w:val="28"/>
              </w:rPr>
            </w:pPr>
            <w:r w:rsidRPr="00082674">
              <w:rPr>
                <w:rFonts w:ascii="PT Astra Serif" w:hAnsi="PT Astra Serif" w:cs="PT Astra Serif"/>
                <w:b/>
                <w:bCs/>
                <w:sz w:val="28"/>
                <w:szCs w:val="28"/>
              </w:rPr>
              <w:t>Е.В. Зятнин</w:t>
            </w:r>
          </w:p>
        </w:tc>
      </w:tr>
    </w:tbl>
    <w:p w:rsidR="008E7D01" w:rsidRPr="00082674" w:rsidRDefault="008E7D01" w:rsidP="00F809A7">
      <w:pPr>
        <w:tabs>
          <w:tab w:val="left" w:pos="3300"/>
        </w:tabs>
        <w:spacing w:before="100" w:beforeAutospacing="1" w:after="0" w:line="240" w:lineRule="auto"/>
        <w:rPr>
          <w:rFonts w:ascii="PT Astra Serif" w:hAnsi="PT Astra Serif" w:cs="PT Astra Serif"/>
          <w:b/>
          <w:bCs/>
          <w:sz w:val="28"/>
          <w:szCs w:val="28"/>
        </w:rPr>
      </w:pPr>
    </w:p>
    <w:sectPr w:rsidR="008E7D01" w:rsidRPr="00082674" w:rsidSect="0013330F">
      <w:pgSz w:w="11906" w:h="16838"/>
      <w:pgMar w:top="1276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B58" w:rsidRDefault="00144B58" w:rsidP="00D153F3">
      <w:pPr>
        <w:spacing w:after="0" w:line="240" w:lineRule="auto"/>
      </w:pPr>
      <w:r>
        <w:separator/>
      </w:r>
    </w:p>
  </w:endnote>
  <w:endnote w:type="continuationSeparator" w:id="0">
    <w:p w:rsidR="00144B58" w:rsidRDefault="00144B58" w:rsidP="00D15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B58" w:rsidRDefault="00144B58" w:rsidP="00D153F3">
      <w:pPr>
        <w:spacing w:after="0" w:line="240" w:lineRule="auto"/>
      </w:pPr>
      <w:r>
        <w:separator/>
      </w:r>
    </w:p>
  </w:footnote>
  <w:footnote w:type="continuationSeparator" w:id="0">
    <w:p w:rsidR="00144B58" w:rsidRDefault="00144B58" w:rsidP="00D153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2D9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1" w15:restartNumberingAfterBreak="0">
    <w:nsid w:val="20B91E2A"/>
    <w:multiLevelType w:val="multilevel"/>
    <w:tmpl w:val="E3641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674214"/>
    <w:multiLevelType w:val="multilevel"/>
    <w:tmpl w:val="0E645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99"/>
        </w:tabs>
        <w:ind w:left="1299" w:hanging="360"/>
      </w:pPr>
    </w:lvl>
    <w:lvl w:ilvl="2">
      <w:start w:val="1"/>
      <w:numFmt w:val="decimal"/>
      <w:lvlText w:val="%3."/>
      <w:lvlJc w:val="left"/>
      <w:pPr>
        <w:tabs>
          <w:tab w:val="num" w:pos="2019"/>
        </w:tabs>
        <w:ind w:left="2019" w:hanging="360"/>
      </w:pPr>
    </w:lvl>
    <w:lvl w:ilvl="3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>
      <w:start w:val="1"/>
      <w:numFmt w:val="decimal"/>
      <w:lvlText w:val="%5."/>
      <w:lvlJc w:val="left"/>
      <w:pPr>
        <w:tabs>
          <w:tab w:val="num" w:pos="3459"/>
        </w:tabs>
        <w:ind w:left="3459" w:hanging="360"/>
      </w:pPr>
    </w:lvl>
    <w:lvl w:ilvl="5">
      <w:start w:val="1"/>
      <w:numFmt w:val="decimal"/>
      <w:lvlText w:val="%6."/>
      <w:lvlJc w:val="left"/>
      <w:pPr>
        <w:tabs>
          <w:tab w:val="num" w:pos="4179"/>
        </w:tabs>
        <w:ind w:left="4179" w:hanging="360"/>
      </w:pPr>
    </w:lvl>
    <w:lvl w:ilvl="6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>
      <w:start w:val="1"/>
      <w:numFmt w:val="decimal"/>
      <w:lvlText w:val="%8."/>
      <w:lvlJc w:val="left"/>
      <w:pPr>
        <w:tabs>
          <w:tab w:val="num" w:pos="5619"/>
        </w:tabs>
        <w:ind w:left="5619" w:hanging="360"/>
      </w:pPr>
    </w:lvl>
    <w:lvl w:ilvl="8">
      <w:start w:val="1"/>
      <w:numFmt w:val="decimal"/>
      <w:lvlText w:val="%9."/>
      <w:lvlJc w:val="left"/>
      <w:pPr>
        <w:tabs>
          <w:tab w:val="num" w:pos="6339"/>
        </w:tabs>
        <w:ind w:left="6339" w:hanging="360"/>
      </w:pPr>
    </w:lvl>
  </w:abstractNum>
  <w:abstractNum w:abstractNumId="3" w15:restartNumberingAfterBreak="0">
    <w:nsid w:val="3B9E4957"/>
    <w:multiLevelType w:val="multilevel"/>
    <w:tmpl w:val="CBA073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3D37F4"/>
    <w:multiLevelType w:val="multilevel"/>
    <w:tmpl w:val="C602D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D70DE0"/>
    <w:multiLevelType w:val="multilevel"/>
    <w:tmpl w:val="19123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C6188A"/>
    <w:multiLevelType w:val="hybridMultilevel"/>
    <w:tmpl w:val="1E6E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B6CDC"/>
    <w:multiLevelType w:val="multilevel"/>
    <w:tmpl w:val="0E68F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DA6"/>
    <w:rsid w:val="000208A0"/>
    <w:rsid w:val="0002725F"/>
    <w:rsid w:val="00030FD6"/>
    <w:rsid w:val="00045D61"/>
    <w:rsid w:val="00051566"/>
    <w:rsid w:val="000535EE"/>
    <w:rsid w:val="00061ED3"/>
    <w:rsid w:val="00062BD9"/>
    <w:rsid w:val="00082674"/>
    <w:rsid w:val="000901BF"/>
    <w:rsid w:val="000957DF"/>
    <w:rsid w:val="000A49C0"/>
    <w:rsid w:val="000C644F"/>
    <w:rsid w:val="000E78BF"/>
    <w:rsid w:val="000F43D6"/>
    <w:rsid w:val="000F6D43"/>
    <w:rsid w:val="00110ED7"/>
    <w:rsid w:val="00115C17"/>
    <w:rsid w:val="001257C5"/>
    <w:rsid w:val="00132571"/>
    <w:rsid w:val="0013330F"/>
    <w:rsid w:val="00142A7A"/>
    <w:rsid w:val="00144B58"/>
    <w:rsid w:val="00144CA7"/>
    <w:rsid w:val="00157C7C"/>
    <w:rsid w:val="00167675"/>
    <w:rsid w:val="001742C9"/>
    <w:rsid w:val="00187209"/>
    <w:rsid w:val="00194831"/>
    <w:rsid w:val="00196CA4"/>
    <w:rsid w:val="001B0862"/>
    <w:rsid w:val="001C7E54"/>
    <w:rsid w:val="001E5E01"/>
    <w:rsid w:val="001E73F0"/>
    <w:rsid w:val="00204101"/>
    <w:rsid w:val="00205A19"/>
    <w:rsid w:val="0020682A"/>
    <w:rsid w:val="00222102"/>
    <w:rsid w:val="0022572E"/>
    <w:rsid w:val="00233B9A"/>
    <w:rsid w:val="00236242"/>
    <w:rsid w:val="002475F7"/>
    <w:rsid w:val="002509FF"/>
    <w:rsid w:val="0026016F"/>
    <w:rsid w:val="0026050A"/>
    <w:rsid w:val="00260DD2"/>
    <w:rsid w:val="00261CC8"/>
    <w:rsid w:val="00263FE5"/>
    <w:rsid w:val="00266D56"/>
    <w:rsid w:val="0028224B"/>
    <w:rsid w:val="002866D9"/>
    <w:rsid w:val="00291E4D"/>
    <w:rsid w:val="002977B7"/>
    <w:rsid w:val="002A10A7"/>
    <w:rsid w:val="003131B3"/>
    <w:rsid w:val="003170BB"/>
    <w:rsid w:val="003246C3"/>
    <w:rsid w:val="00325B83"/>
    <w:rsid w:val="00326C64"/>
    <w:rsid w:val="00340E88"/>
    <w:rsid w:val="00346076"/>
    <w:rsid w:val="00347C43"/>
    <w:rsid w:val="0035051C"/>
    <w:rsid w:val="00350B51"/>
    <w:rsid w:val="00350B89"/>
    <w:rsid w:val="00355CFB"/>
    <w:rsid w:val="00356D0C"/>
    <w:rsid w:val="0036575A"/>
    <w:rsid w:val="003657F6"/>
    <w:rsid w:val="00380F9F"/>
    <w:rsid w:val="003830D0"/>
    <w:rsid w:val="0039062E"/>
    <w:rsid w:val="00391172"/>
    <w:rsid w:val="00396190"/>
    <w:rsid w:val="00396661"/>
    <w:rsid w:val="003A4898"/>
    <w:rsid w:val="003B5ECF"/>
    <w:rsid w:val="003C6B10"/>
    <w:rsid w:val="003D2CFA"/>
    <w:rsid w:val="003D44AD"/>
    <w:rsid w:val="003E0FEE"/>
    <w:rsid w:val="003E2E06"/>
    <w:rsid w:val="003F665A"/>
    <w:rsid w:val="00424994"/>
    <w:rsid w:val="00432F2B"/>
    <w:rsid w:val="004369E1"/>
    <w:rsid w:val="00437F49"/>
    <w:rsid w:val="004625AC"/>
    <w:rsid w:val="0047412F"/>
    <w:rsid w:val="00474273"/>
    <w:rsid w:val="0048147C"/>
    <w:rsid w:val="00482935"/>
    <w:rsid w:val="004863F2"/>
    <w:rsid w:val="0048718E"/>
    <w:rsid w:val="00496F80"/>
    <w:rsid w:val="0049727F"/>
    <w:rsid w:val="004A3DA6"/>
    <w:rsid w:val="004A45E5"/>
    <w:rsid w:val="004B705B"/>
    <w:rsid w:val="004C33F9"/>
    <w:rsid w:val="004D1DDD"/>
    <w:rsid w:val="005037E7"/>
    <w:rsid w:val="00512F31"/>
    <w:rsid w:val="00522977"/>
    <w:rsid w:val="0052517D"/>
    <w:rsid w:val="00541087"/>
    <w:rsid w:val="00544FA4"/>
    <w:rsid w:val="0055011E"/>
    <w:rsid w:val="005520B7"/>
    <w:rsid w:val="0058299C"/>
    <w:rsid w:val="00585292"/>
    <w:rsid w:val="005938ED"/>
    <w:rsid w:val="00594517"/>
    <w:rsid w:val="00597C09"/>
    <w:rsid w:val="00597DA9"/>
    <w:rsid w:val="005A2193"/>
    <w:rsid w:val="005A6254"/>
    <w:rsid w:val="005B7EAA"/>
    <w:rsid w:val="005D2725"/>
    <w:rsid w:val="005E2A2B"/>
    <w:rsid w:val="005F59BC"/>
    <w:rsid w:val="00600B67"/>
    <w:rsid w:val="00600FA8"/>
    <w:rsid w:val="0060296D"/>
    <w:rsid w:val="00612F5C"/>
    <w:rsid w:val="00623B05"/>
    <w:rsid w:val="00625843"/>
    <w:rsid w:val="006258DE"/>
    <w:rsid w:val="00627379"/>
    <w:rsid w:val="00660CD0"/>
    <w:rsid w:val="00666758"/>
    <w:rsid w:val="00682AAA"/>
    <w:rsid w:val="0068467E"/>
    <w:rsid w:val="0069218A"/>
    <w:rsid w:val="006A7947"/>
    <w:rsid w:val="006D2FEA"/>
    <w:rsid w:val="006E099E"/>
    <w:rsid w:val="006E1B92"/>
    <w:rsid w:val="00701BCB"/>
    <w:rsid w:val="00710752"/>
    <w:rsid w:val="00713EB8"/>
    <w:rsid w:val="0071638B"/>
    <w:rsid w:val="00716FA1"/>
    <w:rsid w:val="00735978"/>
    <w:rsid w:val="00740798"/>
    <w:rsid w:val="00742CC5"/>
    <w:rsid w:val="007443B5"/>
    <w:rsid w:val="007549AD"/>
    <w:rsid w:val="00754A57"/>
    <w:rsid w:val="00761D8F"/>
    <w:rsid w:val="00763D59"/>
    <w:rsid w:val="00763FC9"/>
    <w:rsid w:val="007962C6"/>
    <w:rsid w:val="007A238B"/>
    <w:rsid w:val="007C4111"/>
    <w:rsid w:val="007C41B7"/>
    <w:rsid w:val="007D1173"/>
    <w:rsid w:val="007D32A6"/>
    <w:rsid w:val="007D6094"/>
    <w:rsid w:val="007D7EE4"/>
    <w:rsid w:val="007F00A6"/>
    <w:rsid w:val="007F61EF"/>
    <w:rsid w:val="00804215"/>
    <w:rsid w:val="00821F0D"/>
    <w:rsid w:val="0082632C"/>
    <w:rsid w:val="00831F1F"/>
    <w:rsid w:val="008320A0"/>
    <w:rsid w:val="0083590B"/>
    <w:rsid w:val="0085424A"/>
    <w:rsid w:val="00856F90"/>
    <w:rsid w:val="00870BA6"/>
    <w:rsid w:val="00874822"/>
    <w:rsid w:val="00883164"/>
    <w:rsid w:val="0088794E"/>
    <w:rsid w:val="008917B8"/>
    <w:rsid w:val="008943FA"/>
    <w:rsid w:val="008972B0"/>
    <w:rsid w:val="008A1C1D"/>
    <w:rsid w:val="008A41A8"/>
    <w:rsid w:val="008C640D"/>
    <w:rsid w:val="008D2EFE"/>
    <w:rsid w:val="008E37B1"/>
    <w:rsid w:val="008E7D01"/>
    <w:rsid w:val="008F1318"/>
    <w:rsid w:val="008F17D2"/>
    <w:rsid w:val="008F7353"/>
    <w:rsid w:val="0090237F"/>
    <w:rsid w:val="00904E61"/>
    <w:rsid w:val="00911F2B"/>
    <w:rsid w:val="00923C84"/>
    <w:rsid w:val="0092557F"/>
    <w:rsid w:val="00931CC1"/>
    <w:rsid w:val="009358C3"/>
    <w:rsid w:val="00935B0F"/>
    <w:rsid w:val="0094273D"/>
    <w:rsid w:val="00960DDA"/>
    <w:rsid w:val="00965D20"/>
    <w:rsid w:val="009666B2"/>
    <w:rsid w:val="00966958"/>
    <w:rsid w:val="00980647"/>
    <w:rsid w:val="00991C43"/>
    <w:rsid w:val="00996CC4"/>
    <w:rsid w:val="009C1599"/>
    <w:rsid w:val="009E67D0"/>
    <w:rsid w:val="009F3DAD"/>
    <w:rsid w:val="00A011CC"/>
    <w:rsid w:val="00A15FBC"/>
    <w:rsid w:val="00A23821"/>
    <w:rsid w:val="00A339B7"/>
    <w:rsid w:val="00A429B5"/>
    <w:rsid w:val="00A43B86"/>
    <w:rsid w:val="00A51FF1"/>
    <w:rsid w:val="00A64DB7"/>
    <w:rsid w:val="00A80144"/>
    <w:rsid w:val="00A87AFB"/>
    <w:rsid w:val="00AA3D02"/>
    <w:rsid w:val="00AA3F1C"/>
    <w:rsid w:val="00AB1325"/>
    <w:rsid w:val="00AB4EB8"/>
    <w:rsid w:val="00AB5DDA"/>
    <w:rsid w:val="00AC7867"/>
    <w:rsid w:val="00AF0899"/>
    <w:rsid w:val="00B04313"/>
    <w:rsid w:val="00B3390B"/>
    <w:rsid w:val="00B44A92"/>
    <w:rsid w:val="00B45B0E"/>
    <w:rsid w:val="00B47429"/>
    <w:rsid w:val="00B524AE"/>
    <w:rsid w:val="00B6103A"/>
    <w:rsid w:val="00B730F9"/>
    <w:rsid w:val="00B77F23"/>
    <w:rsid w:val="00B8287F"/>
    <w:rsid w:val="00B870D0"/>
    <w:rsid w:val="00B91170"/>
    <w:rsid w:val="00BA1B42"/>
    <w:rsid w:val="00BA1F5F"/>
    <w:rsid w:val="00BB5D33"/>
    <w:rsid w:val="00BB61C1"/>
    <w:rsid w:val="00BC143E"/>
    <w:rsid w:val="00BC48BF"/>
    <w:rsid w:val="00BD3F04"/>
    <w:rsid w:val="00BD69EB"/>
    <w:rsid w:val="00BD7E46"/>
    <w:rsid w:val="00C119B7"/>
    <w:rsid w:val="00C16248"/>
    <w:rsid w:val="00C16485"/>
    <w:rsid w:val="00C17DD6"/>
    <w:rsid w:val="00C26E71"/>
    <w:rsid w:val="00C45909"/>
    <w:rsid w:val="00C50C6B"/>
    <w:rsid w:val="00C51F83"/>
    <w:rsid w:val="00C5507D"/>
    <w:rsid w:val="00C56E75"/>
    <w:rsid w:val="00C731DB"/>
    <w:rsid w:val="00C801E7"/>
    <w:rsid w:val="00C955AD"/>
    <w:rsid w:val="00CB4A61"/>
    <w:rsid w:val="00CC11FB"/>
    <w:rsid w:val="00CC4E77"/>
    <w:rsid w:val="00CF4393"/>
    <w:rsid w:val="00CF4EFE"/>
    <w:rsid w:val="00CF5562"/>
    <w:rsid w:val="00CF6FEF"/>
    <w:rsid w:val="00D01CAF"/>
    <w:rsid w:val="00D077CD"/>
    <w:rsid w:val="00D131AF"/>
    <w:rsid w:val="00D13CF3"/>
    <w:rsid w:val="00D14CF9"/>
    <w:rsid w:val="00D153F3"/>
    <w:rsid w:val="00D255FA"/>
    <w:rsid w:val="00D32168"/>
    <w:rsid w:val="00D32624"/>
    <w:rsid w:val="00D3450D"/>
    <w:rsid w:val="00D3757F"/>
    <w:rsid w:val="00D51774"/>
    <w:rsid w:val="00D55EB3"/>
    <w:rsid w:val="00D638E4"/>
    <w:rsid w:val="00D72148"/>
    <w:rsid w:val="00D77895"/>
    <w:rsid w:val="00D80FA5"/>
    <w:rsid w:val="00D82143"/>
    <w:rsid w:val="00DA041B"/>
    <w:rsid w:val="00DA4F48"/>
    <w:rsid w:val="00DB1C9E"/>
    <w:rsid w:val="00DB2F5D"/>
    <w:rsid w:val="00DB4D13"/>
    <w:rsid w:val="00DB4E3F"/>
    <w:rsid w:val="00DB4E87"/>
    <w:rsid w:val="00DB51A8"/>
    <w:rsid w:val="00DC7319"/>
    <w:rsid w:val="00DD0324"/>
    <w:rsid w:val="00DD4392"/>
    <w:rsid w:val="00DD5ABA"/>
    <w:rsid w:val="00DD6A2E"/>
    <w:rsid w:val="00DE0891"/>
    <w:rsid w:val="00DE3A36"/>
    <w:rsid w:val="00DE4423"/>
    <w:rsid w:val="00E37D7C"/>
    <w:rsid w:val="00E55E4E"/>
    <w:rsid w:val="00E602D9"/>
    <w:rsid w:val="00E633A7"/>
    <w:rsid w:val="00E656F6"/>
    <w:rsid w:val="00E75250"/>
    <w:rsid w:val="00E75D1A"/>
    <w:rsid w:val="00E825AC"/>
    <w:rsid w:val="00E91FB7"/>
    <w:rsid w:val="00E97A36"/>
    <w:rsid w:val="00EA6C94"/>
    <w:rsid w:val="00EA73D9"/>
    <w:rsid w:val="00EB722A"/>
    <w:rsid w:val="00EC266B"/>
    <w:rsid w:val="00EC3453"/>
    <w:rsid w:val="00EC3508"/>
    <w:rsid w:val="00EC386E"/>
    <w:rsid w:val="00EC4961"/>
    <w:rsid w:val="00EC50BB"/>
    <w:rsid w:val="00EE18BF"/>
    <w:rsid w:val="00EE1936"/>
    <w:rsid w:val="00EF593D"/>
    <w:rsid w:val="00F07254"/>
    <w:rsid w:val="00F1038A"/>
    <w:rsid w:val="00F270FC"/>
    <w:rsid w:val="00F52123"/>
    <w:rsid w:val="00F526F4"/>
    <w:rsid w:val="00F52927"/>
    <w:rsid w:val="00F5376C"/>
    <w:rsid w:val="00F6034D"/>
    <w:rsid w:val="00F632C6"/>
    <w:rsid w:val="00F748F8"/>
    <w:rsid w:val="00F75F3A"/>
    <w:rsid w:val="00F809A7"/>
    <w:rsid w:val="00FA0BEC"/>
    <w:rsid w:val="00FA20E2"/>
    <w:rsid w:val="00FA315B"/>
    <w:rsid w:val="00FC0F9D"/>
    <w:rsid w:val="00FC2198"/>
    <w:rsid w:val="00FC63C7"/>
    <w:rsid w:val="00FC6C75"/>
    <w:rsid w:val="00FD0B23"/>
    <w:rsid w:val="00FF17BB"/>
    <w:rsid w:val="00FF6A2D"/>
    <w:rsid w:val="00FF6A39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1531E7A-34C4-44AF-B0B5-0D479C36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76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cell">
    <w:name w:val="conspluscel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00">
    <w:name w:val="a0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4">
    <w:name w:val="Emphasis"/>
    <w:uiPriority w:val="99"/>
    <w:qFormat/>
    <w:rsid w:val="004A3DA6"/>
    <w:rPr>
      <w:i/>
      <w:iCs/>
    </w:rPr>
  </w:style>
  <w:style w:type="paragraph" w:customStyle="1" w:styleId="consplusnormal">
    <w:name w:val="consplusnormal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">
    <w:name w:val="pro-tab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ro-tabname">
    <w:name w:val="pro-tabname"/>
    <w:basedOn w:val="a"/>
    <w:uiPriority w:val="99"/>
    <w:rsid w:val="004A3DA6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uiPriority w:val="99"/>
    <w:semiHidden/>
    <w:rsid w:val="004A3D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4A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3DA6"/>
    <w:rPr>
      <w:rFonts w:ascii="Tahoma" w:hAnsi="Tahoma" w:cs="Tahoma"/>
      <w:sz w:val="16"/>
      <w:szCs w:val="16"/>
    </w:rPr>
  </w:style>
  <w:style w:type="character" w:customStyle="1" w:styleId="a8">
    <w:name w:val="Абзац списка Знак"/>
    <w:link w:val="a9"/>
    <w:uiPriority w:val="99"/>
    <w:locked/>
    <w:rsid w:val="000535EE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link w:val="a8"/>
    <w:uiPriority w:val="99"/>
    <w:qFormat/>
    <w:rsid w:val="000535EE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D153F3"/>
    <w:rPr>
      <w:rFonts w:cs="Calibr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D153F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153F3"/>
    <w:rPr>
      <w:rFonts w:cs="Calibri"/>
      <w:sz w:val="22"/>
      <w:szCs w:val="22"/>
    </w:rPr>
  </w:style>
  <w:style w:type="table" w:styleId="ae">
    <w:name w:val="Table Grid"/>
    <w:basedOn w:val="a1"/>
    <w:locked/>
    <w:rsid w:val="00C5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3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8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8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8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88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88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8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1134</Words>
  <Characters>7320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bor-u-gbuh1</dc:creator>
  <cp:keywords/>
  <dc:description/>
  <cp:lastModifiedBy>1</cp:lastModifiedBy>
  <cp:revision>2</cp:revision>
  <cp:lastPrinted>2021-12-13T08:05:00Z</cp:lastPrinted>
  <dcterms:created xsi:type="dcterms:W3CDTF">2025-04-21T07:07:00Z</dcterms:created>
  <dcterms:modified xsi:type="dcterms:W3CDTF">2025-04-21T07:07:00Z</dcterms:modified>
</cp:coreProperties>
</file>