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5B" w:rsidRPr="00570D5B" w:rsidRDefault="00570D5B" w:rsidP="00570D5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  <w:r w:rsidRPr="00570D5B">
        <w:rPr>
          <w:rFonts w:ascii="PT Astra Serif" w:eastAsia="Times New Roman" w:hAnsi="PT Astra Serif" w:cs="Times New Roman"/>
          <w:sz w:val="28"/>
          <w:szCs w:val="28"/>
        </w:rPr>
        <w:t xml:space="preserve">МУНИЦИПАЛЬНОЕ ОБРАЗОВАНИЕ </w:t>
      </w:r>
    </w:p>
    <w:p w:rsidR="00570D5B" w:rsidRPr="00570D5B" w:rsidRDefault="004C79DE" w:rsidP="00570D5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БОРОДИНСКОЕ</w:t>
      </w:r>
      <w:r w:rsidR="00570D5B" w:rsidRPr="00570D5B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</w:t>
      </w:r>
    </w:p>
    <w:p w:rsidR="00570D5B" w:rsidRPr="00570D5B" w:rsidRDefault="00570D5B" w:rsidP="00570D5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70D5B">
        <w:rPr>
          <w:rFonts w:ascii="PT Astra Serif" w:eastAsia="Times New Roman" w:hAnsi="PT Astra Serif" w:cs="Times New Roman"/>
          <w:sz w:val="28"/>
          <w:szCs w:val="28"/>
        </w:rPr>
        <w:t>СОБРАНИЕ ДЕПУТАТОВ</w:t>
      </w:r>
    </w:p>
    <w:p w:rsidR="00570D5B" w:rsidRPr="00570D5B" w:rsidRDefault="000C05BC" w:rsidP="0057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="00570D5B" w:rsidRPr="00570D5B">
        <w:rPr>
          <w:rFonts w:ascii="PT Astra Serif" w:eastAsia="Times New Roman" w:hAnsi="PT Astra Serif" w:cs="Times New Roman"/>
          <w:sz w:val="28"/>
          <w:szCs w:val="28"/>
        </w:rPr>
        <w:t>-го созыва</w:t>
      </w:r>
    </w:p>
    <w:p w:rsidR="00570D5B" w:rsidRPr="00570D5B" w:rsidRDefault="00570D5B" w:rsidP="0057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0D5B" w:rsidRPr="00570D5B" w:rsidRDefault="00570D5B" w:rsidP="00570D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570D5B">
        <w:rPr>
          <w:rFonts w:ascii="PT Astra Serif" w:eastAsia="Times New Roman" w:hAnsi="PT Astra Serif" w:cs="Times New Roman"/>
          <w:b/>
          <w:bCs/>
          <w:sz w:val="28"/>
          <w:szCs w:val="28"/>
        </w:rPr>
        <w:t>РЕШЕНИЕ</w:t>
      </w:r>
    </w:p>
    <w:p w:rsidR="00570D5B" w:rsidRPr="00570D5B" w:rsidRDefault="00570D5B" w:rsidP="00570D5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70D5B" w:rsidRPr="00570D5B" w:rsidTr="009E54B7">
        <w:tc>
          <w:tcPr>
            <w:tcW w:w="4785" w:type="dxa"/>
            <w:hideMark/>
          </w:tcPr>
          <w:p w:rsidR="00570D5B" w:rsidRPr="00570D5B" w:rsidRDefault="00C25B29" w:rsidP="00E7514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</w:t>
            </w:r>
            <w:r w:rsidR="00E75144" w:rsidRPr="00E75144">
              <w:rPr>
                <w:rFonts w:ascii="PT Astra Serif" w:eastAsia="Times New Roman" w:hAnsi="PT Astra Serif" w:cs="Times New Roman"/>
                <w:sz w:val="28"/>
                <w:szCs w:val="28"/>
              </w:rPr>
              <w:t>23.</w:t>
            </w:r>
            <w:r w:rsidR="00E751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11.2023 </w:t>
            </w:r>
          </w:p>
        </w:tc>
        <w:tc>
          <w:tcPr>
            <w:tcW w:w="4786" w:type="dxa"/>
            <w:hideMark/>
          </w:tcPr>
          <w:p w:rsidR="00570D5B" w:rsidRPr="00E75144" w:rsidRDefault="00570D5B" w:rsidP="00570D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0D5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r w:rsidR="00E75144" w:rsidRPr="00E75144">
              <w:rPr>
                <w:rFonts w:ascii="PT Astra Serif" w:eastAsia="Times New Roman" w:hAnsi="PT Astra Serif" w:cs="Times New Roman"/>
                <w:sz w:val="28"/>
                <w:szCs w:val="28"/>
              </w:rPr>
              <w:t>4-14</w:t>
            </w:r>
          </w:p>
          <w:p w:rsidR="00570D5B" w:rsidRPr="00570D5B" w:rsidRDefault="00570D5B" w:rsidP="00570D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570D5B" w:rsidRDefault="00FF30E6" w:rsidP="008C0D5F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PT Astra Serif" w:eastAsia="Times New Roman" w:hAnsi="PT Astra Serif" w:cs="Times New Roman"/>
          <w:b/>
          <w:sz w:val="32"/>
          <w:szCs w:val="32"/>
        </w:rPr>
      </w:pPr>
      <w:r w:rsidRPr="00570D5B">
        <w:rPr>
          <w:rFonts w:ascii="PT Astra Serif" w:eastAsia="Times New Roman" w:hAnsi="PT Astra Serif" w:cs="Times New Roman"/>
          <w:b/>
          <w:sz w:val="32"/>
          <w:szCs w:val="32"/>
        </w:rPr>
        <w:t>О передаче осуществления части полномочий по решению вопросов местного значе</w:t>
      </w:r>
      <w:r w:rsidR="008C0D5F" w:rsidRPr="00570D5B">
        <w:rPr>
          <w:rFonts w:ascii="PT Astra Serif" w:eastAsia="Times New Roman" w:hAnsi="PT Astra Serif" w:cs="Times New Roman"/>
          <w:b/>
          <w:sz w:val="32"/>
          <w:szCs w:val="32"/>
        </w:rPr>
        <w:t xml:space="preserve">ния муниципального образования </w:t>
      </w:r>
      <w:r w:rsidR="000C05BC">
        <w:rPr>
          <w:rFonts w:ascii="PT Astra Serif" w:eastAsia="Times New Roman" w:hAnsi="PT Astra Serif" w:cs="Times New Roman"/>
          <w:b/>
          <w:sz w:val="32"/>
          <w:szCs w:val="32"/>
        </w:rPr>
        <w:t>Бородинское</w:t>
      </w:r>
      <w:r w:rsidR="008C0D5F" w:rsidRPr="00570D5B">
        <w:rPr>
          <w:rFonts w:ascii="PT Astra Serif" w:eastAsia="Times New Roman" w:hAnsi="PT Astra Serif" w:cs="Times New Roman"/>
          <w:b/>
          <w:sz w:val="32"/>
          <w:szCs w:val="32"/>
        </w:rPr>
        <w:t xml:space="preserve"> </w:t>
      </w:r>
      <w:r w:rsidRPr="00570D5B">
        <w:rPr>
          <w:rFonts w:ascii="PT Astra Serif" w:eastAsia="Times New Roman" w:hAnsi="PT Astra Serif" w:cs="Times New Roman"/>
          <w:b/>
          <w:sz w:val="32"/>
          <w:szCs w:val="32"/>
        </w:rPr>
        <w:t xml:space="preserve">Киреевского района муниципальному </w:t>
      </w:r>
    </w:p>
    <w:p w:rsidR="00FF30E6" w:rsidRPr="00570D5B" w:rsidRDefault="00FF30E6" w:rsidP="008C0D5F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PT Astra Serif" w:eastAsia="Times New Roman" w:hAnsi="PT Astra Serif" w:cs="Times New Roman"/>
          <w:b/>
          <w:sz w:val="32"/>
          <w:szCs w:val="32"/>
        </w:rPr>
      </w:pPr>
      <w:r w:rsidRPr="00570D5B">
        <w:rPr>
          <w:rFonts w:ascii="PT Astra Serif" w:eastAsia="Times New Roman" w:hAnsi="PT Astra Serif" w:cs="Times New Roman"/>
          <w:b/>
          <w:sz w:val="32"/>
          <w:szCs w:val="32"/>
        </w:rPr>
        <w:t>обра</w:t>
      </w:r>
      <w:r w:rsidR="0053592E" w:rsidRPr="00570D5B">
        <w:rPr>
          <w:rFonts w:ascii="PT Astra Serif" w:eastAsia="Times New Roman" w:hAnsi="PT Astra Serif" w:cs="Times New Roman"/>
          <w:b/>
          <w:sz w:val="32"/>
          <w:szCs w:val="32"/>
        </w:rPr>
        <w:t>зованию Киреевский район на 202</w:t>
      </w:r>
      <w:r w:rsidR="0087436A">
        <w:rPr>
          <w:rFonts w:ascii="PT Astra Serif" w:eastAsia="Times New Roman" w:hAnsi="PT Astra Serif" w:cs="Times New Roman"/>
          <w:b/>
          <w:sz w:val="32"/>
          <w:szCs w:val="32"/>
        </w:rPr>
        <w:t>4</w:t>
      </w:r>
      <w:r w:rsidRPr="00570D5B">
        <w:rPr>
          <w:rFonts w:ascii="PT Astra Serif" w:eastAsia="Times New Roman" w:hAnsi="PT Astra Serif" w:cs="Times New Roman"/>
          <w:b/>
          <w:sz w:val="32"/>
          <w:szCs w:val="32"/>
        </w:rPr>
        <w:t xml:space="preserve"> – 202</w:t>
      </w:r>
      <w:r w:rsidR="00F2333A">
        <w:rPr>
          <w:rFonts w:ascii="PT Astra Serif" w:eastAsia="Times New Roman" w:hAnsi="PT Astra Serif" w:cs="Times New Roman"/>
          <w:b/>
          <w:sz w:val="32"/>
          <w:szCs w:val="32"/>
        </w:rPr>
        <w:t>6</w:t>
      </w:r>
      <w:r w:rsidRPr="00570D5B">
        <w:rPr>
          <w:rFonts w:ascii="PT Astra Serif" w:eastAsia="Times New Roman" w:hAnsi="PT Astra Serif" w:cs="Times New Roman"/>
          <w:b/>
          <w:sz w:val="32"/>
          <w:szCs w:val="32"/>
        </w:rPr>
        <w:t xml:space="preserve"> годы</w:t>
      </w:r>
    </w:p>
    <w:p w:rsidR="00FF30E6" w:rsidRPr="0053592E" w:rsidRDefault="00FF30E6" w:rsidP="00FF30E6">
      <w:pPr>
        <w:tabs>
          <w:tab w:val="left" w:pos="10206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F62C4B" w:rsidRPr="0053592E" w:rsidRDefault="007131C7" w:rsidP="00F62C4B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44691">
        <w:rPr>
          <w:rFonts w:ascii="PT Astra Serif" w:eastAsia="Times New Roman" w:hAnsi="PT Astra Serif" w:cs="Times New Roman"/>
          <w:sz w:val="28"/>
          <w:szCs w:val="28"/>
        </w:rPr>
        <w:t>В соответствии с частью 4 статьи 14, частью 4 статьи 15 Федерального закона от 06.10.2003 № 131-ФЗ «Об общих принцип</w:t>
      </w:r>
      <w:r>
        <w:rPr>
          <w:rFonts w:ascii="PT Astra Serif" w:hAnsi="PT Astra Serif"/>
          <w:sz w:val="28"/>
          <w:szCs w:val="28"/>
        </w:rPr>
        <w:t xml:space="preserve">ах организации местного самоуправления </w:t>
      </w:r>
      <w:r w:rsidRPr="00544691">
        <w:rPr>
          <w:rFonts w:ascii="PT Astra Serif" w:eastAsia="Times New Roman" w:hAnsi="PT Astra Serif" w:cs="Times New Roman"/>
          <w:sz w:val="28"/>
          <w:szCs w:val="28"/>
        </w:rPr>
        <w:t>в Российской Федерации»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70BE8">
        <w:rPr>
          <w:rFonts w:ascii="PT Astra Serif" w:eastAsia="Times New Roman" w:hAnsi="PT Astra Serif" w:cs="Times New Roman"/>
          <w:sz w:val="28"/>
          <w:szCs w:val="28"/>
        </w:rPr>
        <w:t>Бюджетным кодексом Российской Федерации</w:t>
      </w:r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 xml:space="preserve">, ч.3 ст.43 Устава муниципального образования </w:t>
      </w:r>
      <w:r w:rsidR="000C05BC">
        <w:rPr>
          <w:rFonts w:ascii="PT Astra Serif" w:eastAsia="Times New Roman" w:hAnsi="PT Astra Serif" w:cs="Times New Roman"/>
          <w:sz w:val="28"/>
          <w:szCs w:val="28"/>
        </w:rPr>
        <w:t>Бородинское</w:t>
      </w:r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r w:rsidR="000C05BC">
        <w:rPr>
          <w:rFonts w:ascii="PT Astra Serif" w:eastAsia="Times New Roman" w:hAnsi="PT Astra Serif" w:cs="Times New Roman"/>
          <w:sz w:val="28"/>
          <w:szCs w:val="28"/>
        </w:rPr>
        <w:t>Бородинское</w:t>
      </w:r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РЕШИЛО:</w:t>
      </w:r>
    </w:p>
    <w:p w:rsidR="00F62C4B" w:rsidRPr="0053592E" w:rsidRDefault="00F62C4B" w:rsidP="00F62C4B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1. Утвердить перечень вопросов местного значения для передачи полномочий для их решения от муниципального образования </w:t>
      </w:r>
      <w:r w:rsidR="000C05BC">
        <w:rPr>
          <w:rFonts w:ascii="PT Astra Serif" w:eastAsia="Times New Roman" w:hAnsi="PT Astra Serif" w:cs="Times New Roman"/>
          <w:sz w:val="28"/>
          <w:szCs w:val="28"/>
        </w:rPr>
        <w:t>Бородинское</w:t>
      </w: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муниципальному обра</w:t>
      </w:r>
      <w:r w:rsidR="0053592E">
        <w:rPr>
          <w:rFonts w:ascii="PT Astra Serif" w:eastAsia="Times New Roman" w:hAnsi="PT Astra Serif" w:cs="Times New Roman"/>
          <w:sz w:val="28"/>
          <w:szCs w:val="28"/>
        </w:rPr>
        <w:t>зованию Киреевский район на 20</w:t>
      </w:r>
      <w:r w:rsidR="007131C7">
        <w:rPr>
          <w:rFonts w:ascii="PT Astra Serif" w:eastAsia="Times New Roman" w:hAnsi="PT Astra Serif" w:cs="Times New Roman"/>
          <w:sz w:val="28"/>
          <w:szCs w:val="28"/>
        </w:rPr>
        <w:t>2</w:t>
      </w:r>
      <w:r w:rsidR="00F2333A">
        <w:rPr>
          <w:rFonts w:ascii="PT Astra Serif" w:eastAsia="Times New Roman" w:hAnsi="PT Astra Serif" w:cs="Times New Roman"/>
          <w:sz w:val="28"/>
          <w:szCs w:val="28"/>
        </w:rPr>
        <w:t>4</w:t>
      </w:r>
      <w:r w:rsidR="0053592E">
        <w:rPr>
          <w:rFonts w:ascii="PT Astra Serif" w:eastAsia="Times New Roman" w:hAnsi="PT Astra Serif" w:cs="Times New Roman"/>
          <w:sz w:val="28"/>
          <w:szCs w:val="28"/>
        </w:rPr>
        <w:t xml:space="preserve"> - 202</w:t>
      </w:r>
      <w:r w:rsidR="00F2333A">
        <w:rPr>
          <w:rFonts w:ascii="PT Astra Serif" w:eastAsia="Times New Roman" w:hAnsi="PT Astra Serif" w:cs="Times New Roman"/>
          <w:sz w:val="28"/>
          <w:szCs w:val="28"/>
        </w:rPr>
        <w:t>6</w:t>
      </w: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 годы (приложение).</w:t>
      </w:r>
    </w:p>
    <w:p w:rsidR="00F62C4B" w:rsidRPr="0053592E" w:rsidRDefault="00F62C4B" w:rsidP="00F62C4B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2. Главе администрации муниципального образования </w:t>
      </w:r>
      <w:r w:rsidR="000C05BC">
        <w:rPr>
          <w:rFonts w:ascii="PT Astra Serif" w:eastAsia="Times New Roman" w:hAnsi="PT Astra Serif" w:cs="Times New Roman"/>
          <w:sz w:val="28"/>
          <w:szCs w:val="28"/>
        </w:rPr>
        <w:t>Бородинское</w:t>
      </w:r>
      <w:r w:rsidR="007131C7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</w:t>
      </w: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 заключить соглашение между муниципальным образованием </w:t>
      </w:r>
      <w:r w:rsidR="000C05BC">
        <w:rPr>
          <w:rFonts w:ascii="PT Astra Serif" w:eastAsia="Times New Roman" w:hAnsi="PT Astra Serif" w:cs="Times New Roman"/>
          <w:sz w:val="28"/>
          <w:szCs w:val="28"/>
        </w:rPr>
        <w:t>Бородинское</w:t>
      </w: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и муниципальным образованием Киреевский район о передаче осуще</w:t>
      </w:r>
      <w:r w:rsidR="0053592E">
        <w:rPr>
          <w:rFonts w:ascii="PT Astra Serif" w:eastAsia="Times New Roman" w:hAnsi="PT Astra Serif" w:cs="Times New Roman"/>
          <w:sz w:val="28"/>
          <w:szCs w:val="28"/>
        </w:rPr>
        <w:t>ствления части полномочий на 202</w:t>
      </w:r>
      <w:r w:rsidR="00F2333A">
        <w:rPr>
          <w:rFonts w:ascii="PT Astra Serif" w:eastAsia="Times New Roman" w:hAnsi="PT Astra Serif" w:cs="Times New Roman"/>
          <w:sz w:val="28"/>
          <w:szCs w:val="28"/>
        </w:rPr>
        <w:t>4</w:t>
      </w:r>
      <w:r w:rsidR="0053592E">
        <w:rPr>
          <w:rFonts w:ascii="PT Astra Serif" w:eastAsia="Times New Roman" w:hAnsi="PT Astra Serif" w:cs="Times New Roman"/>
          <w:sz w:val="28"/>
          <w:szCs w:val="28"/>
        </w:rPr>
        <w:t xml:space="preserve"> - 202</w:t>
      </w:r>
      <w:r w:rsidR="00F2333A">
        <w:rPr>
          <w:rFonts w:ascii="PT Astra Serif" w:eastAsia="Times New Roman" w:hAnsi="PT Astra Serif" w:cs="Times New Roman"/>
          <w:sz w:val="28"/>
          <w:szCs w:val="28"/>
        </w:rPr>
        <w:t>6</w:t>
      </w: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 годы.</w:t>
      </w:r>
    </w:p>
    <w:p w:rsidR="00F62C4B" w:rsidRPr="0053592E" w:rsidRDefault="007131C7" w:rsidP="00F62C4B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F62C4B" w:rsidRPr="0053592E" w:rsidRDefault="007131C7" w:rsidP="00F62C4B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>. Решение вступает в силу со дня обнародования.</w:t>
      </w:r>
    </w:p>
    <w:p w:rsidR="00FF30E6" w:rsidRPr="0053592E" w:rsidRDefault="00FF30E6" w:rsidP="00FF30E6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70D5B" w:rsidRDefault="00570D5B" w:rsidP="00FF30E6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70D5B" w:rsidRPr="0053592E" w:rsidRDefault="00570D5B" w:rsidP="00FF30E6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570D5B" w:rsidRPr="00570D5B" w:rsidTr="009E54B7">
        <w:trPr>
          <w:trHeight w:val="248"/>
        </w:trPr>
        <w:tc>
          <w:tcPr>
            <w:tcW w:w="5387" w:type="dxa"/>
            <w:vAlign w:val="center"/>
          </w:tcPr>
          <w:p w:rsidR="00570D5B" w:rsidRPr="00570D5B" w:rsidRDefault="00570D5B" w:rsidP="00570D5B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70D5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Глава муниципального образования</w:t>
            </w:r>
          </w:p>
          <w:p w:rsidR="00570D5B" w:rsidRPr="00570D5B" w:rsidRDefault="000C05BC" w:rsidP="00570D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Бородинское</w:t>
            </w:r>
            <w:r w:rsidR="00570D5B" w:rsidRPr="00570D5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570D5B" w:rsidRPr="00570D5B" w:rsidRDefault="00570D5B" w:rsidP="00570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570D5B" w:rsidRPr="00570D5B" w:rsidRDefault="000C05BC" w:rsidP="00570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С.Ю.Казанцев</w:t>
            </w:r>
            <w:proofErr w:type="spellEnd"/>
          </w:p>
        </w:tc>
      </w:tr>
    </w:tbl>
    <w:p w:rsidR="00B42A4D" w:rsidRPr="0053592E" w:rsidRDefault="00B42A4D" w:rsidP="00FF30E6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42A4D" w:rsidRPr="0053592E" w:rsidRDefault="00B42A4D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53592E" w:rsidRDefault="0053592E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131C7" w:rsidRDefault="007131C7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131C7" w:rsidRDefault="007131C7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131C7" w:rsidRDefault="007131C7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22F2F" w:rsidRDefault="00622F2F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357B8A" w:rsidRDefault="00357B8A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FF30E6" w:rsidRPr="00183AE0" w:rsidRDefault="00FF30E6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sz w:val="28"/>
          <w:szCs w:val="28"/>
        </w:rPr>
        <w:lastRenderedPageBreak/>
        <w:t>Приложение</w:t>
      </w:r>
    </w:p>
    <w:p w:rsidR="00FF30E6" w:rsidRPr="00183AE0" w:rsidRDefault="00FF30E6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sz w:val="28"/>
          <w:szCs w:val="28"/>
        </w:rPr>
        <w:t>к решению Собрания депутатов</w:t>
      </w:r>
    </w:p>
    <w:p w:rsidR="00FF30E6" w:rsidRPr="00183AE0" w:rsidRDefault="00FF30E6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</w:p>
    <w:p w:rsidR="00FF30E6" w:rsidRPr="00183AE0" w:rsidRDefault="000C05BC" w:rsidP="008F3044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Бородинское</w:t>
      </w:r>
      <w:r w:rsidR="00FF30E6" w:rsidRPr="00183AE0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</w:t>
      </w:r>
    </w:p>
    <w:p w:rsidR="00FF30E6" w:rsidRPr="00183AE0" w:rsidRDefault="00FF30E6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6500E4">
        <w:rPr>
          <w:rFonts w:ascii="PT Astra Serif" w:eastAsia="Times New Roman" w:hAnsi="PT Astra Serif" w:cs="Times New Roman"/>
          <w:sz w:val="28"/>
          <w:szCs w:val="28"/>
        </w:rPr>
        <w:t>_________</w:t>
      </w:r>
      <w:proofErr w:type="gramStart"/>
      <w:r w:rsidR="006500E4">
        <w:rPr>
          <w:rFonts w:ascii="PT Astra Serif" w:eastAsia="Times New Roman" w:hAnsi="PT Astra Serif" w:cs="Times New Roman"/>
          <w:sz w:val="28"/>
          <w:szCs w:val="28"/>
        </w:rPr>
        <w:t>_</w:t>
      </w:r>
      <w:r w:rsidR="00F2333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22F2F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proofErr w:type="gramEnd"/>
      <w:r w:rsidRPr="00183AE0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6500E4">
        <w:rPr>
          <w:rFonts w:ascii="PT Astra Serif" w:eastAsia="Times New Roman" w:hAnsi="PT Astra Serif" w:cs="Times New Roman"/>
          <w:sz w:val="28"/>
          <w:szCs w:val="28"/>
        </w:rPr>
        <w:t>______</w:t>
      </w:r>
    </w:p>
    <w:p w:rsidR="00FF30E6" w:rsidRPr="00183AE0" w:rsidRDefault="00FF30E6" w:rsidP="00FF30E6">
      <w:pPr>
        <w:tabs>
          <w:tab w:val="left" w:pos="10206"/>
        </w:tabs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F30E6" w:rsidRPr="00183AE0" w:rsidRDefault="00FF30E6" w:rsidP="00FF30E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Перечень</w:t>
      </w:r>
    </w:p>
    <w:p w:rsidR="008F3044" w:rsidRPr="00183AE0" w:rsidRDefault="00FF30E6" w:rsidP="00FF30E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вопросов местного значения муниципального образования </w:t>
      </w:r>
      <w:r w:rsidR="000C05BC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Бородинское</w:t>
      </w:r>
      <w:r w:rsidR="00DB05B6"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</w:t>
      </w: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Киреевского района</w:t>
      </w:r>
      <w:r w:rsidR="008F3044"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,</w:t>
      </w: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передаваемых для осуществления полномочий муниципальному образованию </w:t>
      </w:r>
    </w:p>
    <w:p w:rsidR="008F3044" w:rsidRDefault="00FF30E6" w:rsidP="00DB05B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Киреевский район на 20</w:t>
      </w:r>
      <w:r w:rsidR="0053592E"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2</w:t>
      </w:r>
      <w:r w:rsidR="00F2333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4</w:t>
      </w: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-20</w:t>
      </w:r>
      <w:r w:rsidR="0053592E"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2</w:t>
      </w:r>
      <w:r w:rsidR="00F2333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6</w:t>
      </w: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год</w:t>
      </w:r>
    </w:p>
    <w:p w:rsidR="007F29E7" w:rsidRPr="007F29E7" w:rsidRDefault="007F29E7" w:rsidP="007F29E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F29E7">
        <w:rPr>
          <w:rFonts w:ascii="PT Astra Serif" w:eastAsia="Times New Roman" w:hAnsi="PT Astra Serif" w:cs="Times New Roman"/>
          <w:color w:val="000000"/>
          <w:sz w:val="28"/>
          <w:szCs w:val="28"/>
        </w:rPr>
        <w:t>1.</w:t>
      </w:r>
      <w:r w:rsidRPr="007F29E7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>Участие в предупреждении и ликвидации последствий чрезвычайных ситуаций в границах поселения;</w:t>
      </w:r>
    </w:p>
    <w:p w:rsidR="007F29E7" w:rsidRPr="007F29E7" w:rsidRDefault="007F29E7" w:rsidP="007F29E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F29E7">
        <w:rPr>
          <w:rFonts w:ascii="PT Astra Serif" w:eastAsia="Times New Roman" w:hAnsi="PT Astra Serif" w:cs="Times New Roman"/>
          <w:color w:val="000000"/>
          <w:sz w:val="28"/>
          <w:szCs w:val="28"/>
        </w:rPr>
        <w:t>2.</w:t>
      </w:r>
      <w:r w:rsidRPr="007F29E7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>Создание условий для организации досуга и обеспечения жителей поселения услугами организаций культуры;</w:t>
      </w:r>
    </w:p>
    <w:p w:rsidR="007F29E7" w:rsidRPr="007F29E7" w:rsidRDefault="007F29E7" w:rsidP="007F29E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F29E7">
        <w:rPr>
          <w:rFonts w:ascii="PT Astra Serif" w:eastAsia="Times New Roman" w:hAnsi="PT Astra Serif" w:cs="Times New Roman"/>
          <w:color w:val="000000"/>
          <w:sz w:val="28"/>
          <w:szCs w:val="28"/>
        </w:rPr>
        <w:t>3.</w:t>
      </w:r>
      <w:r w:rsidRPr="007F29E7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F29E7" w:rsidRPr="007F29E7" w:rsidRDefault="007F29E7" w:rsidP="007F29E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F29E7">
        <w:rPr>
          <w:rFonts w:ascii="PT Astra Serif" w:eastAsia="Times New Roman" w:hAnsi="PT Astra Serif" w:cs="Times New Roman"/>
          <w:color w:val="000000"/>
          <w:sz w:val="28"/>
          <w:szCs w:val="28"/>
        </w:rPr>
        <w:t>4.</w:t>
      </w:r>
      <w:r w:rsidRPr="007F29E7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F29E7" w:rsidRPr="007F29E7" w:rsidRDefault="007F29E7" w:rsidP="007F29E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F29E7">
        <w:rPr>
          <w:rFonts w:ascii="PT Astra Serif" w:eastAsia="Times New Roman" w:hAnsi="PT Astra Serif" w:cs="Times New Roman"/>
          <w:color w:val="000000"/>
          <w:sz w:val="28"/>
          <w:szCs w:val="28"/>
        </w:rPr>
        <w:t>5.</w:t>
      </w:r>
      <w:r w:rsidRPr="007F29E7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F29E7" w:rsidRPr="007F29E7" w:rsidRDefault="007F29E7" w:rsidP="007F29E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F29E7">
        <w:rPr>
          <w:rFonts w:ascii="PT Astra Serif" w:eastAsia="Times New Roman" w:hAnsi="PT Astra Serif" w:cs="Times New Roman"/>
          <w:color w:val="000000"/>
          <w:sz w:val="28"/>
          <w:szCs w:val="28"/>
        </w:rPr>
        <w:t>6.</w:t>
      </w:r>
      <w:r w:rsidRPr="007F29E7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7F29E7" w:rsidRPr="007F29E7" w:rsidRDefault="007F29E7" w:rsidP="007F29E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F29E7">
        <w:rPr>
          <w:rFonts w:ascii="PT Astra Serif" w:eastAsia="Times New Roman" w:hAnsi="PT Astra Serif" w:cs="Times New Roman"/>
          <w:color w:val="000000"/>
          <w:sz w:val="28"/>
          <w:szCs w:val="28"/>
        </w:rPr>
        <w:t>7.</w:t>
      </w:r>
      <w:r w:rsidRPr="007F29E7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требованиями;</w:t>
      </w:r>
    </w:p>
    <w:p w:rsidR="003B7250" w:rsidRDefault="007F29E7" w:rsidP="007F29E7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7F29E7">
        <w:rPr>
          <w:rFonts w:ascii="PT Astra Serif" w:eastAsia="Times New Roman" w:hAnsi="PT Astra Serif" w:cs="Times New Roman"/>
          <w:color w:val="000000"/>
          <w:sz w:val="28"/>
          <w:szCs w:val="28"/>
        </w:rPr>
        <w:t>8.</w:t>
      </w:r>
      <w:r w:rsidRPr="007F29E7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sectPr w:rsidR="003B7250" w:rsidSect="00183A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0B1B"/>
    <w:multiLevelType w:val="singleLevel"/>
    <w:tmpl w:val="E1B221BA"/>
    <w:lvl w:ilvl="0">
      <w:start w:val="2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 w15:restartNumberingAfterBreak="0">
    <w:nsid w:val="4E6B2F78"/>
    <w:multiLevelType w:val="hybridMultilevel"/>
    <w:tmpl w:val="7360A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C7056"/>
    <w:multiLevelType w:val="singleLevel"/>
    <w:tmpl w:val="C98A46AE"/>
    <w:lvl w:ilvl="0">
      <w:start w:val="1"/>
      <w:numFmt w:val="decimal"/>
      <w:lvlText w:val="2.2.%1."/>
      <w:legacy w:legacy="1" w:legacySpace="0" w:legacyIndent="8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B36560F"/>
    <w:multiLevelType w:val="singleLevel"/>
    <w:tmpl w:val="6A58290E"/>
    <w:lvl w:ilvl="0">
      <w:start w:val="3"/>
      <w:numFmt w:val="decimal"/>
      <w:lvlText w:val="2.2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260D40"/>
    <w:multiLevelType w:val="hybridMultilevel"/>
    <w:tmpl w:val="317A9DCA"/>
    <w:lvl w:ilvl="0" w:tplc="03344F2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7DE74D74"/>
    <w:multiLevelType w:val="hybridMultilevel"/>
    <w:tmpl w:val="CFA45EE2"/>
    <w:lvl w:ilvl="0" w:tplc="50DA2340">
      <w:start w:val="7"/>
      <w:numFmt w:val="decimal"/>
      <w:lvlText w:val="%1."/>
      <w:lvlJc w:val="left"/>
      <w:pPr>
        <w:tabs>
          <w:tab w:val="num" w:pos="2630"/>
        </w:tabs>
        <w:ind w:left="2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50"/>
        </w:tabs>
        <w:ind w:left="3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70"/>
        </w:tabs>
        <w:ind w:left="4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90"/>
        </w:tabs>
        <w:ind w:left="4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10"/>
        </w:tabs>
        <w:ind w:left="5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30"/>
        </w:tabs>
        <w:ind w:left="6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50"/>
        </w:tabs>
        <w:ind w:left="6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70"/>
        </w:tabs>
        <w:ind w:left="7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90"/>
        </w:tabs>
        <w:ind w:left="83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32"/>
    <w:rsid w:val="000035E2"/>
    <w:rsid w:val="00003E10"/>
    <w:rsid w:val="00052197"/>
    <w:rsid w:val="0009315D"/>
    <w:rsid w:val="000A092E"/>
    <w:rsid w:val="000C05BC"/>
    <w:rsid w:val="00105947"/>
    <w:rsid w:val="00107F92"/>
    <w:rsid w:val="00124BB4"/>
    <w:rsid w:val="00183AE0"/>
    <w:rsid w:val="001900DD"/>
    <w:rsid w:val="001C3E0E"/>
    <w:rsid w:val="001C4319"/>
    <w:rsid w:val="001D09FC"/>
    <w:rsid w:val="001E2001"/>
    <w:rsid w:val="002707AD"/>
    <w:rsid w:val="002820EF"/>
    <w:rsid w:val="00282369"/>
    <w:rsid w:val="002C00DE"/>
    <w:rsid w:val="002E7355"/>
    <w:rsid w:val="002F4FC4"/>
    <w:rsid w:val="00302AC1"/>
    <w:rsid w:val="00307DD1"/>
    <w:rsid w:val="003261D6"/>
    <w:rsid w:val="003277E4"/>
    <w:rsid w:val="003359F8"/>
    <w:rsid w:val="00357B8A"/>
    <w:rsid w:val="00390CD5"/>
    <w:rsid w:val="003B7250"/>
    <w:rsid w:val="003C1AA3"/>
    <w:rsid w:val="003E2175"/>
    <w:rsid w:val="00401E13"/>
    <w:rsid w:val="004103A8"/>
    <w:rsid w:val="004A023B"/>
    <w:rsid w:val="004C79DE"/>
    <w:rsid w:val="004F14CC"/>
    <w:rsid w:val="004F72D5"/>
    <w:rsid w:val="0053592E"/>
    <w:rsid w:val="00550BC8"/>
    <w:rsid w:val="00570D5B"/>
    <w:rsid w:val="005727E8"/>
    <w:rsid w:val="00590F14"/>
    <w:rsid w:val="005A645F"/>
    <w:rsid w:val="005A7DB4"/>
    <w:rsid w:val="005B6742"/>
    <w:rsid w:val="00622F2F"/>
    <w:rsid w:val="00640A30"/>
    <w:rsid w:val="006500E4"/>
    <w:rsid w:val="00666AFC"/>
    <w:rsid w:val="00672918"/>
    <w:rsid w:val="006906F6"/>
    <w:rsid w:val="006F7835"/>
    <w:rsid w:val="0070398F"/>
    <w:rsid w:val="007131C7"/>
    <w:rsid w:val="007217C9"/>
    <w:rsid w:val="00736E77"/>
    <w:rsid w:val="00757B13"/>
    <w:rsid w:val="00767666"/>
    <w:rsid w:val="007F0F26"/>
    <w:rsid w:val="007F1CBF"/>
    <w:rsid w:val="007F29E7"/>
    <w:rsid w:val="00853248"/>
    <w:rsid w:val="0087436A"/>
    <w:rsid w:val="00897ABB"/>
    <w:rsid w:val="008A15B1"/>
    <w:rsid w:val="008C0D5F"/>
    <w:rsid w:val="008F3044"/>
    <w:rsid w:val="00945519"/>
    <w:rsid w:val="009A7BFE"/>
    <w:rsid w:val="00A061B1"/>
    <w:rsid w:val="00A06F45"/>
    <w:rsid w:val="00A475AD"/>
    <w:rsid w:val="00A5173C"/>
    <w:rsid w:val="00A604A6"/>
    <w:rsid w:val="00AB0179"/>
    <w:rsid w:val="00B13B0E"/>
    <w:rsid w:val="00B42A4D"/>
    <w:rsid w:val="00B47F05"/>
    <w:rsid w:val="00B92565"/>
    <w:rsid w:val="00BA5D84"/>
    <w:rsid w:val="00BB2141"/>
    <w:rsid w:val="00BE571E"/>
    <w:rsid w:val="00BF4E46"/>
    <w:rsid w:val="00C25B29"/>
    <w:rsid w:val="00C27BD6"/>
    <w:rsid w:val="00C36124"/>
    <w:rsid w:val="00C755BE"/>
    <w:rsid w:val="00CE35AC"/>
    <w:rsid w:val="00D55DD6"/>
    <w:rsid w:val="00D638BD"/>
    <w:rsid w:val="00D95DDB"/>
    <w:rsid w:val="00DA6BAF"/>
    <w:rsid w:val="00DB05B6"/>
    <w:rsid w:val="00DB2EFA"/>
    <w:rsid w:val="00DC331C"/>
    <w:rsid w:val="00DF6CE8"/>
    <w:rsid w:val="00E17F35"/>
    <w:rsid w:val="00E42C32"/>
    <w:rsid w:val="00E56D84"/>
    <w:rsid w:val="00E75144"/>
    <w:rsid w:val="00EA0767"/>
    <w:rsid w:val="00EC650E"/>
    <w:rsid w:val="00ED06EE"/>
    <w:rsid w:val="00EE2E34"/>
    <w:rsid w:val="00F176E1"/>
    <w:rsid w:val="00F2333A"/>
    <w:rsid w:val="00F444B7"/>
    <w:rsid w:val="00F44D7C"/>
    <w:rsid w:val="00F46E3C"/>
    <w:rsid w:val="00F62C4B"/>
    <w:rsid w:val="00F63B48"/>
    <w:rsid w:val="00F70B2E"/>
    <w:rsid w:val="00F75D93"/>
    <w:rsid w:val="00F91A9A"/>
    <w:rsid w:val="00FB5B2D"/>
    <w:rsid w:val="00FE3204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52C52-6489-4536-850D-5894CFB2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42C32"/>
    <w:rPr>
      <w:color w:val="0000FF"/>
      <w:u w:val="single"/>
    </w:rPr>
  </w:style>
  <w:style w:type="table" w:styleId="a4">
    <w:name w:val="Table Grid"/>
    <w:basedOn w:val="a1"/>
    <w:uiPriority w:val="59"/>
    <w:rsid w:val="00E42C3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0EB2-873C-47F2-8CD6-102F42EF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Алексей Юрьевич Капитонов</cp:lastModifiedBy>
  <cp:revision>2</cp:revision>
  <cp:lastPrinted>2023-11-24T06:21:00Z</cp:lastPrinted>
  <dcterms:created xsi:type="dcterms:W3CDTF">2025-04-17T09:36:00Z</dcterms:created>
  <dcterms:modified xsi:type="dcterms:W3CDTF">2025-04-17T09:36:00Z</dcterms:modified>
</cp:coreProperties>
</file>