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7" w:rsidRDefault="001D0BF7"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2B4952" w:rsidTr="002B4952">
        <w:tc>
          <w:tcPr>
            <w:tcW w:w="5000" w:type="pct"/>
            <w:gridSpan w:val="2"/>
            <w:hideMark/>
          </w:tcPr>
          <w:p w:rsidR="002B4952" w:rsidRDefault="00156D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6350" r="9525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17A4192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6350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6130E56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2B4952" w:rsidP="009C34F8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2B4952" w:rsidRDefault="003F79B4" w:rsidP="001B59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БОРОДИНСКОЕ</w:t>
            </w:r>
            <w:r w:rsidR="001B59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B4952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1B593B">
              <w:rPr>
                <w:rFonts w:ascii="PT Astra Serif" w:hAnsi="PT Astra Serif"/>
                <w:sz w:val="28"/>
                <w:szCs w:val="28"/>
              </w:rPr>
              <w:t>ОГО</w:t>
            </w:r>
            <w:r w:rsidR="002B495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1B593B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2B4952" w:rsidTr="002B4952">
        <w:tc>
          <w:tcPr>
            <w:tcW w:w="5000" w:type="pct"/>
            <w:gridSpan w:val="2"/>
          </w:tcPr>
          <w:p w:rsidR="002B4952" w:rsidRDefault="002B495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2B4952" w:rsidTr="002B4952">
        <w:tc>
          <w:tcPr>
            <w:tcW w:w="5000" w:type="pct"/>
            <w:gridSpan w:val="2"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B4952" w:rsidTr="002B4952">
        <w:tc>
          <w:tcPr>
            <w:tcW w:w="2497" w:type="pct"/>
            <w:hideMark/>
          </w:tcPr>
          <w:p w:rsidR="002B4952" w:rsidRDefault="002B4952" w:rsidP="00C12E0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96FD4">
              <w:rPr>
                <w:rFonts w:ascii="PT Astra Serif" w:hAnsi="PT Astra Serif"/>
                <w:sz w:val="28"/>
                <w:szCs w:val="28"/>
              </w:rPr>
              <w:t>21.12.2023</w:t>
            </w:r>
          </w:p>
        </w:tc>
        <w:tc>
          <w:tcPr>
            <w:tcW w:w="2503" w:type="pct"/>
            <w:hideMark/>
          </w:tcPr>
          <w:p w:rsidR="002B4952" w:rsidRDefault="002B4952" w:rsidP="00C12E0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№ </w:t>
            </w:r>
            <w:r w:rsidR="00796FD4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2B4952" w:rsidRDefault="002B4952" w:rsidP="002B495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35E68" w:rsidRDefault="00A127E2" w:rsidP="00A127E2">
      <w:pPr>
        <w:ind w:firstLine="54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</w:t>
      </w:r>
      <w:r w:rsidR="00C12E0C">
        <w:rPr>
          <w:rFonts w:ascii="PT Astra Serif" w:hAnsi="PT Astra Serif" w:cs="PT Astra Serif"/>
          <w:b/>
          <w:sz w:val="28"/>
          <w:szCs w:val="28"/>
        </w:rPr>
        <w:t>внесении изменений в постановление</w:t>
      </w:r>
      <w:r w:rsidR="00B35E68">
        <w:rPr>
          <w:rFonts w:ascii="PT Astra Serif" w:hAnsi="PT Astra Serif" w:cs="PT Astra Serif"/>
          <w:b/>
          <w:sz w:val="28"/>
          <w:szCs w:val="28"/>
        </w:rPr>
        <w:t xml:space="preserve"> администрации муници</w:t>
      </w:r>
      <w:r w:rsidR="003F79B4">
        <w:rPr>
          <w:rFonts w:ascii="PT Astra Serif" w:hAnsi="PT Astra Serif" w:cs="PT Astra Serif"/>
          <w:b/>
          <w:sz w:val="28"/>
          <w:szCs w:val="28"/>
        </w:rPr>
        <w:t>пального образования Бородинское</w:t>
      </w:r>
      <w:r w:rsidR="00B35E68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127E2" w:rsidRDefault="00B35E68" w:rsidP="00A127E2">
      <w:pPr>
        <w:ind w:firstLine="54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Киреевского района</w:t>
      </w:r>
      <w:r w:rsidR="00C12E0C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3F79B4">
        <w:rPr>
          <w:rFonts w:ascii="PT Astra Serif" w:hAnsi="PT Astra Serif" w:cs="PT Astra Serif"/>
          <w:b/>
          <w:sz w:val="28"/>
          <w:szCs w:val="28"/>
        </w:rPr>
        <w:t>от 21</w:t>
      </w:r>
      <w:r>
        <w:rPr>
          <w:rFonts w:ascii="PT Astra Serif" w:hAnsi="PT Astra Serif" w:cs="PT Astra Serif"/>
          <w:b/>
          <w:sz w:val="28"/>
          <w:szCs w:val="28"/>
        </w:rPr>
        <w:t xml:space="preserve">.12.2022 </w:t>
      </w:r>
      <w:r w:rsidR="003F79B4">
        <w:rPr>
          <w:rFonts w:ascii="PT Astra Serif" w:hAnsi="PT Astra Serif" w:cs="PT Astra Serif"/>
          <w:b/>
          <w:sz w:val="28"/>
          <w:szCs w:val="28"/>
        </w:rPr>
        <w:t>№ 168</w:t>
      </w:r>
      <w:r w:rsidR="00C12E0C">
        <w:rPr>
          <w:rFonts w:ascii="PT Astra Serif" w:hAnsi="PT Astra Serif" w:cs="PT Astra Serif"/>
          <w:b/>
          <w:sz w:val="28"/>
          <w:szCs w:val="28"/>
        </w:rPr>
        <w:t xml:space="preserve"> «</w:t>
      </w:r>
      <w:r>
        <w:rPr>
          <w:rFonts w:ascii="PT Astra Serif" w:hAnsi="PT Astra Serif" w:cs="PT Astra Serif"/>
          <w:b/>
          <w:sz w:val="28"/>
          <w:szCs w:val="28"/>
        </w:rPr>
        <w:t>Об у</w:t>
      </w:r>
      <w:r w:rsidR="00A127E2">
        <w:rPr>
          <w:rFonts w:ascii="PT Astra Serif" w:hAnsi="PT Astra Serif" w:cs="PT Astra Serif"/>
          <w:b/>
          <w:sz w:val="28"/>
          <w:szCs w:val="28"/>
        </w:rPr>
        <w:t xml:space="preserve">тверждении перечня главных администраторов доходов бюджета муниципального образования </w:t>
      </w:r>
      <w:r w:rsidR="003F79B4">
        <w:rPr>
          <w:rFonts w:ascii="PT Astra Serif" w:hAnsi="PT Astra Serif" w:cs="PT Astra Serif"/>
          <w:b/>
          <w:sz w:val="28"/>
          <w:szCs w:val="28"/>
        </w:rPr>
        <w:t>Бородинское</w:t>
      </w:r>
      <w:r w:rsidR="00CA1D90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A127E2">
        <w:rPr>
          <w:rFonts w:ascii="PT Astra Serif" w:hAnsi="PT Astra Serif" w:cs="PT Astra Serif"/>
          <w:b/>
          <w:sz w:val="28"/>
          <w:szCs w:val="28"/>
        </w:rPr>
        <w:t>Киреевск</w:t>
      </w:r>
      <w:r w:rsidR="00CA1D90">
        <w:rPr>
          <w:rFonts w:ascii="PT Astra Serif" w:hAnsi="PT Astra Serif" w:cs="PT Astra Serif"/>
          <w:b/>
          <w:sz w:val="28"/>
          <w:szCs w:val="28"/>
        </w:rPr>
        <w:t>ого</w:t>
      </w:r>
      <w:r w:rsidR="00A127E2"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CA1D90">
        <w:rPr>
          <w:rFonts w:ascii="PT Astra Serif" w:hAnsi="PT Astra Serif" w:cs="PT Astra Serif"/>
          <w:b/>
          <w:sz w:val="28"/>
          <w:szCs w:val="28"/>
        </w:rPr>
        <w:t>а</w:t>
      </w:r>
      <w:r w:rsidR="00A127E2">
        <w:rPr>
          <w:rFonts w:ascii="PT Astra Serif" w:hAnsi="PT Astra Serif" w:cs="PT Astra Serif"/>
          <w:b/>
          <w:sz w:val="28"/>
          <w:szCs w:val="28"/>
        </w:rPr>
        <w:t xml:space="preserve">, перечня главных администраторов источников финансирования дефицита бюджета муниципального образования </w:t>
      </w:r>
      <w:r w:rsidR="003F79B4">
        <w:rPr>
          <w:rFonts w:ascii="PT Astra Serif" w:hAnsi="PT Astra Serif" w:cs="PT Astra Serif"/>
          <w:b/>
          <w:sz w:val="28"/>
          <w:szCs w:val="28"/>
        </w:rPr>
        <w:t>Бородинское</w:t>
      </w:r>
      <w:r w:rsidR="00CA1D90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A127E2">
        <w:rPr>
          <w:rFonts w:ascii="PT Astra Serif" w:hAnsi="PT Astra Serif" w:cs="PT Astra Serif"/>
          <w:b/>
          <w:sz w:val="28"/>
          <w:szCs w:val="28"/>
        </w:rPr>
        <w:t>Киреевск</w:t>
      </w:r>
      <w:r w:rsidR="00CA1D90">
        <w:rPr>
          <w:rFonts w:ascii="PT Astra Serif" w:hAnsi="PT Astra Serif" w:cs="PT Astra Serif"/>
          <w:b/>
          <w:sz w:val="28"/>
          <w:szCs w:val="28"/>
        </w:rPr>
        <w:t>ого</w:t>
      </w:r>
      <w:r w:rsidR="00A127E2"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CA1D90">
        <w:rPr>
          <w:rFonts w:ascii="PT Astra Serif" w:hAnsi="PT Astra Serif" w:cs="PT Astra Serif"/>
          <w:b/>
          <w:sz w:val="28"/>
          <w:szCs w:val="28"/>
        </w:rPr>
        <w:t>а</w:t>
      </w:r>
      <w:r w:rsidR="00C12E0C">
        <w:rPr>
          <w:rFonts w:ascii="PT Astra Serif" w:hAnsi="PT Astra Serif" w:cs="PT Astra Serif"/>
          <w:b/>
          <w:sz w:val="28"/>
          <w:szCs w:val="28"/>
        </w:rPr>
        <w:t>»</w:t>
      </w:r>
    </w:p>
    <w:p w:rsidR="00A127E2" w:rsidRDefault="00A127E2" w:rsidP="00A127E2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127E2" w:rsidRPr="005D0487" w:rsidRDefault="00A127E2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пунктами 3.2, 5 статьи 160.1 Бюджетного кодекса Российской Федерации, пунктом 4 статьи 160.2 Бюджетного кодекса Российской Федерации, постановлением Правительства Российской Федерации от 16 сентября 2021 № 1568 «</w:t>
      </w:r>
      <w:r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</w:t>
      </w:r>
      <w:r>
        <w:rPr>
          <w:rFonts w:ascii="PT Astra Serif" w:hAnsi="PT Astra Serif" w:cs="PT Astra Serif"/>
          <w:sz w:val="28"/>
          <w:szCs w:val="28"/>
        </w:rPr>
        <w:t>Правительства Российской Федерации от 16 сентября 2021 № 1569 «</w:t>
      </w:r>
      <w:r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5D0487">
        <w:rPr>
          <w:rFonts w:ascii="PT Astra Serif" w:hAnsi="PT Astra Serif"/>
          <w:sz w:val="28"/>
          <w:szCs w:val="28"/>
        </w:rPr>
        <w:t xml:space="preserve">руководствуясь </w:t>
      </w:r>
      <w:r w:rsidR="00CA1D90">
        <w:rPr>
          <w:rFonts w:ascii="PT Astra Serif" w:hAnsi="PT Astra Serif"/>
          <w:sz w:val="28"/>
          <w:szCs w:val="28"/>
        </w:rPr>
        <w:t>п.</w:t>
      </w:r>
      <w:r w:rsidR="003F79B4">
        <w:rPr>
          <w:rFonts w:ascii="PT Astra Serif" w:hAnsi="PT Astra Serif"/>
          <w:sz w:val="28"/>
          <w:szCs w:val="28"/>
        </w:rPr>
        <w:t>7 статьи 46</w:t>
      </w:r>
      <w:r w:rsidR="00CA1D90">
        <w:rPr>
          <w:rFonts w:ascii="PT Astra Serif" w:hAnsi="PT Astra Serif"/>
          <w:sz w:val="28"/>
          <w:szCs w:val="28"/>
        </w:rPr>
        <w:t xml:space="preserve"> </w:t>
      </w:r>
      <w:r w:rsidRPr="005D0487">
        <w:rPr>
          <w:rFonts w:ascii="PT Astra Serif" w:hAnsi="PT Astra Serif"/>
          <w:sz w:val="28"/>
          <w:szCs w:val="28"/>
        </w:rPr>
        <w:t>Ус</w:t>
      </w:r>
      <w:r w:rsidR="003F79B4">
        <w:rPr>
          <w:rFonts w:ascii="PT Astra Serif" w:hAnsi="PT Astra Serif"/>
          <w:sz w:val="28"/>
          <w:szCs w:val="28"/>
        </w:rPr>
        <w:t>тава муниципального образования Бородинское</w:t>
      </w:r>
      <w:r w:rsidR="001B593B">
        <w:rPr>
          <w:rFonts w:ascii="PT Astra Serif" w:hAnsi="PT Astra Serif"/>
          <w:sz w:val="28"/>
          <w:szCs w:val="28"/>
        </w:rPr>
        <w:t xml:space="preserve"> Киреевского</w:t>
      </w:r>
      <w:r w:rsidRPr="005D0487">
        <w:rPr>
          <w:rFonts w:ascii="PT Astra Serif" w:hAnsi="PT Astra Serif"/>
          <w:sz w:val="28"/>
          <w:szCs w:val="28"/>
        </w:rPr>
        <w:t xml:space="preserve"> район</w:t>
      </w:r>
      <w:r w:rsidR="001B593B">
        <w:rPr>
          <w:rFonts w:ascii="PT Astra Serif" w:hAnsi="PT Astra Serif"/>
          <w:sz w:val="28"/>
          <w:szCs w:val="28"/>
        </w:rPr>
        <w:t>а</w:t>
      </w:r>
      <w:r w:rsidRPr="005D0487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3F79B4">
        <w:rPr>
          <w:rFonts w:ascii="PT Astra Serif" w:hAnsi="PT Astra Serif"/>
          <w:sz w:val="28"/>
          <w:szCs w:val="28"/>
        </w:rPr>
        <w:t>Бородинское</w:t>
      </w:r>
      <w:r w:rsidR="001B593B">
        <w:rPr>
          <w:rFonts w:ascii="PT Astra Serif" w:hAnsi="PT Astra Serif"/>
          <w:sz w:val="28"/>
          <w:szCs w:val="28"/>
        </w:rPr>
        <w:t xml:space="preserve"> </w:t>
      </w:r>
      <w:r w:rsidRPr="005D0487">
        <w:rPr>
          <w:rFonts w:ascii="PT Astra Serif" w:hAnsi="PT Astra Serif"/>
          <w:sz w:val="28"/>
          <w:szCs w:val="28"/>
        </w:rPr>
        <w:t>Киреевский район ПОСТАНОВЛЯЕТ:</w:t>
      </w:r>
    </w:p>
    <w:p w:rsidR="00CA1D90" w:rsidRDefault="00CA1D90" w:rsidP="00CA1D9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C12E0C">
        <w:rPr>
          <w:rFonts w:ascii="PT Astra Serif" w:hAnsi="PT Astra Serif"/>
          <w:sz w:val="28"/>
          <w:szCs w:val="28"/>
        </w:rPr>
        <w:t>Дополнить п</w:t>
      </w:r>
      <w:r>
        <w:rPr>
          <w:rFonts w:ascii="PT Astra Serif" w:hAnsi="PT Astra Serif"/>
          <w:sz w:val="28"/>
          <w:szCs w:val="28"/>
        </w:rPr>
        <w:t xml:space="preserve">еречень главных администраторов доходов бюджета муниципального образования </w:t>
      </w:r>
      <w:r w:rsidR="003F79B4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 (приложение 1).</w:t>
      </w:r>
    </w:p>
    <w:p w:rsidR="002B4952" w:rsidRDefault="00223894" w:rsidP="00096B6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2B4952">
        <w:rPr>
          <w:rFonts w:ascii="PT Astra Serif" w:hAnsi="PT Astra Serif"/>
          <w:sz w:val="28"/>
          <w:szCs w:val="28"/>
        </w:rPr>
        <w:t>. </w:t>
      </w:r>
      <w:r w:rsidR="00FF266D">
        <w:rPr>
          <w:rFonts w:ascii="PT Astra Serif" w:hAnsi="PT Astra Serif"/>
          <w:sz w:val="28"/>
          <w:szCs w:val="28"/>
        </w:rPr>
        <w:t>Р</w:t>
      </w:r>
      <w:r w:rsidR="002B4952">
        <w:rPr>
          <w:rFonts w:ascii="PT Astra Serif" w:hAnsi="PT Astra Serif"/>
          <w:sz w:val="28"/>
          <w:szCs w:val="28"/>
        </w:rPr>
        <w:t>азместить постановление на официальном сайте муниципального образования Кире</w:t>
      </w:r>
      <w:r w:rsidR="003F79B4">
        <w:rPr>
          <w:rFonts w:ascii="PT Astra Serif" w:hAnsi="PT Astra Serif"/>
          <w:sz w:val="28"/>
          <w:szCs w:val="28"/>
        </w:rPr>
        <w:t xml:space="preserve">евский район в сети Интернет. </w:t>
      </w:r>
    </w:p>
    <w:p w:rsidR="002B4952" w:rsidRDefault="00223894" w:rsidP="00FF266D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24C57">
        <w:rPr>
          <w:rFonts w:ascii="PT Astra Serif" w:hAnsi="PT Astra Serif"/>
          <w:sz w:val="28"/>
          <w:szCs w:val="28"/>
        </w:rPr>
        <w:t>. Контроль за исполне</w:t>
      </w:r>
      <w:r w:rsidR="003F79B4">
        <w:rPr>
          <w:rFonts w:ascii="PT Astra Serif" w:hAnsi="PT Astra Serif"/>
          <w:sz w:val="28"/>
          <w:szCs w:val="28"/>
        </w:rPr>
        <w:t xml:space="preserve">нием </w:t>
      </w:r>
      <w:r w:rsidR="00096B6E">
        <w:rPr>
          <w:rFonts w:ascii="PT Astra Serif" w:hAnsi="PT Astra Serif"/>
          <w:sz w:val="28"/>
          <w:szCs w:val="28"/>
        </w:rPr>
        <w:t xml:space="preserve">настоящего </w:t>
      </w:r>
      <w:r w:rsidR="003F79B4">
        <w:rPr>
          <w:rFonts w:ascii="PT Astra Serif" w:hAnsi="PT Astra Serif"/>
          <w:sz w:val="28"/>
          <w:szCs w:val="28"/>
        </w:rPr>
        <w:t>постановления оставляю за собой.</w:t>
      </w:r>
    </w:p>
    <w:p w:rsidR="002B4952" w:rsidRPr="00B30A66" w:rsidRDefault="00223894" w:rsidP="00B30A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B4952">
        <w:rPr>
          <w:rFonts w:ascii="PT Astra Serif" w:hAnsi="PT Astra Serif"/>
          <w:sz w:val="28"/>
          <w:szCs w:val="28"/>
        </w:rPr>
        <w:t xml:space="preserve">. </w:t>
      </w:r>
      <w:r w:rsidR="00B30A66">
        <w:rPr>
          <w:sz w:val="28"/>
          <w:szCs w:val="28"/>
        </w:rPr>
        <w:t>Постановление вступает в силу со дня подписания и распространяется на правоотношения, возникающие при составлении и исполнении бюджета муниципального образования Бородинское Киреевского р</w:t>
      </w:r>
      <w:r w:rsidR="00C27BF6">
        <w:rPr>
          <w:sz w:val="28"/>
          <w:szCs w:val="28"/>
        </w:rPr>
        <w:t>айона, начиная с бюджета на 2024 год и на плановый период 2025 и 2026</w:t>
      </w:r>
      <w:r w:rsidR="00B30A66">
        <w:rPr>
          <w:sz w:val="28"/>
          <w:szCs w:val="28"/>
        </w:rPr>
        <w:t xml:space="preserve"> годов.</w:t>
      </w: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B4952" w:rsidRPr="00A127E2" w:rsidRDefault="00A127E2" w:rsidP="00A127E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FF266D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2B4952" w:rsidRPr="00A127E2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FF266D" w:rsidRDefault="00FF266D" w:rsidP="00A127E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2B4952" w:rsidRPr="00A127E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C63AE" w:rsidRDefault="003F79B4" w:rsidP="00964E8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</w:t>
      </w:r>
      <w:r w:rsidR="00FF266D">
        <w:rPr>
          <w:rFonts w:ascii="PT Astra Serif" w:hAnsi="PT Astra Serif"/>
          <w:b/>
          <w:sz w:val="28"/>
          <w:szCs w:val="28"/>
        </w:rPr>
        <w:t xml:space="preserve"> </w:t>
      </w:r>
      <w:r w:rsidR="00A127E2" w:rsidRPr="00A127E2">
        <w:rPr>
          <w:rFonts w:ascii="PT Astra Serif" w:hAnsi="PT Astra Serif"/>
          <w:b/>
          <w:sz w:val="28"/>
          <w:szCs w:val="28"/>
        </w:rPr>
        <w:t>Киреевск</w:t>
      </w:r>
      <w:r w:rsidR="00FF266D">
        <w:rPr>
          <w:rFonts w:ascii="PT Astra Serif" w:hAnsi="PT Astra Serif"/>
          <w:b/>
          <w:sz w:val="28"/>
          <w:szCs w:val="28"/>
        </w:rPr>
        <w:t>ого</w:t>
      </w:r>
      <w:r w:rsidR="00A127E2" w:rsidRPr="00A127E2">
        <w:rPr>
          <w:rFonts w:ascii="PT Astra Serif" w:hAnsi="PT Astra Serif"/>
          <w:b/>
          <w:sz w:val="28"/>
          <w:szCs w:val="28"/>
        </w:rPr>
        <w:t xml:space="preserve"> район</w:t>
      </w:r>
      <w:r w:rsidR="00FF266D">
        <w:rPr>
          <w:rFonts w:ascii="PT Astra Serif" w:hAnsi="PT Astra Serif"/>
          <w:b/>
          <w:sz w:val="28"/>
          <w:szCs w:val="28"/>
        </w:rPr>
        <w:t>а</w:t>
      </w:r>
      <w:r w:rsidR="00B40635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Е.В.Зятнин</w:t>
      </w:r>
      <w:proofErr w:type="spellEnd"/>
    </w:p>
    <w:tbl>
      <w:tblPr>
        <w:tblW w:w="9356" w:type="dxa"/>
        <w:tblInd w:w="392" w:type="dxa"/>
        <w:tblLook w:val="04A0" w:firstRow="1" w:lastRow="0" w:firstColumn="1" w:lastColumn="0" w:noHBand="0" w:noVBand="1"/>
      </w:tblPr>
      <w:tblGrid>
        <w:gridCol w:w="5320"/>
        <w:gridCol w:w="3894"/>
        <w:gridCol w:w="142"/>
      </w:tblGrid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E8" w:rsidRDefault="00CF39E8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CF39E8" w:rsidRDefault="00CF39E8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Default="001D0BF7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E1F6A" w:rsidRDefault="00EE1F6A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E1F6A" w:rsidRPr="001D0BF7" w:rsidRDefault="00EE1F6A" w:rsidP="001D0BF7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rPr>
                <w:sz w:val="28"/>
                <w:szCs w:val="28"/>
              </w:rPr>
            </w:pPr>
            <w:r w:rsidRPr="001D0BF7">
              <w:rPr>
                <w:sz w:val="28"/>
                <w:szCs w:val="28"/>
              </w:rPr>
              <w:t xml:space="preserve">Исп. </w:t>
            </w:r>
            <w:proofErr w:type="spellStart"/>
            <w:r w:rsidRPr="001D0BF7">
              <w:rPr>
                <w:sz w:val="28"/>
                <w:szCs w:val="28"/>
              </w:rPr>
              <w:t>Шалымова</w:t>
            </w:r>
            <w:proofErr w:type="spellEnd"/>
            <w:r w:rsidRPr="001D0BF7">
              <w:rPr>
                <w:sz w:val="28"/>
                <w:szCs w:val="28"/>
              </w:rPr>
              <w:t xml:space="preserve"> Надежда Васильевна</w:t>
            </w:r>
          </w:p>
          <w:p w:rsidR="001D0BF7" w:rsidRPr="001D0BF7" w:rsidRDefault="001D0BF7" w:rsidP="001D0BF7">
            <w:pPr>
              <w:rPr>
                <w:sz w:val="28"/>
                <w:szCs w:val="28"/>
              </w:rPr>
            </w:pPr>
            <w:r w:rsidRPr="001D0BF7">
              <w:rPr>
                <w:sz w:val="28"/>
                <w:szCs w:val="28"/>
              </w:rPr>
              <w:t>Отдел экономики и финансов</w:t>
            </w:r>
          </w:p>
          <w:p w:rsidR="001D0BF7" w:rsidRPr="001D0BF7" w:rsidRDefault="001D0BF7" w:rsidP="001D0BF7">
            <w:pPr>
              <w:rPr>
                <w:sz w:val="28"/>
                <w:szCs w:val="28"/>
              </w:rPr>
            </w:pPr>
            <w:r w:rsidRPr="001D0BF7">
              <w:rPr>
                <w:sz w:val="28"/>
                <w:szCs w:val="28"/>
              </w:rPr>
              <w:t>Начальник</w:t>
            </w:r>
          </w:p>
          <w:p w:rsidR="001D0BF7" w:rsidRPr="001D0BF7" w:rsidRDefault="001D0BF7" w:rsidP="001D0BF7">
            <w:pPr>
              <w:rPr>
                <w:sz w:val="28"/>
                <w:szCs w:val="28"/>
              </w:rPr>
            </w:pPr>
            <w:r w:rsidRPr="001D0BF7">
              <w:rPr>
                <w:sz w:val="28"/>
                <w:szCs w:val="28"/>
              </w:rPr>
              <w:t>тел.</w:t>
            </w:r>
            <w:bookmarkStart w:id="1" w:name="P36"/>
            <w:bookmarkEnd w:id="1"/>
            <w:r w:rsidRPr="001D0BF7">
              <w:rPr>
                <w:sz w:val="28"/>
                <w:szCs w:val="28"/>
              </w:rPr>
              <w:t xml:space="preserve"> 8(48754)46-740</w:t>
            </w:r>
          </w:p>
          <w:p w:rsidR="001D0BF7" w:rsidRPr="001D0BF7" w:rsidRDefault="001D0BF7" w:rsidP="001D0BF7">
            <w:pPr>
              <w:rPr>
                <w:sz w:val="28"/>
                <w:szCs w:val="28"/>
              </w:rPr>
            </w:pPr>
            <w:r w:rsidRPr="001D0BF7">
              <w:rPr>
                <w:sz w:val="28"/>
                <w:szCs w:val="28"/>
              </w:rPr>
              <w:t>Общее количество экземпляров: 2</w:t>
            </w:r>
          </w:p>
          <w:p w:rsidR="001D0BF7" w:rsidRDefault="001D0BF7" w:rsidP="001D0BF7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972E1" w:rsidRPr="001D0BF7" w:rsidRDefault="00A972E1" w:rsidP="001D0BF7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D0BF7">
              <w:rPr>
                <w:rFonts w:eastAsia="Calibri"/>
                <w:b/>
                <w:sz w:val="28"/>
                <w:szCs w:val="28"/>
                <w:lang w:eastAsia="en-US"/>
              </w:rPr>
              <w:t>Указатель рассылки</w:t>
            </w:r>
          </w:p>
          <w:p w:rsidR="001D0BF7" w:rsidRPr="001D0BF7" w:rsidRDefault="00EE1F6A" w:rsidP="001D0B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  <w:r w:rsidR="001D0BF7" w:rsidRPr="001D0BF7">
              <w:rPr>
                <w:b/>
                <w:sz w:val="28"/>
                <w:szCs w:val="28"/>
              </w:rPr>
              <w:t xml:space="preserve"> администрации муниципального образования Бородинское Ки</w:t>
            </w:r>
            <w:r w:rsidR="00796FD4">
              <w:rPr>
                <w:b/>
                <w:sz w:val="28"/>
                <w:szCs w:val="28"/>
              </w:rPr>
              <w:t>реевского района от «21</w:t>
            </w:r>
            <w:r w:rsidR="00D722F9">
              <w:rPr>
                <w:b/>
                <w:sz w:val="28"/>
                <w:szCs w:val="28"/>
              </w:rPr>
              <w:t>» декабря</w:t>
            </w:r>
            <w:r w:rsidR="001D0BF7" w:rsidRPr="001D0BF7">
              <w:rPr>
                <w:b/>
                <w:sz w:val="28"/>
                <w:szCs w:val="28"/>
              </w:rPr>
              <w:t xml:space="preserve"> 2</w:t>
            </w:r>
            <w:r w:rsidR="00796FD4">
              <w:rPr>
                <w:b/>
                <w:sz w:val="28"/>
                <w:szCs w:val="28"/>
              </w:rPr>
              <w:t>023 года № 100</w:t>
            </w:r>
            <w:r>
              <w:rPr>
                <w:b/>
                <w:sz w:val="28"/>
                <w:szCs w:val="28"/>
              </w:rPr>
              <w:t xml:space="preserve"> «О внесении изменений в постановление администрации муниципального образования Бородинское Киреевского района от 21.12.2022 </w:t>
            </w:r>
            <w:r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 xml:space="preserve"> 168 «Об утверждении перечня главных администраторов доходов бюджета муниципального образования Бородинское Киреевского района, перечня главных администраторов источников финансирования дефицита бюджета муниципального образования Бородинское Киреевского района»</w:t>
            </w:r>
            <w:r w:rsidR="001D0BF7" w:rsidRPr="001D0BF7">
              <w:rPr>
                <w:b/>
                <w:bCs/>
                <w:sz w:val="28"/>
                <w:szCs w:val="28"/>
              </w:rPr>
              <w:t>»</w:t>
            </w:r>
          </w:p>
          <w:p w:rsidR="001D0BF7" w:rsidRDefault="001D0BF7" w:rsidP="001D0BF7">
            <w:pPr>
              <w:jc w:val="center"/>
              <w:rPr>
                <w:b/>
                <w:sz w:val="28"/>
                <w:szCs w:val="28"/>
              </w:rPr>
            </w:pPr>
          </w:p>
          <w:p w:rsidR="00EE1F6A" w:rsidRPr="001D0BF7" w:rsidRDefault="00EE1F6A" w:rsidP="001D0BF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3045"/>
              <w:gridCol w:w="1392"/>
              <w:gridCol w:w="1859"/>
              <w:gridCol w:w="1798"/>
            </w:tblGrid>
            <w:tr w:rsidR="001D0BF7" w:rsidRPr="001D0BF7" w:rsidTr="001D0BF7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BF7" w:rsidRPr="001D0BF7" w:rsidRDefault="001D0BF7" w:rsidP="001D0BF7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D0BF7">
                    <w:rPr>
                      <w:rFonts w:eastAsia="Calibri"/>
                      <w:sz w:val="28"/>
                      <w:szCs w:val="28"/>
                      <w:lang w:eastAsia="en-US"/>
                    </w:rPr>
                    <w:t>№</w:t>
                  </w:r>
                </w:p>
                <w:p w:rsidR="001D0BF7" w:rsidRPr="001D0BF7" w:rsidRDefault="001D0BF7" w:rsidP="001D0BF7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D0BF7">
                    <w:rPr>
                      <w:rFonts w:eastAsia="Calibri"/>
                      <w:sz w:val="28"/>
                      <w:szCs w:val="28"/>
                      <w:lang w:eastAsia="en-US"/>
                    </w:rPr>
                    <w:t>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BF7" w:rsidRPr="001D0BF7" w:rsidRDefault="001D0BF7" w:rsidP="001D0BF7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D0BF7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Кому направлено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BF7" w:rsidRPr="001D0BF7" w:rsidRDefault="001D0BF7" w:rsidP="001D0BF7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D0BF7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Кол-во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BF7" w:rsidRPr="001D0BF7" w:rsidRDefault="001D0BF7" w:rsidP="001D0BF7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D0BF7">
                    <w:rPr>
                      <w:rFonts w:eastAsia="Calibri"/>
                      <w:sz w:val="28"/>
                      <w:szCs w:val="28"/>
                      <w:lang w:eastAsia="en-US"/>
                    </w:rPr>
                    <w:t>Подпись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BF7" w:rsidRPr="001D0BF7" w:rsidRDefault="001D0BF7" w:rsidP="001D0BF7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D0BF7">
                    <w:rPr>
                      <w:rFonts w:eastAsia="Calibri"/>
                      <w:sz w:val="28"/>
                      <w:szCs w:val="28"/>
                      <w:lang w:eastAsia="en-US"/>
                    </w:rPr>
                    <w:t>Дата</w:t>
                  </w:r>
                </w:p>
              </w:tc>
            </w:tr>
            <w:tr w:rsidR="001D0BF7" w:rsidRPr="001D0BF7" w:rsidTr="001D0BF7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BF7" w:rsidRPr="001D0BF7" w:rsidRDefault="001D0BF7" w:rsidP="001D0BF7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D0BF7">
                    <w:rPr>
                      <w:rFonts w:eastAsia="Calibri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BF7" w:rsidRPr="001D0BF7" w:rsidRDefault="001D0BF7" w:rsidP="001D0BF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D0BF7">
                    <w:rPr>
                      <w:rFonts w:eastAsia="Calibri"/>
                      <w:sz w:val="28"/>
                      <w:szCs w:val="28"/>
                      <w:lang w:eastAsia="en-US"/>
                    </w:rPr>
                    <w:t>Отдел экономики и финансов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BF7" w:rsidRPr="001D0BF7" w:rsidRDefault="001D0BF7" w:rsidP="001D0BF7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D0BF7">
                    <w:rPr>
                      <w:rFonts w:eastAsia="Calibri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F7" w:rsidRPr="001D0BF7" w:rsidRDefault="001D0BF7" w:rsidP="001D0BF7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F7" w:rsidRPr="001D0BF7" w:rsidRDefault="001D0BF7" w:rsidP="001D0BF7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D0BF7" w:rsidRPr="001D0BF7" w:rsidRDefault="001D0BF7" w:rsidP="001D0BF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rPr>
                <w:sz w:val="28"/>
                <w:szCs w:val="28"/>
              </w:rPr>
            </w:pPr>
            <w:r w:rsidRPr="001D0BF7">
              <w:rPr>
                <w:sz w:val="28"/>
                <w:szCs w:val="28"/>
              </w:rPr>
              <w:t>Начальник отдела</w:t>
            </w:r>
          </w:p>
          <w:p w:rsidR="001D0BF7" w:rsidRPr="001D0BF7" w:rsidRDefault="001D0BF7" w:rsidP="001D0BF7">
            <w:pPr>
              <w:rPr>
                <w:sz w:val="28"/>
                <w:szCs w:val="28"/>
              </w:rPr>
            </w:pPr>
            <w:r w:rsidRPr="001D0BF7">
              <w:rPr>
                <w:sz w:val="28"/>
                <w:szCs w:val="28"/>
              </w:rPr>
              <w:t>экономики и финансов администрации</w:t>
            </w:r>
          </w:p>
          <w:p w:rsidR="001D0BF7" w:rsidRPr="001D0BF7" w:rsidRDefault="001D0BF7" w:rsidP="001D0BF7">
            <w:pPr>
              <w:rPr>
                <w:sz w:val="28"/>
                <w:szCs w:val="28"/>
              </w:rPr>
            </w:pPr>
            <w:r w:rsidRPr="001D0BF7">
              <w:rPr>
                <w:sz w:val="28"/>
                <w:szCs w:val="28"/>
              </w:rPr>
              <w:t>муниципального образования</w:t>
            </w:r>
          </w:p>
          <w:p w:rsidR="001D0BF7" w:rsidRPr="001D0BF7" w:rsidRDefault="001D0BF7" w:rsidP="001D0BF7">
            <w:pPr>
              <w:rPr>
                <w:sz w:val="28"/>
                <w:szCs w:val="28"/>
              </w:rPr>
            </w:pPr>
            <w:r w:rsidRPr="001D0BF7">
              <w:rPr>
                <w:sz w:val="28"/>
                <w:szCs w:val="28"/>
              </w:rPr>
              <w:t xml:space="preserve">Бородинское Киреевского района __________ Н.В. </w:t>
            </w:r>
            <w:proofErr w:type="spellStart"/>
            <w:r w:rsidRPr="001D0BF7">
              <w:rPr>
                <w:sz w:val="28"/>
                <w:szCs w:val="28"/>
              </w:rPr>
              <w:t>Шалымова</w:t>
            </w:r>
            <w:proofErr w:type="spellEnd"/>
          </w:p>
          <w:p w:rsidR="001D0BF7" w:rsidRPr="001D0BF7" w:rsidRDefault="001D0BF7" w:rsidP="001D0BF7">
            <w:pPr>
              <w:rPr>
                <w:sz w:val="28"/>
                <w:szCs w:val="28"/>
              </w:rPr>
            </w:pPr>
            <w:r w:rsidRPr="001D0BF7">
              <w:rPr>
                <w:sz w:val="28"/>
                <w:szCs w:val="28"/>
              </w:rPr>
              <w:t>«__</w:t>
            </w:r>
            <w:proofErr w:type="gramStart"/>
            <w:r w:rsidRPr="001D0BF7">
              <w:rPr>
                <w:sz w:val="28"/>
                <w:szCs w:val="28"/>
              </w:rPr>
              <w:t>_»_</w:t>
            </w:r>
            <w:proofErr w:type="gramEnd"/>
            <w:r w:rsidRPr="001D0BF7">
              <w:rPr>
                <w:sz w:val="28"/>
                <w:szCs w:val="28"/>
              </w:rPr>
              <w:t>_______2023г.</w:t>
            </w:r>
          </w:p>
          <w:p w:rsidR="001D0BF7" w:rsidRPr="001D0BF7" w:rsidRDefault="001D0BF7" w:rsidP="001D0BF7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spacing w:after="200" w:line="276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spacing w:line="276" w:lineRule="auto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spacing w:line="276" w:lineRule="auto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spacing w:line="276" w:lineRule="auto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spacing w:line="276" w:lineRule="auto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spacing w:line="276" w:lineRule="auto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1D0BF7" w:rsidRPr="001D0BF7" w:rsidRDefault="001D0BF7" w:rsidP="001D0BF7">
            <w:pPr>
              <w:spacing w:line="276" w:lineRule="auto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1D0BF7" w:rsidRDefault="001D0BF7" w:rsidP="001D0BF7">
            <w:pPr>
              <w:spacing w:line="276" w:lineRule="auto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096B6E" w:rsidRDefault="00096B6E" w:rsidP="001D0BF7">
            <w:pPr>
              <w:spacing w:line="276" w:lineRule="auto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096B6E" w:rsidRDefault="00096B6E" w:rsidP="001D0BF7">
            <w:pPr>
              <w:spacing w:line="276" w:lineRule="auto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096B6E" w:rsidRPr="001D0BF7" w:rsidRDefault="00096B6E" w:rsidP="001D0BF7">
            <w:pPr>
              <w:spacing w:line="276" w:lineRule="auto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223894" w:rsidRDefault="0022389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1D0BF7" w:rsidRDefault="001D0BF7" w:rsidP="00EE1F6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E18B8" w:rsidRDefault="009E18B8" w:rsidP="00EE1F6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1D0BF7" w:rsidRDefault="001D0BF7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823F2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1</w:t>
            </w:r>
          </w:p>
          <w:p w:rsidR="007823F2" w:rsidRPr="00063DDD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постановлению администрации</w:t>
            </w:r>
          </w:p>
        </w:tc>
      </w:tr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1D0BF7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муниципального образования </w:t>
            </w:r>
          </w:p>
        </w:tc>
      </w:tr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3F79B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Бородинское</w:t>
            </w:r>
            <w:r w:rsidR="007823F2"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Киреевского района</w:t>
            </w:r>
          </w:p>
        </w:tc>
      </w:tr>
      <w:tr w:rsidR="007823F2" w:rsidRPr="00063DDD" w:rsidTr="007823F2">
        <w:trPr>
          <w:trHeight w:val="34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3F2" w:rsidRPr="00063DDD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_________________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="001D0BF7">
              <w:rPr>
                <w:rFonts w:ascii="PT Astra Serif" w:hAnsi="PT Astra Serif"/>
                <w:color w:val="000000"/>
                <w:sz w:val="28"/>
                <w:szCs w:val="28"/>
              </w:rPr>
              <w:t>_____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0844C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</w:t>
            </w:r>
          </w:p>
        </w:tc>
      </w:tr>
      <w:tr w:rsidR="007823F2" w:rsidRPr="00063DDD" w:rsidTr="007823F2">
        <w:trPr>
          <w:gridAfter w:val="2"/>
          <w:wAfter w:w="403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23F2" w:rsidRPr="00063DDD" w:rsidTr="007823F2">
        <w:trPr>
          <w:gridAfter w:val="2"/>
          <w:wAfter w:w="403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23F2" w:rsidRPr="00063DDD" w:rsidTr="007823F2">
        <w:trPr>
          <w:gridAfter w:val="1"/>
          <w:wAfter w:w="142" w:type="dxa"/>
          <w:trHeight w:val="42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ПЕРЕЧЕНЬ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823F2" w:rsidRPr="00063DDD" w:rsidTr="007823F2">
        <w:trPr>
          <w:gridAfter w:val="1"/>
          <w:wAfter w:w="142" w:type="dxa"/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главных администраторов доходов бюджета </w:t>
            </w:r>
          </w:p>
          <w:p w:rsidR="007823F2" w:rsidRPr="00063DDD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7823F2" w:rsidRPr="00063DDD" w:rsidTr="007823F2">
        <w:trPr>
          <w:gridAfter w:val="1"/>
          <w:wAfter w:w="142" w:type="dxa"/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3F79B4" w:rsidP="009C34F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Бородинское</w:t>
            </w:r>
            <w:r w:rsidR="007823F2"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Киреевского района</w:t>
            </w:r>
          </w:p>
        </w:tc>
      </w:tr>
    </w:tbl>
    <w:p w:rsidR="007823F2" w:rsidRDefault="007823F2" w:rsidP="00964E85">
      <w:pPr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2268"/>
        <w:gridCol w:w="6521"/>
      </w:tblGrid>
      <w:tr w:rsidR="007823F2" w:rsidRPr="007823F2" w:rsidTr="00CF39E8">
        <w:trPr>
          <w:trHeight w:val="9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главного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администратора доходов бюджета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</w:t>
            </w:r>
            <w:r w:rsidR="003F79B4">
              <w:rPr>
                <w:rFonts w:ascii="PT Astra Serif" w:hAnsi="PT Astra Serif"/>
                <w:color w:val="000000"/>
                <w:sz w:val="28"/>
                <w:szCs w:val="28"/>
              </w:rPr>
              <w:t>ипального образования Бородинско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е Киреевского района, наименование кода вида (подвида) доходов бюджета муници</w:t>
            </w:r>
            <w:r w:rsidR="000E694E">
              <w:rPr>
                <w:rFonts w:ascii="PT Astra Serif" w:hAnsi="PT Astra Serif"/>
                <w:color w:val="000000"/>
                <w:sz w:val="28"/>
                <w:szCs w:val="28"/>
              </w:rPr>
              <w:t>пального образования Бородин</w:t>
            </w:r>
            <w:r w:rsidR="003F79B4">
              <w:rPr>
                <w:rFonts w:ascii="PT Astra Serif" w:hAnsi="PT Astra Serif"/>
                <w:color w:val="000000"/>
                <w:sz w:val="28"/>
                <w:szCs w:val="28"/>
              </w:rPr>
              <w:t>ское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Киреевского района</w:t>
            </w:r>
          </w:p>
        </w:tc>
      </w:tr>
      <w:tr w:rsidR="007823F2" w:rsidRPr="007823F2" w:rsidTr="00CF39E8">
        <w:trPr>
          <w:trHeight w:val="17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главного </w:t>
            </w:r>
            <w:proofErr w:type="spellStart"/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админи-стратора</w:t>
            </w:r>
            <w:proofErr w:type="spellEnd"/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вида (подвида) доходов бюджета муниципального образования </w:t>
            </w:r>
            <w:r w:rsidR="003F79B4">
              <w:rPr>
                <w:rFonts w:ascii="PT Astra Serif" w:hAnsi="PT Astra Serif"/>
                <w:color w:val="000000"/>
                <w:sz w:val="28"/>
                <w:szCs w:val="28"/>
              </w:rPr>
              <w:t>Бородинское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3F79B4">
              <w:rPr>
                <w:rFonts w:ascii="PT Astra Serif" w:hAnsi="PT Astra Serif"/>
                <w:color w:val="000000"/>
                <w:sz w:val="28"/>
                <w:szCs w:val="28"/>
              </w:rPr>
              <w:t>Киреевского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  <w:r w:rsidR="003F79B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F2" w:rsidRPr="007823F2" w:rsidRDefault="007823F2" w:rsidP="007823F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120175" w:rsidRPr="007823F2" w:rsidTr="00CF39E8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C27BF6" w:rsidP="0022389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1 11 09080 10 0000 12</w:t>
            </w:r>
            <w:r w:rsidR="00096B6E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E22BD4" w:rsidP="0022389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CF39E8" w:rsidRDefault="00CF39E8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sectPr w:rsidR="00FF6E2E" w:rsidSect="00CF39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2"/>
    <w:rsid w:val="000479F1"/>
    <w:rsid w:val="00061C68"/>
    <w:rsid w:val="0006439A"/>
    <w:rsid w:val="00096B6E"/>
    <w:rsid w:val="000B36BA"/>
    <w:rsid w:val="000E694E"/>
    <w:rsid w:val="00120175"/>
    <w:rsid w:val="00156D3B"/>
    <w:rsid w:val="00170CCB"/>
    <w:rsid w:val="001B593B"/>
    <w:rsid w:val="001D0BF7"/>
    <w:rsid w:val="001D49D9"/>
    <w:rsid w:val="001F40C9"/>
    <w:rsid w:val="00223894"/>
    <w:rsid w:val="00241187"/>
    <w:rsid w:val="002B4952"/>
    <w:rsid w:val="0031453A"/>
    <w:rsid w:val="00387809"/>
    <w:rsid w:val="003F79B4"/>
    <w:rsid w:val="00502714"/>
    <w:rsid w:val="005530AA"/>
    <w:rsid w:val="00556AEB"/>
    <w:rsid w:val="00572B8F"/>
    <w:rsid w:val="005B4225"/>
    <w:rsid w:val="005C63AE"/>
    <w:rsid w:val="00613DA8"/>
    <w:rsid w:val="0067695C"/>
    <w:rsid w:val="00687670"/>
    <w:rsid w:val="0071731A"/>
    <w:rsid w:val="00734E6F"/>
    <w:rsid w:val="0077655C"/>
    <w:rsid w:val="007823F2"/>
    <w:rsid w:val="00796FD4"/>
    <w:rsid w:val="00875FAF"/>
    <w:rsid w:val="008C11D5"/>
    <w:rsid w:val="008D5C47"/>
    <w:rsid w:val="00910F2D"/>
    <w:rsid w:val="00964E85"/>
    <w:rsid w:val="009C34F8"/>
    <w:rsid w:val="009E18B8"/>
    <w:rsid w:val="009E6A42"/>
    <w:rsid w:val="00A127E2"/>
    <w:rsid w:val="00A447B2"/>
    <w:rsid w:val="00A972E1"/>
    <w:rsid w:val="00AF72EE"/>
    <w:rsid w:val="00B06D81"/>
    <w:rsid w:val="00B24C57"/>
    <w:rsid w:val="00B30A66"/>
    <w:rsid w:val="00B35E68"/>
    <w:rsid w:val="00B40635"/>
    <w:rsid w:val="00BC2D2B"/>
    <w:rsid w:val="00BE46C5"/>
    <w:rsid w:val="00C12E0C"/>
    <w:rsid w:val="00C27BF6"/>
    <w:rsid w:val="00CA1D90"/>
    <w:rsid w:val="00CA3468"/>
    <w:rsid w:val="00CF39E8"/>
    <w:rsid w:val="00D03423"/>
    <w:rsid w:val="00D722F9"/>
    <w:rsid w:val="00E01102"/>
    <w:rsid w:val="00E22BD4"/>
    <w:rsid w:val="00EE1F6A"/>
    <w:rsid w:val="00F32290"/>
    <w:rsid w:val="00F97824"/>
    <w:rsid w:val="00FE3EF6"/>
    <w:rsid w:val="00FF266D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BD760-3359-4C07-B00A-4C3FC240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61C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B49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61C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061C68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061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061C68"/>
    <w:pPr>
      <w:spacing w:line="360" w:lineRule="auto"/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061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061C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61C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 Бурцева</dc:creator>
  <cp:lastModifiedBy>Яна Сергеевна Лепёхина</cp:lastModifiedBy>
  <cp:revision>2</cp:revision>
  <cp:lastPrinted>2023-12-22T08:09:00Z</cp:lastPrinted>
  <dcterms:created xsi:type="dcterms:W3CDTF">2025-04-22T09:00:00Z</dcterms:created>
  <dcterms:modified xsi:type="dcterms:W3CDTF">2025-04-22T09:00:00Z</dcterms:modified>
</cp:coreProperties>
</file>