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EC" w:rsidRPr="00B02BEF" w:rsidRDefault="003302EC" w:rsidP="003302EC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3302EC" w:rsidRPr="00C02439" w:rsidTr="00A24067">
        <w:tc>
          <w:tcPr>
            <w:tcW w:w="9286" w:type="dxa"/>
            <w:gridSpan w:val="2"/>
            <w:shd w:val="clear" w:color="auto" w:fill="auto"/>
          </w:tcPr>
          <w:p w:rsidR="003302EC" w:rsidRPr="00287560" w:rsidRDefault="003302EC" w:rsidP="00A24067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3302EC" w:rsidRPr="00C02439" w:rsidTr="00A24067">
        <w:tc>
          <w:tcPr>
            <w:tcW w:w="9286" w:type="dxa"/>
            <w:gridSpan w:val="2"/>
            <w:shd w:val="clear" w:color="auto" w:fill="auto"/>
          </w:tcPr>
          <w:p w:rsidR="003302EC" w:rsidRPr="00287560" w:rsidRDefault="003302EC" w:rsidP="00A24067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3302EC" w:rsidRPr="00C02439" w:rsidTr="00A24067">
        <w:tc>
          <w:tcPr>
            <w:tcW w:w="9286" w:type="dxa"/>
            <w:gridSpan w:val="2"/>
            <w:shd w:val="clear" w:color="auto" w:fill="auto"/>
          </w:tcPr>
          <w:p w:rsidR="003302EC" w:rsidRPr="00287560" w:rsidRDefault="003302EC" w:rsidP="00A24067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3302EC" w:rsidRPr="00C02439" w:rsidTr="00A24067">
        <w:trPr>
          <w:trHeight w:val="272"/>
        </w:trPr>
        <w:tc>
          <w:tcPr>
            <w:tcW w:w="9286" w:type="dxa"/>
            <w:gridSpan w:val="2"/>
            <w:shd w:val="clear" w:color="auto" w:fill="auto"/>
          </w:tcPr>
          <w:p w:rsidR="003302EC" w:rsidRPr="00287560" w:rsidRDefault="003302EC" w:rsidP="00A24067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3302EC" w:rsidRPr="00C02439" w:rsidTr="00A24067">
        <w:trPr>
          <w:trHeight w:val="91"/>
        </w:trPr>
        <w:tc>
          <w:tcPr>
            <w:tcW w:w="9286" w:type="dxa"/>
            <w:gridSpan w:val="2"/>
            <w:shd w:val="clear" w:color="auto" w:fill="auto"/>
          </w:tcPr>
          <w:p w:rsidR="003302EC" w:rsidRPr="00287560" w:rsidRDefault="003302EC" w:rsidP="00A24067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3302EC" w:rsidRPr="00C02439" w:rsidTr="00A24067">
        <w:trPr>
          <w:trHeight w:val="80"/>
        </w:trPr>
        <w:tc>
          <w:tcPr>
            <w:tcW w:w="9286" w:type="dxa"/>
            <w:gridSpan w:val="2"/>
            <w:shd w:val="clear" w:color="auto" w:fill="auto"/>
          </w:tcPr>
          <w:p w:rsidR="003302EC" w:rsidRPr="00287560" w:rsidRDefault="003302EC" w:rsidP="00A24067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3302EC" w:rsidRPr="00C02439" w:rsidTr="00A24067">
        <w:tc>
          <w:tcPr>
            <w:tcW w:w="9286" w:type="dxa"/>
            <w:gridSpan w:val="2"/>
            <w:shd w:val="clear" w:color="auto" w:fill="auto"/>
          </w:tcPr>
          <w:p w:rsidR="003302EC" w:rsidRPr="00287560" w:rsidRDefault="003302EC" w:rsidP="00A24067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302EC" w:rsidRPr="00C02439" w:rsidTr="00A24067">
        <w:tc>
          <w:tcPr>
            <w:tcW w:w="9286" w:type="dxa"/>
            <w:gridSpan w:val="2"/>
            <w:shd w:val="clear" w:color="auto" w:fill="auto"/>
          </w:tcPr>
          <w:p w:rsidR="003302EC" w:rsidRPr="00287560" w:rsidRDefault="003302EC" w:rsidP="00A24067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3302EC" w:rsidRPr="00EC1754" w:rsidTr="00A24067">
        <w:tc>
          <w:tcPr>
            <w:tcW w:w="4691" w:type="dxa"/>
            <w:shd w:val="clear" w:color="auto" w:fill="auto"/>
          </w:tcPr>
          <w:p w:rsidR="003302EC" w:rsidRPr="00287560" w:rsidRDefault="003302EC" w:rsidP="00A24067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5D597A" w:rsidRPr="005D597A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08.04.2022</w:t>
            </w:r>
          </w:p>
        </w:tc>
        <w:tc>
          <w:tcPr>
            <w:tcW w:w="4595" w:type="dxa"/>
            <w:shd w:val="clear" w:color="auto" w:fill="auto"/>
          </w:tcPr>
          <w:p w:rsidR="003302EC" w:rsidRPr="00C32BD4" w:rsidRDefault="003302EC" w:rsidP="00A24067">
            <w:pPr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D597A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32_</w:t>
            </w:r>
          </w:p>
        </w:tc>
      </w:tr>
      <w:tr w:rsidR="003302EC" w:rsidRPr="00C02439" w:rsidTr="00A24067">
        <w:tc>
          <w:tcPr>
            <w:tcW w:w="9286" w:type="dxa"/>
            <w:gridSpan w:val="2"/>
            <w:shd w:val="clear" w:color="auto" w:fill="auto"/>
          </w:tcPr>
          <w:p w:rsidR="003302EC" w:rsidRPr="00C02439" w:rsidRDefault="003302EC" w:rsidP="00A24067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3302EC" w:rsidRPr="00D0203F" w:rsidRDefault="003302EC" w:rsidP="003302EC">
      <w:pPr>
        <w:jc w:val="right"/>
        <w:rPr>
          <w:b/>
          <w:sz w:val="28"/>
          <w:szCs w:val="28"/>
        </w:rPr>
      </w:pPr>
    </w:p>
    <w:p w:rsidR="003302EC" w:rsidRDefault="003302EC" w:rsidP="003302EC">
      <w:pPr>
        <w:jc w:val="center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t>муниципальной п</w:t>
      </w:r>
      <w:r w:rsidRPr="002C6117">
        <w:rPr>
          <w:rFonts w:ascii="PT Astra Serif" w:hAnsi="PT Astra Serif"/>
          <w:b/>
          <w:sz w:val="28"/>
          <w:szCs w:val="28"/>
        </w:rPr>
        <w:t xml:space="preserve">рограммы </w:t>
      </w:r>
      <w:r>
        <w:rPr>
          <w:rFonts w:ascii="PT Astra Serif" w:hAnsi="PT Astra Serif"/>
          <w:b/>
          <w:sz w:val="28"/>
          <w:szCs w:val="28"/>
        </w:rPr>
        <w:t>«Комплексное развитие</w:t>
      </w:r>
      <w:r w:rsidRPr="002C6117">
        <w:rPr>
          <w:rFonts w:ascii="PT Astra Serif" w:hAnsi="PT Astra Serif"/>
          <w:b/>
          <w:sz w:val="28"/>
          <w:szCs w:val="28"/>
        </w:rPr>
        <w:t xml:space="preserve"> системы коммунальной инфраструктуры муниципального образования Бороди</w:t>
      </w:r>
      <w:r>
        <w:rPr>
          <w:rFonts w:ascii="PT Astra Serif" w:hAnsi="PT Astra Serif"/>
          <w:b/>
          <w:sz w:val="28"/>
          <w:szCs w:val="28"/>
        </w:rPr>
        <w:t>нское Киреевского района»</w:t>
      </w:r>
    </w:p>
    <w:p w:rsidR="003302EC" w:rsidRDefault="003302EC" w:rsidP="003302EC">
      <w:pPr>
        <w:jc w:val="center"/>
        <w:rPr>
          <w:rFonts w:ascii="PT Astra Serif" w:hAnsi="PT Astra Serif"/>
          <w:b/>
          <w:sz w:val="28"/>
          <w:szCs w:val="28"/>
        </w:rPr>
      </w:pPr>
    </w:p>
    <w:p w:rsidR="003302EC" w:rsidRDefault="003302EC" w:rsidP="003302EC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П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остановлением администрации муниципального образования Бородинское Киреевского района от </w:t>
      </w:r>
      <w:r w:rsidRPr="00F05992">
        <w:rPr>
          <w:rFonts w:ascii="PT Astra Serif" w:eastAsia="Lucida Sans Unicode" w:hAnsi="PT Astra Serif"/>
          <w:kern w:val="2"/>
          <w:sz w:val="28"/>
          <w:szCs w:val="28"/>
        </w:rPr>
        <w:t>05.03.2022 г. № 15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</w:t>
      </w:r>
      <w:r w:rsidR="002F4111">
        <w:rPr>
          <w:rFonts w:ascii="PT Astra Serif" w:eastAsia="Lucida Sans Unicode" w:hAnsi="PT Astra Serif"/>
          <w:kern w:val="2"/>
          <w:sz w:val="28"/>
          <w:szCs w:val="28"/>
        </w:rPr>
        <w:t xml:space="preserve">она от 29.12.2021 г.  № 48-132 </w:t>
      </w:r>
      <w:r>
        <w:rPr>
          <w:rFonts w:ascii="PT Astra Serif" w:eastAsia="Lucida Sans Unicode" w:hAnsi="PT Astra Serif"/>
          <w:kern w:val="2"/>
          <w:sz w:val="28"/>
          <w:szCs w:val="28"/>
        </w:rPr>
        <w:t>«О бюджете муниципального образования Бородинское Киреевского района на 2022 год и на плано</w:t>
      </w:r>
      <w:r w:rsidR="002F4111">
        <w:rPr>
          <w:rFonts w:ascii="PT Astra Serif" w:eastAsia="Lucida Sans Unicode" w:hAnsi="PT Astra Serif"/>
          <w:kern w:val="2"/>
          <w:sz w:val="28"/>
          <w:szCs w:val="28"/>
        </w:rPr>
        <w:t xml:space="preserve">вый период 2023 и 2024 годов»,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3302EC" w:rsidRPr="006A0F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698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муниципальн</w:t>
      </w:r>
      <w:r>
        <w:rPr>
          <w:rFonts w:ascii="PT Astra Serif" w:hAnsi="PT Astra Serif"/>
          <w:bCs/>
          <w:sz w:val="28"/>
          <w:szCs w:val="28"/>
        </w:rPr>
        <w:t>ую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4A3F58">
        <w:rPr>
          <w:rFonts w:ascii="PT Astra Serif" w:hAnsi="PT Astra Serif"/>
          <w:sz w:val="28"/>
          <w:szCs w:val="28"/>
        </w:rPr>
        <w:t>Комплексное развитие системы коммунальной инфраструктуры муниципального образования Бороди</w:t>
      </w:r>
      <w:r>
        <w:rPr>
          <w:rFonts w:ascii="PT Astra Serif" w:hAnsi="PT Astra Serif"/>
          <w:sz w:val="28"/>
          <w:szCs w:val="28"/>
        </w:rPr>
        <w:t>нское Киреевского района</w:t>
      </w:r>
      <w:r w:rsidRPr="004A3F58">
        <w:rPr>
          <w:rFonts w:ascii="PT Astra Serif" w:hAnsi="PT Astra Serif"/>
          <w:sz w:val="28"/>
          <w:szCs w:val="28"/>
        </w:rPr>
        <w:t>»</w:t>
      </w:r>
      <w:r w:rsidRPr="006A0FEC">
        <w:rPr>
          <w:rFonts w:ascii="PT Astra Serif" w:hAnsi="PT Astra Serif"/>
          <w:sz w:val="28"/>
          <w:szCs w:val="28"/>
        </w:rPr>
        <w:t xml:space="preserve"> (приложение 1)</w:t>
      </w:r>
      <w:r>
        <w:rPr>
          <w:rFonts w:ascii="PT Astra Serif" w:hAnsi="PT Astra Serif"/>
          <w:sz w:val="28"/>
          <w:szCs w:val="28"/>
        </w:rPr>
        <w:t>.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A0FEC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состав управляющего совета </w:t>
      </w:r>
      <w:r w:rsidRPr="00D06984">
        <w:rPr>
          <w:rFonts w:ascii="PT Astra Serif" w:hAnsi="PT Astra Serif"/>
          <w:bCs/>
          <w:sz w:val="28"/>
          <w:szCs w:val="28"/>
        </w:rPr>
        <w:t>муниципальн</w:t>
      </w:r>
      <w:r>
        <w:rPr>
          <w:rFonts w:ascii="PT Astra Serif" w:hAnsi="PT Astra Serif"/>
          <w:bCs/>
          <w:sz w:val="28"/>
          <w:szCs w:val="28"/>
        </w:rPr>
        <w:t>ой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ы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«</w:t>
      </w:r>
      <w:r w:rsidRPr="004A3F58">
        <w:rPr>
          <w:rFonts w:ascii="PT Astra Serif" w:hAnsi="PT Astra Serif"/>
          <w:sz w:val="28"/>
          <w:szCs w:val="28"/>
        </w:rPr>
        <w:t>Об утверждении муниципальной программы «Комплексное развитие системы коммунальной инфраструктуры муниципального образования Бороди</w:t>
      </w:r>
      <w:r>
        <w:rPr>
          <w:rFonts w:ascii="PT Astra Serif" w:hAnsi="PT Astra Serif"/>
          <w:sz w:val="28"/>
          <w:szCs w:val="28"/>
        </w:rPr>
        <w:t>нское Киреевского района</w:t>
      </w:r>
      <w:r w:rsidRPr="004A3F58">
        <w:rPr>
          <w:rFonts w:ascii="PT Astra Serif" w:hAnsi="PT Astra Serif"/>
          <w:sz w:val="28"/>
          <w:szCs w:val="28"/>
        </w:rPr>
        <w:t>»</w:t>
      </w:r>
      <w:r w:rsidRPr="00D069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должностям </w:t>
      </w:r>
      <w:r w:rsidRPr="006A0FEC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2</w:t>
      </w:r>
      <w:r w:rsidRPr="006A0FEC">
        <w:rPr>
          <w:rFonts w:ascii="PT Astra Serif" w:hAnsi="PT Astra Serif"/>
          <w:sz w:val="28"/>
          <w:szCs w:val="28"/>
        </w:rPr>
        <w:t>).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Признать утратившим силу: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</w:t>
      </w:r>
      <w:r w:rsidRPr="00D06984">
        <w:rPr>
          <w:rFonts w:ascii="PT Astra Serif" w:hAnsi="PT Astra Serif"/>
          <w:sz w:val="28"/>
          <w:szCs w:val="28"/>
        </w:rPr>
        <w:t>остановление администрации муниципального об</w:t>
      </w:r>
      <w:r>
        <w:rPr>
          <w:rFonts w:ascii="PT Astra Serif" w:hAnsi="PT Astra Serif"/>
          <w:sz w:val="28"/>
          <w:szCs w:val="28"/>
        </w:rPr>
        <w:t>разования Бородинское Киреевского района от 26.11.2013 № 42</w:t>
      </w:r>
      <w:r w:rsidRPr="00D06984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»»</w:t>
      </w:r>
      <w:r>
        <w:rPr>
          <w:rFonts w:ascii="PT Astra Serif" w:hAnsi="PT Astra Serif"/>
          <w:sz w:val="28"/>
          <w:szCs w:val="28"/>
        </w:rPr>
        <w:t>;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Постановление от 11.09.2017 №188 о внесении изменений в постановление №42 от 26.11.2013г.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3.3. Постановление от 31.01.2018г. №10 о внесении изменений в постановление №42 от 26.11.2013г.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Постановление от 25.12.2019г. №124 о внесении изменений в постановление администрации муниципального образования Бородинское Киреевского района от 26.11.2013г. №42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Постановление от 30.04.2020г. №30/1 о внесении изменений в постановление администрации муниципального образования Бородинское Киреевского района от 26.11.2013г. №42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 Постановление от 25.05.2020г. №34/1 о внесении изменений в постановление администрации муниципального образования Бородинское Киреевского района от 26.11.2013г. №42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 Постановление от 30.09.2020г. №65/1 о внесении изменений в постановление администрации муниципального образования Бородинское Киреевского района от 26.11.2013г. №42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3.8. Постановление от 30.11.2020г. №88/1 о внесении изменений в постановление администрации муниципального образования Бородинское Киреевского района от 26.11.2013г. №42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3.9. Постановление от 10.12.2020г. №90 о внесении изменений в постановление администрации муниципального образования Бородинское Киреевского района от 26.11.2013г. №42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3.10. Постановление от 27.07.2021г. №57 о внесении изменений в постановление администрации муниципального образования Бородинское Киреевского района от 26.11.2013г. №42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 xml:space="preserve">системы коммунальной инфраструктуры </w:t>
      </w:r>
      <w:r w:rsidRPr="004A3F58">
        <w:rPr>
          <w:rFonts w:ascii="PT Astra Serif" w:hAnsi="PT Astra Serif"/>
          <w:sz w:val="28"/>
          <w:szCs w:val="28"/>
        </w:rPr>
        <w:lastRenderedPageBreak/>
        <w:t>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302EC" w:rsidRPr="006A0F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3.11. Постановление от 28.12.2021г. №126 о внесении изменений в постановление администрации муниципального образования Бородинское Киреевского района от 26.11.2013г. №42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Программы комплексного развития</w:t>
      </w:r>
      <w:r w:rsidRPr="00260917">
        <w:rPr>
          <w:rFonts w:ascii="PT Astra Serif" w:hAnsi="PT Astra Serif"/>
          <w:sz w:val="28"/>
          <w:szCs w:val="28"/>
        </w:rPr>
        <w:t xml:space="preserve"> </w:t>
      </w:r>
      <w:r w:rsidRPr="004A3F58">
        <w:rPr>
          <w:rFonts w:ascii="PT Astra Serif" w:hAnsi="PT Astra Serif"/>
          <w:sz w:val="28"/>
          <w:szCs w:val="28"/>
        </w:rPr>
        <w:t>системы коммунальной инфраструктуры муниципального образования Бородинское Киреевского района на 2014-2023</w:t>
      </w:r>
      <w:r w:rsidRPr="00D06984">
        <w:rPr>
          <w:rFonts w:ascii="PT Astra Serif" w:hAnsi="PT Astra Serif"/>
          <w:sz w:val="28"/>
          <w:szCs w:val="28"/>
        </w:rPr>
        <w:t>»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 №32-97.</w:t>
      </w:r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Настоящее постановление вступает </w:t>
      </w:r>
      <w:r w:rsidR="002F4111">
        <w:rPr>
          <w:rFonts w:ascii="PT Astra Serif" w:hAnsi="PT Astra Serif"/>
          <w:sz w:val="28"/>
          <w:szCs w:val="28"/>
        </w:rPr>
        <w:t xml:space="preserve">в силу со дня </w:t>
      </w:r>
      <w:proofErr w:type="gramStart"/>
      <w:r>
        <w:rPr>
          <w:rFonts w:ascii="PT Astra Serif" w:hAnsi="PT Astra Serif"/>
          <w:sz w:val="28"/>
          <w:szCs w:val="28"/>
        </w:rPr>
        <w:t>официального  обнародования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3302EC" w:rsidRPr="00DB783F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:rsidR="003302EC" w:rsidRDefault="003302EC" w:rsidP="003302EC">
      <w:pPr>
        <w:rPr>
          <w:rFonts w:ascii="PT Astra Serif" w:hAnsi="PT Astra Serif"/>
          <w:sz w:val="28"/>
          <w:szCs w:val="28"/>
        </w:rPr>
      </w:pPr>
    </w:p>
    <w:p w:rsidR="00F934B1" w:rsidRDefault="00F934B1" w:rsidP="003302EC">
      <w:pPr>
        <w:rPr>
          <w:rFonts w:ascii="PT Astra Serif" w:hAnsi="PT Astra Serif"/>
          <w:sz w:val="28"/>
          <w:szCs w:val="28"/>
        </w:rPr>
      </w:pPr>
    </w:p>
    <w:p w:rsidR="00F934B1" w:rsidRDefault="00F934B1" w:rsidP="003302EC">
      <w:pPr>
        <w:rPr>
          <w:rFonts w:ascii="PT Astra Serif" w:hAnsi="PT Astra Serif"/>
          <w:b/>
          <w:sz w:val="28"/>
          <w:szCs w:val="28"/>
        </w:rPr>
      </w:pPr>
    </w:p>
    <w:p w:rsidR="00AD7E9D" w:rsidRDefault="00AD7E9D" w:rsidP="003302EC">
      <w:pPr>
        <w:rPr>
          <w:rFonts w:ascii="PT Astra Serif" w:hAnsi="PT Astra Serif"/>
          <w:b/>
          <w:sz w:val="28"/>
          <w:szCs w:val="28"/>
        </w:rPr>
      </w:pPr>
    </w:p>
    <w:p w:rsidR="003302EC" w:rsidRDefault="00AD7E9D" w:rsidP="003302E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1D4A47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302EC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3302EC" w:rsidRDefault="001D4A47" w:rsidP="003302E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3302E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302EC" w:rsidRPr="00E32129" w:rsidRDefault="003302EC" w:rsidP="003302E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</w:t>
      </w:r>
      <w:r w:rsidR="00AD7E9D">
        <w:rPr>
          <w:rFonts w:ascii="PT Astra Serif" w:hAnsi="PT Astra Serif"/>
          <w:b/>
          <w:sz w:val="28"/>
          <w:szCs w:val="28"/>
        </w:rPr>
        <w:t xml:space="preserve">                    </w:t>
      </w:r>
      <w:r>
        <w:rPr>
          <w:rFonts w:ascii="PT Astra Serif" w:hAnsi="PT Astra Serif"/>
          <w:b/>
          <w:sz w:val="28"/>
          <w:szCs w:val="28"/>
        </w:rPr>
        <w:t xml:space="preserve">          Е.В. </w:t>
      </w:r>
      <w:proofErr w:type="spellStart"/>
      <w:r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3302EC" w:rsidRDefault="003302EC" w:rsidP="003302E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p w:rsidR="003302EC" w:rsidRDefault="003302EC" w:rsidP="003302EC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302EC" w:rsidRPr="00D3366E" w:rsidTr="00A24067">
        <w:trPr>
          <w:trHeight w:val="1084"/>
          <w:jc w:val="right"/>
        </w:trPr>
        <w:tc>
          <w:tcPr>
            <w:tcW w:w="4486" w:type="dxa"/>
          </w:tcPr>
          <w:p w:rsidR="003302EC" w:rsidRPr="00D3366E" w:rsidRDefault="003302EC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934B1" w:rsidRDefault="00F934B1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02EC" w:rsidRPr="00D3366E" w:rsidRDefault="003302EC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Приложение 1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 w:rsidR="00587EAE">
              <w:rPr>
                <w:rFonts w:ascii="PT Astra Serif" w:hAnsi="PT Astra Serif"/>
                <w:sz w:val="24"/>
                <w:szCs w:val="24"/>
              </w:rPr>
              <w:t xml:space="preserve"> Бородинское Киреевского</w:t>
            </w:r>
            <w:r w:rsidRPr="00D3366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587EAE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3302EC" w:rsidRPr="00D3366E" w:rsidTr="00A24067">
        <w:trPr>
          <w:cantSplit/>
          <w:jc w:val="right"/>
        </w:trPr>
        <w:tc>
          <w:tcPr>
            <w:tcW w:w="4486" w:type="dxa"/>
          </w:tcPr>
          <w:p w:rsidR="003302EC" w:rsidRPr="00D3366E" w:rsidRDefault="003302EC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3302EC" w:rsidRPr="00D3366E" w:rsidRDefault="003302EC" w:rsidP="00A24067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3302EC" w:rsidRPr="00D3366E" w:rsidRDefault="003302EC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3302EC" w:rsidRDefault="003302EC" w:rsidP="003302EC">
      <w:pPr>
        <w:jc w:val="both"/>
        <w:rPr>
          <w:rFonts w:ascii="PT Astra Serif" w:hAnsi="PT Astra Serif"/>
          <w:sz w:val="24"/>
          <w:szCs w:val="24"/>
        </w:rPr>
      </w:pPr>
    </w:p>
    <w:p w:rsidR="003302EC" w:rsidRDefault="003302EC" w:rsidP="003302E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</w:t>
      </w:r>
      <w:r w:rsidRPr="00D06984">
        <w:rPr>
          <w:rFonts w:ascii="PT Astra Serif" w:hAnsi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/>
          <w:b/>
          <w:bCs/>
          <w:sz w:val="28"/>
          <w:szCs w:val="28"/>
        </w:rPr>
        <w:t>ая</w:t>
      </w:r>
      <w:r w:rsidRPr="00D06984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bCs/>
          <w:sz w:val="28"/>
          <w:szCs w:val="28"/>
        </w:rPr>
        <w:t>а</w:t>
      </w:r>
    </w:p>
    <w:p w:rsidR="003302EC" w:rsidRPr="0044620D" w:rsidRDefault="003302EC" w:rsidP="003302EC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D0698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Комплексное развитие</w:t>
      </w:r>
      <w:r w:rsidRPr="002C6117">
        <w:rPr>
          <w:rFonts w:ascii="PT Astra Serif" w:hAnsi="PT Astra Serif"/>
          <w:b/>
          <w:sz w:val="28"/>
          <w:szCs w:val="28"/>
        </w:rPr>
        <w:t xml:space="preserve"> системы коммунальной инфраструктуры муниципального образования Бородинское</w:t>
      </w:r>
      <w:r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/>
          <w:b/>
          <w:sz w:val="28"/>
          <w:szCs w:val="28"/>
        </w:rPr>
        <w:t>»</w:t>
      </w:r>
    </w:p>
    <w:p w:rsidR="003302EC" w:rsidRPr="0044620D" w:rsidRDefault="003302EC" w:rsidP="003302EC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302EC" w:rsidRPr="003B4D10" w:rsidRDefault="003302EC" w:rsidP="003302E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1.</w:t>
      </w: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302EC" w:rsidRPr="003B4D10" w:rsidRDefault="003302EC" w:rsidP="003302E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302EC" w:rsidRDefault="003302EC" w:rsidP="003302EC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77545">
        <w:rPr>
          <w:rFonts w:ascii="PT Astra Serif" w:hAnsi="PT Astra Serif" w:cs="PT Astra Serif"/>
          <w:b/>
          <w:sz w:val="28"/>
          <w:szCs w:val="28"/>
        </w:rPr>
        <w:t>Оценка текущего состояния сферы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комплексного развития</w:t>
      </w:r>
      <w:r w:rsidRPr="002C6117">
        <w:rPr>
          <w:rFonts w:ascii="PT Astra Serif" w:hAnsi="PT Astra Serif"/>
          <w:b/>
          <w:sz w:val="28"/>
          <w:szCs w:val="28"/>
        </w:rPr>
        <w:t xml:space="preserve"> системы коммунальной инфраструктуры</w:t>
      </w:r>
      <w:r>
        <w:rPr>
          <w:rFonts w:ascii="PT Astra Serif" w:hAnsi="PT Astra Serif" w:cs="PT Astra Serif"/>
          <w:b/>
          <w:sz w:val="28"/>
          <w:szCs w:val="28"/>
        </w:rPr>
        <w:t>.</w:t>
      </w:r>
    </w:p>
    <w:p w:rsidR="003302EC" w:rsidRDefault="003302EC" w:rsidP="003302EC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302EC" w:rsidRPr="003F0142" w:rsidRDefault="003302EC" w:rsidP="003302EC">
      <w:pPr>
        <w:pStyle w:val="AAA0"/>
        <w:spacing w:before="120" w:after="0"/>
        <w:ind w:firstLine="709"/>
        <w:rPr>
          <w:rFonts w:ascii="PT Astra Serif" w:hAnsi="PT Astra Serif" w:cs="Arial"/>
          <w:color w:val="0000FF"/>
          <w:sz w:val="28"/>
          <w:szCs w:val="28"/>
        </w:rPr>
      </w:pPr>
      <w:r w:rsidRPr="003F0142">
        <w:rPr>
          <w:rFonts w:ascii="PT Astra Serif" w:hAnsi="PT Astra Serif" w:cs="Arial"/>
          <w:sz w:val="28"/>
          <w:szCs w:val="28"/>
        </w:rPr>
        <w:t>Программа комплексного развития систем коммунальной инфраструктуры муниципального образования  Бородинское Киреевского района на 2014-2023 годы (далее – Программа) разработана 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Федерального закона от 30.12. 2004 № 210-ФЗ «Об основах регулирования тарифов организаций коммунального компл</w:t>
      </w:r>
      <w:r>
        <w:rPr>
          <w:rFonts w:ascii="PT Astra Serif" w:hAnsi="PT Astra Serif" w:cs="Arial"/>
          <w:sz w:val="28"/>
          <w:szCs w:val="28"/>
        </w:rPr>
        <w:t>екса»</w:t>
      </w:r>
      <w:r w:rsidRPr="003F0142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F0142">
        <w:rPr>
          <w:rFonts w:ascii="PT Astra Serif" w:hAnsi="PT Astra Serif" w:cs="Arial"/>
          <w:sz w:val="28"/>
          <w:szCs w:val="28"/>
        </w:rPr>
        <w:t xml:space="preserve">Постановлением Правительства РФ от 14.06.2013 года № 502 « Об утверждении требований к программам комплексного развития систем коммунальной инфраструктуры поселений, городских округов». </w:t>
      </w:r>
    </w:p>
    <w:p w:rsidR="003302EC" w:rsidRPr="003F0142" w:rsidRDefault="003302EC" w:rsidP="003302EC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F0142">
        <w:rPr>
          <w:rFonts w:ascii="PT Astra Serif" w:hAnsi="PT Astra Serif" w:cs="Arial"/>
          <w:sz w:val="28"/>
          <w:szCs w:val="28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3302EC" w:rsidRPr="003F0142" w:rsidRDefault="003302EC" w:rsidP="003302EC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F0142">
        <w:rPr>
          <w:rFonts w:ascii="PT Astra Serif" w:hAnsi="PT Astra Serif" w:cs="Arial"/>
          <w:sz w:val="28"/>
          <w:szCs w:val="28"/>
        </w:rPr>
        <w:t xml:space="preserve">В Программу включены мероприятия, необходимые для получения требуемого количества тепла, воды для обеспечения потребителей. </w:t>
      </w:r>
    </w:p>
    <w:p w:rsidR="003302EC" w:rsidRPr="003F0142" w:rsidRDefault="003302EC" w:rsidP="003302EC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F0142">
        <w:rPr>
          <w:rFonts w:ascii="PT Astra Serif" w:hAnsi="PT Astra Serif" w:cs="Arial"/>
          <w:sz w:val="28"/>
          <w:szCs w:val="28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3302EC" w:rsidRPr="006D76A8" w:rsidRDefault="003302EC" w:rsidP="003302EC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3F0142">
        <w:rPr>
          <w:rFonts w:ascii="PT Astra Serif" w:hAnsi="PT Astra Serif" w:cs="Arial"/>
          <w:sz w:val="28"/>
          <w:szCs w:val="28"/>
        </w:rPr>
        <w:t>Ключевая задача программ комплексного развития – сформировать спрос на развитие систем коммунальной инфраструктуры.</w:t>
      </w:r>
      <w:r w:rsidRPr="006D76A8">
        <w:rPr>
          <w:rFonts w:ascii="Arial" w:hAnsi="Arial" w:cs="Arial"/>
          <w:szCs w:val="24"/>
        </w:rPr>
        <w:t xml:space="preserve"> 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6336E1">
        <w:rPr>
          <w:rFonts w:ascii="PT Astra Serif" w:hAnsi="PT Astra Serif" w:cs="PT Astra Serif"/>
          <w:b/>
          <w:sz w:val="28"/>
          <w:szCs w:val="28"/>
        </w:rPr>
        <w:t xml:space="preserve">1.1 </w:t>
      </w:r>
      <w:r w:rsidRPr="006336E1">
        <w:rPr>
          <w:rFonts w:ascii="PT Astra Serif" w:hAnsi="PT Astra Serif" w:cs="Arial"/>
          <w:b/>
          <w:sz w:val="28"/>
          <w:szCs w:val="28"/>
        </w:rPr>
        <w:t>Водоснабжение.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Основным источником питьевого водоснабжения Киреевского района являются подземные воды трещинно-карстовых артезианских бассейнов платформенного типа.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Киреевс</w:t>
      </w:r>
      <w:r w:rsidR="002F4111">
        <w:rPr>
          <w:rFonts w:ascii="PT Astra Serif" w:hAnsi="PT Astra Serif" w:cs="Arial"/>
          <w:sz w:val="28"/>
          <w:szCs w:val="28"/>
        </w:rPr>
        <w:t xml:space="preserve">кий район обеспечен водой и на перспективу, кроме </w:t>
      </w:r>
      <w:r w:rsidRPr="006336E1">
        <w:rPr>
          <w:rFonts w:ascii="PT Astra Serif" w:hAnsi="PT Astra Serif" w:cs="Arial"/>
          <w:sz w:val="28"/>
          <w:szCs w:val="28"/>
        </w:rPr>
        <w:t>того имеется значительное количество незарегистрированных водозаборов.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Учит</w:t>
      </w:r>
      <w:r w:rsidR="002F4111">
        <w:rPr>
          <w:rFonts w:ascii="PT Astra Serif" w:hAnsi="PT Astra Serif" w:cs="Arial"/>
          <w:sz w:val="28"/>
          <w:szCs w:val="28"/>
        </w:rPr>
        <w:t xml:space="preserve">ывая, что к настоящему времени </w:t>
      </w:r>
      <w:r w:rsidRPr="006336E1">
        <w:rPr>
          <w:rFonts w:ascii="PT Astra Serif" w:hAnsi="PT Astra Serif" w:cs="Arial"/>
          <w:sz w:val="28"/>
          <w:szCs w:val="28"/>
        </w:rPr>
        <w:t>истекли сроки оценки утвержденных запасов подземных</w:t>
      </w:r>
      <w:r w:rsidR="002F4111">
        <w:rPr>
          <w:rFonts w:ascii="PT Astra Serif" w:hAnsi="PT Astra Serif" w:cs="Arial"/>
          <w:sz w:val="28"/>
          <w:szCs w:val="28"/>
        </w:rPr>
        <w:t xml:space="preserve"> вод, изменилась радиационная, санитарная обстановка </w:t>
      </w:r>
      <w:r w:rsidRPr="006336E1">
        <w:rPr>
          <w:rFonts w:ascii="PT Astra Serif" w:hAnsi="PT Astra Serif" w:cs="Arial"/>
          <w:sz w:val="28"/>
          <w:szCs w:val="28"/>
        </w:rPr>
        <w:t>на территории некоторых месторождений и характер использования земли и недр, нео</w:t>
      </w:r>
      <w:r w:rsidR="002F4111">
        <w:rPr>
          <w:rFonts w:ascii="PT Astra Serif" w:hAnsi="PT Astra Serif" w:cs="Arial"/>
          <w:sz w:val="28"/>
          <w:szCs w:val="28"/>
        </w:rPr>
        <w:t xml:space="preserve">бходимо произвести </w:t>
      </w:r>
      <w:proofErr w:type="spellStart"/>
      <w:r w:rsidR="002F4111">
        <w:rPr>
          <w:rFonts w:ascii="PT Astra Serif" w:hAnsi="PT Astra Serif" w:cs="Arial"/>
          <w:sz w:val="28"/>
          <w:szCs w:val="28"/>
        </w:rPr>
        <w:t>доразведку</w:t>
      </w:r>
      <w:proofErr w:type="spellEnd"/>
      <w:r w:rsidR="002F4111">
        <w:rPr>
          <w:rFonts w:ascii="PT Astra Serif" w:hAnsi="PT Astra Serif" w:cs="Arial"/>
          <w:sz w:val="28"/>
          <w:szCs w:val="28"/>
        </w:rPr>
        <w:t xml:space="preserve">, </w:t>
      </w:r>
      <w:r w:rsidRPr="006336E1">
        <w:rPr>
          <w:rFonts w:ascii="PT Astra Serif" w:hAnsi="PT Astra Serif" w:cs="Arial"/>
          <w:sz w:val="28"/>
          <w:szCs w:val="28"/>
        </w:rPr>
        <w:t xml:space="preserve">переоценку запасов по </w:t>
      </w:r>
      <w:proofErr w:type="gramStart"/>
      <w:r w:rsidRPr="006336E1">
        <w:rPr>
          <w:rFonts w:ascii="PT Astra Serif" w:hAnsi="PT Astra Serif" w:cs="Arial"/>
          <w:sz w:val="28"/>
          <w:szCs w:val="28"/>
        </w:rPr>
        <w:t>большинству  месторождений</w:t>
      </w:r>
      <w:proofErr w:type="gramEnd"/>
      <w:r w:rsidRPr="006336E1">
        <w:rPr>
          <w:rFonts w:ascii="PT Astra Serif" w:hAnsi="PT Astra Serif" w:cs="Arial"/>
          <w:sz w:val="28"/>
          <w:szCs w:val="28"/>
        </w:rPr>
        <w:t>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 xml:space="preserve">Основными проблемами района являются: 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-</w:t>
      </w:r>
      <w:r w:rsidRPr="006336E1">
        <w:rPr>
          <w:rFonts w:ascii="PT Astra Serif" w:hAnsi="PT Astra Serif" w:cs="Arial"/>
          <w:sz w:val="28"/>
          <w:szCs w:val="28"/>
        </w:rPr>
        <w:tab/>
        <w:t xml:space="preserve">снижение качества подземной воды; 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-</w:t>
      </w:r>
      <w:r w:rsidRPr="006336E1">
        <w:rPr>
          <w:rFonts w:ascii="PT Astra Serif" w:hAnsi="PT Astra Serif" w:cs="Arial"/>
          <w:sz w:val="28"/>
          <w:szCs w:val="28"/>
        </w:rPr>
        <w:tab/>
        <w:t>отсутствие или дефект мощностей водозабора и распределительной водопроводной сети в населенных пунктах района;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-</w:t>
      </w:r>
      <w:r w:rsidRPr="006336E1">
        <w:rPr>
          <w:rFonts w:ascii="PT Astra Serif" w:hAnsi="PT Astra Serif" w:cs="Arial"/>
          <w:sz w:val="28"/>
          <w:szCs w:val="28"/>
        </w:rPr>
        <w:tab/>
        <w:t>отсутствие сооружений водоподготовки на водозаборах;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-</w:t>
      </w:r>
      <w:r w:rsidRPr="006336E1">
        <w:rPr>
          <w:rFonts w:ascii="PT Astra Serif" w:hAnsi="PT Astra Serif" w:cs="Arial"/>
          <w:sz w:val="28"/>
          <w:szCs w:val="28"/>
        </w:rPr>
        <w:tab/>
        <w:t>в ряде мест неудовлетворительное состояние распределительной сети;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-</w:t>
      </w:r>
      <w:r w:rsidRPr="006336E1">
        <w:rPr>
          <w:rFonts w:ascii="PT Astra Serif" w:hAnsi="PT Astra Serif" w:cs="Arial"/>
          <w:sz w:val="28"/>
          <w:szCs w:val="28"/>
        </w:rPr>
        <w:tab/>
        <w:t>очистка сточны</w:t>
      </w:r>
      <w:r>
        <w:rPr>
          <w:rFonts w:ascii="PT Astra Serif" w:hAnsi="PT Astra Serif" w:cs="Arial"/>
          <w:sz w:val="28"/>
          <w:szCs w:val="28"/>
        </w:rPr>
        <w:t xml:space="preserve">х вод и речной сети, в связи с </w:t>
      </w:r>
      <w:r w:rsidRPr="006336E1">
        <w:rPr>
          <w:rFonts w:ascii="PT Astra Serif" w:hAnsi="PT Astra Serif" w:cs="Arial"/>
          <w:sz w:val="28"/>
          <w:szCs w:val="28"/>
        </w:rPr>
        <w:t>тем, что подземные и поверхностные воды представляют единый комплекс;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-</w:t>
      </w:r>
      <w:r w:rsidRPr="006336E1">
        <w:rPr>
          <w:rFonts w:ascii="PT Astra Serif" w:hAnsi="PT Astra Serif" w:cs="Arial"/>
          <w:sz w:val="28"/>
          <w:szCs w:val="28"/>
        </w:rPr>
        <w:tab/>
        <w:t>отсутствие тампонажа много заброшенных скважин и шахт являющихся потенциальным источником загрязнения вод.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В качестве основного источника хозяйственно-питьевого во</w:t>
      </w:r>
      <w:r w:rsidR="002F4111">
        <w:rPr>
          <w:rFonts w:ascii="PT Astra Serif" w:hAnsi="PT Astra Serif" w:cs="Arial"/>
          <w:sz w:val="28"/>
          <w:szCs w:val="28"/>
        </w:rPr>
        <w:t xml:space="preserve">доснабжения района принимается </w:t>
      </w:r>
      <w:r w:rsidRPr="006336E1">
        <w:rPr>
          <w:rFonts w:ascii="PT Astra Serif" w:hAnsi="PT Astra Serif" w:cs="Arial"/>
          <w:sz w:val="28"/>
          <w:szCs w:val="28"/>
        </w:rPr>
        <w:t xml:space="preserve">водозаборный узел на </w:t>
      </w:r>
      <w:proofErr w:type="gramStart"/>
      <w:r w:rsidRPr="006336E1">
        <w:rPr>
          <w:rFonts w:ascii="PT Astra Serif" w:hAnsi="PT Astra Serif" w:cs="Arial"/>
          <w:sz w:val="28"/>
          <w:szCs w:val="28"/>
        </w:rPr>
        <w:t xml:space="preserve">реке  </w:t>
      </w:r>
      <w:r w:rsidRPr="006336E1">
        <w:rPr>
          <w:rFonts w:ascii="PT Astra Serif" w:hAnsi="PT Astra Serif" w:cs="Arial"/>
          <w:b/>
          <w:sz w:val="28"/>
          <w:szCs w:val="28"/>
        </w:rPr>
        <w:t>Волга</w:t>
      </w:r>
      <w:proofErr w:type="gramEnd"/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Водоснабжение проектируемой многоэтажной и индивидуальной застройки планируется от существующей водопроводной сети. Потребуется реконструкция водопроводной сети с увеличением ее пропускной способности.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Проектом предусматривается реконструкция действующих водозаборов. Потребуется бурение дополнительных скважин, реконструкция водопроводных насосных станций, строительство станций обезжелезивания и умягчения воды, прокладка водопроводной сети.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Для улучшения работы системы водоснабжения и обеспечения питьевой водой потребителей в полном объеме, с учетом нового строительства необходимо выполнить следующие мероприятия: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14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 xml:space="preserve">провести </w:t>
      </w:r>
      <w:proofErr w:type="spellStart"/>
      <w:r w:rsidRPr="006336E1">
        <w:rPr>
          <w:rFonts w:ascii="PT Astra Serif" w:hAnsi="PT Astra Serif" w:cs="Arial"/>
          <w:sz w:val="28"/>
          <w:szCs w:val="28"/>
        </w:rPr>
        <w:t>переутверждение</w:t>
      </w:r>
      <w:proofErr w:type="spellEnd"/>
      <w:r w:rsidRPr="006336E1">
        <w:rPr>
          <w:rFonts w:ascii="PT Astra Serif" w:hAnsi="PT Astra Serif" w:cs="Arial"/>
          <w:sz w:val="28"/>
          <w:szCs w:val="28"/>
        </w:rPr>
        <w:t xml:space="preserve"> запасов питьевой </w:t>
      </w:r>
      <w:proofErr w:type="gramStart"/>
      <w:r w:rsidRPr="006336E1">
        <w:rPr>
          <w:rFonts w:ascii="PT Astra Serif" w:hAnsi="PT Astra Serif" w:cs="Arial"/>
          <w:sz w:val="28"/>
          <w:szCs w:val="28"/>
        </w:rPr>
        <w:t>воды  водозабора</w:t>
      </w:r>
      <w:proofErr w:type="gramEnd"/>
      <w:r w:rsidRPr="006336E1">
        <w:rPr>
          <w:rFonts w:ascii="PT Astra Serif" w:hAnsi="PT Astra Serif" w:cs="Arial"/>
          <w:sz w:val="28"/>
          <w:szCs w:val="28"/>
        </w:rPr>
        <w:t xml:space="preserve"> на реке </w:t>
      </w:r>
      <w:r w:rsidRPr="006336E1">
        <w:rPr>
          <w:rFonts w:ascii="PT Astra Serif" w:hAnsi="PT Astra Serif" w:cs="Arial"/>
          <w:b/>
          <w:sz w:val="28"/>
          <w:szCs w:val="28"/>
        </w:rPr>
        <w:t xml:space="preserve">Волга </w:t>
      </w:r>
      <w:r w:rsidRPr="006336E1">
        <w:rPr>
          <w:rFonts w:ascii="PT Astra Serif" w:hAnsi="PT Astra Serif" w:cs="Arial"/>
          <w:sz w:val="28"/>
          <w:szCs w:val="28"/>
        </w:rPr>
        <w:t>Провести мониторинг запасов подземных вод по всем водозаборам и утвердить (по возможности) запасы питьевой воды.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14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осуществлять мероприятия по доведению качества питьевой воды до требований СанПиН 2.1.4.1074-01;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14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разработать и утвердить в установленном порядке проект ЗСО на всех действующих водозаборах;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14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 xml:space="preserve">выполнить модернизацию водопроводных насосных станций. Постепенно вести замену морально устаревшего технологического оборудования на современное высокоэффективное </w:t>
      </w:r>
      <w:proofErr w:type="spellStart"/>
      <w:r w:rsidRPr="006336E1">
        <w:rPr>
          <w:rFonts w:ascii="PT Astra Serif" w:hAnsi="PT Astra Serif" w:cs="Arial"/>
          <w:sz w:val="28"/>
          <w:szCs w:val="28"/>
        </w:rPr>
        <w:t>энергоэкономичное</w:t>
      </w:r>
      <w:proofErr w:type="spellEnd"/>
      <w:r w:rsidRPr="006336E1">
        <w:rPr>
          <w:rFonts w:ascii="PT Astra Serif" w:hAnsi="PT Astra Serif" w:cs="Arial"/>
          <w:sz w:val="28"/>
          <w:szCs w:val="28"/>
        </w:rPr>
        <w:t>;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14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 xml:space="preserve">провести капитальный ремонт и </w:t>
      </w:r>
      <w:proofErr w:type="gramStart"/>
      <w:r w:rsidRPr="006336E1">
        <w:rPr>
          <w:rFonts w:ascii="PT Astra Serif" w:hAnsi="PT Astra Serif" w:cs="Arial"/>
          <w:sz w:val="28"/>
          <w:szCs w:val="28"/>
        </w:rPr>
        <w:t>реконструкцию  водопроводных</w:t>
      </w:r>
      <w:proofErr w:type="gramEnd"/>
      <w:r w:rsidRPr="006336E1">
        <w:rPr>
          <w:rFonts w:ascii="PT Astra Serif" w:hAnsi="PT Astra Serif" w:cs="Arial"/>
          <w:sz w:val="28"/>
          <w:szCs w:val="28"/>
        </w:rPr>
        <w:t xml:space="preserve"> сетей с использованием приоритетных методов их ремонта и восстановления, с использованием современных материалов;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14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вести строительство новых водоводов и уличной водопроводной сети только из современных материалов.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ab/>
        <w:t>Подробная характеристика объектов водоснабжения поселения представлена ниже в табличной форме.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851"/>
        <w:gridCol w:w="850"/>
        <w:gridCol w:w="851"/>
        <w:gridCol w:w="850"/>
        <w:gridCol w:w="709"/>
        <w:gridCol w:w="709"/>
        <w:gridCol w:w="850"/>
        <w:gridCol w:w="709"/>
        <w:gridCol w:w="709"/>
        <w:gridCol w:w="708"/>
      </w:tblGrid>
      <w:tr w:rsidR="003302EC" w:rsidRPr="006336E1" w:rsidTr="00A24067">
        <w:trPr>
          <w:cantSplit/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 xml:space="preserve">п/п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Города, поселки</w:t>
            </w:r>
          </w:p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гордоского</w:t>
            </w:r>
            <w:proofErr w:type="spellEnd"/>
            <w:r w:rsidRPr="006336E1">
              <w:rPr>
                <w:rFonts w:ascii="PT Astra Serif" w:hAnsi="PT Astra Serif" w:cs="Arial"/>
                <w:sz w:val="28"/>
                <w:szCs w:val="28"/>
              </w:rPr>
              <w:t xml:space="preserve"> типа,</w:t>
            </w:r>
          </w:p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сельские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Числ</w:t>
            </w:r>
            <w:proofErr w:type="spellEnd"/>
            <w:r w:rsidRPr="006336E1">
              <w:rPr>
                <w:rFonts w:ascii="PT Astra Serif" w:hAnsi="PT Astra Serif" w:cs="Arial"/>
                <w:sz w:val="28"/>
                <w:szCs w:val="28"/>
              </w:rPr>
              <w:t xml:space="preserve">. нас. </w:t>
            </w: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т.чел</w:t>
            </w:r>
            <w:proofErr w:type="spellEnd"/>
            <w:r w:rsidRPr="006336E1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Норма тыс.</w:t>
            </w:r>
          </w:p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м3/</w:t>
            </w: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Факт тыс.</w:t>
            </w:r>
          </w:p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м3/</w:t>
            </w: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 xml:space="preserve">Дефицит </w:t>
            </w:r>
          </w:p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м3/</w:t>
            </w: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 xml:space="preserve">               Количество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Протяжен</w:t>
            </w:r>
            <w:r w:rsidRPr="006336E1">
              <w:rPr>
                <w:rFonts w:ascii="PT Astra Serif" w:hAnsi="PT Astra Serif" w:cs="Arial"/>
                <w:sz w:val="28"/>
                <w:szCs w:val="28"/>
              </w:rPr>
              <w:t>ность сети км.</w:t>
            </w:r>
          </w:p>
        </w:tc>
      </w:tr>
      <w:tr w:rsidR="003302EC" w:rsidRPr="006336E1" w:rsidTr="00A24067">
        <w:trPr>
          <w:cantSplit/>
          <w:trHeight w:val="17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водозаборов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стан.</w:t>
            </w:r>
          </w:p>
          <w:p w:rsidR="003302EC" w:rsidRPr="006336E1" w:rsidRDefault="003302EC" w:rsidP="00A2406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обезжелез</w:t>
            </w:r>
            <w:proofErr w:type="spellEnd"/>
            <w:r w:rsidRPr="006336E1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насосных 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резервуа</w:t>
            </w:r>
            <w:r w:rsidRPr="006336E1">
              <w:rPr>
                <w:rFonts w:ascii="PT Astra Serif" w:hAnsi="PT Astra Serif" w:cs="Arial"/>
                <w:sz w:val="28"/>
                <w:szCs w:val="28"/>
              </w:rPr>
              <w:t>ров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302EC" w:rsidRPr="006336E1" w:rsidTr="00A24067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  <w:p w:rsidR="003302EC" w:rsidRPr="006336E1" w:rsidRDefault="003302EC" w:rsidP="00A24067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пос.</w:t>
            </w:r>
            <w:r w:rsidRPr="006336E1">
              <w:rPr>
                <w:rFonts w:ascii="PT Astra Serif" w:hAnsi="PT Astra Serif" w:cs="Arial"/>
                <w:sz w:val="28"/>
                <w:szCs w:val="28"/>
              </w:rPr>
              <w:t>Бородинский</w:t>
            </w:r>
            <w:proofErr w:type="spellEnd"/>
          </w:p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21,0</w:t>
            </w:r>
          </w:p>
        </w:tc>
      </w:tr>
      <w:tr w:rsidR="003302EC" w:rsidRPr="006336E1" w:rsidTr="00A24067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п</w:t>
            </w:r>
          </w:p>
          <w:p w:rsidR="003302EC" w:rsidRPr="006336E1" w:rsidRDefault="003302EC" w:rsidP="00A24067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пос.Гвардейский</w:t>
            </w:r>
            <w:proofErr w:type="spellEnd"/>
          </w:p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302EC" w:rsidRPr="006336E1" w:rsidTr="00A24067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пос.Стахановский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302EC" w:rsidRPr="006336E1" w:rsidTr="00A24067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пос.Фатеево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302EC" w:rsidRPr="006336E1" w:rsidTr="00A24067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д.Подосинки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302EC" w:rsidRPr="006336E1" w:rsidTr="00A24067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д.Мясновка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302EC" w:rsidRPr="006336E1" w:rsidTr="00A24067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с.Пятницкое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302EC" w:rsidRPr="006336E1" w:rsidTr="00A24067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д.Б</w:t>
            </w:r>
            <w:proofErr w:type="spellEnd"/>
            <w:r w:rsidRPr="006336E1">
              <w:rPr>
                <w:rFonts w:ascii="PT Astra Serif" w:hAnsi="PT Astra Serif" w:cs="Arial"/>
                <w:sz w:val="28"/>
                <w:szCs w:val="28"/>
              </w:rPr>
              <w:t>-Калмыки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302EC" w:rsidRPr="006336E1" w:rsidTr="00A24067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пос.Строительный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302EC" w:rsidRPr="006336E1" w:rsidTr="00A24067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6336E1">
              <w:rPr>
                <w:rFonts w:ascii="PT Astra Serif" w:hAnsi="PT Astra Serif" w:cs="Arial"/>
                <w:sz w:val="28"/>
                <w:szCs w:val="28"/>
              </w:rPr>
              <w:t>п.Интернациональный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3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C" w:rsidRPr="006336E1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302EC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 xml:space="preserve">Удельное водопотребление по Киреевскому району 247 л/сутки/чел. 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Согласно СНиП 2.04.02-84 «Водоснабжение наружные сети и сооружения», удельное водопотребление для городов – 600л/сутки, сельских населенных пунктов – 150- л/сутки.</w:t>
      </w:r>
    </w:p>
    <w:p w:rsidR="003302EC" w:rsidRPr="006336E1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36E1">
        <w:rPr>
          <w:rFonts w:ascii="PT Astra Serif" w:hAnsi="PT Astra Serif" w:cs="Arial"/>
          <w:sz w:val="28"/>
          <w:szCs w:val="28"/>
        </w:rPr>
        <w:t>Состояние зон санитарной охраны (ЗСО) I пояса не благополучное, в городах – менее 50%, в сельских районах – от 5 до 15%, ЗСО II-III поясов практически не рассчитывались и не соблюдаются.</w:t>
      </w:r>
    </w:p>
    <w:p w:rsidR="003302EC" w:rsidRPr="006336E1" w:rsidRDefault="002F4111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  <w:u w:val="single"/>
        </w:rPr>
        <w:t xml:space="preserve">Основными мероприятиями по МО </w:t>
      </w:r>
      <w:r w:rsidR="003302EC" w:rsidRPr="006336E1">
        <w:rPr>
          <w:rFonts w:ascii="PT Astra Serif" w:hAnsi="PT Astra Serif" w:cs="Arial"/>
          <w:sz w:val="28"/>
          <w:szCs w:val="28"/>
          <w:u w:val="single"/>
        </w:rPr>
        <w:t>Бородинское Киреевского района являются: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6336E1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336E1">
        <w:rPr>
          <w:rFonts w:ascii="PT Astra Serif" w:hAnsi="PT Astra Serif" w:cs="Arial"/>
          <w:b/>
          <w:color w:val="000000"/>
          <w:sz w:val="28"/>
          <w:szCs w:val="28"/>
        </w:rPr>
        <w:t xml:space="preserve">Строительство очистных сооружений в пос. </w:t>
      </w:r>
      <w:proofErr w:type="spellStart"/>
      <w:proofErr w:type="gramStart"/>
      <w:r w:rsidRPr="006336E1">
        <w:rPr>
          <w:rFonts w:ascii="PT Astra Serif" w:hAnsi="PT Astra Serif" w:cs="Arial"/>
          <w:b/>
          <w:color w:val="000000"/>
          <w:sz w:val="28"/>
          <w:szCs w:val="28"/>
        </w:rPr>
        <w:t>Фатеево</w:t>
      </w:r>
      <w:proofErr w:type="spellEnd"/>
      <w:r w:rsidRPr="006336E1">
        <w:rPr>
          <w:rFonts w:ascii="PT Astra Serif" w:hAnsi="PT Astra Serif" w:cs="Arial"/>
          <w:b/>
          <w:color w:val="000000"/>
          <w:sz w:val="28"/>
          <w:szCs w:val="28"/>
        </w:rPr>
        <w:t xml:space="preserve"> ;</w:t>
      </w:r>
      <w:proofErr w:type="gramEnd"/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6336E1">
        <w:rPr>
          <w:rFonts w:ascii="PT Astra Serif" w:hAnsi="PT Astra Serif" w:cs="Arial"/>
          <w:b/>
          <w:color w:val="000000"/>
          <w:sz w:val="28"/>
          <w:szCs w:val="28"/>
        </w:rPr>
        <w:t>Строительство очистных сооружений в пос. Стахановский;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6336E1">
        <w:rPr>
          <w:rFonts w:ascii="PT Astra Serif" w:hAnsi="PT Astra Serif" w:cs="Arial"/>
          <w:b/>
          <w:color w:val="000000"/>
          <w:sz w:val="28"/>
          <w:szCs w:val="28"/>
        </w:rPr>
        <w:t>Строительство очистных сооружений в пос. Строительный;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6336E1">
        <w:rPr>
          <w:rFonts w:ascii="PT Astra Serif" w:hAnsi="PT Astra Serif" w:cs="Arial"/>
          <w:b/>
          <w:color w:val="000000"/>
          <w:sz w:val="28"/>
          <w:szCs w:val="28"/>
        </w:rPr>
        <w:t xml:space="preserve">Приобретение установок по очистке питьевой воды в пос. </w:t>
      </w:r>
      <w:proofErr w:type="gramStart"/>
      <w:r w:rsidRPr="006336E1">
        <w:rPr>
          <w:rFonts w:ascii="PT Astra Serif" w:hAnsi="PT Astra Serif" w:cs="Arial"/>
          <w:b/>
          <w:color w:val="000000"/>
          <w:sz w:val="28"/>
          <w:szCs w:val="28"/>
        </w:rPr>
        <w:t>Бородинский;</w:t>
      </w:r>
      <w:r w:rsidRPr="006336E1">
        <w:rPr>
          <w:rFonts w:ascii="PT Astra Serif" w:hAnsi="PT Astra Serif" w:cs="Arial"/>
          <w:b/>
          <w:color w:val="000000"/>
          <w:sz w:val="28"/>
          <w:szCs w:val="28"/>
        </w:rPr>
        <w:br/>
        <w:t>-</w:t>
      </w:r>
      <w:proofErr w:type="gramEnd"/>
      <w:r w:rsidRPr="006336E1">
        <w:rPr>
          <w:rFonts w:ascii="PT Astra Serif" w:hAnsi="PT Astra Serif" w:cs="Arial"/>
          <w:b/>
          <w:color w:val="000000"/>
          <w:sz w:val="28"/>
          <w:szCs w:val="28"/>
        </w:rPr>
        <w:t xml:space="preserve">Замена запорной арматуры на водопроводных насосных станциях и сетях водопровода в пос. Бородинский ; 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6336E1">
        <w:rPr>
          <w:rFonts w:ascii="PT Astra Serif" w:hAnsi="PT Astra Serif" w:cs="Arial"/>
          <w:b/>
          <w:color w:val="000000"/>
          <w:sz w:val="28"/>
          <w:szCs w:val="28"/>
        </w:rPr>
        <w:t>Замена ветхих водопроводных сетей;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6336E1">
        <w:rPr>
          <w:rFonts w:ascii="PT Astra Serif" w:hAnsi="PT Astra Serif" w:cs="Arial"/>
          <w:b/>
          <w:color w:val="000000"/>
          <w:sz w:val="28"/>
          <w:szCs w:val="28"/>
        </w:rPr>
        <w:t>Замена ветхих тепловых сетей;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6336E1">
        <w:rPr>
          <w:rFonts w:ascii="PT Astra Serif" w:hAnsi="PT Astra Serif" w:cs="Arial"/>
          <w:b/>
          <w:color w:val="000000"/>
          <w:sz w:val="28"/>
          <w:szCs w:val="28"/>
        </w:rPr>
        <w:t xml:space="preserve">Разработка ПСД по объекту </w:t>
      </w:r>
      <w:proofErr w:type="gramStart"/>
      <w:r w:rsidRPr="006336E1">
        <w:rPr>
          <w:rFonts w:ascii="PT Astra Serif" w:hAnsi="PT Astra Serif" w:cs="Arial"/>
          <w:b/>
          <w:color w:val="000000"/>
          <w:sz w:val="28"/>
          <w:szCs w:val="28"/>
        </w:rPr>
        <w:t>« Строительство</w:t>
      </w:r>
      <w:proofErr w:type="gramEnd"/>
      <w:r w:rsidRPr="006336E1">
        <w:rPr>
          <w:rFonts w:ascii="PT Astra Serif" w:hAnsi="PT Astra Serif" w:cs="Arial"/>
          <w:b/>
          <w:color w:val="000000"/>
          <w:sz w:val="28"/>
          <w:szCs w:val="28"/>
        </w:rPr>
        <w:t xml:space="preserve"> водопровода в д. Марьино Киреевского района;</w:t>
      </w:r>
    </w:p>
    <w:p w:rsidR="003302EC" w:rsidRPr="006336E1" w:rsidRDefault="003302EC" w:rsidP="003302E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6336E1">
        <w:rPr>
          <w:rFonts w:ascii="PT Astra Serif" w:hAnsi="PT Astra Serif" w:cs="Arial"/>
          <w:b/>
          <w:color w:val="000000"/>
          <w:sz w:val="28"/>
          <w:szCs w:val="28"/>
        </w:rPr>
        <w:t xml:space="preserve">Разработка ПСД по объекту </w:t>
      </w:r>
      <w:proofErr w:type="gramStart"/>
      <w:r w:rsidRPr="006336E1">
        <w:rPr>
          <w:rFonts w:ascii="PT Astra Serif" w:hAnsi="PT Astra Serif" w:cs="Arial"/>
          <w:b/>
          <w:color w:val="000000"/>
          <w:sz w:val="28"/>
          <w:szCs w:val="28"/>
        </w:rPr>
        <w:t>« Строительство</w:t>
      </w:r>
      <w:proofErr w:type="gramEnd"/>
      <w:r w:rsidRPr="006336E1">
        <w:rPr>
          <w:rFonts w:ascii="PT Astra Serif" w:hAnsi="PT Astra Serif" w:cs="Arial"/>
          <w:b/>
          <w:color w:val="000000"/>
          <w:sz w:val="28"/>
          <w:szCs w:val="28"/>
        </w:rPr>
        <w:t xml:space="preserve"> водопровода в д. Бородино».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6336E1">
        <w:rPr>
          <w:rFonts w:ascii="PT Astra Serif" w:hAnsi="PT Astra Serif" w:cs="Arial"/>
          <w:b/>
          <w:color w:val="000000"/>
          <w:sz w:val="28"/>
          <w:szCs w:val="28"/>
        </w:rPr>
        <w:t>1.2</w:t>
      </w: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Pr="007C7206">
        <w:rPr>
          <w:rFonts w:ascii="PT Astra Serif" w:hAnsi="PT Astra Serif" w:cs="Arial"/>
          <w:b/>
          <w:sz w:val="28"/>
          <w:szCs w:val="28"/>
        </w:rPr>
        <w:t>Электроснабжение.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Электроснабжение потребителей района осуществляется от сетей Тульской энергосистемы.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Основными источниками электроснабж</w:t>
      </w:r>
      <w:r w:rsidR="002F4111">
        <w:rPr>
          <w:rFonts w:ascii="PT Astra Serif" w:hAnsi="PT Astra Serif" w:cs="Arial"/>
          <w:sz w:val="28"/>
          <w:szCs w:val="28"/>
        </w:rPr>
        <w:t xml:space="preserve">ения </w:t>
      </w:r>
      <w:r w:rsidRPr="007C7206">
        <w:rPr>
          <w:rFonts w:ascii="PT Astra Serif" w:hAnsi="PT Astra Serif" w:cs="Arial"/>
          <w:sz w:val="28"/>
          <w:szCs w:val="28"/>
        </w:rPr>
        <w:t xml:space="preserve">области являются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Черепетская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ГРЭС,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Щекинская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ГРЭС,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Новомосковская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ГРЭС,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Ефремовская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ТЭЦ, Первомайская ТЭЦ, Алексинская ТЭЦ.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Тульская энергосистема дефицитна по выработке электроэнергии.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Физический объем переданной электроэнергии ПМЭС в 2006 году </w:t>
      </w:r>
      <w:proofErr w:type="gramStart"/>
      <w:r w:rsidRPr="007C7206">
        <w:rPr>
          <w:rFonts w:ascii="PT Astra Serif" w:hAnsi="PT Astra Serif" w:cs="Arial"/>
          <w:sz w:val="28"/>
          <w:szCs w:val="28"/>
        </w:rPr>
        <w:t>составил  5613</w:t>
      </w:r>
      <w:proofErr w:type="gramEnd"/>
      <w:r w:rsidRPr="007C7206">
        <w:rPr>
          <w:rFonts w:ascii="PT Astra Serif" w:hAnsi="PT Astra Serif" w:cs="Arial"/>
          <w:sz w:val="28"/>
          <w:szCs w:val="28"/>
        </w:rPr>
        <w:t xml:space="preserve">,6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млн.квт.ч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>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Развитие сетей ВЛ 35кВ в схему перспективного планирования не входит, рассматриваются ВЛ110кВ и выше.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Все населенные пункты Киреевского района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электрофицированны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>.</w:t>
      </w:r>
    </w:p>
    <w:p w:rsidR="003302EC" w:rsidRPr="007C7206" w:rsidRDefault="003302EC" w:rsidP="003302EC">
      <w:pPr>
        <w:pStyle w:val="Style26"/>
        <w:widowControl/>
        <w:spacing w:line="240" w:lineRule="auto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В районах новой малоэтажной (1-2х) этажной застройки предлагается строительство воздушных линий электропередачи, в районах многоэтажной застройки - в кабельном исполнении.</w:t>
      </w:r>
    </w:p>
    <w:p w:rsidR="003302EC" w:rsidRPr="00D6501F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6501F">
        <w:rPr>
          <w:rFonts w:ascii="PT Astra Serif" w:hAnsi="PT Astra Serif" w:cs="Arial"/>
          <w:sz w:val="28"/>
          <w:szCs w:val="28"/>
        </w:rPr>
        <w:t>На перспективу в целях совершенствования работы электросетей предлагаются следующие мероприятия: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- При присоединении новых мощностей необходимо проводить реконструкцию ТП с заменой трансформаторов на более мощные;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- Замена кабельных линий 6 и 0,4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кВ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>, отработавших нормативный срок службы с учетом растущих нагрузок потребителей;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- Проведение текущего и капитального ремонта распределительных сетей 6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кВ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, 0.4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кВ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с использованием новейших технологий (ВЛИ,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реклоузеры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>, система контроля режима, ведение дистанционного управления, контроля и ведения охранных функций);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- Проведение работ по реконструкции уличного освещения с использованием энергосберегающих светильников и введение вечернего и ночного режима горения;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- Диспетчеризация с организацией контроля и автоматизации питающих фидеров и РП;</w:t>
      </w:r>
    </w:p>
    <w:p w:rsidR="003302EC" w:rsidRPr="007C7206" w:rsidRDefault="003302EC" w:rsidP="003302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- Внедрение системы АСКУЭ.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1.3 </w:t>
      </w:r>
      <w:r w:rsidRPr="007C7206">
        <w:rPr>
          <w:rFonts w:ascii="PT Astra Serif" w:hAnsi="PT Astra Serif" w:cs="Arial"/>
          <w:b/>
          <w:sz w:val="28"/>
          <w:szCs w:val="28"/>
        </w:rPr>
        <w:t>Газоснабжение.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Газоснабжение поселения осуществляется природным газом от существующей инфраструктуры газового хозяйства треста «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Киреевск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межрайгаз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>» и ОАО «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Тулаоблгаз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». Природный газ используется для хозяйственно-бытовых нужд населения, отопления индивидуальных жилых домов, технологических нужд промышленных предприятий. 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Основным источником газа на территории МО является </w:t>
      </w:r>
      <w:r w:rsidRPr="007C7206">
        <w:rPr>
          <w:rFonts w:ascii="PT Astra Serif" w:hAnsi="PT Astra Serif" w:cs="Arial"/>
          <w:b/>
          <w:sz w:val="28"/>
          <w:szCs w:val="28"/>
        </w:rPr>
        <w:t xml:space="preserve">газораспределительные станции </w:t>
      </w:r>
      <w:proofErr w:type="gramStart"/>
      <w:r w:rsidRPr="007C7206">
        <w:rPr>
          <w:rFonts w:ascii="PT Astra Serif" w:hAnsi="PT Astra Serif" w:cs="Arial"/>
          <w:b/>
          <w:sz w:val="28"/>
          <w:szCs w:val="28"/>
        </w:rPr>
        <w:t>Бородинская ,</w:t>
      </w:r>
      <w:proofErr w:type="gramEnd"/>
      <w:r>
        <w:rPr>
          <w:rFonts w:ascii="PT Astra Serif" w:hAnsi="PT Astra Serif" w:cs="Arial"/>
          <w:b/>
          <w:sz w:val="28"/>
          <w:szCs w:val="28"/>
        </w:rPr>
        <w:t xml:space="preserve"> </w:t>
      </w:r>
      <w:proofErr w:type="spellStart"/>
      <w:r w:rsidRPr="007C7206">
        <w:rPr>
          <w:rFonts w:ascii="PT Astra Serif" w:hAnsi="PT Astra Serif" w:cs="Arial"/>
          <w:b/>
          <w:sz w:val="28"/>
          <w:szCs w:val="28"/>
        </w:rPr>
        <w:t>Болоховская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. 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по газопроводам низкого давления от ГРП до потребителей.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Протяженность газопроводов по району составляет всего </w:t>
      </w:r>
      <w:smartTag w:uri="urn:schemas-microsoft-com:office:smarttags" w:element="metricconverter">
        <w:smartTagPr>
          <w:attr w:name="ProductID" w:val="597,56 км"/>
        </w:smartTagPr>
        <w:r w:rsidRPr="007C7206">
          <w:rPr>
            <w:rFonts w:ascii="PT Astra Serif" w:hAnsi="PT Astra Serif" w:cs="Arial"/>
            <w:b/>
            <w:sz w:val="28"/>
            <w:szCs w:val="28"/>
          </w:rPr>
          <w:t>597,56</w:t>
        </w:r>
        <w:r w:rsidRPr="007C7206">
          <w:rPr>
            <w:rStyle w:val="FontStyle59"/>
            <w:rFonts w:ascii="PT Astra Serif" w:hAnsi="PT Astra Serif" w:cs="Arial"/>
            <w:b/>
            <w:sz w:val="28"/>
            <w:szCs w:val="28"/>
          </w:rPr>
          <w:t xml:space="preserve"> </w:t>
        </w:r>
        <w:r w:rsidRPr="007C7206">
          <w:rPr>
            <w:rFonts w:ascii="PT Astra Serif" w:hAnsi="PT Astra Serif" w:cs="Arial"/>
            <w:b/>
            <w:sz w:val="28"/>
            <w:szCs w:val="28"/>
          </w:rPr>
          <w:t>км</w:t>
        </w:r>
      </w:smartTag>
      <w:r w:rsidRPr="007C7206">
        <w:rPr>
          <w:rFonts w:ascii="PT Astra Serif" w:hAnsi="PT Astra Serif" w:cs="Arial"/>
          <w:b/>
          <w:sz w:val="28"/>
          <w:szCs w:val="28"/>
        </w:rPr>
        <w:t>.</w:t>
      </w:r>
    </w:p>
    <w:p w:rsidR="003302EC" w:rsidRPr="00D6501F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6501F">
        <w:rPr>
          <w:rFonts w:ascii="PT Astra Serif" w:hAnsi="PT Astra Serif" w:cs="Arial"/>
          <w:sz w:val="28"/>
          <w:szCs w:val="28"/>
        </w:rPr>
        <w:t>Для обеспечения стабильной и долговременной работы инфраструктуры предлагаются следующие мероприятия: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- использование автоматизированной системы управления технологическими процессами для оптимального газораспределения;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- применение современных материалов: полиэтиленовых труб и др. при прокладке новых и замене отслуживших срок газопроводов, что повысит надежность и долговечность сетей;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- резервирование системы путем кольцевания или дублирования отдельных участков.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b/>
          <w:cap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1.4 </w:t>
      </w:r>
      <w:r w:rsidRPr="007C7206">
        <w:rPr>
          <w:rFonts w:ascii="PT Astra Serif" w:hAnsi="PT Astra Serif" w:cs="Arial"/>
          <w:b/>
          <w:sz w:val="28"/>
          <w:szCs w:val="28"/>
        </w:rPr>
        <w:t>Канализация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Система во</w:t>
      </w:r>
      <w:r w:rsidR="002F4111">
        <w:rPr>
          <w:rFonts w:ascii="PT Astra Serif" w:hAnsi="PT Astra Serif" w:cs="Arial"/>
          <w:sz w:val="28"/>
          <w:szCs w:val="28"/>
        </w:rPr>
        <w:t>доотведения городов, поселков и</w:t>
      </w:r>
      <w:r w:rsidRPr="007C7206">
        <w:rPr>
          <w:rFonts w:ascii="PT Astra Serif" w:hAnsi="PT Astra Serif" w:cs="Arial"/>
          <w:sz w:val="28"/>
          <w:szCs w:val="28"/>
        </w:rPr>
        <w:t xml:space="preserve"> сельских населенных мест Киреевского района развита слабо. Централизованные системы хозяйственно-бытовой канализации работают, в основном, с перегрузкой. Как правило, сточные воды, прош</w:t>
      </w:r>
      <w:r w:rsidR="002F4111">
        <w:rPr>
          <w:rFonts w:ascii="PT Astra Serif" w:hAnsi="PT Astra Serif" w:cs="Arial"/>
          <w:sz w:val="28"/>
          <w:szCs w:val="28"/>
        </w:rPr>
        <w:t>едшие очистку, не соответствуют</w:t>
      </w:r>
      <w:r w:rsidRPr="007C7206">
        <w:rPr>
          <w:rFonts w:ascii="PT Astra Serif" w:hAnsi="PT Astra Serif" w:cs="Arial"/>
          <w:sz w:val="28"/>
          <w:szCs w:val="28"/>
        </w:rPr>
        <w:t xml:space="preserve"> установленным нормам ПДС и ПДК и отнесены к категории недостаточно очищенных. Большая их часть оказывает негативное влияние на качество воды водоемов.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Большинство очистных сооружений построены 45-35 лет назад и имеют износ 90-100%.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bCs/>
          <w:color w:val="000000"/>
          <w:sz w:val="28"/>
          <w:szCs w:val="28"/>
        </w:rPr>
        <w:t xml:space="preserve">Жилищный фонд, </w:t>
      </w:r>
      <w:r w:rsidRPr="007C7206">
        <w:rPr>
          <w:rFonts w:ascii="PT Astra Serif" w:hAnsi="PT Astra Serif" w:cs="Arial"/>
          <w:color w:val="000000"/>
          <w:sz w:val="28"/>
          <w:szCs w:val="28"/>
        </w:rPr>
        <w:t>оборудованный</w:t>
      </w:r>
      <w:r w:rsidRPr="007C7206">
        <w:rPr>
          <w:rFonts w:ascii="PT Astra Serif" w:hAnsi="PT Astra Serif" w:cs="Arial"/>
          <w:iCs/>
          <w:color w:val="000000"/>
          <w:sz w:val="28"/>
          <w:szCs w:val="28"/>
        </w:rPr>
        <w:t xml:space="preserve"> канализацией</w:t>
      </w:r>
      <w:r w:rsidR="002F4111">
        <w:rPr>
          <w:rFonts w:ascii="PT Astra Serif" w:hAnsi="PT Astra Serif" w:cs="Arial"/>
          <w:bCs/>
          <w:color w:val="000000"/>
          <w:sz w:val="28"/>
          <w:szCs w:val="28"/>
        </w:rPr>
        <w:t xml:space="preserve"> по МО</w:t>
      </w:r>
      <w:r w:rsidRPr="007C7206">
        <w:rPr>
          <w:rFonts w:ascii="PT Astra Serif" w:hAnsi="PT Astra Serif" w:cs="Arial"/>
          <w:bCs/>
          <w:color w:val="000000"/>
          <w:sz w:val="28"/>
          <w:szCs w:val="28"/>
        </w:rPr>
        <w:t xml:space="preserve"> Бородинское Киреевского района (на конец 2007 года, в % от общей площади).</w:t>
      </w:r>
      <w:r w:rsidRPr="007C7206">
        <w:rPr>
          <w:rFonts w:ascii="PT Astra Serif" w:hAnsi="PT Astra Serif" w:cs="Arial"/>
          <w:sz w:val="28"/>
          <w:szCs w:val="28"/>
        </w:rPr>
        <w:t xml:space="preserve"> Таблица 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3118"/>
      </w:tblGrid>
      <w:tr w:rsidR="003302EC" w:rsidRPr="007C7206" w:rsidTr="00A24067">
        <w:trPr>
          <w:trHeight w:val="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2EC" w:rsidRPr="007C7206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2EC" w:rsidRPr="007C7206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7C7206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Жилищный фонд, оборудованный</w:t>
            </w:r>
            <w:r w:rsidRPr="007C7206">
              <w:rPr>
                <w:rFonts w:ascii="PT Astra Serif" w:hAnsi="PT Astra Serif" w:cs="Arial"/>
                <w:b/>
                <w:iCs/>
                <w:color w:val="000000"/>
                <w:sz w:val="28"/>
                <w:szCs w:val="28"/>
              </w:rPr>
              <w:t xml:space="preserve"> канализацией</w:t>
            </w:r>
          </w:p>
        </w:tc>
      </w:tr>
      <w:tr w:rsidR="003302EC" w:rsidRPr="007C7206" w:rsidTr="00A24067">
        <w:trPr>
          <w:trHeight w:val="2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2EC" w:rsidRPr="007C7206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proofErr w:type="gramStart"/>
            <w:r w:rsidRPr="007C7206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МО  Бородинское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2EC" w:rsidRPr="007C7206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7C7206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83 %</w:t>
            </w:r>
          </w:p>
        </w:tc>
      </w:tr>
    </w:tbl>
    <w:p w:rsidR="003302EC" w:rsidRPr="007C7206" w:rsidRDefault="003302EC" w:rsidP="003302EC">
      <w:pPr>
        <w:spacing w:after="120" w:line="360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3302EC" w:rsidRPr="007C7206" w:rsidRDefault="003302EC" w:rsidP="003302EC">
      <w:pPr>
        <w:spacing w:before="120" w:after="120"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В настоящее время на большей части террит</w:t>
      </w:r>
      <w:r w:rsidR="002F4111">
        <w:rPr>
          <w:rFonts w:ascii="PT Astra Serif" w:hAnsi="PT Astra Serif" w:cs="Arial"/>
          <w:sz w:val="28"/>
          <w:szCs w:val="28"/>
        </w:rPr>
        <w:t>ории муниципального образования</w:t>
      </w:r>
      <w:r w:rsidRPr="007C7206">
        <w:rPr>
          <w:rFonts w:ascii="PT Astra Serif" w:hAnsi="PT Astra Serif" w:cs="Arial"/>
          <w:sz w:val="28"/>
          <w:szCs w:val="28"/>
        </w:rPr>
        <w:t xml:space="preserve"> </w:t>
      </w:r>
      <w:r w:rsidRPr="007C7206">
        <w:rPr>
          <w:rFonts w:ascii="PT Astra Serif" w:hAnsi="PT Astra Serif" w:cs="Arial"/>
          <w:b/>
          <w:sz w:val="28"/>
          <w:szCs w:val="28"/>
        </w:rPr>
        <w:t>Бородинское Киреевского района</w:t>
      </w:r>
      <w:r w:rsidRPr="007C7206">
        <w:rPr>
          <w:rFonts w:ascii="PT Astra Serif" w:hAnsi="PT Astra Serif" w:cs="Arial"/>
          <w:sz w:val="28"/>
          <w:szCs w:val="28"/>
        </w:rPr>
        <w:t xml:space="preserve"> централизованная система канализации. Эксплуатируют</w:t>
      </w:r>
      <w:r w:rsidR="002F4111">
        <w:rPr>
          <w:rFonts w:ascii="PT Astra Serif" w:hAnsi="PT Astra Serif" w:cs="Arial"/>
          <w:sz w:val="28"/>
          <w:szCs w:val="28"/>
        </w:rPr>
        <w:t xml:space="preserve"> канализационные сети, очистные </w:t>
      </w:r>
      <w:proofErr w:type="gramStart"/>
      <w:r w:rsidRPr="007C7206">
        <w:rPr>
          <w:rFonts w:ascii="PT Astra Serif" w:hAnsi="PT Astra Serif" w:cs="Arial"/>
          <w:sz w:val="28"/>
          <w:szCs w:val="28"/>
        </w:rPr>
        <w:t xml:space="preserve">сооружения 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пос.Бородинский</w:t>
      </w:r>
      <w:proofErr w:type="spellEnd"/>
      <w:proofErr w:type="gramEnd"/>
      <w:r w:rsidRPr="007C7206">
        <w:rPr>
          <w:rFonts w:ascii="PT Astra Serif" w:hAnsi="PT Astra Serif" w:cs="Arial"/>
          <w:sz w:val="28"/>
          <w:szCs w:val="28"/>
        </w:rPr>
        <w:t xml:space="preserve"> предприятие </w:t>
      </w:r>
      <w:r w:rsidRPr="007C7206">
        <w:rPr>
          <w:rFonts w:ascii="PT Astra Serif" w:hAnsi="PT Astra Serif" w:cs="Arial"/>
          <w:b/>
          <w:sz w:val="28"/>
          <w:szCs w:val="28"/>
        </w:rPr>
        <w:t xml:space="preserve">ООО « </w:t>
      </w:r>
      <w:proofErr w:type="spellStart"/>
      <w:r w:rsidRPr="007C7206">
        <w:rPr>
          <w:rFonts w:ascii="PT Astra Serif" w:hAnsi="PT Astra Serif" w:cs="Arial"/>
          <w:b/>
          <w:sz w:val="28"/>
          <w:szCs w:val="28"/>
        </w:rPr>
        <w:t>ВоСток</w:t>
      </w:r>
      <w:proofErr w:type="spellEnd"/>
      <w:r w:rsidRPr="007C7206">
        <w:rPr>
          <w:rFonts w:ascii="PT Astra Serif" w:hAnsi="PT Astra Serif" w:cs="Arial"/>
          <w:b/>
          <w:sz w:val="28"/>
          <w:szCs w:val="28"/>
        </w:rPr>
        <w:t xml:space="preserve">-Сервис). 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Протяженность канализационных сетей   </w:t>
      </w:r>
      <w:r w:rsidRPr="007C7206">
        <w:rPr>
          <w:rFonts w:ascii="PT Astra Serif" w:hAnsi="PT Astra Serif" w:cs="Arial"/>
          <w:b/>
          <w:sz w:val="28"/>
          <w:szCs w:val="28"/>
        </w:rPr>
        <w:t>14,1   км</w:t>
      </w:r>
      <w:r w:rsidRPr="007C7206">
        <w:rPr>
          <w:rFonts w:ascii="PT Astra Serif" w:hAnsi="PT Astra Serif" w:cs="Arial"/>
          <w:sz w:val="28"/>
          <w:szCs w:val="28"/>
        </w:rPr>
        <w:t>.</w:t>
      </w:r>
    </w:p>
    <w:p w:rsidR="003302EC" w:rsidRPr="00D6501F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D6501F">
        <w:rPr>
          <w:rFonts w:ascii="PT Astra Serif" w:hAnsi="PT Astra Serif" w:cs="Arial"/>
          <w:sz w:val="28"/>
          <w:szCs w:val="28"/>
        </w:rPr>
        <w:t>Канализация.</w:t>
      </w:r>
    </w:p>
    <w:p w:rsidR="003302EC" w:rsidRDefault="003302EC" w:rsidP="003302EC">
      <w:pPr>
        <w:spacing w:before="120" w:after="12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1.5 Теплоснабжение</w:t>
      </w:r>
    </w:p>
    <w:p w:rsidR="003302EC" w:rsidRPr="00D6501F" w:rsidRDefault="003302EC" w:rsidP="003302EC">
      <w:pPr>
        <w:spacing w:before="120" w:after="12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Теплоснабжение района производится от ГРЭС, ТЭЦ групповых и промышленно-отопительных котельных. Малоэтажная застройка в основном имеет печное отопление. Топливом для крупных источников тепла является прир</w:t>
      </w:r>
      <w:r w:rsidR="002F4111">
        <w:rPr>
          <w:rFonts w:ascii="PT Astra Serif" w:hAnsi="PT Astra Serif" w:cs="Arial"/>
          <w:sz w:val="28"/>
          <w:szCs w:val="28"/>
        </w:rPr>
        <w:t>одный газ, мазут и подмосковный</w:t>
      </w:r>
      <w:r w:rsidRPr="007C7206">
        <w:rPr>
          <w:rFonts w:ascii="PT Astra Serif" w:hAnsi="PT Astra Serif" w:cs="Arial"/>
          <w:sz w:val="28"/>
          <w:szCs w:val="28"/>
        </w:rPr>
        <w:t xml:space="preserve"> бурый уголь.</w:t>
      </w:r>
    </w:p>
    <w:p w:rsidR="003302EC" w:rsidRPr="007C7206" w:rsidRDefault="003302EC" w:rsidP="003302EC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Наиболее крупными источниками тепла являются: Алексинская ТЭЦ, Первомайская ТЭЦ, </w:t>
      </w:r>
      <w:proofErr w:type="spellStart"/>
      <w:proofErr w:type="gramStart"/>
      <w:r w:rsidRPr="007C7206">
        <w:rPr>
          <w:rFonts w:ascii="PT Astra Serif" w:hAnsi="PT Astra Serif" w:cs="Arial"/>
          <w:sz w:val="28"/>
          <w:szCs w:val="28"/>
        </w:rPr>
        <w:t>Ефремовская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 ТЭЦ</w:t>
      </w:r>
      <w:proofErr w:type="gramEnd"/>
      <w:r w:rsidRPr="007C7206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Черепетская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ГРЭС,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Щекинская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ГРЭС,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Новомосковская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 xml:space="preserve"> ГРЭС.</w:t>
      </w:r>
    </w:p>
    <w:p w:rsidR="003302EC" w:rsidRPr="007C7206" w:rsidRDefault="003302EC" w:rsidP="003302EC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PT Astra Serif" w:hAnsi="PT Astra Serif" w:cs="Arial"/>
          <w:sz w:val="28"/>
          <w:szCs w:val="28"/>
        </w:rPr>
      </w:pPr>
    </w:p>
    <w:p w:rsidR="003302EC" w:rsidRPr="00D6501F" w:rsidRDefault="003302EC" w:rsidP="003302EC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7C7206">
        <w:rPr>
          <w:rFonts w:ascii="PT Astra Serif" w:hAnsi="PT Astra Serif" w:cs="Arial"/>
          <w:b/>
          <w:sz w:val="28"/>
          <w:szCs w:val="28"/>
        </w:rPr>
        <w:t xml:space="preserve">Жилищный фонд, оборудованный центральным </w:t>
      </w:r>
      <w:proofErr w:type="gramStart"/>
      <w:r w:rsidRPr="007C7206">
        <w:rPr>
          <w:rFonts w:ascii="PT Astra Serif" w:hAnsi="PT Astra Serif" w:cs="Arial"/>
          <w:b/>
          <w:sz w:val="28"/>
          <w:szCs w:val="28"/>
        </w:rPr>
        <w:t>отопл</w:t>
      </w:r>
      <w:r>
        <w:rPr>
          <w:rFonts w:ascii="PT Astra Serif" w:hAnsi="PT Astra Serif" w:cs="Arial"/>
          <w:b/>
          <w:sz w:val="28"/>
          <w:szCs w:val="28"/>
        </w:rPr>
        <w:t xml:space="preserve">ением </w:t>
      </w:r>
      <w:r w:rsidRPr="007C7206">
        <w:rPr>
          <w:rFonts w:ascii="PT Astra Serif" w:hAnsi="PT Astra Serif" w:cs="Arial"/>
          <w:b/>
          <w:sz w:val="28"/>
          <w:szCs w:val="28"/>
        </w:rPr>
        <w:t>.</w:t>
      </w:r>
      <w:proofErr w:type="gramEnd"/>
      <w:r w:rsidRPr="007C7206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3302EC" w:rsidRPr="007C7206" w:rsidTr="00A24067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2EC" w:rsidRPr="007C7206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2EC" w:rsidRPr="007C7206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C7206">
              <w:rPr>
                <w:rFonts w:ascii="PT Astra Serif" w:hAnsi="PT Astra Serif" w:cs="Arial"/>
                <w:b/>
                <w:sz w:val="28"/>
                <w:szCs w:val="28"/>
              </w:rPr>
              <w:t xml:space="preserve">Жилищный фонд, </w:t>
            </w:r>
            <w:proofErr w:type="gramStart"/>
            <w:r w:rsidRPr="007C7206">
              <w:rPr>
                <w:rFonts w:ascii="PT Astra Serif" w:hAnsi="PT Astra Serif" w:cs="Arial"/>
                <w:b/>
                <w:sz w:val="28"/>
                <w:szCs w:val="28"/>
              </w:rPr>
              <w:t>оборудованный  центральным</w:t>
            </w:r>
            <w:proofErr w:type="gramEnd"/>
            <w:r w:rsidRPr="007C7206">
              <w:rPr>
                <w:rFonts w:ascii="PT Astra Serif" w:hAnsi="PT Astra Serif" w:cs="Arial"/>
                <w:b/>
                <w:sz w:val="28"/>
                <w:szCs w:val="28"/>
              </w:rPr>
              <w:t xml:space="preserve"> отоплением</w:t>
            </w:r>
          </w:p>
        </w:tc>
      </w:tr>
      <w:tr w:rsidR="003302EC" w:rsidRPr="007C7206" w:rsidTr="00A24067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2EC" w:rsidRPr="007C7206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proofErr w:type="spellStart"/>
            <w:r w:rsidRPr="007C7206">
              <w:rPr>
                <w:rFonts w:ascii="PT Astra Serif" w:hAnsi="PT Astra Serif" w:cs="Arial"/>
                <w:b/>
                <w:sz w:val="28"/>
                <w:szCs w:val="28"/>
              </w:rPr>
              <w:t>м.о.Бородинское</w:t>
            </w:r>
            <w:proofErr w:type="spell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2EC" w:rsidRPr="007C7206" w:rsidRDefault="003302EC" w:rsidP="00A2406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C7206">
              <w:rPr>
                <w:rFonts w:ascii="PT Astra Serif" w:hAnsi="PT Astra Serif" w:cs="Arial"/>
                <w:b/>
                <w:sz w:val="28"/>
                <w:szCs w:val="28"/>
              </w:rPr>
              <w:t>70,5</w:t>
            </w:r>
          </w:p>
        </w:tc>
      </w:tr>
    </w:tbl>
    <w:p w:rsidR="003302EC" w:rsidRPr="007C7206" w:rsidRDefault="003302EC" w:rsidP="003302EC">
      <w:pPr>
        <w:spacing w:after="120" w:line="36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3302EC" w:rsidRPr="007C7206" w:rsidRDefault="003302EC" w:rsidP="003302EC">
      <w:pPr>
        <w:spacing w:after="120" w:line="36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3302EC" w:rsidRPr="007C7206" w:rsidRDefault="003302EC" w:rsidP="003302EC">
      <w:pPr>
        <w:jc w:val="both"/>
        <w:rPr>
          <w:rFonts w:ascii="PT Astra Serif" w:hAnsi="PT Astra Serif" w:cs="Arial"/>
          <w:sz w:val="28"/>
          <w:szCs w:val="28"/>
        </w:rPr>
      </w:pP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Топливом для </w:t>
      </w:r>
      <w:r w:rsidRPr="007C7206">
        <w:rPr>
          <w:rFonts w:ascii="PT Astra Serif" w:hAnsi="PT Astra Serif" w:cs="Arial"/>
          <w:b/>
          <w:sz w:val="28"/>
          <w:szCs w:val="28"/>
        </w:rPr>
        <w:t>отопительных к</w:t>
      </w:r>
      <w:r w:rsidR="002F4111">
        <w:rPr>
          <w:rFonts w:ascii="PT Astra Serif" w:hAnsi="PT Astra Serif" w:cs="Arial"/>
          <w:b/>
          <w:sz w:val="28"/>
          <w:szCs w:val="28"/>
        </w:rPr>
        <w:t>отельных является природный газ</w:t>
      </w:r>
      <w:r w:rsidRPr="007C7206">
        <w:rPr>
          <w:rFonts w:ascii="PT Astra Serif" w:hAnsi="PT Astra Serif" w:cs="Arial"/>
          <w:b/>
          <w:sz w:val="28"/>
          <w:szCs w:val="28"/>
        </w:rPr>
        <w:t>.</w:t>
      </w:r>
    </w:p>
    <w:p w:rsidR="003302EC" w:rsidRPr="007C7206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3302EC" w:rsidRPr="007C7206" w:rsidRDefault="003302EC" w:rsidP="003302EC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7C7206">
        <w:rPr>
          <w:rFonts w:ascii="PT Astra Serif" w:hAnsi="PT Astra Serif" w:cs="Arial"/>
          <w:sz w:val="28"/>
          <w:szCs w:val="28"/>
        </w:rPr>
        <w:t xml:space="preserve">Теплоснабжение малоэтажных индивидуальных жилых домов предусмотреть децентрализованным от индивидуальных </w:t>
      </w:r>
      <w:proofErr w:type="spellStart"/>
      <w:r w:rsidRPr="007C7206">
        <w:rPr>
          <w:rFonts w:ascii="PT Astra Serif" w:hAnsi="PT Astra Serif" w:cs="Arial"/>
          <w:sz w:val="28"/>
          <w:szCs w:val="28"/>
        </w:rPr>
        <w:t>теплогенераторов</w:t>
      </w:r>
      <w:proofErr w:type="spellEnd"/>
      <w:r w:rsidRPr="007C7206">
        <w:rPr>
          <w:rFonts w:ascii="PT Astra Serif" w:hAnsi="PT Astra Serif" w:cs="Arial"/>
          <w:sz w:val="28"/>
          <w:szCs w:val="28"/>
        </w:rPr>
        <w:t>, работающих на природном газе.</w:t>
      </w:r>
    </w:p>
    <w:p w:rsidR="003302EC" w:rsidRDefault="00D425C4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Основными мероприятиями по МО </w:t>
      </w:r>
      <w:r w:rsidR="003302EC" w:rsidRPr="00D6501F">
        <w:rPr>
          <w:rFonts w:ascii="PT Astra Serif" w:hAnsi="PT Astra Serif" w:cs="Arial"/>
          <w:sz w:val="28"/>
          <w:szCs w:val="28"/>
        </w:rPr>
        <w:t>Бородинское Киреевского района являются:</w:t>
      </w:r>
    </w:p>
    <w:p w:rsidR="003302EC" w:rsidRPr="00D6501F" w:rsidRDefault="003302EC" w:rsidP="003302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302EC" w:rsidRPr="00977545" w:rsidRDefault="003302EC" w:rsidP="003302EC">
      <w:pPr>
        <w:jc w:val="center"/>
        <w:rPr>
          <w:rFonts w:ascii="PT Astra Serif" w:hAnsi="PT Astra Serif"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302EC" w:rsidRDefault="003302EC" w:rsidP="003302EC">
      <w:pPr>
        <w:suppressAutoHyphens/>
        <w:ind w:left="709"/>
        <w:jc w:val="center"/>
        <w:rPr>
          <w:rFonts w:ascii="PT Astra Serif" w:hAnsi="PT Astra Serif"/>
          <w:b/>
          <w:bCs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  <w:r>
        <w:rPr>
          <w:rFonts w:ascii="PT Astra Serif" w:hAnsi="PT Astra Serif"/>
          <w:b/>
          <w:bCs/>
          <w:sz w:val="28"/>
        </w:rPr>
        <w:t>.</w:t>
      </w:r>
    </w:p>
    <w:p w:rsidR="003302EC" w:rsidRDefault="003302EC" w:rsidP="003302EC">
      <w:pPr>
        <w:suppressAutoHyphens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3302EC" w:rsidRPr="000B1395" w:rsidRDefault="00D425C4" w:rsidP="003302EC">
      <w:pPr>
        <w:tabs>
          <w:tab w:val="left" w:pos="-1638"/>
        </w:tabs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302EC" w:rsidRPr="000B1395">
        <w:rPr>
          <w:rFonts w:ascii="PT Astra Serif" w:hAnsi="PT Astra Serif"/>
          <w:sz w:val="28"/>
          <w:szCs w:val="28"/>
        </w:rPr>
        <w:t xml:space="preserve">Цель программы - создание условий для устойчивого и эффективного функционирования жилищно-коммунального комплекса муниципального </w:t>
      </w:r>
      <w:r>
        <w:rPr>
          <w:rFonts w:ascii="PT Astra Serif" w:hAnsi="PT Astra Serif"/>
          <w:sz w:val="28"/>
          <w:szCs w:val="28"/>
        </w:rPr>
        <w:t>образования Бородинско</w:t>
      </w:r>
      <w:r w:rsidR="003302EC" w:rsidRPr="000B1395">
        <w:rPr>
          <w:rFonts w:ascii="PT Astra Serif" w:hAnsi="PT Astra Serif"/>
          <w:sz w:val="28"/>
          <w:szCs w:val="28"/>
        </w:rPr>
        <w:t>е Киреевского района, отвечающего современным ус</w:t>
      </w:r>
      <w:r w:rsidR="003302EC">
        <w:rPr>
          <w:rFonts w:ascii="PT Astra Serif" w:hAnsi="PT Astra Serif"/>
          <w:sz w:val="28"/>
          <w:szCs w:val="28"/>
        </w:rPr>
        <w:t>ловиям и потребностям населения; о</w:t>
      </w:r>
      <w:r w:rsidR="003302EC" w:rsidRPr="000B1395">
        <w:rPr>
          <w:rFonts w:ascii="PT Astra Serif" w:hAnsi="PT Astra Serif"/>
          <w:sz w:val="28"/>
          <w:szCs w:val="28"/>
        </w:rPr>
        <w:t>беспечение населения, проживающего на территории муниципального образования Бо</w:t>
      </w:r>
      <w:r>
        <w:rPr>
          <w:rFonts w:ascii="PT Astra Serif" w:hAnsi="PT Astra Serif"/>
          <w:sz w:val="28"/>
          <w:szCs w:val="28"/>
        </w:rPr>
        <w:t>родинское</w:t>
      </w:r>
      <w:r w:rsidR="003302EC" w:rsidRPr="000B1395">
        <w:rPr>
          <w:rFonts w:ascii="PT Astra Serif" w:hAnsi="PT Astra Serif"/>
          <w:sz w:val="28"/>
          <w:szCs w:val="28"/>
        </w:rPr>
        <w:t xml:space="preserve"> Киреевского района, объектов социальной сферы коммунальными услугами надлежащего качества.</w:t>
      </w:r>
    </w:p>
    <w:p w:rsidR="003302EC" w:rsidRPr="000B1395" w:rsidRDefault="003302EC" w:rsidP="003302EC">
      <w:pPr>
        <w:ind w:firstLine="720"/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Основными результатами реализации мероприятий в сфере ЖКХ являются: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 xml:space="preserve">- снижение эксплуатационных затрат; 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- улучшение качественных показателей питьевой воды;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3302EC" w:rsidRPr="000B1395" w:rsidRDefault="003302EC" w:rsidP="003302EC">
      <w:pPr>
        <w:ind w:firstLine="720"/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Наиболее важными конечными результатами реализации Программы являются: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- снижение количества потерь воды;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- снижение количества потерь электрической энергии;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3302EC" w:rsidRPr="000B1395" w:rsidRDefault="003302EC" w:rsidP="003302EC">
      <w:pPr>
        <w:jc w:val="both"/>
        <w:rPr>
          <w:color w:val="000000"/>
          <w:sz w:val="28"/>
          <w:szCs w:val="28"/>
        </w:rPr>
      </w:pPr>
      <w:r w:rsidRPr="000B1395">
        <w:rPr>
          <w:color w:val="000000"/>
          <w:sz w:val="28"/>
          <w:szCs w:val="28"/>
        </w:rPr>
        <w:t>- улучшение санитарного состояния территорий муниципального образования;</w:t>
      </w:r>
    </w:p>
    <w:p w:rsidR="003302EC" w:rsidRDefault="003302EC" w:rsidP="003302EC">
      <w:pPr>
        <w:suppressAutoHyphens/>
        <w:ind w:left="709"/>
        <w:jc w:val="center"/>
        <w:rPr>
          <w:rFonts w:ascii="PT Astra Serif" w:hAnsi="PT Astra Serif"/>
          <w:b/>
          <w:bCs/>
          <w:sz w:val="28"/>
        </w:rPr>
      </w:pPr>
      <w:r w:rsidRPr="000B1395">
        <w:rPr>
          <w:color w:val="000000"/>
          <w:sz w:val="28"/>
          <w:szCs w:val="28"/>
        </w:rPr>
        <w:t>- улучшение экологического состояния окружающей среды.</w:t>
      </w:r>
    </w:p>
    <w:p w:rsidR="003302EC" w:rsidRDefault="003302EC" w:rsidP="003302EC">
      <w:pPr>
        <w:suppressAutoHyphens/>
        <w:ind w:left="709"/>
        <w:jc w:val="both"/>
        <w:rPr>
          <w:rFonts w:ascii="PT Astra Serif" w:hAnsi="PT Astra Serif"/>
          <w:b/>
          <w:bCs/>
          <w:sz w:val="28"/>
        </w:rPr>
      </w:pPr>
    </w:p>
    <w:p w:rsidR="003302EC" w:rsidRDefault="003302EC" w:rsidP="003302EC">
      <w:pPr>
        <w:suppressAutoHyphens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3302EC" w:rsidRDefault="003302EC" w:rsidP="003302EC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4B46C0">
        <w:rPr>
          <w:rFonts w:ascii="PT Astra Serif" w:hAnsi="PT Astra Serif"/>
          <w:b/>
          <w:bCs/>
          <w:sz w:val="28"/>
        </w:rPr>
        <w:t xml:space="preserve">3. Задачи муниципального управления, способы их эффективного решения в сфере </w:t>
      </w:r>
      <w:r>
        <w:rPr>
          <w:rFonts w:ascii="PT Astra Serif" w:hAnsi="PT Astra Serif"/>
          <w:b/>
          <w:sz w:val="28"/>
          <w:szCs w:val="28"/>
        </w:rPr>
        <w:t>комплексного развития</w:t>
      </w:r>
      <w:r w:rsidRPr="002C6117">
        <w:rPr>
          <w:rFonts w:ascii="PT Astra Serif" w:hAnsi="PT Astra Serif"/>
          <w:b/>
          <w:sz w:val="28"/>
          <w:szCs w:val="28"/>
        </w:rPr>
        <w:t xml:space="preserve"> системы коммунальной инфраструктуры</w:t>
      </w:r>
      <w:r w:rsidRPr="004B46C0">
        <w:rPr>
          <w:rFonts w:ascii="PT Astra Serif" w:hAnsi="PT Astra Serif"/>
          <w:b/>
          <w:sz w:val="28"/>
          <w:szCs w:val="28"/>
        </w:rPr>
        <w:t xml:space="preserve"> муниципального образования Бородинское Киреевского района.</w:t>
      </w:r>
    </w:p>
    <w:p w:rsidR="003302EC" w:rsidRDefault="003302EC" w:rsidP="003302EC"/>
    <w:p w:rsidR="003302EC" w:rsidRDefault="003302EC" w:rsidP="003302EC"/>
    <w:p w:rsidR="003302EC" w:rsidRDefault="003302EC" w:rsidP="003302E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программы - </w:t>
      </w:r>
      <w:r w:rsidRPr="000B1395">
        <w:rPr>
          <w:rFonts w:ascii="PT Astra Serif" w:hAnsi="PT Astra Serif"/>
          <w:sz w:val="28"/>
          <w:szCs w:val="28"/>
        </w:rPr>
        <w:t>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</w:t>
      </w:r>
      <w:r>
        <w:rPr>
          <w:rFonts w:ascii="PT Astra Serif" w:hAnsi="PT Astra Serif"/>
          <w:sz w:val="28"/>
          <w:szCs w:val="28"/>
        </w:rPr>
        <w:t>льного образования Бородинское</w:t>
      </w:r>
      <w:r w:rsidRPr="000B1395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3302EC" w:rsidRPr="00AF5ACC" w:rsidRDefault="003302EC" w:rsidP="003302EC">
      <w:pPr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в </w:t>
      </w:r>
      <w:r w:rsidR="00FE461D">
        <w:rPr>
          <w:rFonts w:ascii="PT Astra Serif" w:hAnsi="PT Astra Serif"/>
          <w:sz w:val="28"/>
        </w:rPr>
        <w:t xml:space="preserve">сфере комплексного развития системы коммунальной инфраструктуры муниципального образования Бородинское Киреевского </w:t>
      </w:r>
      <w:proofErr w:type="gramStart"/>
      <w:r w:rsidR="00FE461D">
        <w:rPr>
          <w:rFonts w:ascii="PT Astra Serif" w:hAnsi="PT Astra Serif"/>
          <w:sz w:val="28"/>
        </w:rPr>
        <w:t xml:space="preserve">района </w:t>
      </w:r>
      <w:r w:rsidRPr="00AF5ACC">
        <w:rPr>
          <w:rFonts w:ascii="PT Astra Serif" w:hAnsi="PT Astra Serif"/>
          <w:sz w:val="28"/>
        </w:rPr>
        <w:t xml:space="preserve"> </w:t>
      </w:r>
      <w:r w:rsidRPr="003F5853">
        <w:rPr>
          <w:rFonts w:ascii="PT Astra Serif" w:hAnsi="PT Astra Serif"/>
          <w:sz w:val="28"/>
        </w:rPr>
        <w:t>в</w:t>
      </w:r>
      <w:proofErr w:type="gramEnd"/>
      <w:r w:rsidRPr="003F5853">
        <w:rPr>
          <w:rFonts w:ascii="PT Astra Serif" w:hAnsi="PT Astra Serif"/>
          <w:sz w:val="28"/>
        </w:rPr>
        <w:t xml:space="preserve"> 2022-2026 гг..</w:t>
      </w:r>
    </w:p>
    <w:p w:rsidR="003302EC" w:rsidRDefault="003302EC" w:rsidP="003302EC"/>
    <w:p w:rsidR="003302EC" w:rsidRDefault="003302EC" w:rsidP="003302EC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302EC" w:rsidRPr="00D3366E" w:rsidTr="00A24067">
        <w:trPr>
          <w:trHeight w:val="1084"/>
          <w:jc w:val="right"/>
        </w:trPr>
        <w:tc>
          <w:tcPr>
            <w:tcW w:w="4486" w:type="dxa"/>
          </w:tcPr>
          <w:p w:rsidR="003302EC" w:rsidRPr="00D3366E" w:rsidRDefault="003302EC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302EC" w:rsidRDefault="003302EC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3302EC" w:rsidRDefault="003302EC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02EC" w:rsidRDefault="003302EC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02EC" w:rsidRDefault="003302EC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02EC" w:rsidRDefault="003302EC" w:rsidP="00FE461D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3302EC" w:rsidRPr="00D3366E" w:rsidRDefault="003302EC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 w:rsidR="00D425C4">
              <w:rPr>
                <w:rFonts w:ascii="PT Astra Serif" w:hAnsi="PT Astra Serif"/>
                <w:sz w:val="24"/>
                <w:szCs w:val="24"/>
              </w:rPr>
              <w:t xml:space="preserve"> Бородинское Киреевского</w:t>
            </w:r>
            <w:r w:rsidRPr="00D3366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D425C4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3302EC" w:rsidRPr="00D3366E" w:rsidTr="00A24067">
        <w:trPr>
          <w:cantSplit/>
          <w:jc w:val="right"/>
        </w:trPr>
        <w:tc>
          <w:tcPr>
            <w:tcW w:w="4486" w:type="dxa"/>
          </w:tcPr>
          <w:p w:rsidR="003302EC" w:rsidRPr="00D3366E" w:rsidRDefault="003302EC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3302EC" w:rsidRPr="00D3366E" w:rsidRDefault="003302EC" w:rsidP="00A24067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3302EC" w:rsidRPr="00D3366E" w:rsidRDefault="003302EC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3302EC" w:rsidRDefault="003302EC" w:rsidP="003302EC">
      <w:pPr>
        <w:pStyle w:val="a4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302EC" w:rsidRPr="00964EC2" w:rsidRDefault="003302EC" w:rsidP="003302EC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302EC" w:rsidRPr="00964EC2" w:rsidRDefault="003302EC" w:rsidP="003302E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3302EC" w:rsidRPr="00964EC2" w:rsidRDefault="003302EC" w:rsidP="003302EC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Комплексное развитие</w:t>
      </w:r>
      <w:r w:rsidRPr="002C6117">
        <w:rPr>
          <w:rFonts w:ascii="PT Astra Serif" w:hAnsi="PT Astra Serif"/>
          <w:b/>
          <w:sz w:val="28"/>
          <w:szCs w:val="28"/>
        </w:rPr>
        <w:t xml:space="preserve"> системы коммунальной инфраструктуры муниципального образования Бородинское</w:t>
      </w:r>
      <w:r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302EC" w:rsidRPr="003B4E56" w:rsidRDefault="003302EC" w:rsidP="003302EC">
      <w:pPr>
        <w:pStyle w:val="a4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302EC" w:rsidRDefault="003302EC" w:rsidP="003302E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председатель управляющего совета;</w:t>
      </w:r>
    </w:p>
    <w:p w:rsidR="003302EC" w:rsidRDefault="003302EC" w:rsidP="003302E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секретарь управляющего совета;</w:t>
      </w:r>
    </w:p>
    <w:p w:rsidR="003302EC" w:rsidRPr="00412D3C" w:rsidRDefault="003302EC" w:rsidP="003302EC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3302EC" w:rsidRPr="00412D3C" w:rsidRDefault="003302EC" w:rsidP="003302EC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3302EC" w:rsidRPr="00412D3C" w:rsidRDefault="003302EC" w:rsidP="003302EC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302EC" w:rsidRPr="00412D3C" w:rsidRDefault="003302EC" w:rsidP="003302EC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а;</w:t>
      </w:r>
    </w:p>
    <w:p w:rsidR="003302EC" w:rsidRDefault="003302EC" w:rsidP="003302E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бухгалтер отдела экономики и финансов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 Киреевского района;</w:t>
      </w:r>
    </w:p>
    <w:p w:rsidR="003302EC" w:rsidRPr="008D17C0" w:rsidRDefault="003D32A4" w:rsidP="003302E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  <w:sectPr w:rsidR="003302EC" w:rsidRPr="008D17C0" w:rsidSect="001001F6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Начальник отдела ЖКХ </w:t>
      </w:r>
      <w:r w:rsidR="003302EC"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3302EC"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="003302EC" w:rsidRPr="00412D3C">
        <w:rPr>
          <w:rFonts w:ascii="PT Astra Serif" w:hAnsi="PT Astra Serif"/>
          <w:sz w:val="28"/>
          <w:szCs w:val="28"/>
        </w:rPr>
        <w:t xml:space="preserve"> район</w:t>
      </w:r>
      <w:r w:rsidR="00FE461D">
        <w:rPr>
          <w:rFonts w:ascii="PT Astra Serif" w:hAnsi="PT Astra Serif"/>
          <w:sz w:val="28"/>
          <w:szCs w:val="28"/>
        </w:rPr>
        <w:t>а.</w:t>
      </w:r>
    </w:p>
    <w:p w:rsidR="007A3B72" w:rsidRDefault="00A23E90"/>
    <w:sectPr w:rsidR="007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1A" w:rsidRDefault="00FF2B1A">
      <w:r>
        <w:separator/>
      </w:r>
    </w:p>
  </w:endnote>
  <w:endnote w:type="continuationSeparator" w:id="0">
    <w:p w:rsidR="00FF2B1A" w:rsidRDefault="00F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1A" w:rsidRDefault="00FF2B1A">
      <w:r>
        <w:separator/>
      </w:r>
    </w:p>
  </w:footnote>
  <w:footnote w:type="continuationSeparator" w:id="0">
    <w:p w:rsidR="00FF2B1A" w:rsidRDefault="00FF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66104"/>
      <w:docPartObj>
        <w:docPartGallery w:val="Page Numbers (Top of Page)"/>
        <w:docPartUnique/>
      </w:docPartObj>
    </w:sdtPr>
    <w:sdtEndPr/>
    <w:sdtContent>
      <w:p w:rsidR="00BC1C4C" w:rsidRDefault="003302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E90">
          <w:rPr>
            <w:noProof/>
          </w:rPr>
          <w:t>12</w:t>
        </w:r>
        <w:r>
          <w:fldChar w:fldCharType="end"/>
        </w:r>
      </w:p>
    </w:sdtContent>
  </w:sdt>
  <w:p w:rsidR="00BC1C4C" w:rsidRDefault="00A23E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2001"/>
    <w:multiLevelType w:val="hybridMultilevel"/>
    <w:tmpl w:val="EB361A26"/>
    <w:lvl w:ilvl="0" w:tplc="AA66871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8"/>
    <w:rsid w:val="00136AFB"/>
    <w:rsid w:val="001D4A47"/>
    <w:rsid w:val="002F4111"/>
    <w:rsid w:val="003302EC"/>
    <w:rsid w:val="003D32A4"/>
    <w:rsid w:val="004C27B8"/>
    <w:rsid w:val="00587EAE"/>
    <w:rsid w:val="005D597A"/>
    <w:rsid w:val="007E124F"/>
    <w:rsid w:val="008E2302"/>
    <w:rsid w:val="00A23E90"/>
    <w:rsid w:val="00A7492E"/>
    <w:rsid w:val="00AD7E9D"/>
    <w:rsid w:val="00B32B1E"/>
    <w:rsid w:val="00D403E8"/>
    <w:rsid w:val="00D425C4"/>
    <w:rsid w:val="00E065A9"/>
    <w:rsid w:val="00F934B1"/>
    <w:rsid w:val="00FA638F"/>
    <w:rsid w:val="00FE461D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46629-661A-454A-AFD8-7C9A0D1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A">
    <w:name w:val="! AAA ! Знак Знак Знак Знак Знак Знак Знак Знак Знак"/>
    <w:link w:val="AAA0"/>
    <w:locked/>
    <w:rsid w:val="003302EC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3302EC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a3">
    <w:name w:val="Абзац списка Знак"/>
    <w:link w:val="a4"/>
    <w:uiPriority w:val="34"/>
    <w:locked/>
    <w:rsid w:val="003302EC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3302E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qFormat/>
    <w:rsid w:val="003302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3302EC"/>
    <w:pPr>
      <w:widowControl w:val="0"/>
      <w:autoSpaceDE w:val="0"/>
      <w:autoSpaceDN w:val="0"/>
      <w:adjustRightInd w:val="0"/>
      <w:spacing w:line="323" w:lineRule="exact"/>
      <w:ind w:firstLine="705"/>
      <w:jc w:val="both"/>
    </w:pPr>
    <w:rPr>
      <w:sz w:val="24"/>
      <w:szCs w:val="24"/>
    </w:rPr>
  </w:style>
  <w:style w:type="character" w:customStyle="1" w:styleId="FontStyle59">
    <w:name w:val="Font Style59"/>
    <w:uiPriority w:val="99"/>
    <w:rsid w:val="003302EC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3302EC"/>
    <w:pPr>
      <w:widowControl w:val="0"/>
      <w:autoSpaceDE w:val="0"/>
      <w:autoSpaceDN w:val="0"/>
      <w:adjustRightInd w:val="0"/>
      <w:spacing w:line="321" w:lineRule="exact"/>
      <w:ind w:firstLine="722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302EC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02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dcterms:created xsi:type="dcterms:W3CDTF">2025-04-18T09:15:00Z</dcterms:created>
  <dcterms:modified xsi:type="dcterms:W3CDTF">2025-04-18T09:15:00Z</dcterms:modified>
</cp:coreProperties>
</file>