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23"/>
        <w:tblW w:w="9931" w:type="dxa"/>
        <w:tblLook w:val="01E0" w:firstRow="1" w:lastRow="1" w:firstColumn="1" w:lastColumn="1" w:noHBand="0" w:noVBand="0"/>
      </w:tblPr>
      <w:tblGrid>
        <w:gridCol w:w="9931"/>
      </w:tblGrid>
      <w:tr w:rsidR="007E76E5" w:rsidRPr="006C1ABC" w:rsidTr="00EA410B">
        <w:trPr>
          <w:trHeight w:val="287"/>
        </w:trPr>
        <w:tc>
          <w:tcPr>
            <w:tcW w:w="9931" w:type="dxa"/>
            <w:hideMark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9464"/>
            </w:tblGrid>
            <w:tr w:rsidR="007E76E5" w:rsidRPr="0097256D" w:rsidTr="00631543">
              <w:trPr>
                <w:trHeight w:val="279"/>
              </w:trPr>
              <w:tc>
                <w:tcPr>
                  <w:tcW w:w="9464" w:type="dxa"/>
                </w:tcPr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bookmarkStart w:id="0" w:name="_GoBack"/>
                  <w:r w:rsidRPr="0097256D">
                    <w:rPr>
                      <w:bCs/>
                    </w:rPr>
                    <w:t>ТУЛЬСКАЯ ОБЛАСТЬ</w:t>
                  </w:r>
                </w:p>
              </w:tc>
            </w:tr>
            <w:tr w:rsidR="007E76E5" w:rsidRPr="0097256D" w:rsidTr="00631543">
              <w:trPr>
                <w:trHeight w:val="294"/>
              </w:trPr>
              <w:tc>
                <w:tcPr>
                  <w:tcW w:w="9464" w:type="dxa"/>
                </w:tcPr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r w:rsidRPr="0097256D">
                    <w:rPr>
                      <w:bCs/>
                    </w:rPr>
                    <w:t xml:space="preserve">МУНИЦИПАЛЬНОЕ ОБРАЗОВАНИЕ </w:t>
                  </w: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r w:rsidRPr="0097256D">
                    <w:rPr>
                      <w:bCs/>
                    </w:rPr>
                    <w:t>БОРОДИНСКОЕ КИРЕЕВСКОГО РАЙОНА</w:t>
                  </w:r>
                </w:p>
              </w:tc>
            </w:tr>
            <w:tr w:rsidR="007E76E5" w:rsidRPr="0097256D" w:rsidTr="00724DE6">
              <w:trPr>
                <w:trHeight w:val="1161"/>
              </w:trPr>
              <w:tc>
                <w:tcPr>
                  <w:tcW w:w="9464" w:type="dxa"/>
                </w:tcPr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r w:rsidRPr="0097256D">
                    <w:rPr>
                      <w:bCs/>
                    </w:rPr>
                    <w:t>АДМИНИСТРАЦИЯ</w:t>
                  </w: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7256D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E76E5" w:rsidRPr="0097256D" w:rsidRDefault="007E76E5" w:rsidP="00631543">
            <w:pPr>
              <w:tabs>
                <w:tab w:val="left" w:pos="180"/>
                <w:tab w:val="left" w:pos="4395"/>
              </w:tabs>
              <w:autoSpaceDE w:val="0"/>
              <w:autoSpaceDN w:val="0"/>
              <w:adjustRightInd w:val="0"/>
            </w:pPr>
            <w:r w:rsidRPr="0097256D">
              <w:tab/>
            </w:r>
          </w:p>
        </w:tc>
      </w:tr>
      <w:tr w:rsidR="007E76E5" w:rsidRPr="006C1ABC" w:rsidTr="00EA410B">
        <w:trPr>
          <w:trHeight w:val="1107"/>
        </w:trPr>
        <w:tc>
          <w:tcPr>
            <w:tcW w:w="9931" w:type="dxa"/>
            <w:hideMark/>
          </w:tcPr>
          <w:p w:rsidR="007E76E5" w:rsidRPr="0097256D" w:rsidRDefault="007E76E5" w:rsidP="00F71C63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56D">
              <w:rPr>
                <w:sz w:val="28"/>
                <w:szCs w:val="28"/>
              </w:rPr>
              <w:t xml:space="preserve">От  </w:t>
            </w:r>
            <w:r w:rsidR="00F71C63" w:rsidRPr="00F71C63">
              <w:rPr>
                <w:sz w:val="28"/>
                <w:szCs w:val="28"/>
                <w:u w:val="single"/>
              </w:rPr>
              <w:t>24.12.2021</w:t>
            </w:r>
            <w:r w:rsidRPr="0097256D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F71C63">
              <w:rPr>
                <w:sz w:val="28"/>
                <w:szCs w:val="28"/>
                <w:u w:val="single"/>
              </w:rPr>
              <w:t xml:space="preserve">№ </w:t>
            </w:r>
            <w:r w:rsidR="00F71C63" w:rsidRPr="00F71C63">
              <w:rPr>
                <w:sz w:val="28"/>
                <w:szCs w:val="28"/>
                <w:u w:val="single"/>
              </w:rPr>
              <w:t>121</w:t>
            </w:r>
          </w:p>
        </w:tc>
      </w:tr>
    </w:tbl>
    <w:p w:rsidR="005C2F88" w:rsidRPr="006C1ABC" w:rsidRDefault="008B3634" w:rsidP="00DE2C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признании утратившим силу</w:t>
      </w:r>
      <w:r w:rsidR="00666CE6" w:rsidRPr="006C1AB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</w:t>
      </w:r>
      <w:r w:rsidR="00666CE6" w:rsidRPr="006C1ABC">
        <w:rPr>
          <w:rFonts w:ascii="PT Astra Serif" w:hAnsi="PT Astra Serif"/>
          <w:b/>
          <w:sz w:val="28"/>
          <w:szCs w:val="28"/>
        </w:rPr>
        <w:t>остановлени</w:t>
      </w:r>
      <w:r>
        <w:rPr>
          <w:rFonts w:ascii="PT Astra Serif" w:hAnsi="PT Astra Serif"/>
          <w:b/>
          <w:sz w:val="28"/>
          <w:szCs w:val="28"/>
        </w:rPr>
        <w:t>е администрации муниципального образования Бородинское Киреевского района</w:t>
      </w:r>
      <w:r w:rsidR="00666CE6" w:rsidRPr="006C1ABC">
        <w:rPr>
          <w:rFonts w:ascii="PT Astra Serif" w:hAnsi="PT Astra Serif"/>
          <w:b/>
          <w:sz w:val="28"/>
          <w:szCs w:val="28"/>
        </w:rPr>
        <w:t xml:space="preserve"> № </w:t>
      </w:r>
      <w:r w:rsidR="006C1ABC">
        <w:rPr>
          <w:rFonts w:ascii="PT Astra Serif" w:hAnsi="PT Astra Serif"/>
          <w:b/>
          <w:sz w:val="28"/>
          <w:szCs w:val="28"/>
        </w:rPr>
        <w:t xml:space="preserve">26 </w:t>
      </w:r>
      <w:r w:rsidR="00DE2C5A" w:rsidRPr="006C1ABC">
        <w:rPr>
          <w:rFonts w:ascii="PT Astra Serif" w:hAnsi="PT Astra Serif"/>
          <w:b/>
          <w:sz w:val="28"/>
          <w:szCs w:val="28"/>
        </w:rPr>
        <w:t xml:space="preserve">от </w:t>
      </w:r>
      <w:r w:rsidR="006C1ABC">
        <w:rPr>
          <w:rFonts w:ascii="PT Astra Serif" w:hAnsi="PT Astra Serif"/>
          <w:b/>
          <w:sz w:val="28"/>
          <w:szCs w:val="28"/>
        </w:rPr>
        <w:t>24.04.2020</w:t>
      </w:r>
      <w:r w:rsidR="00DE2C5A" w:rsidRPr="006C1ABC">
        <w:rPr>
          <w:rFonts w:ascii="PT Astra Serif" w:hAnsi="PT Astra Serif"/>
          <w:b/>
          <w:sz w:val="28"/>
          <w:szCs w:val="28"/>
        </w:rPr>
        <w:t xml:space="preserve"> </w:t>
      </w:r>
      <w:r w:rsidR="006C1ABC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E2C5A" w:rsidRPr="006C1ABC">
        <w:rPr>
          <w:rFonts w:ascii="PT Astra Serif" w:hAnsi="PT Astra Serif"/>
          <w:b/>
          <w:sz w:val="28"/>
          <w:szCs w:val="28"/>
        </w:rPr>
        <w:t>«</w:t>
      </w:r>
      <w:r w:rsidR="006C1ABC">
        <w:rPr>
          <w:rFonts w:ascii="PT Astra Serif" w:hAnsi="PT Astra Serif"/>
          <w:b/>
          <w:sz w:val="28"/>
          <w:szCs w:val="28"/>
        </w:rPr>
        <w:t>Присвоение и аннулирование адресов</w:t>
      </w:r>
      <w:r w:rsidR="00DE2C5A" w:rsidRPr="006C1ABC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C67494" w:rsidRPr="006C1ABC" w:rsidRDefault="00C67494" w:rsidP="00C7099C">
      <w:pPr>
        <w:jc w:val="center"/>
        <w:rPr>
          <w:rFonts w:ascii="PT Astra Serif" w:hAnsi="PT Astra Serif"/>
          <w:sz w:val="28"/>
          <w:szCs w:val="28"/>
        </w:rPr>
      </w:pPr>
    </w:p>
    <w:p w:rsidR="00DE2C5A" w:rsidRPr="006C1ABC" w:rsidRDefault="00DE2C5A" w:rsidP="00DE2C5A">
      <w:pPr>
        <w:pStyle w:val="a5"/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6C1ABC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Бородинское Киреевского района, </w:t>
      </w:r>
      <w:r w:rsidR="00C12FFE">
        <w:rPr>
          <w:rFonts w:ascii="PT Astra Serif" w:hAnsi="PT Astra Serif"/>
          <w:sz w:val="28"/>
          <w:szCs w:val="28"/>
        </w:rPr>
        <w:t>постановляет</w:t>
      </w:r>
      <w:r w:rsidRPr="006C1ABC">
        <w:rPr>
          <w:rFonts w:ascii="PT Astra Serif" w:hAnsi="PT Astra Serif"/>
          <w:sz w:val="28"/>
          <w:szCs w:val="28"/>
        </w:rPr>
        <w:t>:</w:t>
      </w:r>
    </w:p>
    <w:p w:rsidR="00BE4385" w:rsidRPr="006C1ABC" w:rsidRDefault="00BE4385" w:rsidP="00DE2C5A">
      <w:pPr>
        <w:tabs>
          <w:tab w:val="left" w:pos="256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6C1ABC" w:rsidRPr="006C1ABC" w:rsidRDefault="006C1ABC" w:rsidP="006C1AB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1.  </w:t>
      </w:r>
      <w:r w:rsidR="00C12FFE">
        <w:rPr>
          <w:rFonts w:ascii="PT Astra Serif" w:hAnsi="PT Astra Serif"/>
          <w:sz w:val="28"/>
          <w:szCs w:val="28"/>
        </w:rPr>
        <w:t>признать утратившим силу</w:t>
      </w:r>
      <w:r w:rsidR="00666CE6" w:rsidRPr="006C1ABC">
        <w:rPr>
          <w:rFonts w:ascii="PT Astra Serif" w:hAnsi="PT Astra Serif"/>
          <w:sz w:val="28"/>
          <w:szCs w:val="28"/>
        </w:rPr>
        <w:t xml:space="preserve"> </w:t>
      </w:r>
      <w:r w:rsidR="00C12FFE">
        <w:rPr>
          <w:rFonts w:ascii="PT Astra Serif" w:hAnsi="PT Astra Serif"/>
          <w:sz w:val="28"/>
          <w:szCs w:val="28"/>
        </w:rPr>
        <w:t>п</w:t>
      </w:r>
      <w:r w:rsidR="00666CE6" w:rsidRPr="006C1ABC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е</w:t>
      </w:r>
      <w:r w:rsidR="00666CE6" w:rsidRPr="006C1AB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26</w:t>
      </w:r>
      <w:r w:rsidR="00DE2C5A" w:rsidRPr="006C1ABC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24.04.2020</w:t>
      </w:r>
      <w:r w:rsidR="00DE2C5A" w:rsidRPr="006C1A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6C1ABC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«Присвоение и аннулирование адресов»</w:t>
      </w:r>
      <w:r w:rsidR="00C12FFE">
        <w:rPr>
          <w:rFonts w:ascii="PT Astra Serif" w:hAnsi="PT Astra Serif"/>
          <w:sz w:val="28"/>
          <w:szCs w:val="28"/>
        </w:rPr>
        <w:t>.</w:t>
      </w:r>
    </w:p>
    <w:p w:rsidR="00DE2C5A" w:rsidRPr="006C1ABC" w:rsidRDefault="006C1ABC" w:rsidP="006C1ABC">
      <w:pPr>
        <w:pStyle w:val="2"/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2. </w:t>
      </w:r>
      <w:r w:rsidR="00DE2C5A" w:rsidRPr="006C1ABC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собой;</w:t>
      </w:r>
    </w:p>
    <w:p w:rsidR="00DE2C5A" w:rsidRPr="006C1ABC" w:rsidRDefault="006C1ABC" w:rsidP="006C1ABC">
      <w:pPr>
        <w:pStyle w:val="ConsPlusNormal"/>
        <w:widowControl/>
        <w:tabs>
          <w:tab w:val="left" w:pos="28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3. </w:t>
      </w:r>
      <w:r w:rsidR="00666CE6" w:rsidRPr="006C1ABC">
        <w:rPr>
          <w:rFonts w:ascii="PT Astra Serif" w:hAnsi="PT Astra Serif" w:cs="Times New Roman"/>
          <w:sz w:val="28"/>
          <w:szCs w:val="28"/>
        </w:rPr>
        <w:t>Постановлени</w:t>
      </w:r>
      <w:r w:rsidR="00DE2C5A" w:rsidRPr="006C1ABC">
        <w:rPr>
          <w:rFonts w:ascii="PT Astra Serif" w:hAnsi="PT Astra Serif" w:cs="Times New Roman"/>
          <w:sz w:val="28"/>
          <w:szCs w:val="28"/>
        </w:rPr>
        <w:t>е вступает в силу со дня</w:t>
      </w:r>
      <w:r w:rsidR="00666CE6" w:rsidRPr="006C1ABC">
        <w:rPr>
          <w:rFonts w:ascii="PT Astra Serif" w:hAnsi="PT Astra Serif" w:cs="Times New Roman"/>
          <w:sz w:val="28"/>
          <w:szCs w:val="28"/>
        </w:rPr>
        <w:t xml:space="preserve"> </w:t>
      </w:r>
      <w:r w:rsidR="00C12FFE">
        <w:rPr>
          <w:rFonts w:ascii="PT Astra Serif" w:hAnsi="PT Astra Serif" w:cs="Times New Roman"/>
          <w:sz w:val="28"/>
          <w:szCs w:val="28"/>
        </w:rPr>
        <w:t>обнародования</w:t>
      </w:r>
      <w:r w:rsidR="00DE2C5A" w:rsidRPr="006C1ABC">
        <w:rPr>
          <w:rFonts w:ascii="PT Astra Serif" w:hAnsi="PT Astra Serif" w:cs="Times New Roman"/>
          <w:sz w:val="28"/>
          <w:szCs w:val="28"/>
        </w:rPr>
        <w:t>.</w:t>
      </w:r>
    </w:p>
    <w:p w:rsidR="00DE2C5A" w:rsidRPr="006C1ABC" w:rsidRDefault="00DE2C5A" w:rsidP="00DE2C5A">
      <w:pPr>
        <w:pStyle w:val="3"/>
        <w:spacing w:line="276" w:lineRule="auto"/>
        <w:ind w:left="0" w:firstLine="851"/>
        <w:rPr>
          <w:rFonts w:ascii="PT Astra Serif" w:hAnsi="PT Astra Serif"/>
          <w:sz w:val="28"/>
          <w:szCs w:val="28"/>
        </w:rPr>
      </w:pPr>
    </w:p>
    <w:p w:rsidR="005C197F" w:rsidRPr="006C1ABC" w:rsidRDefault="005C197F" w:rsidP="005C2F88">
      <w:pPr>
        <w:jc w:val="both"/>
        <w:rPr>
          <w:rFonts w:ascii="PT Astra Serif" w:hAnsi="PT Astra Serif" w:cs="Arial"/>
          <w:sz w:val="28"/>
          <w:szCs w:val="28"/>
        </w:rPr>
      </w:pPr>
    </w:p>
    <w:p w:rsidR="00DE2C5A" w:rsidRPr="006C1ABC" w:rsidRDefault="00DE2C5A" w:rsidP="005C2F88">
      <w:pPr>
        <w:jc w:val="both"/>
        <w:rPr>
          <w:rFonts w:ascii="PT Astra Serif" w:hAnsi="PT Astra Serif" w:cs="Arial"/>
          <w:sz w:val="28"/>
          <w:szCs w:val="28"/>
        </w:rPr>
      </w:pPr>
    </w:p>
    <w:p w:rsidR="002F07C8" w:rsidRPr="006C1ABC" w:rsidRDefault="006B6E49" w:rsidP="00052D99">
      <w:pPr>
        <w:jc w:val="both"/>
        <w:rPr>
          <w:rFonts w:ascii="PT Astra Serif" w:hAnsi="PT Astra Serif"/>
          <w:b/>
          <w:sz w:val="28"/>
          <w:szCs w:val="28"/>
        </w:rPr>
      </w:pPr>
      <w:r w:rsidRPr="006C1ABC">
        <w:rPr>
          <w:rFonts w:ascii="PT Astra Serif" w:hAnsi="PT Astra Serif"/>
          <w:b/>
          <w:sz w:val="28"/>
          <w:szCs w:val="28"/>
        </w:rPr>
        <w:t xml:space="preserve"> </w:t>
      </w:r>
      <w:r w:rsidR="003C1E3E" w:rsidRPr="006C1ABC">
        <w:rPr>
          <w:rFonts w:ascii="PT Astra Serif" w:hAnsi="PT Astra Serif"/>
          <w:b/>
          <w:sz w:val="28"/>
          <w:szCs w:val="28"/>
        </w:rPr>
        <w:t xml:space="preserve">        </w:t>
      </w:r>
      <w:r w:rsidR="002F07C8" w:rsidRPr="006C1ABC">
        <w:rPr>
          <w:rFonts w:ascii="PT Astra Serif" w:hAnsi="PT Astra Serif"/>
          <w:b/>
          <w:sz w:val="28"/>
          <w:szCs w:val="28"/>
        </w:rPr>
        <w:t xml:space="preserve"> </w:t>
      </w:r>
      <w:r w:rsidR="003C1E3E" w:rsidRPr="006C1ABC">
        <w:rPr>
          <w:rFonts w:ascii="PT Astra Serif" w:hAnsi="PT Astra Serif"/>
          <w:b/>
          <w:sz w:val="28"/>
          <w:szCs w:val="28"/>
        </w:rPr>
        <w:t>Г</w:t>
      </w:r>
      <w:r w:rsidR="007307D7" w:rsidRPr="006C1ABC">
        <w:rPr>
          <w:rFonts w:ascii="PT Astra Serif" w:hAnsi="PT Astra Serif"/>
          <w:b/>
          <w:sz w:val="28"/>
          <w:szCs w:val="28"/>
        </w:rPr>
        <w:t>лав</w:t>
      </w:r>
      <w:r w:rsidR="003C1E3E" w:rsidRPr="006C1ABC">
        <w:rPr>
          <w:rFonts w:ascii="PT Astra Serif" w:hAnsi="PT Astra Serif"/>
          <w:b/>
          <w:sz w:val="28"/>
          <w:szCs w:val="28"/>
        </w:rPr>
        <w:t>а</w:t>
      </w:r>
      <w:r w:rsidR="002F07C8" w:rsidRPr="006C1ABC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F02032" w:rsidRPr="006C1ABC">
        <w:rPr>
          <w:rFonts w:ascii="PT Astra Serif" w:hAnsi="PT Astra Serif"/>
          <w:b/>
          <w:sz w:val="28"/>
          <w:szCs w:val="28"/>
        </w:rPr>
        <w:t xml:space="preserve"> </w:t>
      </w:r>
    </w:p>
    <w:p w:rsidR="00970572" w:rsidRPr="006C1ABC" w:rsidRDefault="003C1E3E" w:rsidP="00052D99">
      <w:pPr>
        <w:jc w:val="both"/>
        <w:rPr>
          <w:rFonts w:ascii="PT Astra Serif" w:hAnsi="PT Astra Serif"/>
          <w:b/>
          <w:sz w:val="28"/>
          <w:szCs w:val="28"/>
        </w:rPr>
      </w:pPr>
      <w:r w:rsidRPr="006C1ABC">
        <w:rPr>
          <w:rFonts w:ascii="PT Astra Serif" w:hAnsi="PT Astra Serif"/>
          <w:b/>
          <w:sz w:val="28"/>
          <w:szCs w:val="28"/>
        </w:rPr>
        <w:t xml:space="preserve">  </w:t>
      </w:r>
      <w:r w:rsidR="00BF3E51" w:rsidRPr="006C1ABC">
        <w:rPr>
          <w:rFonts w:ascii="PT Astra Serif" w:hAnsi="PT Astra Serif"/>
          <w:b/>
          <w:sz w:val="28"/>
          <w:szCs w:val="28"/>
        </w:rPr>
        <w:t>м</w:t>
      </w:r>
      <w:r w:rsidR="00970572" w:rsidRPr="006C1ABC">
        <w:rPr>
          <w:rFonts w:ascii="PT Astra Serif" w:hAnsi="PT Astra Serif"/>
          <w:b/>
          <w:sz w:val="28"/>
          <w:szCs w:val="28"/>
        </w:rPr>
        <w:t xml:space="preserve">униципального </w:t>
      </w:r>
      <w:r w:rsidR="00BF3E51" w:rsidRPr="006C1ABC">
        <w:rPr>
          <w:rFonts w:ascii="PT Astra Serif" w:hAnsi="PT Astra Serif"/>
          <w:b/>
          <w:sz w:val="28"/>
          <w:szCs w:val="28"/>
        </w:rPr>
        <w:t>о</w:t>
      </w:r>
      <w:r w:rsidR="00970572" w:rsidRPr="006C1ABC">
        <w:rPr>
          <w:rFonts w:ascii="PT Astra Serif" w:hAnsi="PT Astra Serif"/>
          <w:b/>
          <w:sz w:val="28"/>
          <w:szCs w:val="28"/>
        </w:rPr>
        <w:t>бразования</w:t>
      </w:r>
    </w:p>
    <w:p w:rsidR="005C197F" w:rsidRPr="00DE2C5A" w:rsidRDefault="002F07C8" w:rsidP="00052D99">
      <w:pPr>
        <w:jc w:val="both"/>
        <w:rPr>
          <w:b/>
          <w:sz w:val="28"/>
          <w:szCs w:val="28"/>
        </w:rPr>
      </w:pPr>
      <w:r w:rsidRPr="006C1ABC">
        <w:rPr>
          <w:rFonts w:ascii="PT Astra Serif" w:hAnsi="PT Astra Serif"/>
          <w:b/>
          <w:sz w:val="28"/>
          <w:szCs w:val="28"/>
        </w:rPr>
        <w:t>Бородин</w:t>
      </w:r>
      <w:r w:rsidR="00BF3E51" w:rsidRPr="006C1ABC">
        <w:rPr>
          <w:rFonts w:ascii="PT Astra Serif" w:hAnsi="PT Astra Serif"/>
          <w:b/>
          <w:sz w:val="28"/>
          <w:szCs w:val="28"/>
        </w:rPr>
        <w:t>ск</w:t>
      </w:r>
      <w:r w:rsidR="00F02032" w:rsidRPr="006C1ABC">
        <w:rPr>
          <w:rFonts w:ascii="PT Astra Serif" w:hAnsi="PT Astra Serif"/>
          <w:b/>
          <w:sz w:val="28"/>
          <w:szCs w:val="28"/>
        </w:rPr>
        <w:t>ое К</w:t>
      </w:r>
      <w:r w:rsidR="00BF3E51" w:rsidRPr="006C1ABC">
        <w:rPr>
          <w:rFonts w:ascii="PT Astra Serif" w:hAnsi="PT Astra Serif"/>
          <w:b/>
          <w:sz w:val="28"/>
          <w:szCs w:val="28"/>
        </w:rPr>
        <w:t>иреевского района</w:t>
      </w:r>
      <w:r w:rsidR="00BF3E51" w:rsidRPr="00DE2C5A">
        <w:rPr>
          <w:b/>
          <w:sz w:val="28"/>
          <w:szCs w:val="28"/>
        </w:rPr>
        <w:t xml:space="preserve">           </w:t>
      </w:r>
      <w:r w:rsidR="00306895" w:rsidRPr="00DE2C5A">
        <w:rPr>
          <w:b/>
          <w:sz w:val="28"/>
          <w:szCs w:val="28"/>
        </w:rPr>
        <w:t xml:space="preserve">     </w:t>
      </w:r>
      <w:r w:rsidR="005C197F" w:rsidRPr="00DE2C5A">
        <w:rPr>
          <w:b/>
          <w:sz w:val="28"/>
          <w:szCs w:val="28"/>
        </w:rPr>
        <w:t xml:space="preserve">   </w:t>
      </w:r>
      <w:r w:rsidR="00970572" w:rsidRPr="00DE2C5A">
        <w:rPr>
          <w:b/>
          <w:sz w:val="28"/>
          <w:szCs w:val="28"/>
        </w:rPr>
        <w:t xml:space="preserve">  </w:t>
      </w:r>
      <w:r w:rsidR="005C197F" w:rsidRPr="00DE2C5A">
        <w:rPr>
          <w:b/>
          <w:sz w:val="28"/>
          <w:szCs w:val="28"/>
        </w:rPr>
        <w:t xml:space="preserve"> </w:t>
      </w:r>
      <w:r w:rsidR="00306895" w:rsidRPr="00DE2C5A">
        <w:rPr>
          <w:b/>
          <w:sz w:val="28"/>
          <w:szCs w:val="28"/>
        </w:rPr>
        <w:t xml:space="preserve">  </w:t>
      </w:r>
      <w:r w:rsidR="00BF3E51" w:rsidRPr="00DE2C5A">
        <w:rPr>
          <w:b/>
          <w:sz w:val="28"/>
          <w:szCs w:val="28"/>
        </w:rPr>
        <w:t xml:space="preserve">                   </w:t>
      </w:r>
      <w:r w:rsidR="005C7003" w:rsidRPr="00DE2C5A">
        <w:rPr>
          <w:b/>
          <w:sz w:val="28"/>
          <w:szCs w:val="28"/>
        </w:rPr>
        <w:t xml:space="preserve"> </w:t>
      </w:r>
      <w:r w:rsidR="00BF3E51" w:rsidRPr="00DE2C5A">
        <w:rPr>
          <w:b/>
          <w:sz w:val="28"/>
          <w:szCs w:val="28"/>
        </w:rPr>
        <w:t xml:space="preserve"> </w:t>
      </w:r>
      <w:r w:rsidR="00C841D7" w:rsidRPr="00DE2C5A">
        <w:rPr>
          <w:b/>
          <w:sz w:val="28"/>
          <w:szCs w:val="28"/>
        </w:rPr>
        <w:t xml:space="preserve">    </w:t>
      </w:r>
      <w:r w:rsidR="003C1E3E" w:rsidRPr="00DE2C5A">
        <w:rPr>
          <w:b/>
          <w:sz w:val="28"/>
          <w:szCs w:val="28"/>
        </w:rPr>
        <w:t>Е</w:t>
      </w:r>
      <w:r w:rsidRPr="00DE2C5A">
        <w:rPr>
          <w:b/>
          <w:sz w:val="28"/>
          <w:szCs w:val="28"/>
        </w:rPr>
        <w:t xml:space="preserve">.В. </w:t>
      </w:r>
      <w:r w:rsidR="003C1E3E" w:rsidRPr="00DE2C5A">
        <w:rPr>
          <w:b/>
          <w:sz w:val="28"/>
          <w:szCs w:val="28"/>
        </w:rPr>
        <w:t>Зятнин</w:t>
      </w:r>
    </w:p>
    <w:sectPr w:rsidR="005C197F" w:rsidRPr="00DE2C5A" w:rsidSect="00DE2C5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78" w:rsidRDefault="00C82A78" w:rsidP="00DB3B3F">
      <w:r>
        <w:separator/>
      </w:r>
    </w:p>
  </w:endnote>
  <w:endnote w:type="continuationSeparator" w:id="0">
    <w:p w:rsidR="00C82A78" w:rsidRDefault="00C82A7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78" w:rsidRDefault="00C82A78" w:rsidP="00DB3B3F">
      <w:r>
        <w:separator/>
      </w:r>
    </w:p>
  </w:footnote>
  <w:footnote w:type="continuationSeparator" w:id="0">
    <w:p w:rsidR="00C82A78" w:rsidRDefault="00C82A7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380DD0"/>
    <w:multiLevelType w:val="hybridMultilevel"/>
    <w:tmpl w:val="E35C0364"/>
    <w:lvl w:ilvl="0" w:tplc="537049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3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0AA"/>
    <w:rsid w:val="00045452"/>
    <w:rsid w:val="00052D99"/>
    <w:rsid w:val="00065820"/>
    <w:rsid w:val="00070A49"/>
    <w:rsid w:val="00080406"/>
    <w:rsid w:val="000811CB"/>
    <w:rsid w:val="000A14BA"/>
    <w:rsid w:val="000B436A"/>
    <w:rsid w:val="000C4D23"/>
    <w:rsid w:val="000F150F"/>
    <w:rsid w:val="000F3ACD"/>
    <w:rsid w:val="000F4A3C"/>
    <w:rsid w:val="0010693D"/>
    <w:rsid w:val="00111712"/>
    <w:rsid w:val="00111FE1"/>
    <w:rsid w:val="001358BE"/>
    <w:rsid w:val="00141DF5"/>
    <w:rsid w:val="001679BB"/>
    <w:rsid w:val="001769DA"/>
    <w:rsid w:val="00180AC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81894"/>
    <w:rsid w:val="0028571F"/>
    <w:rsid w:val="00294501"/>
    <w:rsid w:val="00295430"/>
    <w:rsid w:val="00296E07"/>
    <w:rsid w:val="002A5434"/>
    <w:rsid w:val="002C3624"/>
    <w:rsid w:val="002C4DFD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3404"/>
    <w:rsid w:val="00435EB5"/>
    <w:rsid w:val="00436544"/>
    <w:rsid w:val="00444161"/>
    <w:rsid w:val="004557EC"/>
    <w:rsid w:val="004756CB"/>
    <w:rsid w:val="00482FE3"/>
    <w:rsid w:val="004941A6"/>
    <w:rsid w:val="004A0E1A"/>
    <w:rsid w:val="004A4B04"/>
    <w:rsid w:val="004E439B"/>
    <w:rsid w:val="004E7A65"/>
    <w:rsid w:val="004F5FB6"/>
    <w:rsid w:val="00500715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51FBB"/>
    <w:rsid w:val="00661B52"/>
    <w:rsid w:val="00666CE6"/>
    <w:rsid w:val="006A71AD"/>
    <w:rsid w:val="006B6E49"/>
    <w:rsid w:val="006C1ABC"/>
    <w:rsid w:val="006C7833"/>
    <w:rsid w:val="006E7252"/>
    <w:rsid w:val="00706DC9"/>
    <w:rsid w:val="00723346"/>
    <w:rsid w:val="0072428E"/>
    <w:rsid w:val="00724DE6"/>
    <w:rsid w:val="007307D7"/>
    <w:rsid w:val="007327A9"/>
    <w:rsid w:val="00747628"/>
    <w:rsid w:val="00747A96"/>
    <w:rsid w:val="00747E75"/>
    <w:rsid w:val="00753D7E"/>
    <w:rsid w:val="007548FB"/>
    <w:rsid w:val="00766B16"/>
    <w:rsid w:val="00771D28"/>
    <w:rsid w:val="007A7AB8"/>
    <w:rsid w:val="007E2ED9"/>
    <w:rsid w:val="007E76E5"/>
    <w:rsid w:val="007F12F4"/>
    <w:rsid w:val="007F790D"/>
    <w:rsid w:val="00821EE1"/>
    <w:rsid w:val="00823FF4"/>
    <w:rsid w:val="008354E0"/>
    <w:rsid w:val="00842E7D"/>
    <w:rsid w:val="00844B22"/>
    <w:rsid w:val="00844EF9"/>
    <w:rsid w:val="008550B7"/>
    <w:rsid w:val="00877F08"/>
    <w:rsid w:val="008878EB"/>
    <w:rsid w:val="008A37A8"/>
    <w:rsid w:val="008A643F"/>
    <w:rsid w:val="008A6A2C"/>
    <w:rsid w:val="008B3634"/>
    <w:rsid w:val="008C0FCB"/>
    <w:rsid w:val="008E7F25"/>
    <w:rsid w:val="008F4847"/>
    <w:rsid w:val="00926978"/>
    <w:rsid w:val="00927E4C"/>
    <w:rsid w:val="009311FD"/>
    <w:rsid w:val="00970572"/>
    <w:rsid w:val="009B1E52"/>
    <w:rsid w:val="009B583D"/>
    <w:rsid w:val="009C22AC"/>
    <w:rsid w:val="009C59BC"/>
    <w:rsid w:val="009C5DE1"/>
    <w:rsid w:val="009C5DF3"/>
    <w:rsid w:val="009D2176"/>
    <w:rsid w:val="009E5836"/>
    <w:rsid w:val="009E5D33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5C38"/>
    <w:rsid w:val="00AB0AE4"/>
    <w:rsid w:val="00B1658E"/>
    <w:rsid w:val="00B21A8E"/>
    <w:rsid w:val="00B252EF"/>
    <w:rsid w:val="00B33191"/>
    <w:rsid w:val="00B3671E"/>
    <w:rsid w:val="00B52483"/>
    <w:rsid w:val="00B70720"/>
    <w:rsid w:val="00B722D5"/>
    <w:rsid w:val="00BD034D"/>
    <w:rsid w:val="00BD3716"/>
    <w:rsid w:val="00BD3F4D"/>
    <w:rsid w:val="00BE35E7"/>
    <w:rsid w:val="00BE4385"/>
    <w:rsid w:val="00BF3E51"/>
    <w:rsid w:val="00BF41B9"/>
    <w:rsid w:val="00C04198"/>
    <w:rsid w:val="00C12FFE"/>
    <w:rsid w:val="00C20039"/>
    <w:rsid w:val="00C20902"/>
    <w:rsid w:val="00C21A41"/>
    <w:rsid w:val="00C440CE"/>
    <w:rsid w:val="00C44560"/>
    <w:rsid w:val="00C47DF3"/>
    <w:rsid w:val="00C503D6"/>
    <w:rsid w:val="00C55D39"/>
    <w:rsid w:val="00C64B9F"/>
    <w:rsid w:val="00C67494"/>
    <w:rsid w:val="00C7099C"/>
    <w:rsid w:val="00C82A78"/>
    <w:rsid w:val="00C841D7"/>
    <w:rsid w:val="00CA1B9B"/>
    <w:rsid w:val="00CA6AC2"/>
    <w:rsid w:val="00CB6EAB"/>
    <w:rsid w:val="00CC1809"/>
    <w:rsid w:val="00CD529A"/>
    <w:rsid w:val="00CE3DC5"/>
    <w:rsid w:val="00D03563"/>
    <w:rsid w:val="00D21080"/>
    <w:rsid w:val="00D363D8"/>
    <w:rsid w:val="00D4035C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D033B"/>
    <w:rsid w:val="00DD66A4"/>
    <w:rsid w:val="00DE2C5A"/>
    <w:rsid w:val="00DE6785"/>
    <w:rsid w:val="00DE75A0"/>
    <w:rsid w:val="00DE7DC7"/>
    <w:rsid w:val="00E26B54"/>
    <w:rsid w:val="00E419DA"/>
    <w:rsid w:val="00E428DF"/>
    <w:rsid w:val="00E43D9E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1C63"/>
    <w:rsid w:val="00F72C8D"/>
    <w:rsid w:val="00F833C0"/>
    <w:rsid w:val="00F83515"/>
    <w:rsid w:val="00F90B10"/>
    <w:rsid w:val="00FB3ED3"/>
    <w:rsid w:val="00FC2925"/>
    <w:rsid w:val="00FC602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0BE0D7-96BF-4A24-9FF6-C7CF58DA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DE2C5A"/>
    <w:pPr>
      <w:ind w:left="720"/>
      <w:contextualSpacing/>
    </w:pPr>
  </w:style>
  <w:style w:type="paragraph" w:styleId="3">
    <w:name w:val="Body Text Indent 3"/>
    <w:basedOn w:val="a"/>
    <w:link w:val="30"/>
    <w:rsid w:val="00DE2C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2C5A"/>
    <w:rPr>
      <w:sz w:val="16"/>
      <w:szCs w:val="16"/>
    </w:rPr>
  </w:style>
  <w:style w:type="paragraph" w:styleId="2">
    <w:name w:val="Body Text 2"/>
    <w:basedOn w:val="a"/>
    <w:link w:val="20"/>
    <w:rsid w:val="00DE2C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2C5A"/>
    <w:rPr>
      <w:sz w:val="24"/>
      <w:szCs w:val="24"/>
    </w:rPr>
  </w:style>
  <w:style w:type="paragraph" w:customStyle="1" w:styleId="ConsPlusNormal">
    <w:name w:val="ConsPlusNormal"/>
    <w:rsid w:val="00DE2C5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75E3-F05D-4F8B-91BF-1F141CE7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1180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2021-12-24T09:17:00Z</cp:lastPrinted>
  <dcterms:created xsi:type="dcterms:W3CDTF">2025-04-21T06:59:00Z</dcterms:created>
  <dcterms:modified xsi:type="dcterms:W3CDTF">2025-04-21T06:59:00Z</dcterms:modified>
</cp:coreProperties>
</file>