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ED" w:rsidRPr="00A163B0" w:rsidRDefault="00F70AED" w:rsidP="00F70AED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F70AED" w:rsidRPr="00A163B0" w:rsidRDefault="00F70AED" w:rsidP="00F70AED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0AED" w:rsidRPr="00A163B0" w:rsidRDefault="00F70AED" w:rsidP="00F70AED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F70AED" w:rsidRPr="00A163B0" w:rsidRDefault="00F70AED" w:rsidP="00F70AED">
      <w:pPr>
        <w:keepNext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</w:p>
    <w:p w:rsidR="00F70AED" w:rsidRPr="00A163B0" w:rsidRDefault="00F70AED" w:rsidP="00F70A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F70AED" w:rsidRPr="00A163B0" w:rsidRDefault="00F70AED" w:rsidP="00F70A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___-ой СОЗЫВ</w:t>
      </w:r>
    </w:p>
    <w:p w:rsidR="00F70AED" w:rsidRPr="00A163B0" w:rsidRDefault="00F70AED" w:rsidP="00F70A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70AED" w:rsidRPr="00A163B0" w:rsidRDefault="00F70AED" w:rsidP="00F70AE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Р Е Ш Е Н И Е</w:t>
      </w:r>
    </w:p>
    <w:p w:rsidR="006110DF" w:rsidRPr="00A163B0" w:rsidRDefault="006110DF">
      <w:pPr>
        <w:rPr>
          <w:rFonts w:ascii="PT Astra Serif" w:hAnsi="PT Astra Serif"/>
          <w:sz w:val="28"/>
          <w:szCs w:val="28"/>
        </w:rPr>
      </w:pPr>
    </w:p>
    <w:p w:rsidR="00F70AED" w:rsidRPr="00A163B0" w:rsidRDefault="00F70AED" w:rsidP="00F70AED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 xml:space="preserve">от </w:t>
      </w:r>
      <w:r w:rsidR="007D3EA8">
        <w:rPr>
          <w:rFonts w:ascii="PT Astra Serif" w:hAnsi="PT Astra Serif"/>
          <w:b/>
          <w:sz w:val="28"/>
          <w:szCs w:val="28"/>
        </w:rPr>
        <w:t>28.11.2022 г</w:t>
      </w:r>
      <w:r w:rsidRPr="00A163B0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№ </w:t>
      </w:r>
      <w:r w:rsidR="007D3EA8">
        <w:rPr>
          <w:rFonts w:ascii="PT Astra Serif" w:hAnsi="PT Astra Serif"/>
          <w:b/>
          <w:sz w:val="28"/>
          <w:szCs w:val="28"/>
        </w:rPr>
        <w:t>60-153</w:t>
      </w:r>
      <w:r w:rsidRPr="00A163B0">
        <w:rPr>
          <w:rFonts w:ascii="PT Astra Serif" w:hAnsi="PT Astra Serif"/>
          <w:b/>
          <w:sz w:val="28"/>
          <w:szCs w:val="28"/>
        </w:rPr>
        <w:t xml:space="preserve">   </w:t>
      </w:r>
    </w:p>
    <w:p w:rsidR="00F70AED" w:rsidRPr="00A163B0" w:rsidRDefault="00F70AED" w:rsidP="00F70AED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70AED" w:rsidRPr="00A163B0" w:rsidRDefault="00F70AED" w:rsidP="00F70AED">
      <w:pPr>
        <w:shd w:val="clear" w:color="auto" w:fill="FFFFFF"/>
        <w:ind w:firstLine="709"/>
        <w:jc w:val="both"/>
        <w:rPr>
          <w:rFonts w:ascii="PT Astra Serif" w:hAnsi="PT Astra Serif"/>
          <w:b/>
          <w:color w:val="363636"/>
          <w:sz w:val="28"/>
          <w:szCs w:val="28"/>
          <w:lang w:eastAsia="ru-RU"/>
        </w:rPr>
      </w:pPr>
    </w:p>
    <w:p w:rsidR="00F70AED" w:rsidRPr="00A163B0" w:rsidRDefault="00EB45C2" w:rsidP="00F70AED">
      <w:pPr>
        <w:jc w:val="center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О внесении изменений в решение Со</w:t>
      </w:r>
      <w:r w:rsidR="00F70AED" w:rsidRPr="00A163B0">
        <w:rPr>
          <w:rFonts w:ascii="PT Astra Serif" w:hAnsi="PT Astra Serif"/>
          <w:b/>
          <w:sz w:val="28"/>
          <w:szCs w:val="28"/>
        </w:rPr>
        <w:t xml:space="preserve">брания депутатов муниципального образования Бородинское Киреевского района от 18.12.2020 года </w:t>
      </w:r>
      <w:r w:rsidRPr="00A163B0">
        <w:rPr>
          <w:rFonts w:ascii="PT Astra Serif" w:hAnsi="PT Astra Serif"/>
          <w:b/>
          <w:sz w:val="28"/>
          <w:szCs w:val="28"/>
        </w:rPr>
        <w:t xml:space="preserve">№ 13-97 </w:t>
      </w:r>
      <w:r w:rsidR="00F70AED" w:rsidRPr="00A163B0">
        <w:rPr>
          <w:rFonts w:ascii="PT Astra Serif" w:hAnsi="PT Astra Serif"/>
          <w:b/>
          <w:sz w:val="28"/>
          <w:szCs w:val="28"/>
        </w:rPr>
        <w:t>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F70AED" w:rsidRPr="00A163B0" w:rsidRDefault="00F70AED" w:rsidP="00F70AED">
      <w:pPr>
        <w:jc w:val="center"/>
        <w:rPr>
          <w:rFonts w:ascii="PT Astra Serif" w:hAnsi="PT Astra Serif"/>
          <w:b/>
          <w:sz w:val="28"/>
          <w:szCs w:val="28"/>
        </w:rPr>
      </w:pPr>
    </w:p>
    <w:p w:rsidR="00EB7791" w:rsidRPr="00A163B0" w:rsidRDefault="00F70AED" w:rsidP="00EB45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t xml:space="preserve">В соответствии Федеральным законом от 06.10.2003 года № 131 – ФЗ «Об общих принципах организации местного самоуправления в Российской Федерации», </w:t>
      </w:r>
      <w:r w:rsidRPr="00A163B0">
        <w:rPr>
          <w:rFonts w:ascii="PT Astra Serif" w:hAnsi="PT Astra Serif"/>
          <w:sz w:val="28"/>
          <w:szCs w:val="28"/>
        </w:rPr>
        <w:t>руководствуясь Уставом муниципального образования Бородинское Киреевского района, Собрание депутатов муниципального образования Бородинское Киреевского района РЕШИЛО:</w:t>
      </w:r>
    </w:p>
    <w:p w:rsidR="00F70AED" w:rsidRPr="00A163B0" w:rsidRDefault="00EB7791" w:rsidP="00EB45C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163B0">
        <w:rPr>
          <w:rFonts w:ascii="PT Astra Serif" w:hAnsi="PT Astra Serif"/>
          <w:sz w:val="28"/>
          <w:szCs w:val="28"/>
        </w:rPr>
        <w:t xml:space="preserve">1. Внести в решение от 18.12.2020 года </w:t>
      </w:r>
      <w:r w:rsidR="00EB45C2" w:rsidRPr="00A163B0">
        <w:rPr>
          <w:rFonts w:ascii="PT Astra Serif" w:hAnsi="PT Astra Serif"/>
          <w:sz w:val="28"/>
          <w:szCs w:val="28"/>
        </w:rPr>
        <w:t xml:space="preserve">№ 13-97 </w:t>
      </w:r>
      <w:r w:rsidRPr="00A163B0">
        <w:rPr>
          <w:rFonts w:ascii="PT Astra Serif" w:hAnsi="PT Astra Serif"/>
          <w:sz w:val="28"/>
          <w:szCs w:val="28"/>
        </w:rPr>
        <w:t>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 следующие изменения:</w:t>
      </w:r>
    </w:p>
    <w:p w:rsidR="00EB7791" w:rsidRPr="00A163B0" w:rsidRDefault="00EB7791" w:rsidP="00EB45C2">
      <w:pPr>
        <w:pStyle w:val="a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63B0">
        <w:rPr>
          <w:rFonts w:ascii="PT Astra Serif" w:hAnsi="PT Astra Serif"/>
          <w:sz w:val="28"/>
          <w:szCs w:val="28"/>
        </w:rPr>
        <w:t xml:space="preserve">- приложение к решению от 18.12.2020 года </w:t>
      </w:r>
      <w:r w:rsidR="00EB45C2" w:rsidRPr="00A163B0">
        <w:rPr>
          <w:rFonts w:ascii="PT Astra Serif" w:hAnsi="PT Astra Serif"/>
          <w:sz w:val="28"/>
          <w:szCs w:val="28"/>
        </w:rPr>
        <w:t xml:space="preserve">№ 13-97 </w:t>
      </w:r>
      <w:r w:rsidRPr="00A163B0">
        <w:rPr>
          <w:rFonts w:ascii="PT Astra Serif" w:hAnsi="PT Astra Serif"/>
          <w:sz w:val="28"/>
          <w:szCs w:val="28"/>
        </w:rPr>
        <w:t>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 изл</w:t>
      </w:r>
      <w:r w:rsidR="00EB45C2" w:rsidRPr="00A163B0">
        <w:rPr>
          <w:rFonts w:ascii="PT Astra Serif" w:hAnsi="PT Astra Serif"/>
          <w:sz w:val="28"/>
          <w:szCs w:val="28"/>
        </w:rPr>
        <w:t>ожить</w:t>
      </w:r>
      <w:r w:rsidRPr="00A163B0">
        <w:rPr>
          <w:rFonts w:ascii="PT Astra Serif" w:hAnsi="PT Astra Serif"/>
          <w:sz w:val="28"/>
          <w:szCs w:val="28"/>
        </w:rPr>
        <w:t xml:space="preserve"> в новой редакции</w:t>
      </w:r>
      <w:r w:rsidR="00416EF6" w:rsidRPr="00A163B0">
        <w:rPr>
          <w:rFonts w:ascii="PT Astra Serif" w:hAnsi="PT Astra Serif"/>
          <w:sz w:val="28"/>
          <w:szCs w:val="28"/>
        </w:rPr>
        <w:t xml:space="preserve"> (Приложение)</w:t>
      </w:r>
      <w:r w:rsidRPr="00A163B0">
        <w:rPr>
          <w:rFonts w:ascii="PT Astra Serif" w:hAnsi="PT Astra Serif"/>
          <w:sz w:val="28"/>
          <w:szCs w:val="28"/>
        </w:rPr>
        <w:t>.</w:t>
      </w:r>
    </w:p>
    <w:p w:rsidR="00416EF6" w:rsidRPr="00A163B0" w:rsidRDefault="00416EF6" w:rsidP="00416EF6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163B0">
        <w:rPr>
          <w:rFonts w:ascii="PT Astra Serif" w:hAnsi="PT Astra Serif" w:cs="Arial"/>
          <w:sz w:val="28"/>
          <w:szCs w:val="28"/>
          <w:lang w:eastAsia="ru-RU"/>
        </w:rPr>
        <w:t>2. Определить, что обнародование муниципальных нормативных правовых актов осуществляется не позднее десяти дней со дня их принятия.</w:t>
      </w:r>
    </w:p>
    <w:p w:rsidR="00416EF6" w:rsidRPr="00A163B0" w:rsidRDefault="00416EF6" w:rsidP="00416EF6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163B0">
        <w:rPr>
          <w:rFonts w:ascii="PT Astra Serif" w:hAnsi="PT Astra Serif" w:cs="Arial"/>
          <w:sz w:val="28"/>
          <w:szCs w:val="28"/>
          <w:lang w:eastAsia="ru-RU"/>
        </w:rPr>
        <w:t>2.1. Днем обнародования муниципальных нормативных правовых актов считать первый день их размещения любым способом, указанным в приложении настоящего решения</w:t>
      </w:r>
      <w:r w:rsidR="00A163B0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16EF6" w:rsidRPr="00A163B0" w:rsidRDefault="00416EF6" w:rsidP="00416EF6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163B0">
        <w:rPr>
          <w:rFonts w:ascii="PT Astra Serif" w:hAnsi="PT Astra Serif" w:cs="Arial"/>
          <w:sz w:val="28"/>
          <w:szCs w:val="28"/>
          <w:lang w:eastAsia="ru-RU"/>
        </w:rPr>
        <w:t>2.2. Срок нахождения текста муниципального нормативного правового акта на информационном стенде не менее 10 календарн</w:t>
      </w:r>
      <w:r w:rsidR="00A163B0">
        <w:rPr>
          <w:rFonts w:ascii="PT Astra Serif" w:hAnsi="PT Astra Serif" w:cs="Arial"/>
          <w:sz w:val="28"/>
          <w:szCs w:val="28"/>
          <w:lang w:eastAsia="ru-RU"/>
        </w:rPr>
        <w:t>ых дней со дня их обнародования.</w:t>
      </w:r>
    </w:p>
    <w:p w:rsidR="00416EF6" w:rsidRPr="00A163B0" w:rsidRDefault="00416EF6" w:rsidP="00416EF6">
      <w:pPr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163B0">
        <w:rPr>
          <w:rFonts w:ascii="PT Astra Serif" w:hAnsi="PT Astra Serif" w:cs="Arial"/>
          <w:sz w:val="28"/>
          <w:szCs w:val="28"/>
          <w:lang w:eastAsia="ru-RU"/>
        </w:rPr>
        <w:t>2.3. Ознакомление с нормативными правовыми актами, принятыми органами местного самоуправления муниципального образования, снятыми со стенда по истечению срока, указанного в п. 2.2. настоящего решения, осуществляется в администрации муниципального образования Бородинское Киреевского района.</w:t>
      </w:r>
    </w:p>
    <w:p w:rsidR="00416EF6" w:rsidRPr="00425AFA" w:rsidRDefault="00416EF6" w:rsidP="00416E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25AFA">
        <w:rPr>
          <w:rFonts w:ascii="PT Astra Serif" w:hAnsi="PT Astra Serif"/>
          <w:sz w:val="28"/>
          <w:szCs w:val="28"/>
          <w:lang w:eastAsia="ru-RU"/>
        </w:rPr>
        <w:lastRenderedPageBreak/>
        <w:t>3 Обнародовать настоящее решение путём размещения на официальном сайте муниципального образования Киреевский район (</w:t>
      </w:r>
      <w:hyperlink r:id="rId7" w:history="1">
        <w:r w:rsidR="00425AFA" w:rsidRPr="00425AFA">
          <w:rPr>
            <w:rStyle w:val="a9"/>
            <w:rFonts w:ascii="PT Astra Serif" w:hAnsi="PT Astra Serif" w:cs="Arial"/>
            <w:sz w:val="28"/>
            <w:szCs w:val="28"/>
          </w:rPr>
          <w:t>https://kireevsk.tularegion.ru/</w:t>
        </w:r>
      </w:hyperlink>
      <w:r w:rsidRPr="00425AFA">
        <w:rPr>
          <w:rFonts w:ascii="PT Astra Serif" w:hAnsi="PT Astra Serif"/>
          <w:sz w:val="28"/>
          <w:szCs w:val="28"/>
          <w:lang w:eastAsia="en-US"/>
        </w:rPr>
        <w:t xml:space="preserve">) и на информационном стенде администрации муниципального образования Бородинское Киреевского района по адресу: Тульская область, Киреевский район, ул. Пушкина, д. </w:t>
      </w:r>
      <w:r w:rsidR="00A163B0" w:rsidRPr="00425AFA">
        <w:rPr>
          <w:rFonts w:ascii="PT Astra Serif" w:hAnsi="PT Astra Serif"/>
          <w:sz w:val="28"/>
          <w:szCs w:val="28"/>
          <w:lang w:eastAsia="en-US"/>
        </w:rPr>
        <w:t>11</w:t>
      </w:r>
      <w:r w:rsidRPr="00425AFA">
        <w:rPr>
          <w:rFonts w:ascii="PT Astra Serif" w:hAnsi="PT Astra Serif"/>
          <w:sz w:val="28"/>
          <w:szCs w:val="28"/>
          <w:lang w:eastAsia="en-US"/>
        </w:rPr>
        <w:t>.</w:t>
      </w:r>
    </w:p>
    <w:p w:rsidR="00416EF6" w:rsidRPr="00A163B0" w:rsidRDefault="00416EF6" w:rsidP="00416E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163B0">
        <w:rPr>
          <w:rFonts w:ascii="PT Astra Serif" w:hAnsi="PT Astra Serif"/>
          <w:sz w:val="28"/>
          <w:szCs w:val="28"/>
          <w:lang w:eastAsia="ru-RU"/>
        </w:rPr>
        <w:t>4. Настоящее решение вступает в силу со дня обнародования.</w:t>
      </w:r>
    </w:p>
    <w:p w:rsidR="00416EF6" w:rsidRPr="00A163B0" w:rsidRDefault="00416EF6" w:rsidP="00416EF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24FBE" w:rsidRPr="00A163B0" w:rsidRDefault="00924FBE" w:rsidP="00416E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B7791" w:rsidRPr="00A163B0" w:rsidRDefault="00EB7791" w:rsidP="00416EF6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24FBE" w:rsidRPr="00A163B0" w:rsidRDefault="00EB7791" w:rsidP="00416EF6">
      <w:pPr>
        <w:ind w:firstLine="709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 xml:space="preserve">Глава муниципального </w:t>
      </w:r>
    </w:p>
    <w:p w:rsidR="00EB7791" w:rsidRPr="00A163B0" w:rsidRDefault="00EB7791" w:rsidP="00416EF6">
      <w:pPr>
        <w:ind w:firstLine="709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образования</w:t>
      </w:r>
    </w:p>
    <w:p w:rsidR="00EB7791" w:rsidRPr="00A163B0" w:rsidRDefault="00EB7791" w:rsidP="00416EF6">
      <w:pPr>
        <w:ind w:firstLine="709"/>
        <w:rPr>
          <w:rFonts w:ascii="PT Astra Serif" w:hAnsi="PT Astra Serif"/>
          <w:b/>
          <w:sz w:val="28"/>
          <w:szCs w:val="28"/>
        </w:rPr>
      </w:pPr>
      <w:r w:rsidRPr="00A163B0">
        <w:rPr>
          <w:rFonts w:ascii="PT Astra Serif" w:hAnsi="PT Astra Serif"/>
          <w:b/>
          <w:sz w:val="28"/>
          <w:szCs w:val="28"/>
        </w:rPr>
        <w:t>Бородинское Киреевского района                                    А.Ю. Бычков</w:t>
      </w:r>
    </w:p>
    <w:p w:rsidR="00416EF6" w:rsidRPr="000E26FF" w:rsidRDefault="00416EF6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416EF6" w:rsidRDefault="00416EF6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Default="00A163B0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</w:p>
    <w:p w:rsidR="00A163B0" w:rsidRPr="00A163B0" w:rsidRDefault="00924FBE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lastRenderedPageBreak/>
        <w:t>Приложение</w:t>
      </w:r>
    </w:p>
    <w:p w:rsidR="00924FBE" w:rsidRPr="00A163B0" w:rsidRDefault="00924FBE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t>к</w:t>
      </w:r>
      <w:r w:rsidR="00A163B0" w:rsidRPr="00A163B0">
        <w:rPr>
          <w:rFonts w:ascii="PT Astra Serif" w:eastAsia="Calibri" w:hAnsi="PT Astra Serif"/>
          <w:sz w:val="28"/>
          <w:szCs w:val="28"/>
        </w:rPr>
        <w:t xml:space="preserve"> </w:t>
      </w:r>
      <w:r w:rsidRPr="00A163B0">
        <w:rPr>
          <w:rFonts w:ascii="PT Astra Serif" w:eastAsia="Calibri" w:hAnsi="PT Astra Serif"/>
          <w:sz w:val="28"/>
          <w:szCs w:val="28"/>
        </w:rPr>
        <w:t>решению Собрания депутатов</w:t>
      </w:r>
    </w:p>
    <w:p w:rsidR="00924FBE" w:rsidRPr="00A163B0" w:rsidRDefault="00924FBE" w:rsidP="00924FBE">
      <w:pPr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t>муниципального образования</w:t>
      </w:r>
    </w:p>
    <w:p w:rsidR="00924FBE" w:rsidRPr="00A163B0" w:rsidRDefault="00924FBE" w:rsidP="00924FBE">
      <w:pPr>
        <w:tabs>
          <w:tab w:val="left" w:pos="4962"/>
        </w:tabs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t>Бородинское Киреевского района</w:t>
      </w:r>
    </w:p>
    <w:p w:rsidR="00924FBE" w:rsidRPr="00A163B0" w:rsidRDefault="00924FBE" w:rsidP="00924FBE">
      <w:pPr>
        <w:tabs>
          <w:tab w:val="left" w:pos="4962"/>
        </w:tabs>
        <w:ind w:firstLine="709"/>
        <w:jc w:val="right"/>
        <w:rPr>
          <w:rFonts w:ascii="PT Astra Serif" w:eastAsia="Calibri" w:hAnsi="PT Astra Serif"/>
          <w:sz w:val="28"/>
          <w:szCs w:val="28"/>
        </w:rPr>
      </w:pPr>
      <w:r w:rsidRPr="00A163B0">
        <w:rPr>
          <w:rFonts w:ascii="PT Astra Serif" w:eastAsia="Calibri" w:hAnsi="PT Astra Serif"/>
          <w:sz w:val="28"/>
          <w:szCs w:val="28"/>
        </w:rPr>
        <w:t>от __________ 2022 года № ______</w:t>
      </w:r>
    </w:p>
    <w:p w:rsidR="00924FBE" w:rsidRPr="00A163B0" w:rsidRDefault="00924FBE" w:rsidP="00924FBE">
      <w:pPr>
        <w:tabs>
          <w:tab w:val="left" w:pos="4962"/>
        </w:tabs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924FBE" w:rsidRPr="00A163B0" w:rsidRDefault="00924FBE" w:rsidP="00924FBE">
      <w:pPr>
        <w:tabs>
          <w:tab w:val="left" w:pos="4962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A163B0">
        <w:rPr>
          <w:rFonts w:ascii="PT Astra Serif" w:eastAsia="Calibri" w:hAnsi="PT Astra Serif"/>
          <w:b/>
          <w:sz w:val="28"/>
          <w:szCs w:val="28"/>
        </w:rPr>
        <w:t>Перечень установленных мест обнародования муниципальных нормативных правовых актов на территории муниципального образования Бородинское Киреевского района</w:t>
      </w:r>
    </w:p>
    <w:p w:rsidR="00924FBE" w:rsidRPr="00A163B0" w:rsidRDefault="00924FBE" w:rsidP="00924FBE">
      <w:pPr>
        <w:tabs>
          <w:tab w:val="left" w:pos="4962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5443"/>
        <w:gridCol w:w="3285"/>
      </w:tblGrid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5776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b/>
                <w:sz w:val="28"/>
                <w:szCs w:val="28"/>
              </w:rPr>
              <w:t>Место обнародования нормативного правового акта</w:t>
            </w:r>
          </w:p>
        </w:tc>
        <w:tc>
          <w:tcPr>
            <w:tcW w:w="3178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b/>
                <w:sz w:val="28"/>
                <w:szCs w:val="28"/>
              </w:rPr>
              <w:t>Адрес</w:t>
            </w:r>
          </w:p>
        </w:tc>
      </w:tr>
      <w:tr w:rsidR="00924FBE" w:rsidRPr="00A163B0" w:rsidTr="0035030A">
        <w:trPr>
          <w:trHeight w:val="748"/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5776" w:type="dxa"/>
          </w:tcPr>
          <w:p w:rsidR="00924FBE" w:rsidRPr="00A163B0" w:rsidRDefault="00924FBE" w:rsidP="00A163B0">
            <w:pPr>
              <w:tabs>
                <w:tab w:val="left" w:pos="851"/>
                <w:tab w:val="left" w:pos="1875"/>
              </w:tabs>
              <w:ind w:left="142" w:hanging="284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Информационный стенд Большекалмыкского МКУК «Большекалм</w:t>
            </w:r>
            <w:r w:rsidR="00A163B0">
              <w:rPr>
                <w:rFonts w:ascii="PT Astra Serif" w:hAnsi="PT Astra Serif"/>
                <w:sz w:val="28"/>
                <w:szCs w:val="28"/>
              </w:rPr>
              <w:t>ыкский центр культуры и досуга»</w:t>
            </w:r>
          </w:p>
        </w:tc>
        <w:tc>
          <w:tcPr>
            <w:tcW w:w="3178" w:type="dxa"/>
          </w:tcPr>
          <w:p w:rsidR="00924FBE" w:rsidRPr="00A163B0" w:rsidRDefault="00A163B0" w:rsidP="00A163B0">
            <w:pPr>
              <w:tabs>
                <w:tab w:val="left" w:pos="851"/>
                <w:tab w:val="left" w:pos="1875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924FBE" w:rsidRPr="00A163B0">
              <w:rPr>
                <w:rFonts w:ascii="PT Astra Serif" w:hAnsi="PT Astra Serif"/>
                <w:sz w:val="28"/>
                <w:szCs w:val="28"/>
              </w:rPr>
              <w:t>Киреевский район, д. Большие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Калмыки, ул. Центральная, д.37</w:t>
            </w:r>
          </w:p>
        </w:tc>
      </w:tr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Информационный стенд Подосиновского МКУК «БЦКД» «Подосиновский сельский дом культуры».</w:t>
            </w:r>
          </w:p>
        </w:tc>
        <w:tc>
          <w:tcPr>
            <w:tcW w:w="3178" w:type="dxa"/>
          </w:tcPr>
          <w:p w:rsidR="00924FBE" w:rsidRPr="00A163B0" w:rsidRDefault="00A163B0" w:rsidP="00A163B0">
            <w:pPr>
              <w:tabs>
                <w:tab w:val="left" w:pos="496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924FBE" w:rsidRPr="00A163B0">
              <w:rPr>
                <w:rFonts w:ascii="PT Astra Serif" w:hAnsi="PT Astra Serif"/>
                <w:sz w:val="28"/>
                <w:szCs w:val="28"/>
              </w:rPr>
              <w:t>Киреевский район,</w:t>
            </w:r>
          </w:p>
          <w:p w:rsidR="00924FBE" w:rsidRPr="00A163B0" w:rsidRDefault="00924FBE" w:rsidP="00A163B0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д. Подосинки, д.80.</w:t>
            </w:r>
          </w:p>
        </w:tc>
      </w:tr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Информационный стенд филиал Фатеевского МКУК «БЦКД» «Фатеевский сельский дом культуры».</w:t>
            </w:r>
          </w:p>
        </w:tc>
        <w:tc>
          <w:tcPr>
            <w:tcW w:w="3178" w:type="dxa"/>
          </w:tcPr>
          <w:p w:rsidR="00924FBE" w:rsidRPr="00A163B0" w:rsidRDefault="00A163B0" w:rsidP="00A163B0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924FBE" w:rsidRPr="00A163B0">
              <w:rPr>
                <w:rFonts w:ascii="PT Astra Serif" w:eastAsia="Calibri" w:hAnsi="PT Astra Serif"/>
                <w:sz w:val="28"/>
                <w:szCs w:val="28"/>
              </w:rPr>
              <w:t xml:space="preserve">Киреевский район, </w:t>
            </w:r>
            <w:r w:rsidR="00924FBE" w:rsidRPr="00A163B0">
              <w:rPr>
                <w:rFonts w:ascii="PT Astra Serif" w:hAnsi="PT Astra Serif"/>
                <w:sz w:val="28"/>
                <w:szCs w:val="28"/>
              </w:rPr>
              <w:t>пос. Фатеево, д.40.</w:t>
            </w:r>
          </w:p>
        </w:tc>
      </w:tr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5776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Информационный стенд администрации муниципального образования Бородинские Киреевского района.</w:t>
            </w:r>
          </w:p>
        </w:tc>
        <w:tc>
          <w:tcPr>
            <w:tcW w:w="3178" w:type="dxa"/>
          </w:tcPr>
          <w:p w:rsidR="00924FBE" w:rsidRPr="00A163B0" w:rsidRDefault="00A163B0" w:rsidP="00A163B0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924FBE" w:rsidRPr="00A163B0">
              <w:rPr>
                <w:rFonts w:ascii="PT Astra Serif" w:eastAsia="Calibri" w:hAnsi="PT Astra Serif"/>
                <w:sz w:val="28"/>
                <w:szCs w:val="28"/>
              </w:rPr>
              <w:t xml:space="preserve">Киреевский район, </w:t>
            </w:r>
            <w:r w:rsidR="00924FBE" w:rsidRPr="00A163B0">
              <w:rPr>
                <w:rFonts w:ascii="PT Astra Serif" w:hAnsi="PT Astra Serif"/>
                <w:sz w:val="28"/>
                <w:szCs w:val="28"/>
              </w:rPr>
              <w:t>пос. Бородинский, ул. Пушкина, д.11.</w:t>
            </w:r>
          </w:p>
        </w:tc>
      </w:tr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5776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63B0">
              <w:rPr>
                <w:rFonts w:ascii="PT Astra Serif" w:hAnsi="PT Astra Serif"/>
                <w:sz w:val="28"/>
                <w:szCs w:val="28"/>
              </w:rPr>
              <w:t>Информационный стенд Бородинский МКУК «Бородинский поселковый центр досуга».</w:t>
            </w:r>
          </w:p>
        </w:tc>
        <w:tc>
          <w:tcPr>
            <w:tcW w:w="3178" w:type="dxa"/>
          </w:tcPr>
          <w:p w:rsidR="00924FBE" w:rsidRPr="00A163B0" w:rsidRDefault="00A163B0" w:rsidP="00A163B0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область, </w:t>
            </w:r>
            <w:r w:rsidR="00924FBE" w:rsidRPr="00A163B0">
              <w:rPr>
                <w:rFonts w:ascii="PT Astra Serif" w:eastAsia="Calibri" w:hAnsi="PT Astra Serif"/>
                <w:sz w:val="28"/>
                <w:szCs w:val="28"/>
              </w:rPr>
              <w:t xml:space="preserve">Киреевский район, </w:t>
            </w:r>
            <w:r w:rsidR="00924FBE" w:rsidRPr="00A163B0">
              <w:rPr>
                <w:rFonts w:ascii="PT Astra Serif" w:hAnsi="PT Astra Serif"/>
                <w:sz w:val="28"/>
                <w:szCs w:val="28"/>
              </w:rPr>
              <w:t>пос. Бородинский, ул. Советская, д.4а.</w:t>
            </w:r>
          </w:p>
        </w:tc>
      </w:tr>
      <w:tr w:rsidR="00924FBE" w:rsidRPr="00A163B0" w:rsidTr="0035030A">
        <w:trPr>
          <w:jc w:val="center"/>
        </w:trPr>
        <w:tc>
          <w:tcPr>
            <w:tcW w:w="617" w:type="dxa"/>
          </w:tcPr>
          <w:p w:rsidR="00924FBE" w:rsidRPr="00A163B0" w:rsidRDefault="00924FBE" w:rsidP="0035030A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A163B0"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  <w:tc>
          <w:tcPr>
            <w:tcW w:w="5776" w:type="dxa"/>
          </w:tcPr>
          <w:p w:rsidR="00924FBE" w:rsidRPr="00425AFA" w:rsidRDefault="00425AFA" w:rsidP="00425AFA">
            <w:pPr>
              <w:jc w:val="both"/>
              <w:rPr>
                <w:rFonts w:ascii="Arial" w:hAnsi="Arial" w:cs="Arial"/>
              </w:rPr>
            </w:pPr>
            <w:r w:rsidRPr="00D822CE">
              <w:rPr>
                <w:rFonts w:ascii="Arial" w:hAnsi="Arial" w:cs="Arial"/>
                <w:lang w:eastAsia="ru-RU"/>
              </w:rPr>
              <w:t xml:space="preserve">Официальный сайт администрации муниципального образования Киреевский район </w:t>
            </w:r>
          </w:p>
        </w:tc>
        <w:tc>
          <w:tcPr>
            <w:tcW w:w="3178" w:type="dxa"/>
          </w:tcPr>
          <w:p w:rsidR="00924FBE" w:rsidRPr="00A163B0" w:rsidRDefault="00F050F2" w:rsidP="00A163B0">
            <w:pPr>
              <w:tabs>
                <w:tab w:val="left" w:pos="4962"/>
              </w:tabs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hyperlink r:id="rId8" w:history="1">
              <w:r w:rsidR="00425AFA" w:rsidRPr="00D822CE">
                <w:rPr>
                  <w:rStyle w:val="a9"/>
                  <w:rFonts w:ascii="Arial" w:hAnsi="Arial" w:cs="Arial"/>
                </w:rPr>
                <w:t>https://kireevsk.tularegion.ru/</w:t>
              </w:r>
            </w:hyperlink>
          </w:p>
        </w:tc>
      </w:tr>
    </w:tbl>
    <w:p w:rsidR="00924FBE" w:rsidRPr="00A163B0" w:rsidRDefault="00924FBE" w:rsidP="00924FBE">
      <w:pPr>
        <w:rPr>
          <w:rFonts w:ascii="PT Astra Serif" w:hAnsi="PT Astra Serif"/>
          <w:sz w:val="28"/>
          <w:szCs w:val="28"/>
        </w:rPr>
      </w:pPr>
    </w:p>
    <w:p w:rsidR="00924FBE" w:rsidRPr="00A163B0" w:rsidRDefault="00924FBE" w:rsidP="00924FBE">
      <w:pPr>
        <w:rPr>
          <w:rFonts w:ascii="PT Astra Serif" w:hAnsi="PT Astra Serif" w:cs="Arial"/>
          <w:sz w:val="28"/>
          <w:szCs w:val="28"/>
        </w:rPr>
      </w:pPr>
    </w:p>
    <w:p w:rsidR="00924FBE" w:rsidRPr="00A163B0" w:rsidRDefault="00924FBE" w:rsidP="00924FBE">
      <w:pPr>
        <w:rPr>
          <w:rFonts w:ascii="PT Astra Serif" w:hAnsi="PT Astra Serif" w:cs="Arial"/>
          <w:sz w:val="28"/>
          <w:szCs w:val="28"/>
        </w:rPr>
      </w:pPr>
    </w:p>
    <w:p w:rsidR="00924FBE" w:rsidRPr="00A163B0" w:rsidRDefault="00924FBE" w:rsidP="00924FBE">
      <w:pPr>
        <w:jc w:val="center"/>
        <w:rPr>
          <w:rFonts w:ascii="PT Astra Serif" w:hAnsi="PT Astra Serif" w:cs="Arial"/>
          <w:sz w:val="28"/>
          <w:szCs w:val="28"/>
        </w:rPr>
      </w:pPr>
      <w:r w:rsidRPr="00A163B0">
        <w:rPr>
          <w:rFonts w:ascii="PT Astra Serif" w:hAnsi="PT Astra Serif" w:cs="Arial"/>
          <w:sz w:val="28"/>
          <w:szCs w:val="28"/>
        </w:rPr>
        <w:t>______________________</w:t>
      </w:r>
    </w:p>
    <w:p w:rsidR="00EB7791" w:rsidRPr="00A163B0" w:rsidRDefault="00EB7791" w:rsidP="00EB7791">
      <w:pPr>
        <w:pStyle w:val="a7"/>
        <w:ind w:left="284" w:hanging="142"/>
        <w:jc w:val="both"/>
        <w:rPr>
          <w:rFonts w:ascii="PT Astra Serif" w:hAnsi="PT Astra Serif"/>
          <w:sz w:val="28"/>
          <w:szCs w:val="28"/>
        </w:rPr>
      </w:pPr>
    </w:p>
    <w:p w:rsidR="00F70AED" w:rsidRPr="00A163B0" w:rsidRDefault="00F70AED" w:rsidP="00F70AED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F70AED" w:rsidRPr="00A163B0" w:rsidSect="0077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26" w:rsidRDefault="004C3826" w:rsidP="00F70AED">
      <w:r>
        <w:separator/>
      </w:r>
    </w:p>
  </w:endnote>
  <w:endnote w:type="continuationSeparator" w:id="0">
    <w:p w:rsidR="004C3826" w:rsidRDefault="004C3826" w:rsidP="00F7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26" w:rsidRDefault="004C3826" w:rsidP="00F70AED">
      <w:r>
        <w:separator/>
      </w:r>
    </w:p>
  </w:footnote>
  <w:footnote w:type="continuationSeparator" w:id="0">
    <w:p w:rsidR="004C3826" w:rsidRDefault="004C3826" w:rsidP="00F7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57C"/>
    <w:multiLevelType w:val="hybridMultilevel"/>
    <w:tmpl w:val="BCF8FE0C"/>
    <w:lvl w:ilvl="0" w:tplc="154A3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0183E"/>
    <w:multiLevelType w:val="hybridMultilevel"/>
    <w:tmpl w:val="FE2EF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600"/>
    <w:multiLevelType w:val="hybridMultilevel"/>
    <w:tmpl w:val="51ACB13E"/>
    <w:lvl w:ilvl="0" w:tplc="B7AA7A32">
      <w:start w:val="1"/>
      <w:numFmt w:val="decimal"/>
      <w:lvlText w:val="%1."/>
      <w:lvlJc w:val="left"/>
      <w:pPr>
        <w:ind w:left="1245" w:hanging="5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B2"/>
    <w:rsid w:val="00025C37"/>
    <w:rsid w:val="000E26FF"/>
    <w:rsid w:val="00416EF6"/>
    <w:rsid w:val="00425AFA"/>
    <w:rsid w:val="004C3826"/>
    <w:rsid w:val="004E1504"/>
    <w:rsid w:val="0051467E"/>
    <w:rsid w:val="006110DF"/>
    <w:rsid w:val="0077510F"/>
    <w:rsid w:val="007D3EA8"/>
    <w:rsid w:val="00924FBE"/>
    <w:rsid w:val="00A163B0"/>
    <w:rsid w:val="00B954B2"/>
    <w:rsid w:val="00D4558A"/>
    <w:rsid w:val="00EB45C2"/>
    <w:rsid w:val="00EB7791"/>
    <w:rsid w:val="00F050F2"/>
    <w:rsid w:val="00F7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1EEDB-2539-4DB4-BAA5-0E6C0C68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A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0A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0A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F70AED"/>
    <w:pPr>
      <w:ind w:left="720"/>
      <w:contextualSpacing/>
    </w:pPr>
  </w:style>
  <w:style w:type="table" w:styleId="a8">
    <w:name w:val="Table Grid"/>
    <w:basedOn w:val="a1"/>
    <w:uiPriority w:val="59"/>
    <w:rsid w:val="00EB77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8"/>
    <w:uiPriority w:val="59"/>
    <w:rsid w:val="00924F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rsid w:val="00924F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eevsk.tula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oa.albova</dc:creator>
  <cp:lastModifiedBy>Елизавета Сергеевна Каштанова</cp:lastModifiedBy>
  <cp:revision>2</cp:revision>
  <dcterms:created xsi:type="dcterms:W3CDTF">2025-04-18T07:52:00Z</dcterms:created>
  <dcterms:modified xsi:type="dcterms:W3CDTF">2025-04-18T07:52:00Z</dcterms:modified>
</cp:coreProperties>
</file>