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90756" w:rsidRPr="00890756" w:rsidTr="00C8083D">
        <w:tc>
          <w:tcPr>
            <w:tcW w:w="9355" w:type="dxa"/>
          </w:tcPr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49"/>
              <w:gridCol w:w="4590"/>
            </w:tblGrid>
            <w:tr w:rsidR="008C2BA5" w:rsidRPr="00C8083D" w:rsidTr="00861EF5">
              <w:tc>
                <w:tcPr>
                  <w:tcW w:w="4785" w:type="dxa"/>
                  <w:hideMark/>
                </w:tcPr>
                <w:p w:rsidR="00C8083D" w:rsidRPr="00C8083D" w:rsidRDefault="008C2BA5" w:rsidP="00C8083D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от 28 марта 2022 года</w:t>
                  </w:r>
                </w:p>
              </w:tc>
              <w:tc>
                <w:tcPr>
                  <w:tcW w:w="4855" w:type="dxa"/>
                  <w:hideMark/>
                </w:tcPr>
                <w:p w:rsidR="00C8083D" w:rsidRDefault="008C2BA5" w:rsidP="00C8083D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№ 25</w:t>
                  </w:r>
                  <w:bookmarkStart w:id="0" w:name="_GoBack"/>
                  <w:bookmarkEnd w:id="0"/>
                </w:p>
                <w:p w:rsidR="00C8083D" w:rsidRPr="00C8083D" w:rsidRDefault="00C8083D" w:rsidP="00C8083D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F33" w:rsidRPr="00C8083D" w:rsidRDefault="00C8083D" w:rsidP="000C0896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C8083D">
        <w:rPr>
          <w:rFonts w:ascii="PT Astra Serif" w:hAnsi="PT Astra Serif" w:cs="Times New Roman"/>
          <w:b/>
          <w:sz w:val="32"/>
          <w:szCs w:val="32"/>
        </w:rPr>
        <w:t>Об утверждении муниципальной</w:t>
      </w:r>
      <w:r w:rsidR="00D14FEB" w:rsidRPr="00C8083D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132F33" w:rsidRPr="00C8083D">
        <w:rPr>
          <w:rFonts w:ascii="PT Astra Serif" w:hAnsi="PT Astra Serif" w:cs="Times New Roman"/>
          <w:b/>
          <w:sz w:val="32"/>
          <w:szCs w:val="32"/>
        </w:rPr>
        <w:t>программы «Развитие малого и среднего предпринимательства в муниципальном</w:t>
      </w:r>
      <w:r w:rsidR="00F0033E" w:rsidRPr="00C8083D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132F33" w:rsidRPr="00C8083D">
        <w:rPr>
          <w:rFonts w:ascii="PT Astra Serif" w:hAnsi="PT Astra Serif" w:cs="Times New Roman"/>
          <w:b/>
          <w:sz w:val="32"/>
          <w:szCs w:val="32"/>
        </w:rPr>
        <w:t xml:space="preserve">образовании </w:t>
      </w:r>
      <w:r>
        <w:rPr>
          <w:rFonts w:ascii="PT Astra Serif" w:hAnsi="PT Astra Serif" w:cs="Times New Roman"/>
          <w:b/>
          <w:sz w:val="32"/>
          <w:szCs w:val="32"/>
        </w:rPr>
        <w:t>Дедиловское</w:t>
      </w:r>
      <w:r w:rsidR="00890756" w:rsidRPr="00C8083D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E30EF1" w:rsidRPr="00C8083D">
        <w:rPr>
          <w:rFonts w:ascii="PT Astra Serif" w:hAnsi="PT Astra Serif" w:cs="Times New Roman"/>
          <w:b/>
          <w:sz w:val="32"/>
          <w:szCs w:val="32"/>
        </w:rPr>
        <w:t>Киреевского района»</w:t>
      </w:r>
    </w:p>
    <w:p w:rsidR="00E30EF1" w:rsidRPr="00890756" w:rsidRDefault="00E30EF1" w:rsidP="000C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33" w:rsidRPr="00890756" w:rsidRDefault="003F187D" w:rsidP="000C0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целях оказания поддержки субъектам малого и среднего предпринимательства на территории муниципального образования </w:t>
      </w:r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в соответствии с Федеральным законом от 24.07.2007 года № 209 – ФЗ «О развитии малого и среднего предпринимательства в Российской Федерации», ст. 14 Федерального закона от 06.10.2003 года  № 131 – ФЗ «Об общих принципах организации местного самоуправления в Российской Федерации», руководствуясь </w:t>
      </w:r>
      <w:r w:rsidR="00890756" w:rsidRPr="00890756">
        <w:rPr>
          <w:rFonts w:ascii="Times New Roman" w:hAnsi="Times New Roman" w:cs="Times New Roman"/>
          <w:sz w:val="28"/>
          <w:szCs w:val="28"/>
        </w:rPr>
        <w:t>пунктом 5 статьи 43 Устава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 w:rsidR="005F72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r w:rsidR="005F728C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673D6E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5F728C">
        <w:rPr>
          <w:rFonts w:ascii="Times New Roman" w:hAnsi="Times New Roman" w:cs="Times New Roman"/>
          <w:sz w:val="28"/>
          <w:szCs w:val="28"/>
        </w:rPr>
        <w:t>ЕТ</w:t>
      </w:r>
      <w:r w:rsidR="00673D6E" w:rsidRPr="00890756">
        <w:rPr>
          <w:rFonts w:ascii="Times New Roman" w:hAnsi="Times New Roman" w:cs="Times New Roman"/>
          <w:sz w:val="28"/>
          <w:szCs w:val="28"/>
        </w:rPr>
        <w:t>:</w:t>
      </w:r>
    </w:p>
    <w:p w:rsidR="00673D6E" w:rsidRPr="00D14FEB" w:rsidRDefault="00C8083D" w:rsidP="00C8083D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малого и среднего предпринимательства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Дедиловское</w:t>
      </w:r>
      <w:r w:rsidR="003F18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73D6E" w:rsidRPr="00890756">
        <w:rPr>
          <w:rFonts w:ascii="Times New Roman" w:hAnsi="Times New Roman" w:cs="Times New Roman"/>
          <w:sz w:val="28"/>
          <w:szCs w:val="28"/>
        </w:rPr>
        <w:t>»</w:t>
      </w:r>
      <w:r w:rsidR="00D14FEB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690799" w:rsidRPr="00890756">
        <w:rPr>
          <w:rFonts w:ascii="Times New Roman" w:hAnsi="Times New Roman" w:cs="Times New Roman"/>
          <w:sz w:val="28"/>
          <w:szCs w:val="28"/>
        </w:rPr>
        <w:t>.</w:t>
      </w:r>
    </w:p>
    <w:p w:rsidR="00E30EF1" w:rsidRDefault="00C8083D" w:rsidP="00C808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30EF1"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«Развитие малого и среднего предпринимательства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Дедиловское</w:t>
      </w:r>
      <w:r w:rsidR="00E30EF1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E30EF1" w:rsidRPr="00E30EF1">
        <w:rPr>
          <w:rFonts w:ascii="Times New Roman" w:hAnsi="Times New Roman" w:cs="Times New Roman"/>
          <w:sz w:val="28"/>
          <w:szCs w:val="28"/>
        </w:rPr>
        <w:t>» по должностям (приложение 2).</w:t>
      </w:r>
    </w:p>
    <w:p w:rsidR="00E30EF1" w:rsidRPr="00E30EF1" w:rsidRDefault="00C8083D" w:rsidP="00C8083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0EF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1159E" w:rsidRPr="0031159E" w:rsidRDefault="000C22F0" w:rsidP="000C22F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83D">
        <w:rPr>
          <w:rFonts w:ascii="Times New Roman" w:hAnsi="Times New Roman" w:cs="Times New Roman"/>
          <w:sz w:val="28"/>
          <w:szCs w:val="28"/>
        </w:rPr>
        <w:t xml:space="preserve">3.1. </w:t>
      </w:r>
      <w:r w:rsidR="00D14FEB" w:rsidRPr="00E30E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от </w:t>
      </w:r>
      <w:r>
        <w:rPr>
          <w:rFonts w:ascii="Times New Roman" w:hAnsi="Times New Roman" w:cs="Times New Roman"/>
          <w:sz w:val="28"/>
          <w:szCs w:val="28"/>
        </w:rPr>
        <w:t>30 апреля 2021</w:t>
      </w:r>
      <w:r w:rsidR="00C808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4FEB" w:rsidRPr="00E30E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D14FEB" w:rsidRPr="00E30EF1">
        <w:rPr>
          <w:rFonts w:ascii="Times New Roman" w:hAnsi="Times New Roman" w:cs="Times New Roman"/>
          <w:sz w:val="28"/>
          <w:szCs w:val="28"/>
        </w:rPr>
        <w:t xml:space="preserve"> «</w:t>
      </w:r>
      <w:r w:rsidRPr="000C22F0">
        <w:rPr>
          <w:rFonts w:ascii="PT Astra Serif" w:eastAsia="Calibri" w:hAnsi="PT Astra Serif" w:cs="Times New Roman"/>
          <w:sz w:val="28"/>
          <w:szCs w:val="28"/>
        </w:rPr>
        <w:t>Об утверждении муниципальной программы «Развитие субъектов малого и среднего предпринимательства на территории муниципального образования Дедиловское Киреевского района»</w:t>
      </w:r>
    </w:p>
    <w:p w:rsidR="000C22F0" w:rsidRPr="000C22F0" w:rsidRDefault="000C22F0" w:rsidP="000C22F0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4</w:t>
      </w:r>
      <w:r w:rsidRPr="000C22F0">
        <w:rPr>
          <w:rFonts w:ascii="PT Astra Serif" w:eastAsia="Calibri" w:hAnsi="PT Astra Serif" w:cs="Arial"/>
          <w:sz w:val="28"/>
          <w:szCs w:val="28"/>
        </w:rPr>
        <w:t xml:space="preserve">. </w:t>
      </w:r>
      <w:r w:rsidRPr="000C22F0">
        <w:rPr>
          <w:rFonts w:ascii="PT Astra Serif" w:eastAsia="Calibri" w:hAnsi="PT Astra Serif" w:cs="Times New Roman"/>
          <w:sz w:val="28"/>
          <w:szCs w:val="28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0C22F0" w:rsidRPr="000C22F0" w:rsidRDefault="000C22F0" w:rsidP="000C22F0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5</w:t>
      </w:r>
      <w:r w:rsidRPr="000C22F0">
        <w:rPr>
          <w:rFonts w:ascii="PT Astra Serif" w:eastAsia="Calibri" w:hAnsi="PT Astra Serif" w:cs="Arial"/>
          <w:sz w:val="28"/>
          <w:szCs w:val="28"/>
        </w:rPr>
        <w:t>.</w:t>
      </w:r>
      <w:r w:rsidR="00CF0B7F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0C22F0">
        <w:rPr>
          <w:rFonts w:ascii="PT Astra Serif" w:eastAsia="Calibri" w:hAnsi="PT Astra Serif" w:cs="Arial"/>
          <w:sz w:val="28"/>
          <w:szCs w:val="28"/>
        </w:rPr>
        <w:t xml:space="preserve">Контроль за </w:t>
      </w:r>
      <w:r w:rsidR="00CF0B7F">
        <w:rPr>
          <w:rFonts w:ascii="PT Astra Serif" w:eastAsia="Calibri" w:hAnsi="PT Astra Serif" w:cs="Arial"/>
          <w:sz w:val="28"/>
          <w:szCs w:val="28"/>
        </w:rPr>
        <w:t>исполнением настоящего</w:t>
      </w:r>
      <w:r w:rsidRPr="000C22F0">
        <w:rPr>
          <w:rFonts w:ascii="PT Astra Serif" w:eastAsia="Calibri" w:hAnsi="PT Astra Serif" w:cs="Arial"/>
          <w:sz w:val="28"/>
          <w:szCs w:val="28"/>
        </w:rPr>
        <w:t xml:space="preserve"> постановления оставляю за собой.</w:t>
      </w:r>
    </w:p>
    <w:p w:rsidR="00AC237D" w:rsidRPr="005F728C" w:rsidRDefault="000C22F0" w:rsidP="000C22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</w:t>
      </w:r>
      <w:r w:rsidR="005F728C"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AC237D" w:rsidRPr="00AC237D">
        <w:rPr>
          <w:rFonts w:ascii="Times New Roman" w:hAnsi="Times New Roman" w:cs="Times New Roman"/>
          <w:sz w:val="28"/>
          <w:szCs w:val="28"/>
        </w:rPr>
        <w:t xml:space="preserve"> </w:t>
      </w:r>
      <w:r w:rsidR="00AC237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AC237D" w:rsidRPr="005F728C">
        <w:rPr>
          <w:rFonts w:ascii="Times New Roman" w:hAnsi="Times New Roman" w:cs="Times New Roman"/>
          <w:sz w:val="28"/>
          <w:szCs w:val="28"/>
        </w:rPr>
        <w:t>.</w:t>
      </w:r>
    </w:p>
    <w:p w:rsidR="005F728C" w:rsidRDefault="005F728C" w:rsidP="000C0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28C" w:rsidRPr="005F728C" w:rsidRDefault="005F728C" w:rsidP="000C0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8"/>
        <w:gridCol w:w="3707"/>
      </w:tblGrid>
      <w:tr w:rsidR="000C22F0" w:rsidRPr="000C22F0" w:rsidTr="00861EF5">
        <w:tc>
          <w:tcPr>
            <w:tcW w:w="5778" w:type="dxa"/>
            <w:shd w:val="clear" w:color="auto" w:fill="auto"/>
          </w:tcPr>
          <w:p w:rsid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О.С. Рулевская</w:t>
            </w:r>
          </w:p>
        </w:tc>
      </w:tr>
    </w:tbl>
    <w:p w:rsidR="009777D0" w:rsidRDefault="009777D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62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847262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847262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847262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E30EF1" w:rsidRPr="00E30EF1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>Приложение</w:t>
      </w:r>
    </w:p>
    <w:p w:rsidR="00E30EF1" w:rsidRPr="00E30EF1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 постановлению администрации</w:t>
      </w:r>
    </w:p>
    <w:p w:rsidR="00E30EF1" w:rsidRPr="00E30EF1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E30EF1" w:rsidRDefault="00C8083D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r w:rsidR="00E30EF1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E30EF1" w:rsidRPr="00E30EF1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E30EF1">
        <w:rPr>
          <w:rFonts w:ascii="PT Astra Serif" w:hAnsi="PT Astra Serif" w:cs="Times New Roman"/>
          <w:bCs/>
          <w:sz w:val="28"/>
          <w:szCs w:val="28"/>
        </w:rPr>
        <w:t>т</w:t>
      </w:r>
      <w:r>
        <w:rPr>
          <w:rFonts w:ascii="PT Astra Serif" w:hAnsi="PT Astra Serif" w:cs="Times New Roman"/>
          <w:bCs/>
          <w:sz w:val="28"/>
          <w:szCs w:val="28"/>
        </w:rPr>
        <w:t xml:space="preserve"> _________________ </w:t>
      </w:r>
      <w:r w:rsidR="00BB324F">
        <w:rPr>
          <w:rFonts w:ascii="PT Astra Serif" w:hAnsi="PT Astra Serif" w:cs="Times New Roman"/>
          <w:bCs/>
          <w:sz w:val="28"/>
          <w:szCs w:val="28"/>
        </w:rPr>
        <w:t xml:space="preserve">года </w:t>
      </w:r>
      <w:r w:rsidR="00E30EF1">
        <w:rPr>
          <w:rFonts w:ascii="PT Astra Serif" w:hAnsi="PT Astra Serif" w:cs="Times New Roman"/>
          <w:bCs/>
          <w:sz w:val="28"/>
          <w:szCs w:val="28"/>
        </w:rPr>
        <w:t>№</w:t>
      </w:r>
      <w:r w:rsidR="00BB324F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____</w:t>
      </w:r>
    </w:p>
    <w:p w:rsidR="00E30EF1" w:rsidRDefault="00E30EF1" w:rsidP="000C0896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E30EF1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E30EF1" w:rsidRPr="00231BFC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r w:rsidR="00C8083D">
        <w:rPr>
          <w:rFonts w:ascii="PT Astra Serif" w:hAnsi="PT Astra Serif" w:cs="Times New Roman"/>
          <w:b/>
          <w:sz w:val="28"/>
          <w:szCs w:val="28"/>
        </w:rPr>
        <w:t>Дедиловское</w:t>
      </w:r>
      <w:r w:rsidR="00847262">
        <w:rPr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231BFC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 xml:space="preserve">Стратегические приоритеты в сфере реализации </w:t>
      </w:r>
    </w:p>
    <w:p w:rsidR="00E30EF1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муниципальной программы</w:t>
      </w:r>
    </w:p>
    <w:p w:rsidR="000C0896" w:rsidRPr="003B4D10" w:rsidRDefault="000C0896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30EF1" w:rsidRDefault="00847262" w:rsidP="00847262">
      <w:pPr>
        <w:pStyle w:val="a4"/>
        <w:suppressAutoHyphens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1. </w:t>
      </w:r>
      <w:r w:rsidR="00E30EF1" w:rsidRPr="00E30EF1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малого и среднего предпринимательства муниципального образования </w:t>
      </w:r>
      <w:r w:rsidR="00C8083D">
        <w:rPr>
          <w:rFonts w:ascii="PT Astra Serif" w:hAnsi="PT Astra Serif" w:cs="PT Astra Serif"/>
          <w:b/>
          <w:sz w:val="28"/>
          <w:szCs w:val="28"/>
        </w:rPr>
        <w:t>Дедиловское</w:t>
      </w:r>
      <w:r w:rsidR="00E30EF1" w:rsidRPr="00E30EF1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E30EF1" w:rsidRPr="00E30EF1" w:rsidRDefault="00E30EF1" w:rsidP="000C0896">
      <w:pPr>
        <w:pStyle w:val="a4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E30EF1" w:rsidRPr="00EC3973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EC3973">
        <w:rPr>
          <w:rFonts w:ascii="PT Astra Serif" w:eastAsia="Calibri" w:hAnsi="PT Astra Serif"/>
          <w:bCs/>
          <w:sz w:val="28"/>
          <w:szCs w:val="28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E30EF1" w:rsidRPr="00EC3973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EC3973">
        <w:rPr>
          <w:rFonts w:ascii="PT Astra Serif" w:eastAsia="Calibri" w:hAnsi="PT Astra Serif"/>
          <w:bCs/>
          <w:sz w:val="28"/>
          <w:szCs w:val="28"/>
        </w:rP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E30EF1" w:rsidRPr="00EC3973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EC3973">
        <w:rPr>
          <w:rFonts w:ascii="PT Astra Serif" w:eastAsia="Calibri" w:hAnsi="PT Astra Serif"/>
          <w:bCs/>
          <w:sz w:val="28"/>
          <w:szCs w:val="28"/>
        </w:rPr>
        <w:t xml:space="preserve">Муниципальная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6" w:history="1">
        <w:r w:rsidRPr="00EC3973">
          <w:rPr>
            <w:rFonts w:ascii="PT Astra Serif" w:eastAsia="Calibri" w:hAnsi="PT Astra Serif"/>
            <w:bCs/>
            <w:sz w:val="28"/>
            <w:szCs w:val="28"/>
          </w:rPr>
          <w:t>законом</w:t>
        </w:r>
      </w:hyperlink>
      <w:r w:rsidR="00CF0B7F">
        <w:rPr>
          <w:rFonts w:ascii="PT Astra Serif" w:eastAsia="Calibri" w:hAnsi="PT Astra Serif"/>
          <w:bCs/>
          <w:sz w:val="28"/>
          <w:szCs w:val="28"/>
        </w:rPr>
        <w:t xml:space="preserve"> от 24 июля 2007 года № </w:t>
      </w:r>
      <w:r w:rsidRPr="00EC3973">
        <w:rPr>
          <w:rFonts w:ascii="PT Astra Serif" w:eastAsia="Calibri" w:hAnsi="PT Astra Serif"/>
          <w:bCs/>
          <w:sz w:val="28"/>
          <w:szCs w:val="28"/>
        </w:rPr>
        <w:t>209-ФЗ «О развитии малого и среднего предпринимательства в Российской Федерации».</w:t>
      </w:r>
    </w:p>
    <w:p w:rsidR="00E30EF1" w:rsidRPr="00890756" w:rsidRDefault="00CF0B7F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EF1" w:rsidRPr="00890756">
        <w:rPr>
          <w:rFonts w:ascii="Times New Roman" w:hAnsi="Times New Roman" w:cs="Times New Roman"/>
          <w:sz w:val="28"/>
          <w:szCs w:val="28"/>
        </w:rPr>
        <w:t xml:space="preserve">В современных условиях рыночных отношений перед органами местного самоуправления муниципального образования </w:t>
      </w:r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r w:rsidR="00E30EF1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 стоит задача согласования интересов всех субъектов муниципального образования, что даст возможность эффективно развиваться населенным пунктам, расположенным на территории муниципального образования </w:t>
      </w:r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r w:rsidR="00E30EF1" w:rsidRPr="00890756">
        <w:rPr>
          <w:rFonts w:ascii="Times New Roman" w:hAnsi="Times New Roman" w:cs="Times New Roman"/>
          <w:sz w:val="28"/>
          <w:szCs w:val="28"/>
        </w:rPr>
        <w:t>.</w:t>
      </w:r>
    </w:p>
    <w:p w:rsidR="00E30EF1" w:rsidRPr="00890756" w:rsidRDefault="00847262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EF1" w:rsidRPr="00890756">
        <w:rPr>
          <w:rFonts w:ascii="Times New Roman" w:hAnsi="Times New Roman" w:cs="Times New Roman"/>
          <w:sz w:val="28"/>
          <w:szCs w:val="28"/>
        </w:rPr>
        <w:t xml:space="preserve">В целом, в муниципальном образовании </w:t>
      </w:r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r w:rsidR="00E30EF1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 созданы условия устойчивого развития малого и среднего предпринимательства.</w:t>
      </w:r>
    </w:p>
    <w:p w:rsidR="00E30EF1" w:rsidRPr="00890756" w:rsidRDefault="00CF0B7F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EF1" w:rsidRPr="0089075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Киреевск</w:t>
      </w:r>
      <w:r w:rsidR="00AC275C">
        <w:rPr>
          <w:rFonts w:ascii="Times New Roman" w:hAnsi="Times New Roman" w:cs="Times New Roman"/>
          <w:sz w:val="28"/>
          <w:szCs w:val="28"/>
        </w:rPr>
        <w:t>ий</w:t>
      </w:r>
      <w:r w:rsidR="00E30EF1" w:rsidRPr="00890756">
        <w:rPr>
          <w:rFonts w:ascii="Times New Roman" w:hAnsi="Times New Roman" w:cs="Times New Roman"/>
          <w:sz w:val="28"/>
          <w:szCs w:val="28"/>
        </w:rPr>
        <w:t xml:space="preserve"> район малое и среднее предпринимательство стало стабильным источником поступлений в бюджеты всех уровне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30EF1" w:rsidRPr="00890756">
        <w:rPr>
          <w:rFonts w:ascii="Times New Roman" w:hAnsi="Times New Roman" w:cs="Times New Roman"/>
          <w:sz w:val="28"/>
          <w:szCs w:val="28"/>
        </w:rPr>
        <w:t>, немаловажным фактором в решении проблем занятости трудоспособного населения района.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90756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является одним из наиболее перспективных секторов экономики, обеспечивающим улучшение социально-экономической ситуации в муниципальном образовании </w:t>
      </w:r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r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 и роста реальных доходов населения. 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>Несмотря на существенный прогресс в секторе малого и среднего бизнеса, очевидна актуальность принятия государством, в том числе и на региональном уровне, мер для его дальнейшего развития, обусловленная необходимостью увеличения темпов экономического роста за счет активизации внутренних факторов, в том числе малое и среднее предпринимательство является одним из ключевых, а также повышения уровня благосостояния населения, главным образом за счет формирования экономически активного среднего класса.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890756">
        <w:rPr>
          <w:rFonts w:ascii="Times New Roman" w:hAnsi="Times New Roman" w:cs="Times New Roman"/>
          <w:sz w:val="28"/>
          <w:szCs w:val="28"/>
        </w:rPr>
        <w:t xml:space="preserve">период первоначального формирования условий для развития предпринимательской деятельности в основном завершен. В настоящее время на первый план выходят трудности, объективно присущие малому и среднему бизнесу не только в переходной, но и развивающейся рыночной экономике. 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В связи с необходимостью удвоения в короткие сроки внутреннего валового продукта муниципального образования, в первую очередь за счет активизации внутренних факторов, вопросы развития малого и среднего бизнеса становятся приоритетным направлением государственной политики. Это обусловлено его спецификой.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 требуют крупных стартовых инвестиций и гарантируют быстрый оборот ресурсов, высокую динамику роста, оперативно решают проблемы реструктуризации экономики, гибко реагируют на изменение конъектуры рынка.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 xml:space="preserve">В целях развития и поддержки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Киреевском районе </w:t>
      </w:r>
      <w:r w:rsidRPr="00890756">
        <w:rPr>
          <w:rFonts w:ascii="Times New Roman" w:hAnsi="Times New Roman" w:cs="Times New Roman"/>
          <w:sz w:val="28"/>
          <w:szCs w:val="28"/>
        </w:rPr>
        <w:t>создан и работает Муниципальный фонд местного развития Киреевского района Тульской области, основной целью, которой является: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реализация проектов малого и среднего бизнеса;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создание новых рабочих мест на перспективных малых и средних предприятиях;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микрокредитование начинающих предпринимателей.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В числе проблем, сдерживающих темпы экономического роста сектора малого и среднего предпринимательства, наиболее важная и сложная – это низкое принципиально недостаточное ресурсное, в первую очередь финансовое, обеспечение предпринимательской деятельности.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 xml:space="preserve">Сложившееся положение главным образом обусловлено недостатком у субъектов малого и среднего предпринимательства финансовых ресурсов. </w:t>
      </w:r>
      <w:r w:rsidR="00AC275C"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>Менее 10 процентов из них имеют возможность получить кредит, для большинства кредитные ресурсы, в том числе долгосрочные инвестиционные кредиты, недоступны по следующим причинам:</w:t>
      </w:r>
    </w:p>
    <w:p w:rsidR="00E30EF1" w:rsidRPr="00890756" w:rsidRDefault="00847262" w:rsidP="0084726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EF1" w:rsidRPr="00890756">
        <w:rPr>
          <w:rFonts w:ascii="Times New Roman" w:hAnsi="Times New Roman" w:cs="Times New Roman"/>
          <w:sz w:val="28"/>
          <w:szCs w:val="28"/>
        </w:rPr>
        <w:t>слабая имущественная база малых предприятий, и, как следствие, недостаточность собственного обеспечения исполнения обязательств по кредитному договору;</w:t>
      </w:r>
    </w:p>
    <w:p w:rsidR="00E30EF1" w:rsidRPr="00890756" w:rsidRDefault="00E30EF1" w:rsidP="008472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lastRenderedPageBreak/>
        <w:t>- высокая, по сравнению с доходностью бизнеса, ставка платы за кредитные ресурсы;</w:t>
      </w:r>
    </w:p>
    <w:p w:rsidR="00E30EF1" w:rsidRPr="00890756" w:rsidRDefault="00E30EF1" w:rsidP="008472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Кроме того, существует ряд проблем, сдерживающих развитие малого и среднего предпринимательства, решение которых находится в рамках муниципального образования: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неэффективность мер поддержки малого и среднего предпринимательства;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неполная информированность хозяйствующих субъектов по различным вопросам предпринимательской деятельности;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неготовность значительной части населения района воспринимать предпринимательскую деятельность как способ решения собственных социальных и экономических задач;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интересов;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несовершенство нормативно – правовой базы, регулирующей сферу малого и среднего предпринимательства;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неэффективность существующих механизмов имущественного обеспечения субъектов малого и среднего предпринимательства;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 существование неоправданных административных барьеров при осуществлении предпринимательской деятельности.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Решение перечисленных выше проблем программно-целевым методом, планирование и реализация программных мероприятий в рамках Программы обусловлены необходимостью координации разноплановых мероприятий нормативно-методического характера, организационного, образовательного и технологического характера.</w:t>
      </w:r>
    </w:p>
    <w:p w:rsidR="00E30EF1" w:rsidRPr="008C3CDE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8C3CDE">
        <w:rPr>
          <w:rFonts w:ascii="PT Astra Serif" w:eastAsia="Calibri" w:hAnsi="PT Astra Serif"/>
          <w:bCs/>
          <w:sz w:val="28"/>
          <w:szCs w:val="28"/>
        </w:rPr>
        <w:t xml:space="preserve">Итогом реализации муниципальной программы станет достижение ряда показателей, напрямую характеризирующих состояние малого и среднего бизнеса в </w:t>
      </w:r>
      <w:r>
        <w:rPr>
          <w:rFonts w:ascii="PT Astra Serif" w:eastAsia="Calibri" w:hAnsi="PT Astra Serif"/>
          <w:bCs/>
          <w:sz w:val="28"/>
          <w:szCs w:val="28"/>
        </w:rPr>
        <w:t xml:space="preserve">муниципальном образовании </w:t>
      </w:r>
      <w:r w:rsidR="00C8083D">
        <w:rPr>
          <w:rFonts w:ascii="PT Astra Serif" w:eastAsia="Calibri" w:hAnsi="PT Astra Serif"/>
          <w:bCs/>
          <w:sz w:val="28"/>
          <w:szCs w:val="28"/>
        </w:rPr>
        <w:t>Дедиловское</w:t>
      </w:r>
      <w:r>
        <w:rPr>
          <w:rFonts w:ascii="PT Astra Serif" w:eastAsia="Calibri" w:hAnsi="PT Astra Serif"/>
          <w:bCs/>
          <w:sz w:val="28"/>
          <w:szCs w:val="28"/>
        </w:rPr>
        <w:t xml:space="preserve"> Киреевского района</w:t>
      </w:r>
      <w:r w:rsidRPr="008C3CDE">
        <w:rPr>
          <w:rFonts w:ascii="PT Astra Serif" w:eastAsia="Calibri" w:hAnsi="PT Astra Serif"/>
          <w:bCs/>
          <w:sz w:val="28"/>
          <w:szCs w:val="28"/>
        </w:rPr>
        <w:t>.</w:t>
      </w:r>
    </w:p>
    <w:p w:rsidR="00E30EF1" w:rsidRPr="0044620D" w:rsidRDefault="00E30EF1" w:rsidP="000C089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FF0000"/>
          <w:sz w:val="28"/>
          <w:szCs w:val="28"/>
        </w:rPr>
      </w:pPr>
    </w:p>
    <w:p w:rsidR="00E30EF1" w:rsidRPr="003B4D10" w:rsidRDefault="00E30EF1" w:rsidP="000C0896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E30EF1" w:rsidRPr="003B4D10" w:rsidRDefault="00E30EF1" w:rsidP="000C0896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E30EF1" w:rsidRPr="00EB2081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B2081">
        <w:rPr>
          <w:rFonts w:ascii="PT Astra Serif" w:hAnsi="PT Astra Serif"/>
          <w:sz w:val="28"/>
          <w:szCs w:val="28"/>
        </w:rPr>
        <w:t xml:space="preserve">Приоритеты </w:t>
      </w:r>
      <w:r w:rsidRPr="00EB2081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EB2081">
        <w:rPr>
          <w:rFonts w:ascii="PT Astra Serif" w:hAnsi="PT Astra Serif"/>
          <w:sz w:val="28"/>
          <w:szCs w:val="28"/>
        </w:rPr>
        <w:t xml:space="preserve"> политики в сфере </w:t>
      </w:r>
      <w:r w:rsidRPr="00EB2081">
        <w:rPr>
          <w:rFonts w:ascii="PT Astra Serif" w:hAnsi="PT Astra Serif" w:cs="PT Astra Serif"/>
          <w:sz w:val="28"/>
          <w:szCs w:val="28"/>
        </w:rPr>
        <w:t>малого и среднего предпринимательства</w:t>
      </w:r>
      <w:r w:rsidRPr="00EB2081">
        <w:rPr>
          <w:rFonts w:ascii="PT Astra Serif" w:hAnsi="PT Astra Serif"/>
          <w:sz w:val="28"/>
          <w:szCs w:val="28"/>
        </w:rPr>
        <w:t xml:space="preserve"> </w:t>
      </w:r>
      <w:r w:rsidR="00627A9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8083D">
        <w:rPr>
          <w:rFonts w:ascii="PT Astra Serif" w:hAnsi="PT Astra Serif"/>
          <w:sz w:val="28"/>
          <w:szCs w:val="28"/>
        </w:rPr>
        <w:t>Дедиловское</w:t>
      </w:r>
      <w:r w:rsidR="00627A94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B2081">
        <w:rPr>
          <w:rFonts w:ascii="PT Astra Serif" w:hAnsi="PT Astra Serif"/>
          <w:sz w:val="28"/>
          <w:szCs w:val="28"/>
        </w:rPr>
        <w:t xml:space="preserve"> определены:</w:t>
      </w:r>
    </w:p>
    <w:p w:rsidR="00E30EF1" w:rsidRPr="00EB2081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B2081">
        <w:rPr>
          <w:rFonts w:ascii="PT Astra Serif" w:hAnsi="PT Astra Serif"/>
          <w:sz w:val="28"/>
          <w:szCs w:val="28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E30EF1" w:rsidRPr="00EB2081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EB2081">
        <w:rPr>
          <w:rFonts w:ascii="PT Astra Serif" w:eastAsia="Calibri" w:hAnsi="PT Astra Serif"/>
          <w:bCs/>
          <w:sz w:val="28"/>
          <w:szCs w:val="28"/>
        </w:rPr>
        <w:lastRenderedPageBreak/>
        <w:t xml:space="preserve">Указом Губернатора Тульской области от 11 июля 2016 года № 102 «Об утверждении Основных направлений деятельности правительства Тульской области на период до 2026 года» </w:t>
      </w:r>
    </w:p>
    <w:p w:rsidR="00627A94" w:rsidRDefault="00627A94" w:rsidP="000C0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 xml:space="preserve">Цель Программы -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социальных и экономических проблем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907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EF1" w:rsidRPr="00DC62BB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DC62BB">
        <w:rPr>
          <w:rFonts w:ascii="PT Astra Serif" w:hAnsi="PT Astra Serif"/>
          <w:sz w:val="28"/>
        </w:rPr>
        <w:t>Запланировано проведение мероприятий по обеспечению роста компетенций в предпринимательской сфере, в том числе самозанятых, а также оказание услуг для предпринимателей, нацеленных на масштабирование и развитие бизнеса.</w:t>
      </w:r>
    </w:p>
    <w:p w:rsidR="00E30EF1" w:rsidRPr="00DC62BB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DC62BB">
        <w:rPr>
          <w:rFonts w:ascii="PT Astra Serif" w:hAnsi="PT Astra Serif"/>
          <w:sz w:val="28"/>
        </w:rPr>
        <w:t xml:space="preserve">Отдельное внимание будет уделено развитию инструментов льготного финансирования </w:t>
      </w:r>
      <w:r w:rsidRPr="00DC62BB">
        <w:rPr>
          <w:rFonts w:ascii="PT Astra Serif" w:eastAsia="Calibri" w:hAnsi="PT Astra Serif"/>
          <w:bCs/>
          <w:sz w:val="28"/>
          <w:szCs w:val="28"/>
        </w:rPr>
        <w:t>МСП</w:t>
      </w:r>
      <w:r w:rsidRPr="00DC62BB">
        <w:rPr>
          <w:rFonts w:ascii="PT Astra Serif" w:hAnsi="PT Astra Serif"/>
          <w:sz w:val="28"/>
        </w:rPr>
        <w:t>.</w:t>
      </w:r>
    </w:p>
    <w:p w:rsidR="00E30EF1" w:rsidRPr="00DC62BB" w:rsidRDefault="00E30EF1" w:rsidP="000C0896">
      <w:pPr>
        <w:spacing w:after="0" w:line="240" w:lineRule="auto"/>
        <w:ind w:firstLine="540"/>
        <w:contextualSpacing/>
        <w:jc w:val="both"/>
      </w:pPr>
      <w:r w:rsidRPr="00DC62BB">
        <w:rPr>
          <w:rFonts w:ascii="PT Astra Serif" w:hAnsi="PT Astra Serif"/>
          <w:sz w:val="28"/>
        </w:rPr>
        <w:t>Будут организованы мероприятия по популяризации режима самозанятых.</w:t>
      </w:r>
    </w:p>
    <w:p w:rsidR="00E30EF1" w:rsidRPr="00376716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76716">
        <w:rPr>
          <w:rFonts w:ascii="PT Astra Serif" w:hAnsi="PT Astra Serif"/>
          <w:sz w:val="28"/>
          <w:szCs w:val="28"/>
        </w:rPr>
        <w:t xml:space="preserve">Также планируется оказание </w:t>
      </w:r>
      <w:r w:rsidRPr="00376716">
        <w:rPr>
          <w:rFonts w:ascii="PT Astra Serif" w:hAnsi="PT Astra Serif" w:cs="Times New Roman"/>
          <w:sz w:val="28"/>
          <w:szCs w:val="28"/>
        </w:rPr>
        <w:t>организационной и</w:t>
      </w:r>
      <w:r w:rsidR="00231BFC">
        <w:rPr>
          <w:rFonts w:ascii="PT Astra Serif" w:hAnsi="PT Astra Serif" w:cs="Times New Roman"/>
          <w:sz w:val="28"/>
          <w:szCs w:val="28"/>
        </w:rPr>
        <w:t xml:space="preserve"> методической поддержки, в том </w:t>
      </w:r>
      <w:r w:rsidRPr="00376716">
        <w:rPr>
          <w:rFonts w:ascii="PT Astra Serif" w:hAnsi="PT Astra Serif" w:cs="Times New Roman"/>
          <w:sz w:val="28"/>
          <w:szCs w:val="28"/>
        </w:rPr>
        <w:t>числе проведение семинаров для руководителей малых и средних предприятий и предпринимателей</w:t>
      </w:r>
      <w:r w:rsidRPr="00376716">
        <w:rPr>
          <w:rFonts w:ascii="PT Astra Serif" w:hAnsi="PT Astra Serif"/>
          <w:sz w:val="28"/>
          <w:szCs w:val="28"/>
        </w:rPr>
        <w:t>.</w:t>
      </w:r>
    </w:p>
    <w:p w:rsidR="00627A94" w:rsidRDefault="00627A94" w:rsidP="000C0896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E30EF1" w:rsidRPr="000C0896" w:rsidRDefault="00E30EF1" w:rsidP="000C089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t>Задачи муниципального управления, способы их эффективного решения в сфере развития малого и среднего предпринимательства в Киреевском районе</w:t>
      </w:r>
    </w:p>
    <w:p w:rsidR="000C0896" w:rsidRPr="000C0896" w:rsidRDefault="000C0896" w:rsidP="000C0896">
      <w:pPr>
        <w:pStyle w:val="a4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627A94" w:rsidRPr="00890756" w:rsidRDefault="00627A94" w:rsidP="000C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627A94" w:rsidRPr="00404F39" w:rsidRDefault="00627A94" w:rsidP="000C08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F39">
        <w:rPr>
          <w:rFonts w:ascii="Times New Roman" w:hAnsi="Times New Roman" w:cs="Times New Roman"/>
          <w:sz w:val="28"/>
          <w:szCs w:val="28"/>
        </w:rPr>
        <w:t>содействие повышению эффективности государственной поддержки малого и среднего предпринимательства в муниципальном образовании;</w:t>
      </w:r>
    </w:p>
    <w:p w:rsidR="00627A94" w:rsidRPr="00404F39" w:rsidRDefault="00627A94" w:rsidP="000C08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F39">
        <w:rPr>
          <w:rFonts w:ascii="Times New Roman" w:hAnsi="Times New Roman" w:cs="Times New Roman"/>
          <w:sz w:val="28"/>
          <w:szCs w:val="28"/>
        </w:rPr>
        <w:t>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627A94" w:rsidRPr="00404F39" w:rsidRDefault="00627A94" w:rsidP="000C08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F39">
        <w:rPr>
          <w:rFonts w:ascii="Times New Roman" w:hAnsi="Times New Roman" w:cs="Times New Roman"/>
          <w:sz w:val="28"/>
          <w:szCs w:val="28"/>
        </w:rPr>
        <w:t>повышение уровня информационного и кадрового обеспечения субъектов малого и среднего предпринимательства;</w:t>
      </w:r>
    </w:p>
    <w:p w:rsidR="00627A94" w:rsidRPr="00404F39" w:rsidRDefault="00627A94" w:rsidP="000C08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4F39">
        <w:rPr>
          <w:rFonts w:ascii="Times New Roman" w:hAnsi="Times New Roman" w:cs="Times New Roman"/>
          <w:sz w:val="28"/>
          <w:szCs w:val="28"/>
        </w:rPr>
        <w:t xml:space="preserve"> снятие неоправданных административных ограничений при осуществлении предпринимательской деятельности;</w:t>
      </w:r>
    </w:p>
    <w:p w:rsidR="00627A94" w:rsidRPr="00404F39" w:rsidRDefault="00627A94" w:rsidP="000C08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F39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</w:r>
    </w:p>
    <w:p w:rsidR="00627A94" w:rsidRDefault="00627A94" w:rsidP="000C08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района не менее 4-6 процентов и создание новых рабочих мест.</w:t>
      </w:r>
    </w:p>
    <w:p w:rsidR="00E30EF1" w:rsidRPr="00AF5ACC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lastRenderedPageBreak/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в сфере малого и среднего предпринимательства </w:t>
      </w:r>
      <w:r w:rsidRPr="00231BFC">
        <w:rPr>
          <w:rFonts w:ascii="PT Astra Serif" w:hAnsi="PT Astra Serif"/>
          <w:sz w:val="28"/>
        </w:rPr>
        <w:t>в 2022-2026</w:t>
      </w:r>
      <w:r w:rsidRPr="00AF5ACC">
        <w:rPr>
          <w:rFonts w:ascii="PT Astra Serif" w:hAnsi="PT Astra Serif"/>
          <w:sz w:val="28"/>
        </w:rPr>
        <w:t xml:space="preserve"> гг.:</w:t>
      </w:r>
    </w:p>
    <w:p w:rsidR="00E30EF1" w:rsidRPr="00AF5ACC" w:rsidRDefault="00231BFC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E30EF1" w:rsidRPr="00AF5ACC">
        <w:rPr>
          <w:rFonts w:ascii="PT Astra Serif" w:hAnsi="PT Astra Serif"/>
          <w:sz w:val="28"/>
        </w:rPr>
        <w:t>создание условий для благоприятного и динамичного развития малого и среднего предпринимательства;</w:t>
      </w:r>
    </w:p>
    <w:p w:rsidR="00E30EF1" w:rsidRPr="00AF5ACC" w:rsidRDefault="00231BFC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E30EF1" w:rsidRPr="00AF5ACC">
        <w:rPr>
          <w:rFonts w:ascii="PT Astra Serif" w:hAnsi="PT Astra Serif"/>
          <w:sz w:val="28"/>
        </w:rPr>
        <w:t xml:space="preserve">совершенствование системы </w:t>
      </w:r>
      <w:r w:rsidR="00E30EF1" w:rsidRPr="00AF5ACC">
        <w:rPr>
          <w:rFonts w:ascii="PT Astra Serif" w:eastAsia="Calibri" w:hAnsi="PT Astra Serif"/>
          <w:bCs/>
          <w:sz w:val="28"/>
          <w:szCs w:val="28"/>
        </w:rPr>
        <w:t>муниципального</w:t>
      </w:r>
      <w:r w:rsidR="00E30EF1" w:rsidRPr="00AF5ACC">
        <w:rPr>
          <w:rFonts w:ascii="PT Astra Serif" w:hAnsi="PT Astra Serif"/>
          <w:sz w:val="28"/>
        </w:rPr>
        <w:t xml:space="preserve"> управления развитием малого и среднего предпринимательства </w:t>
      </w:r>
      <w:r w:rsidR="000C0896">
        <w:rPr>
          <w:rFonts w:ascii="PT Astra Serif" w:hAnsi="PT Astra Serif"/>
          <w:sz w:val="28"/>
        </w:rPr>
        <w:t xml:space="preserve">муниципального образования </w:t>
      </w:r>
      <w:r w:rsidR="00C8083D">
        <w:rPr>
          <w:rFonts w:ascii="PT Astra Serif" w:hAnsi="PT Astra Serif"/>
          <w:sz w:val="28"/>
        </w:rPr>
        <w:t>Дедиловское</w:t>
      </w:r>
      <w:r w:rsidR="000C0896">
        <w:rPr>
          <w:rFonts w:ascii="PT Astra Serif" w:hAnsi="PT Astra Serif"/>
          <w:sz w:val="28"/>
        </w:rPr>
        <w:t xml:space="preserve"> Киреевского района</w:t>
      </w:r>
      <w:r w:rsidR="00E30EF1" w:rsidRPr="00AF5ACC">
        <w:rPr>
          <w:rFonts w:ascii="PT Astra Serif" w:hAnsi="PT Astra Serif"/>
          <w:sz w:val="28"/>
        </w:rPr>
        <w:t xml:space="preserve"> и повышение социально-экономических показателей.</w:t>
      </w:r>
    </w:p>
    <w:p w:rsidR="00E30EF1" w:rsidRPr="00AF5ACC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В целях обеспечения благоприятного и динамичного развития малого и среднего предпринимательства в </w:t>
      </w:r>
      <w:r w:rsidR="000C0896">
        <w:rPr>
          <w:rFonts w:ascii="PT Astra Serif" w:hAnsi="PT Astra Serif"/>
          <w:sz w:val="28"/>
        </w:rPr>
        <w:t>муниципальном образовании</w:t>
      </w:r>
      <w:r w:rsidRPr="00AF5ACC">
        <w:rPr>
          <w:rFonts w:ascii="PT Astra Serif" w:hAnsi="PT Astra Serif"/>
          <w:sz w:val="28"/>
        </w:rPr>
        <w:t xml:space="preserve"> определены следующие ключевые задачи:</w:t>
      </w:r>
    </w:p>
    <w:p w:rsidR="00E30EF1" w:rsidRPr="00AF5ACC" w:rsidRDefault="00231BFC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E30EF1" w:rsidRPr="00AF5ACC">
        <w:rPr>
          <w:rFonts w:ascii="PT Astra Serif" w:hAnsi="PT Astra Serif"/>
          <w:sz w:val="28"/>
        </w:rPr>
        <w:t>создание на территории р</w:t>
      </w:r>
      <w:r w:rsidR="00E30EF1">
        <w:rPr>
          <w:rFonts w:ascii="PT Astra Serif" w:hAnsi="PT Astra Serif"/>
          <w:sz w:val="28"/>
        </w:rPr>
        <w:t>ай</w:t>
      </w:r>
      <w:r w:rsidR="00E30EF1" w:rsidRPr="00AF5ACC">
        <w:rPr>
          <w:rFonts w:ascii="PT Astra Serif" w:hAnsi="PT Astra Serif"/>
          <w:sz w:val="28"/>
        </w:rPr>
        <w:t>она благоприятной деловой среды;</w:t>
      </w:r>
    </w:p>
    <w:p w:rsidR="00E30EF1" w:rsidRPr="00AF5ACC" w:rsidRDefault="00231BFC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E30EF1" w:rsidRPr="00AF5ACC">
        <w:rPr>
          <w:rFonts w:ascii="PT Astra Serif" w:hAnsi="PT Astra Serif"/>
          <w:sz w:val="28"/>
        </w:rPr>
        <w:t xml:space="preserve">совершенствование механизмов взаимодействия </w:t>
      </w:r>
      <w:r w:rsidR="00E30EF1">
        <w:rPr>
          <w:rFonts w:ascii="PT Astra Serif" w:hAnsi="PT Astra Serif"/>
          <w:sz w:val="28"/>
        </w:rPr>
        <w:t>с</w:t>
      </w:r>
      <w:r w:rsidR="00E30EF1" w:rsidRPr="00AF5ACC">
        <w:rPr>
          <w:rFonts w:ascii="PT Astra Serif" w:hAnsi="PT Astra Serif"/>
          <w:sz w:val="28"/>
        </w:rPr>
        <w:t xml:space="preserve"> бизнес</w:t>
      </w:r>
      <w:r w:rsidR="00E30EF1">
        <w:rPr>
          <w:rFonts w:ascii="PT Astra Serif" w:hAnsi="PT Astra Serif"/>
          <w:sz w:val="28"/>
        </w:rPr>
        <w:t>ом</w:t>
      </w:r>
      <w:r w:rsidR="00E30EF1" w:rsidRPr="00AF5ACC">
        <w:rPr>
          <w:rFonts w:ascii="PT Astra Serif" w:hAnsi="PT Astra Serif"/>
          <w:sz w:val="28"/>
        </w:rPr>
        <w:t>, содействие развитию малого и среднего предпринимательства.</w:t>
      </w:r>
    </w:p>
    <w:p w:rsidR="00E30EF1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30EF1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</w:tblGrid>
      <w:tr w:rsidR="00231BFC" w:rsidRPr="00231BFC" w:rsidTr="008D75C0">
        <w:trPr>
          <w:cantSplit/>
          <w:jc w:val="right"/>
        </w:trPr>
        <w:tc>
          <w:tcPr>
            <w:tcW w:w="4486" w:type="dxa"/>
          </w:tcPr>
          <w:p w:rsidR="00231BFC" w:rsidRPr="00231BFC" w:rsidRDefault="00231BFC" w:rsidP="00231B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E30EF1" w:rsidRPr="00231BFC" w:rsidRDefault="00E30EF1" w:rsidP="00231BFC">
      <w:pPr>
        <w:pStyle w:val="a4"/>
        <w:spacing w:after="0" w:line="240" w:lineRule="auto"/>
        <w:ind w:left="1069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>Приложение 2</w:t>
      </w: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 постановлению администрации</w:t>
      </w: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231BFC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r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_________________ года № ____</w:t>
      </w:r>
    </w:p>
    <w:p w:rsidR="00231BFC" w:rsidRDefault="00231BFC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30EF1" w:rsidRPr="00964EC2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E30EF1" w:rsidRPr="00964EC2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E30EF1" w:rsidRPr="00964EC2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r w:rsidR="00C8083D">
        <w:rPr>
          <w:rFonts w:ascii="PT Astra Serif" w:hAnsi="PT Astra Serif"/>
          <w:b/>
          <w:sz w:val="28"/>
          <w:szCs w:val="28"/>
        </w:rPr>
        <w:t>Дедиловское</w:t>
      </w:r>
      <w:r w:rsidR="000C0896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E30EF1" w:rsidRPr="00231BFC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>Главный инспектор администрации муниципального образования Дедиловское Киреевского района, председатель управляющего совета;</w:t>
      </w: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>Инспектор по архиву и правовым вопросам администрации муниципального образования Дедиловское Киреевского района, секретарь управляющего совета.</w:t>
      </w: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16"/>
          <w:szCs w:val="16"/>
          <w:lang w:eastAsia="ru-RU"/>
        </w:rPr>
      </w:pP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31BF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Члены управляющего совета:</w:t>
      </w: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16"/>
          <w:szCs w:val="16"/>
          <w:lang w:eastAsia="ru-RU"/>
        </w:rPr>
      </w:pP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>Начальник сектора экономики и финансов администрации муниципального образования Дедиловское Киреевского района;</w:t>
      </w: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>Инспектор сектора экономики и финансов администрации муниципального образования Дедиловское Киреевского района;</w:t>
      </w: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EF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379"/>
    <w:multiLevelType w:val="multilevel"/>
    <w:tmpl w:val="FC9A2EA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D62ED"/>
    <w:multiLevelType w:val="hybridMultilevel"/>
    <w:tmpl w:val="45CACA70"/>
    <w:lvl w:ilvl="0" w:tplc="B268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5FC9"/>
    <w:multiLevelType w:val="hybridMultilevel"/>
    <w:tmpl w:val="88E42B40"/>
    <w:lvl w:ilvl="0" w:tplc="A3709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B360E48"/>
    <w:multiLevelType w:val="hybridMultilevel"/>
    <w:tmpl w:val="50D6B8F4"/>
    <w:lvl w:ilvl="0" w:tplc="9A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8"/>
    <w:rsid w:val="00066D02"/>
    <w:rsid w:val="00095A46"/>
    <w:rsid w:val="000C0896"/>
    <w:rsid w:val="000C22F0"/>
    <w:rsid w:val="001062CA"/>
    <w:rsid w:val="00132F33"/>
    <w:rsid w:val="001953FA"/>
    <w:rsid w:val="001F7EDA"/>
    <w:rsid w:val="002001CE"/>
    <w:rsid w:val="00231BFC"/>
    <w:rsid w:val="00240349"/>
    <w:rsid w:val="002712B9"/>
    <w:rsid w:val="002867C3"/>
    <w:rsid w:val="002F5CE8"/>
    <w:rsid w:val="0031159E"/>
    <w:rsid w:val="003D11FA"/>
    <w:rsid w:val="003D4AC6"/>
    <w:rsid w:val="003F187D"/>
    <w:rsid w:val="00404F39"/>
    <w:rsid w:val="00560179"/>
    <w:rsid w:val="00590223"/>
    <w:rsid w:val="005A325E"/>
    <w:rsid w:val="005C65B4"/>
    <w:rsid w:val="005E6AA5"/>
    <w:rsid w:val="005F728C"/>
    <w:rsid w:val="006130CC"/>
    <w:rsid w:val="00617657"/>
    <w:rsid w:val="00627A94"/>
    <w:rsid w:val="006450EB"/>
    <w:rsid w:val="00673D6E"/>
    <w:rsid w:val="00690799"/>
    <w:rsid w:val="006A7D00"/>
    <w:rsid w:val="006C058D"/>
    <w:rsid w:val="00753F1B"/>
    <w:rsid w:val="0077222B"/>
    <w:rsid w:val="007A366D"/>
    <w:rsid w:val="007C194E"/>
    <w:rsid w:val="00847262"/>
    <w:rsid w:val="00867220"/>
    <w:rsid w:val="00880AA5"/>
    <w:rsid w:val="00890756"/>
    <w:rsid w:val="008A20F3"/>
    <w:rsid w:val="008C2BA5"/>
    <w:rsid w:val="008C662C"/>
    <w:rsid w:val="008D465A"/>
    <w:rsid w:val="009777D0"/>
    <w:rsid w:val="00A6523F"/>
    <w:rsid w:val="00A821B9"/>
    <w:rsid w:val="00A97F95"/>
    <w:rsid w:val="00AA5871"/>
    <w:rsid w:val="00AC237D"/>
    <w:rsid w:val="00AC275C"/>
    <w:rsid w:val="00B01B29"/>
    <w:rsid w:val="00B56686"/>
    <w:rsid w:val="00B86B21"/>
    <w:rsid w:val="00BB324F"/>
    <w:rsid w:val="00BB3F23"/>
    <w:rsid w:val="00BD0F95"/>
    <w:rsid w:val="00BF7ED7"/>
    <w:rsid w:val="00C14DF4"/>
    <w:rsid w:val="00C273B9"/>
    <w:rsid w:val="00C71267"/>
    <w:rsid w:val="00C8083D"/>
    <w:rsid w:val="00C91120"/>
    <w:rsid w:val="00CD2686"/>
    <w:rsid w:val="00CF0B7F"/>
    <w:rsid w:val="00D14FEB"/>
    <w:rsid w:val="00D34927"/>
    <w:rsid w:val="00D77481"/>
    <w:rsid w:val="00DD1DFC"/>
    <w:rsid w:val="00E146EA"/>
    <w:rsid w:val="00E30EF1"/>
    <w:rsid w:val="00EA7234"/>
    <w:rsid w:val="00ED0A50"/>
    <w:rsid w:val="00F0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E5DE"/>
  <w15:docId w15:val="{E1820C79-3F85-4447-9012-DFB24A43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30EF1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30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4558&amp;dst=100249&amp;field=134&amp;date=13.01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8851-455F-4D93-AC3A-25EB7C79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ded-u-00004</cp:lastModifiedBy>
  <cp:revision>7</cp:revision>
  <cp:lastPrinted>2022-03-30T09:04:00Z</cp:lastPrinted>
  <dcterms:created xsi:type="dcterms:W3CDTF">2022-03-18T07:06:00Z</dcterms:created>
  <dcterms:modified xsi:type="dcterms:W3CDTF">2022-03-30T09:04:00Z</dcterms:modified>
</cp:coreProperties>
</file>