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>ТУЛЬСКАЯ ОБЛАСТЬ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МУНИЦИПАЛЬНОЕ ОБРАЗОВАНИЕ 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>ДЕДИЛОВСКОЕ КИРЕЕВСКОГО РАЙОНА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>СОБРАНИЕ ДЕПУТАТОВ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 xml:space="preserve">4-ого </w:t>
      </w:r>
      <w:r w:rsidRPr="00146B19">
        <w:rPr>
          <w:rFonts w:ascii="PT Astra Serif" w:eastAsia="Times New Roman" w:hAnsi="PT Astra Serif"/>
          <w:noProof/>
          <w:sz w:val="32"/>
          <w:szCs w:val="32"/>
          <w:lang w:eastAsia="ru-RU"/>
        </w:rPr>
        <w:t>созыва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</w:p>
    <w:p w:rsidR="00392D00" w:rsidRPr="00146B19" w:rsidRDefault="00392D00" w:rsidP="001245E1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bookmarkStart w:id="0" w:name="_GoBack"/>
      <w:r w:rsidRPr="00146B19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РЕШЕНИЕ</w:t>
      </w:r>
    </w:p>
    <w:p w:rsidR="00392D00" w:rsidRPr="00146B19" w:rsidRDefault="00392D00" w:rsidP="00392D00">
      <w:pPr>
        <w:spacing w:after="0" w:line="240" w:lineRule="auto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392D00" w:rsidRPr="00146B19" w:rsidTr="004800B9">
        <w:tc>
          <w:tcPr>
            <w:tcW w:w="4785" w:type="dxa"/>
            <w:hideMark/>
          </w:tcPr>
          <w:p w:rsidR="00392D00" w:rsidRPr="00146B19" w:rsidRDefault="00B07D83" w:rsidP="00B07D83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</w:t>
            </w:r>
            <w:r w:rsidR="00392D00"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30 апреля 2020</w:t>
            </w:r>
            <w:r w:rsidR="00392D00"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года</w:t>
            </w:r>
            <w:r w:rsidR="003A3C5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786" w:type="dxa"/>
            <w:hideMark/>
          </w:tcPr>
          <w:p w:rsidR="00392D00" w:rsidRPr="00146B19" w:rsidRDefault="00392D00" w:rsidP="00B07D83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№ </w:t>
            </w:r>
            <w:r w:rsidR="00B07D8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25-70</w:t>
            </w:r>
          </w:p>
        </w:tc>
      </w:tr>
    </w:tbl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p w:rsidR="003B0716" w:rsidRPr="003B0716" w:rsidRDefault="003B0716" w:rsidP="003B0716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32"/>
          <w:szCs w:val="32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32"/>
          <w:szCs w:val="32"/>
          <w:lang w:eastAsia="ru-RU"/>
        </w:rPr>
        <w:t xml:space="preserve">О внесении изменений в Регламент Собрания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/>
          <w:bCs/>
          <w:color w:val="000000"/>
          <w:sz w:val="32"/>
          <w:szCs w:val="32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/>
          <w:bCs/>
          <w:color w:val="000000"/>
          <w:sz w:val="32"/>
          <w:szCs w:val="32"/>
          <w:lang w:eastAsia="ru-RU"/>
        </w:rPr>
        <w:t xml:space="preserve"> Киреевского района 4-го созыва</w:t>
      </w:r>
    </w:p>
    <w:bookmarkEnd w:id="0"/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/>
          <w:bCs/>
          <w:color w:val="000000"/>
          <w:sz w:val="32"/>
          <w:szCs w:val="32"/>
          <w:lang w:eastAsia="ru-RU"/>
        </w:rPr>
      </w:pP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Собрание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 решило: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</w:p>
    <w:p w:rsidR="003B0716" w:rsidRPr="003B0716" w:rsidRDefault="003B0716" w:rsidP="003B0716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1.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Внести в Регламент Собрания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района, утвержденный Решением Собрания представителей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от 24 сентября 2020 года № 1-1, следующие изменения: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Статью 16 «Заседания Собрания депутатов» дополнить 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пунктом 7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следующего содержания: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«В случае введения на территории Тульской области каких-либо ограничительных мер (режим повышенной готовности, чрезвычайной ситуации и т.п.) по решению председателя Собрания депутатов заседания Собрания депутатов могут проводиться дистанционно с использованием систем видеоконференцсвязи, в том числе и вне зала заседаний Собрания представителей депутатов. О принятом решении депутаты уведомляются не позднее дня, предшествующего заседанию. Кроме того, заседания комитета, комиссии по решению председателя комитета могут проводиться с использованием иных программных продуктов с функцией видеоконференцсвязи».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 пунктом 8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следующего содержания: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«Депутат обязан присутствовать на каждом заседании Собрания депутатов. В случае невозможности присутствия на заседании он обязан проинформировать главу муниципального образования или его заместителя о причинах своего отсутствия. 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При проведении заседания Собрания депутатов, комитета, комиссии с использованием систем видеоконференцсвязи, используемых Собранием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, депутат, член комитета, комиссии, принимающий участие в заседании Собрания депутатов, комитета,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lastRenderedPageBreak/>
        <w:t>комиссии в режиме удаленного доступа, считается присутствующим на заседании Собрания депутатов, комитета, комиссии».</w:t>
      </w:r>
    </w:p>
    <w:p w:rsidR="003B0716" w:rsidRPr="003B0716" w:rsidRDefault="003B0716" w:rsidP="003B0716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2</w:t>
      </w: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.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Направить настоящее решение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(http://kireevsk.tularegion.ru) в разделе решения Собрания депутатов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района.</w:t>
      </w:r>
    </w:p>
    <w:p w:rsidR="003B0716" w:rsidRPr="003B0716" w:rsidRDefault="003B0716" w:rsidP="003B0716">
      <w:pPr>
        <w:spacing w:after="0" w:line="240" w:lineRule="auto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4.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Обнародовать настоящее решение в местах для обнародования, установленных решением Собрания депутатов от 01 августа 2018 года №93-176 «Об утверждении перечня мест обнародования муниципальных нормативных правовых актов на территории муниципального образования </w:t>
      </w:r>
      <w:proofErr w:type="spellStart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района.</w:t>
      </w:r>
    </w:p>
    <w:p w:rsidR="00392D00" w:rsidRPr="003B0716" w:rsidRDefault="003B0716" w:rsidP="003B071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5. </w:t>
      </w:r>
      <w:r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Решение вступает в силу со дня его обнародования.</w:t>
      </w:r>
    </w:p>
    <w:p w:rsidR="008E09AD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8E09AD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8E09AD" w:rsidRPr="00146B19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146B19" w:rsidTr="004800B9">
        <w:trPr>
          <w:trHeight w:val="248"/>
        </w:trPr>
        <w:tc>
          <w:tcPr>
            <w:tcW w:w="5387" w:type="dxa"/>
            <w:vAlign w:val="center"/>
          </w:tcPr>
          <w:p w:rsidR="00392D00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3A3C51" w:rsidRPr="00146B19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146B19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92D00" w:rsidRPr="00146B19" w:rsidRDefault="003A3C51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В.А. Татарников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12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795"/>
    <w:multiLevelType w:val="hybridMultilevel"/>
    <w:tmpl w:val="D084D730"/>
    <w:lvl w:ilvl="0" w:tplc="7DA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1245E1"/>
    <w:rsid w:val="00146B19"/>
    <w:rsid w:val="00174921"/>
    <w:rsid w:val="00216F60"/>
    <w:rsid w:val="00324638"/>
    <w:rsid w:val="00392D00"/>
    <w:rsid w:val="003A3C51"/>
    <w:rsid w:val="003B0716"/>
    <w:rsid w:val="0044625C"/>
    <w:rsid w:val="004701FA"/>
    <w:rsid w:val="004C1974"/>
    <w:rsid w:val="00573492"/>
    <w:rsid w:val="005778DC"/>
    <w:rsid w:val="006F66BE"/>
    <w:rsid w:val="008E09AD"/>
    <w:rsid w:val="0092522F"/>
    <w:rsid w:val="00987324"/>
    <w:rsid w:val="00A71D7C"/>
    <w:rsid w:val="00A76FF5"/>
    <w:rsid w:val="00A95128"/>
    <w:rsid w:val="00B07D83"/>
    <w:rsid w:val="00BC22FB"/>
    <w:rsid w:val="00C3558B"/>
    <w:rsid w:val="00D70CE3"/>
    <w:rsid w:val="00DE7714"/>
    <w:rsid w:val="00DF13FB"/>
    <w:rsid w:val="00E504CF"/>
    <w:rsid w:val="00F348A2"/>
    <w:rsid w:val="00F579A7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Владимировна Хасбиулина</cp:lastModifiedBy>
  <cp:revision>2</cp:revision>
  <cp:lastPrinted>2020-04-30T07:55:00Z</cp:lastPrinted>
  <dcterms:created xsi:type="dcterms:W3CDTF">2025-05-29T06:57:00Z</dcterms:created>
  <dcterms:modified xsi:type="dcterms:W3CDTF">2025-05-29T06:57:00Z</dcterms:modified>
</cp:coreProperties>
</file>