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409"/>
        <w:gridCol w:w="4838"/>
        <w:gridCol w:w="393"/>
      </w:tblGrid>
      <w:tr w:rsidR="00D634F7" w:rsidTr="00E232F7">
        <w:trPr>
          <w:jc w:val="center"/>
        </w:trPr>
        <w:tc>
          <w:tcPr>
            <w:tcW w:w="9748" w:type="dxa"/>
            <w:gridSpan w:val="4"/>
            <w:hideMark/>
          </w:tcPr>
          <w:p w:rsidR="00D634F7" w:rsidRDefault="00D634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Тульская область</w:t>
            </w:r>
          </w:p>
        </w:tc>
      </w:tr>
      <w:tr w:rsidR="00D634F7" w:rsidTr="00E232F7">
        <w:trPr>
          <w:jc w:val="center"/>
        </w:trPr>
        <w:tc>
          <w:tcPr>
            <w:tcW w:w="9748" w:type="dxa"/>
            <w:gridSpan w:val="4"/>
            <w:hideMark/>
          </w:tcPr>
          <w:p w:rsidR="00D634F7" w:rsidRDefault="00D634F7" w:rsidP="000766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Муниципальное образование </w:t>
            </w:r>
            <w:proofErr w:type="spellStart"/>
            <w:r w:rsidR="0007661B">
              <w:rPr>
                <w:b/>
                <w:sz w:val="28"/>
              </w:rPr>
              <w:t>Дедиловское</w:t>
            </w:r>
            <w:proofErr w:type="spellEnd"/>
            <w:r>
              <w:rPr>
                <w:b/>
                <w:sz w:val="28"/>
              </w:rPr>
              <w:t xml:space="preserve"> Киреевского района</w:t>
            </w:r>
          </w:p>
        </w:tc>
      </w:tr>
      <w:tr w:rsidR="00D634F7" w:rsidTr="00E232F7">
        <w:trPr>
          <w:jc w:val="center"/>
        </w:trPr>
        <w:tc>
          <w:tcPr>
            <w:tcW w:w="9748" w:type="dxa"/>
            <w:gridSpan w:val="4"/>
            <w:hideMark/>
          </w:tcPr>
          <w:p w:rsidR="00D634F7" w:rsidRDefault="00D634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 депутатов</w:t>
            </w:r>
          </w:p>
        </w:tc>
      </w:tr>
      <w:tr w:rsidR="00D634F7" w:rsidTr="00E232F7">
        <w:trPr>
          <w:jc w:val="center"/>
        </w:trPr>
        <w:tc>
          <w:tcPr>
            <w:tcW w:w="9748" w:type="dxa"/>
            <w:gridSpan w:val="4"/>
          </w:tcPr>
          <w:p w:rsidR="00D634F7" w:rsidRDefault="00D634F7">
            <w:pPr>
              <w:jc w:val="center"/>
              <w:rPr>
                <w:b/>
                <w:sz w:val="28"/>
              </w:rPr>
            </w:pPr>
          </w:p>
        </w:tc>
      </w:tr>
      <w:tr w:rsidR="00D634F7" w:rsidTr="00E232F7">
        <w:trPr>
          <w:jc w:val="center"/>
        </w:trPr>
        <w:tc>
          <w:tcPr>
            <w:tcW w:w="9748" w:type="dxa"/>
            <w:gridSpan w:val="4"/>
          </w:tcPr>
          <w:p w:rsidR="00D634F7" w:rsidRDefault="00D634F7">
            <w:pPr>
              <w:jc w:val="center"/>
              <w:rPr>
                <w:b/>
                <w:sz w:val="28"/>
              </w:rPr>
            </w:pPr>
          </w:p>
        </w:tc>
      </w:tr>
      <w:tr w:rsidR="00D634F7" w:rsidTr="00E232F7">
        <w:trPr>
          <w:jc w:val="center"/>
        </w:trPr>
        <w:tc>
          <w:tcPr>
            <w:tcW w:w="9748" w:type="dxa"/>
            <w:gridSpan w:val="4"/>
            <w:hideMark/>
          </w:tcPr>
          <w:p w:rsidR="00D634F7" w:rsidRDefault="00D634F7">
            <w:pPr>
              <w:jc w:val="center"/>
              <w:rPr>
                <w:b/>
                <w:sz w:val="28"/>
              </w:rPr>
            </w:pPr>
            <w:bookmarkStart w:id="0" w:name="_GoBack"/>
            <w:r>
              <w:rPr>
                <w:b/>
                <w:sz w:val="28"/>
              </w:rPr>
              <w:t>РЕШЕНИЕ</w:t>
            </w:r>
          </w:p>
        </w:tc>
      </w:tr>
      <w:tr w:rsidR="00D634F7" w:rsidTr="00E232F7">
        <w:trPr>
          <w:jc w:val="center"/>
        </w:trPr>
        <w:tc>
          <w:tcPr>
            <w:tcW w:w="9748" w:type="dxa"/>
            <w:gridSpan w:val="4"/>
          </w:tcPr>
          <w:p w:rsidR="00D634F7" w:rsidRDefault="00D634F7">
            <w:pPr>
              <w:jc w:val="center"/>
              <w:rPr>
                <w:b/>
                <w:sz w:val="28"/>
              </w:rPr>
            </w:pPr>
          </w:p>
        </w:tc>
      </w:tr>
      <w:tr w:rsidR="00E232F7" w:rsidRPr="00E72B33" w:rsidTr="00E232F7">
        <w:tblPrEx>
          <w:jc w:val="left"/>
        </w:tblPrEx>
        <w:trPr>
          <w:gridBefore w:val="1"/>
          <w:gridAfter w:val="1"/>
          <w:wBefore w:w="108" w:type="dxa"/>
          <w:wAfter w:w="393" w:type="dxa"/>
          <w:trHeight w:val="248"/>
        </w:trPr>
        <w:tc>
          <w:tcPr>
            <w:tcW w:w="4409" w:type="dxa"/>
            <w:vAlign w:val="center"/>
          </w:tcPr>
          <w:p w:rsidR="00E232F7" w:rsidRPr="00E72B33" w:rsidRDefault="00E232F7" w:rsidP="00D772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25 июля 2019 года</w:t>
            </w:r>
          </w:p>
        </w:tc>
        <w:tc>
          <w:tcPr>
            <w:tcW w:w="4838" w:type="dxa"/>
          </w:tcPr>
          <w:p w:rsidR="00E232F7" w:rsidRPr="00E72B33" w:rsidRDefault="00E232F7" w:rsidP="00E232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13-41</w:t>
            </w:r>
          </w:p>
        </w:tc>
      </w:tr>
    </w:tbl>
    <w:p w:rsidR="008B0CAC" w:rsidRPr="00DE2EF0" w:rsidRDefault="008B0CAC" w:rsidP="008B0CAC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8B0CAC" w:rsidRPr="00D94A39" w:rsidRDefault="008B0CAC" w:rsidP="00242AF0">
      <w:pPr>
        <w:ind w:right="170"/>
        <w:jc w:val="center"/>
        <w:rPr>
          <w:b/>
          <w:sz w:val="32"/>
          <w:szCs w:val="32"/>
        </w:rPr>
      </w:pPr>
      <w:r w:rsidRPr="00D94A39">
        <w:rPr>
          <w:b/>
          <w:sz w:val="32"/>
          <w:szCs w:val="32"/>
        </w:rPr>
        <w:t xml:space="preserve">Об утверждении положения о материальном стимулировании деятельности председателей территориального общественного самоуправления и старост сельских населенных пунктов в муниципальном образовании </w:t>
      </w:r>
      <w:proofErr w:type="spellStart"/>
      <w:r w:rsidR="0007661B" w:rsidRPr="00D94A39">
        <w:rPr>
          <w:b/>
          <w:sz w:val="32"/>
          <w:szCs w:val="32"/>
        </w:rPr>
        <w:t>Дедиловское</w:t>
      </w:r>
      <w:proofErr w:type="spellEnd"/>
      <w:r w:rsidRPr="00D94A39">
        <w:rPr>
          <w:b/>
          <w:sz w:val="32"/>
          <w:szCs w:val="32"/>
        </w:rPr>
        <w:t xml:space="preserve"> Киреевского района</w:t>
      </w:r>
    </w:p>
    <w:bookmarkEnd w:id="0"/>
    <w:p w:rsidR="008B0CAC" w:rsidRPr="00D94A39" w:rsidRDefault="008B0CAC" w:rsidP="008B0CAC">
      <w:pPr>
        <w:tabs>
          <w:tab w:val="left" w:pos="5040"/>
          <w:tab w:val="left" w:pos="5220"/>
        </w:tabs>
        <w:jc w:val="center"/>
        <w:rPr>
          <w:b/>
          <w:sz w:val="32"/>
          <w:szCs w:val="32"/>
        </w:rPr>
      </w:pPr>
    </w:p>
    <w:p w:rsidR="008B0CAC" w:rsidRPr="00DE2EF0" w:rsidRDefault="008B0CAC" w:rsidP="008B0CAC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DE2EF0">
        <w:rPr>
          <w:sz w:val="28"/>
          <w:szCs w:val="28"/>
        </w:rPr>
        <w:t xml:space="preserve">В соответствии с </w:t>
      </w:r>
      <w:r w:rsidRPr="00DE2EF0">
        <w:rPr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30.11.2017г.№ 83 «О сельских старостах в Тульской области»,</w:t>
      </w:r>
      <w:r w:rsidR="00333589" w:rsidRPr="00333589">
        <w:rPr>
          <w:color w:val="000000" w:themeColor="text1"/>
          <w:spacing w:val="2"/>
          <w:sz w:val="28"/>
          <w:szCs w:val="28"/>
        </w:rPr>
        <w:t xml:space="preserve"> </w:t>
      </w:r>
      <w:r w:rsidR="00333589">
        <w:rPr>
          <w:color w:val="000000" w:themeColor="text1"/>
          <w:spacing w:val="2"/>
          <w:sz w:val="28"/>
          <w:szCs w:val="28"/>
        </w:rPr>
        <w:t>постановлением Правительства Тульской области от 19 ноября 2013 года № 661 «Об утверждении государственной программы Тульской области «Повышение общественной безопасности населения и развития местного самоуправления в Тульской области»</w:t>
      </w:r>
      <w:r w:rsidR="00333589" w:rsidRPr="00087390">
        <w:rPr>
          <w:color w:val="000000" w:themeColor="text1"/>
          <w:spacing w:val="2"/>
          <w:sz w:val="28"/>
          <w:szCs w:val="28"/>
        </w:rPr>
        <w:t> </w:t>
      </w:r>
      <w:r w:rsidR="00333589">
        <w:rPr>
          <w:color w:val="000000" w:themeColor="text1"/>
          <w:spacing w:val="2"/>
          <w:sz w:val="28"/>
          <w:szCs w:val="28"/>
        </w:rPr>
        <w:t>,</w:t>
      </w:r>
      <w:r w:rsidRPr="00DE2EF0">
        <w:rPr>
          <w:bCs/>
          <w:sz w:val="28"/>
          <w:szCs w:val="28"/>
        </w:rPr>
        <w:t xml:space="preserve"> на основании </w:t>
      </w:r>
      <w:r w:rsidR="003722F0">
        <w:rPr>
          <w:color w:val="000000" w:themeColor="text1"/>
          <w:spacing w:val="2"/>
          <w:sz w:val="28"/>
          <w:szCs w:val="28"/>
        </w:rPr>
        <w:t xml:space="preserve">статьи 18.1 </w:t>
      </w:r>
      <w:r w:rsidR="003722F0">
        <w:rPr>
          <w:bCs/>
          <w:sz w:val="28"/>
          <w:szCs w:val="28"/>
        </w:rPr>
        <w:t>Устава</w:t>
      </w:r>
      <w:r w:rsidRPr="00DE2EF0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07661B">
        <w:rPr>
          <w:bCs/>
          <w:sz w:val="28"/>
          <w:szCs w:val="28"/>
        </w:rPr>
        <w:t>Дедиловское</w:t>
      </w:r>
      <w:proofErr w:type="spellEnd"/>
      <w:r w:rsidRPr="00DE2EF0">
        <w:rPr>
          <w:bCs/>
          <w:sz w:val="28"/>
          <w:szCs w:val="28"/>
        </w:rPr>
        <w:t xml:space="preserve"> Киреевского района, Собрание депута</w:t>
      </w:r>
      <w:r w:rsidR="0007661B">
        <w:rPr>
          <w:bCs/>
          <w:sz w:val="28"/>
          <w:szCs w:val="28"/>
        </w:rPr>
        <w:t xml:space="preserve">тов муниципального образования </w:t>
      </w:r>
      <w:proofErr w:type="spellStart"/>
      <w:r w:rsidR="0007661B">
        <w:rPr>
          <w:bCs/>
          <w:sz w:val="28"/>
          <w:szCs w:val="28"/>
        </w:rPr>
        <w:t>Дедиловское</w:t>
      </w:r>
      <w:proofErr w:type="spellEnd"/>
      <w:r w:rsidRPr="00DE2EF0">
        <w:rPr>
          <w:bCs/>
          <w:sz w:val="28"/>
          <w:szCs w:val="28"/>
        </w:rPr>
        <w:t xml:space="preserve"> Киреевского района Решило</w:t>
      </w:r>
      <w:r w:rsidRPr="00DE2EF0">
        <w:rPr>
          <w:sz w:val="28"/>
          <w:szCs w:val="28"/>
        </w:rPr>
        <w:t>:</w:t>
      </w:r>
    </w:p>
    <w:p w:rsidR="008B0CAC" w:rsidRDefault="0007661B" w:rsidP="008B0CAC">
      <w:pPr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0CAC" w:rsidRPr="00DE2EF0">
        <w:rPr>
          <w:sz w:val="28"/>
          <w:szCs w:val="28"/>
        </w:rPr>
        <w:t>1.</w:t>
      </w:r>
      <w:r w:rsidR="008B0CAC" w:rsidRPr="00BA364E">
        <w:rPr>
          <w:sz w:val="28"/>
          <w:szCs w:val="28"/>
        </w:rPr>
        <w:t xml:space="preserve">Утвердить положение о материальном стимулировании деятельности председателей территориального общественного самоуправления и старост сельских населенных пунктов в муниципальном образовании </w:t>
      </w:r>
      <w:proofErr w:type="spellStart"/>
      <w:r w:rsidR="00D94A39">
        <w:rPr>
          <w:sz w:val="28"/>
          <w:szCs w:val="28"/>
        </w:rPr>
        <w:t>Дедиловское</w:t>
      </w:r>
      <w:proofErr w:type="spellEnd"/>
      <w:r w:rsidR="008B0CAC" w:rsidRPr="00BA364E">
        <w:rPr>
          <w:sz w:val="28"/>
          <w:szCs w:val="28"/>
        </w:rPr>
        <w:t xml:space="preserve"> Киреевского района</w:t>
      </w:r>
      <w:r w:rsidR="008B0CAC" w:rsidRPr="00DE2EF0">
        <w:rPr>
          <w:sz w:val="28"/>
          <w:szCs w:val="28"/>
        </w:rPr>
        <w:t xml:space="preserve"> (приложение).</w:t>
      </w:r>
    </w:p>
    <w:p w:rsidR="00D94A39" w:rsidRDefault="0007661B" w:rsidP="008B0CAC">
      <w:pPr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34F7">
        <w:rPr>
          <w:sz w:val="28"/>
          <w:szCs w:val="28"/>
        </w:rPr>
        <w:t>2. Утвердить перечень полномочий</w:t>
      </w:r>
      <w:r w:rsidR="00A00A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C4C8F">
        <w:rPr>
          <w:sz w:val="28"/>
          <w:szCs w:val="28"/>
        </w:rPr>
        <w:t>критериев) оценки деятельности за период работы старосты сельского населенного пункта, руководителя ТОС</w:t>
      </w:r>
    </w:p>
    <w:p w:rsidR="00D634F7" w:rsidRPr="00DE2EF0" w:rsidRDefault="00D94A39" w:rsidP="008B0CAC">
      <w:pPr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ab/>
        <w:t>(</w:t>
      </w:r>
      <w:r w:rsidR="00AC4C8F">
        <w:rPr>
          <w:sz w:val="28"/>
          <w:szCs w:val="28"/>
        </w:rPr>
        <w:t>приложение)</w:t>
      </w:r>
    </w:p>
    <w:p w:rsidR="008B0CAC" w:rsidRDefault="00AC4C8F" w:rsidP="008B0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0CAC" w:rsidRPr="00DE2EF0">
        <w:rPr>
          <w:sz w:val="28"/>
          <w:szCs w:val="28"/>
        </w:rPr>
        <w:t xml:space="preserve">. Направить настоящее </w:t>
      </w:r>
      <w:r w:rsidR="00D94A39">
        <w:rPr>
          <w:sz w:val="28"/>
          <w:szCs w:val="28"/>
        </w:rPr>
        <w:t>решение</w:t>
      </w:r>
      <w:r w:rsidR="008B0CAC" w:rsidRPr="00DE2EF0">
        <w:rPr>
          <w:sz w:val="28"/>
          <w:szCs w:val="28"/>
        </w:rPr>
        <w:t xml:space="preserve"> в комитет по информационным технологиям администрации муниципального образования Киреевский район (Лебедеву В.А.) для размещения на официальном сайте муниципального образования Киреевский район (https://kireevsk.tu</w:t>
      </w:r>
      <w:r w:rsidR="00D94A39">
        <w:rPr>
          <w:sz w:val="28"/>
          <w:szCs w:val="28"/>
        </w:rPr>
        <w:t>laregion.ru) в разделе решения С</w:t>
      </w:r>
      <w:r w:rsidR="008B0CAC" w:rsidRPr="00DE2EF0">
        <w:rPr>
          <w:sz w:val="28"/>
          <w:szCs w:val="28"/>
        </w:rPr>
        <w:t xml:space="preserve">обрания депутатов муниципального образования </w:t>
      </w:r>
      <w:proofErr w:type="spellStart"/>
      <w:r w:rsidR="00D94A39">
        <w:rPr>
          <w:sz w:val="28"/>
          <w:szCs w:val="28"/>
        </w:rPr>
        <w:t>Дедиловское</w:t>
      </w:r>
      <w:proofErr w:type="spellEnd"/>
      <w:r w:rsidR="008B0CAC" w:rsidRPr="00DE2EF0">
        <w:rPr>
          <w:sz w:val="28"/>
          <w:szCs w:val="28"/>
        </w:rPr>
        <w:t xml:space="preserve"> Киреевского района. </w:t>
      </w:r>
    </w:p>
    <w:p w:rsidR="00D94A39" w:rsidRPr="0059677C" w:rsidRDefault="00D94A39" w:rsidP="00D94A39">
      <w:pPr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4. </w:t>
      </w:r>
      <w:r w:rsidRPr="0059677C">
        <w:rPr>
          <w:color w:val="000000"/>
          <w:sz w:val="28"/>
          <w:szCs w:val="28"/>
          <w:lang w:bidi="ru-RU"/>
        </w:rPr>
        <w:t xml:space="preserve">Обнародовать настоящее решение в местах для обнародования, установленных решением Собрания депутатов от 1 августа 2018 года </w:t>
      </w:r>
      <w:r w:rsidRPr="0059677C">
        <w:rPr>
          <w:bCs/>
          <w:sz w:val="28"/>
          <w:szCs w:val="28"/>
        </w:rPr>
        <w:t>№ 93-176</w:t>
      </w:r>
      <w:r w:rsidRPr="0059677C">
        <w:rPr>
          <w:bCs/>
          <w:color w:val="000000"/>
          <w:sz w:val="28"/>
          <w:szCs w:val="28"/>
          <w:lang w:bidi="ru-RU"/>
        </w:rPr>
        <w:t xml:space="preserve"> </w:t>
      </w:r>
      <w:r w:rsidRPr="0059677C">
        <w:rPr>
          <w:sz w:val="28"/>
          <w:szCs w:val="28"/>
        </w:rPr>
        <w:t xml:space="preserve">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proofErr w:type="spellStart"/>
      <w:r w:rsidRPr="0059677C">
        <w:rPr>
          <w:sz w:val="28"/>
          <w:szCs w:val="28"/>
        </w:rPr>
        <w:t>Дедиловское</w:t>
      </w:r>
      <w:proofErr w:type="spellEnd"/>
      <w:r w:rsidRPr="0059677C">
        <w:rPr>
          <w:sz w:val="28"/>
          <w:szCs w:val="28"/>
        </w:rPr>
        <w:t xml:space="preserve"> Киреевского района»</w:t>
      </w:r>
    </w:p>
    <w:p w:rsidR="00D94A39" w:rsidRDefault="00D94A39" w:rsidP="008B0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4A39" w:rsidRDefault="00D94A39" w:rsidP="008B0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0CAC" w:rsidRPr="00DE2EF0" w:rsidRDefault="00D94A39" w:rsidP="008B0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Обнародовать настоящее решение</w:t>
      </w:r>
      <w:r w:rsidR="008B0CAC" w:rsidRPr="00DE2EF0">
        <w:rPr>
          <w:sz w:val="28"/>
          <w:szCs w:val="28"/>
        </w:rPr>
        <w:t xml:space="preserve"> в местах обнародования.</w:t>
      </w:r>
    </w:p>
    <w:p w:rsidR="008B0CAC" w:rsidRPr="00DE2EF0" w:rsidRDefault="00D94A39" w:rsidP="008B0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</w:t>
      </w:r>
      <w:r w:rsidR="008B0CAC" w:rsidRPr="00DE2EF0">
        <w:rPr>
          <w:sz w:val="28"/>
          <w:szCs w:val="28"/>
        </w:rPr>
        <w:t>ешение вступает в силу со дня обнародования.</w:t>
      </w:r>
    </w:p>
    <w:p w:rsidR="00D94A39" w:rsidRDefault="00D94A39" w:rsidP="008B0CAC">
      <w:pPr>
        <w:rPr>
          <w:b/>
          <w:sz w:val="28"/>
          <w:szCs w:val="28"/>
        </w:rPr>
      </w:pPr>
    </w:p>
    <w:p w:rsidR="00D94A39" w:rsidRDefault="00D94A39" w:rsidP="008B0CAC">
      <w:pPr>
        <w:rPr>
          <w:b/>
          <w:sz w:val="28"/>
          <w:szCs w:val="28"/>
        </w:rPr>
      </w:pPr>
    </w:p>
    <w:p w:rsidR="00D94A39" w:rsidRDefault="00D94A39" w:rsidP="008B0CAC">
      <w:pPr>
        <w:rPr>
          <w:b/>
          <w:sz w:val="28"/>
          <w:szCs w:val="28"/>
        </w:rPr>
      </w:pPr>
    </w:p>
    <w:p w:rsidR="008B0CAC" w:rsidRPr="00DE2EF0" w:rsidRDefault="00D94A39" w:rsidP="008B0CA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B0CAC" w:rsidRPr="00DE2EF0">
        <w:rPr>
          <w:b/>
          <w:sz w:val="28"/>
          <w:szCs w:val="28"/>
        </w:rPr>
        <w:t>Глава муниципального образования</w:t>
      </w:r>
    </w:p>
    <w:p w:rsidR="008B0CAC" w:rsidRPr="00DE2EF0" w:rsidRDefault="00D94A39" w:rsidP="008B0CA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242AF0">
        <w:rPr>
          <w:b/>
          <w:sz w:val="28"/>
          <w:szCs w:val="28"/>
        </w:rPr>
        <w:t>Дедиловское</w:t>
      </w:r>
      <w:proofErr w:type="spellEnd"/>
      <w:r w:rsidR="008B0CAC" w:rsidRPr="00DE2EF0">
        <w:rPr>
          <w:b/>
          <w:sz w:val="28"/>
          <w:szCs w:val="28"/>
        </w:rPr>
        <w:t xml:space="preserve"> Киреевского района   </w:t>
      </w:r>
      <w:r>
        <w:rPr>
          <w:b/>
          <w:sz w:val="28"/>
          <w:szCs w:val="28"/>
        </w:rPr>
        <w:t xml:space="preserve">                            </w:t>
      </w:r>
      <w:r w:rsidR="008B0CAC" w:rsidRPr="00DE2EF0">
        <w:rPr>
          <w:b/>
          <w:sz w:val="28"/>
          <w:szCs w:val="28"/>
        </w:rPr>
        <w:t xml:space="preserve"> </w:t>
      </w:r>
      <w:r w:rsidR="00242AF0">
        <w:rPr>
          <w:b/>
          <w:sz w:val="28"/>
          <w:szCs w:val="28"/>
        </w:rPr>
        <w:t>В.А. Татарников</w:t>
      </w:r>
      <w:r>
        <w:rPr>
          <w:b/>
          <w:sz w:val="28"/>
          <w:szCs w:val="28"/>
        </w:rPr>
        <w:t xml:space="preserve"> </w:t>
      </w:r>
    </w:p>
    <w:p w:rsidR="008B0CAC" w:rsidRPr="00DE2EF0" w:rsidRDefault="008B0CAC" w:rsidP="008B0CAC">
      <w:pPr>
        <w:rPr>
          <w:b/>
          <w:sz w:val="28"/>
          <w:szCs w:val="28"/>
        </w:rPr>
      </w:pPr>
    </w:p>
    <w:p w:rsidR="008B0CAC" w:rsidRDefault="008B0CAC" w:rsidP="008D092F">
      <w:pPr>
        <w:jc w:val="right"/>
        <w:rPr>
          <w:sz w:val="28"/>
          <w:szCs w:val="28"/>
        </w:rPr>
      </w:pPr>
    </w:p>
    <w:p w:rsidR="008B0CAC" w:rsidRDefault="008B0CAC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D94A39" w:rsidRDefault="00D94A39" w:rsidP="008D092F">
      <w:pPr>
        <w:jc w:val="right"/>
        <w:rPr>
          <w:sz w:val="28"/>
          <w:szCs w:val="28"/>
        </w:rPr>
      </w:pPr>
    </w:p>
    <w:p w:rsidR="008D092F" w:rsidRPr="00616F8F" w:rsidRDefault="008D092F" w:rsidP="008D092F">
      <w:pPr>
        <w:jc w:val="right"/>
        <w:rPr>
          <w:sz w:val="28"/>
          <w:szCs w:val="28"/>
        </w:rPr>
      </w:pPr>
      <w:r w:rsidRPr="00616F8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8D092F" w:rsidRDefault="008D092F" w:rsidP="008D092F">
      <w:pPr>
        <w:ind w:left="1080"/>
        <w:jc w:val="right"/>
        <w:rPr>
          <w:sz w:val="28"/>
          <w:szCs w:val="28"/>
        </w:rPr>
      </w:pPr>
      <w:r w:rsidRPr="00616F8F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Собрания депутатов</w:t>
      </w:r>
    </w:p>
    <w:p w:rsidR="00D94A39" w:rsidRDefault="008D092F" w:rsidP="008D092F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м.о</w:t>
      </w:r>
      <w:proofErr w:type="spellEnd"/>
      <w:r>
        <w:rPr>
          <w:sz w:val="28"/>
          <w:szCs w:val="28"/>
        </w:rPr>
        <w:t>.</w:t>
      </w:r>
      <w:r w:rsidR="008B0CAC">
        <w:rPr>
          <w:sz w:val="28"/>
          <w:szCs w:val="28"/>
        </w:rPr>
        <w:t xml:space="preserve"> </w:t>
      </w:r>
      <w:proofErr w:type="spellStart"/>
      <w:r w:rsidR="00D94A39">
        <w:rPr>
          <w:sz w:val="28"/>
          <w:szCs w:val="28"/>
        </w:rPr>
        <w:t>Дедиловское</w:t>
      </w:r>
      <w:proofErr w:type="spellEnd"/>
      <w:r w:rsidR="00783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Киреевского района </w:t>
      </w:r>
    </w:p>
    <w:p w:rsidR="006C3F2C" w:rsidRDefault="008D092F" w:rsidP="00B05240">
      <w:pPr>
        <w:ind w:left="1080"/>
        <w:jc w:val="right"/>
        <w:rPr>
          <w:sz w:val="28"/>
          <w:szCs w:val="28"/>
        </w:rPr>
      </w:pPr>
      <w:r w:rsidRPr="00616F8F">
        <w:rPr>
          <w:sz w:val="28"/>
          <w:szCs w:val="28"/>
        </w:rPr>
        <w:t>от</w:t>
      </w:r>
      <w:r w:rsidR="00D634F7">
        <w:rPr>
          <w:sz w:val="28"/>
          <w:szCs w:val="28"/>
        </w:rPr>
        <w:t xml:space="preserve"> </w:t>
      </w:r>
      <w:r w:rsidR="00D94A39">
        <w:rPr>
          <w:sz w:val="28"/>
          <w:szCs w:val="28"/>
        </w:rPr>
        <w:tab/>
      </w:r>
      <w:r w:rsidR="00B05240">
        <w:rPr>
          <w:sz w:val="28"/>
          <w:szCs w:val="28"/>
        </w:rPr>
        <w:t xml:space="preserve">25 июля </w:t>
      </w:r>
      <w:r w:rsidR="00D634F7">
        <w:rPr>
          <w:sz w:val="28"/>
          <w:szCs w:val="28"/>
        </w:rPr>
        <w:t>2019г.</w:t>
      </w:r>
      <w:r w:rsidRPr="00616F8F">
        <w:rPr>
          <w:sz w:val="28"/>
          <w:szCs w:val="28"/>
        </w:rPr>
        <w:t xml:space="preserve"> № </w:t>
      </w:r>
      <w:r w:rsidR="00B05240">
        <w:rPr>
          <w:sz w:val="28"/>
          <w:szCs w:val="28"/>
        </w:rPr>
        <w:t>13-41</w:t>
      </w:r>
    </w:p>
    <w:p w:rsidR="00B05240" w:rsidRPr="00B05240" w:rsidRDefault="00B05240" w:rsidP="00B05240">
      <w:pPr>
        <w:ind w:left="1080"/>
        <w:jc w:val="right"/>
        <w:rPr>
          <w:color w:val="000000" w:themeColor="text1"/>
        </w:rPr>
      </w:pPr>
    </w:p>
    <w:p w:rsidR="00E52FEA" w:rsidRDefault="00E52FEA" w:rsidP="00E52FEA">
      <w:pPr>
        <w:ind w:right="170"/>
        <w:jc w:val="center"/>
        <w:rPr>
          <w:sz w:val="28"/>
          <w:szCs w:val="28"/>
        </w:rPr>
      </w:pPr>
    </w:p>
    <w:p w:rsidR="00301312" w:rsidRPr="00D94A39" w:rsidRDefault="00E52FEA" w:rsidP="00E52FEA">
      <w:pPr>
        <w:ind w:right="170"/>
        <w:jc w:val="center"/>
        <w:rPr>
          <w:b/>
          <w:sz w:val="28"/>
          <w:szCs w:val="28"/>
        </w:rPr>
      </w:pPr>
      <w:r w:rsidRPr="00D94A39">
        <w:rPr>
          <w:b/>
          <w:sz w:val="28"/>
          <w:szCs w:val="28"/>
        </w:rPr>
        <w:t>ПОЛОЖЕНИЕ</w:t>
      </w:r>
    </w:p>
    <w:p w:rsidR="00316A9D" w:rsidRPr="00E52FEA" w:rsidRDefault="00316A9D" w:rsidP="00E52FEA">
      <w:pPr>
        <w:ind w:right="170"/>
        <w:jc w:val="center"/>
        <w:rPr>
          <w:b/>
          <w:sz w:val="28"/>
          <w:szCs w:val="28"/>
        </w:rPr>
      </w:pPr>
    </w:p>
    <w:p w:rsidR="00D94A39" w:rsidRDefault="00316A9D" w:rsidP="00E52FEA">
      <w:pPr>
        <w:ind w:right="170"/>
        <w:jc w:val="center"/>
        <w:rPr>
          <w:b/>
          <w:sz w:val="28"/>
          <w:szCs w:val="28"/>
        </w:rPr>
      </w:pPr>
      <w:r w:rsidRPr="00D94A39">
        <w:rPr>
          <w:b/>
          <w:sz w:val="28"/>
          <w:szCs w:val="28"/>
        </w:rPr>
        <w:t xml:space="preserve">о материальном стимулировании </w:t>
      </w:r>
      <w:r w:rsidR="00DE392F" w:rsidRPr="00D94A39">
        <w:rPr>
          <w:b/>
          <w:sz w:val="28"/>
          <w:szCs w:val="28"/>
        </w:rPr>
        <w:t xml:space="preserve">деятельности </w:t>
      </w:r>
      <w:r w:rsidRPr="00D94A39">
        <w:rPr>
          <w:b/>
          <w:sz w:val="28"/>
          <w:szCs w:val="28"/>
        </w:rPr>
        <w:t xml:space="preserve">председателей территориального общественного самоуправления и </w:t>
      </w:r>
      <w:r w:rsidR="00DE392F" w:rsidRPr="00D94A39">
        <w:rPr>
          <w:b/>
          <w:sz w:val="28"/>
          <w:szCs w:val="28"/>
        </w:rPr>
        <w:t xml:space="preserve">старост сельских населенных пунктов </w:t>
      </w:r>
      <w:r w:rsidRPr="00D94A39">
        <w:rPr>
          <w:b/>
          <w:sz w:val="28"/>
          <w:szCs w:val="28"/>
        </w:rPr>
        <w:t xml:space="preserve">в муниципальном </w:t>
      </w:r>
    </w:p>
    <w:p w:rsidR="00E52FEA" w:rsidRPr="00D94A39" w:rsidRDefault="00316A9D" w:rsidP="00E52FEA">
      <w:pPr>
        <w:ind w:right="170"/>
        <w:jc w:val="center"/>
        <w:rPr>
          <w:b/>
          <w:sz w:val="28"/>
          <w:szCs w:val="28"/>
        </w:rPr>
      </w:pPr>
      <w:r w:rsidRPr="00D94A39">
        <w:rPr>
          <w:b/>
          <w:sz w:val="28"/>
          <w:szCs w:val="28"/>
        </w:rPr>
        <w:t xml:space="preserve">образовании </w:t>
      </w:r>
      <w:proofErr w:type="spellStart"/>
      <w:r w:rsidR="00D94A39">
        <w:rPr>
          <w:b/>
          <w:sz w:val="28"/>
          <w:szCs w:val="28"/>
        </w:rPr>
        <w:t>Дедиловское</w:t>
      </w:r>
      <w:proofErr w:type="spellEnd"/>
      <w:r w:rsidR="00D94A39">
        <w:rPr>
          <w:b/>
          <w:sz w:val="28"/>
          <w:szCs w:val="28"/>
        </w:rPr>
        <w:t xml:space="preserve"> </w:t>
      </w:r>
      <w:r w:rsidRPr="00D94A39">
        <w:rPr>
          <w:b/>
          <w:sz w:val="28"/>
          <w:szCs w:val="28"/>
        </w:rPr>
        <w:t>Киреевского района</w:t>
      </w:r>
    </w:p>
    <w:p w:rsidR="00E52FEA" w:rsidRDefault="00E52FEA" w:rsidP="00E52FEA">
      <w:pPr>
        <w:ind w:right="170"/>
        <w:jc w:val="center"/>
        <w:rPr>
          <w:sz w:val="28"/>
          <w:szCs w:val="28"/>
        </w:rPr>
      </w:pPr>
    </w:p>
    <w:p w:rsidR="00E52FEA" w:rsidRDefault="00E52FEA" w:rsidP="00E52FEA">
      <w:pPr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E52FEA" w:rsidRDefault="00E52FEA" w:rsidP="00E52FEA">
      <w:pPr>
        <w:ind w:right="170"/>
        <w:jc w:val="center"/>
        <w:rPr>
          <w:sz w:val="28"/>
          <w:szCs w:val="28"/>
        </w:rPr>
      </w:pPr>
    </w:p>
    <w:p w:rsidR="00D94A39" w:rsidRDefault="00945C45" w:rsidP="00D94A39">
      <w:pPr>
        <w:pStyle w:val="formattext"/>
        <w:shd w:val="clear" w:color="auto" w:fill="FFFFFF"/>
        <w:spacing w:before="0" w:beforeAutospacing="0" w:after="0" w:afterAutospacing="0" w:line="315" w:lineRule="atLeast"/>
        <w:ind w:left="-709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87390">
        <w:rPr>
          <w:color w:val="000000" w:themeColor="text1"/>
          <w:spacing w:val="2"/>
          <w:sz w:val="28"/>
          <w:szCs w:val="28"/>
        </w:rPr>
        <w:t>1.</w:t>
      </w:r>
      <w:r w:rsidR="001E7C6F">
        <w:rPr>
          <w:color w:val="000000" w:themeColor="text1"/>
          <w:spacing w:val="2"/>
          <w:sz w:val="28"/>
          <w:szCs w:val="28"/>
        </w:rPr>
        <w:t>1.</w:t>
      </w:r>
      <w:r w:rsidRPr="00087390">
        <w:rPr>
          <w:color w:val="000000" w:themeColor="text1"/>
          <w:spacing w:val="2"/>
          <w:sz w:val="28"/>
          <w:szCs w:val="28"/>
        </w:rPr>
        <w:t xml:space="preserve"> Положение о материальном </w:t>
      </w:r>
      <w:r w:rsidR="00210B30">
        <w:rPr>
          <w:color w:val="000000" w:themeColor="text1"/>
          <w:spacing w:val="2"/>
          <w:sz w:val="28"/>
          <w:szCs w:val="28"/>
        </w:rPr>
        <w:t>стимулировании деятельности</w:t>
      </w:r>
      <w:r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087390" w:rsidRPr="00087390">
        <w:rPr>
          <w:color w:val="000000" w:themeColor="text1"/>
          <w:spacing w:val="2"/>
          <w:sz w:val="28"/>
          <w:szCs w:val="28"/>
        </w:rPr>
        <w:t>председателей  территориального общественного самоуправления и старост сельских населенных пунктов, осуществляющих свою деятельность на территории муниципального образования</w:t>
      </w:r>
      <w:r w:rsidR="009C1B81">
        <w:rPr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Pr="00087390">
        <w:rPr>
          <w:color w:val="000000" w:themeColor="text1"/>
          <w:spacing w:val="2"/>
          <w:sz w:val="28"/>
          <w:szCs w:val="28"/>
        </w:rPr>
        <w:t>, (далее - Положение), разработано в соответствии с </w:t>
      </w:r>
      <w:hyperlink r:id="rId6" w:history="1">
        <w:r w:rsidRPr="00087390">
          <w:rPr>
            <w:rStyle w:val="ad"/>
            <w:color w:val="000000" w:themeColor="text1"/>
            <w:spacing w:val="2"/>
            <w:sz w:val="28"/>
            <w:szCs w:val="28"/>
          </w:rPr>
          <w:t>Федеральными законами от 6 октября 2003 года N 131-ФЗ "Об общих принципах организации местного самоуправления в Российской Федерации"</w:t>
        </w:r>
      </w:hyperlink>
      <w:r w:rsidRPr="00087390">
        <w:rPr>
          <w:color w:val="000000" w:themeColor="text1"/>
          <w:spacing w:val="2"/>
          <w:sz w:val="28"/>
          <w:szCs w:val="28"/>
        </w:rPr>
        <w:t>, </w:t>
      </w:r>
      <w:hyperlink r:id="rId7" w:history="1">
        <w:r w:rsidR="00C442C3">
          <w:rPr>
            <w:rStyle w:val="ad"/>
            <w:color w:val="000000" w:themeColor="text1"/>
            <w:spacing w:val="2"/>
            <w:sz w:val="28"/>
            <w:szCs w:val="28"/>
          </w:rPr>
          <w:t>Законом Тульской области от 30</w:t>
        </w:r>
        <w:r w:rsidRPr="00087390">
          <w:rPr>
            <w:rStyle w:val="ad"/>
            <w:color w:val="000000" w:themeColor="text1"/>
            <w:spacing w:val="2"/>
            <w:sz w:val="28"/>
            <w:szCs w:val="28"/>
          </w:rPr>
          <w:t xml:space="preserve"> </w:t>
        </w:r>
        <w:r w:rsidR="00C442C3">
          <w:rPr>
            <w:rStyle w:val="ad"/>
            <w:color w:val="000000" w:themeColor="text1"/>
            <w:spacing w:val="2"/>
            <w:sz w:val="28"/>
            <w:szCs w:val="28"/>
          </w:rPr>
          <w:t>ноября 2017</w:t>
        </w:r>
        <w:r w:rsidRPr="00087390">
          <w:rPr>
            <w:rStyle w:val="ad"/>
            <w:color w:val="000000" w:themeColor="text1"/>
            <w:spacing w:val="2"/>
            <w:sz w:val="28"/>
            <w:szCs w:val="28"/>
          </w:rPr>
          <w:t xml:space="preserve"> года N </w:t>
        </w:r>
        <w:r w:rsidR="00C442C3">
          <w:rPr>
            <w:rStyle w:val="ad"/>
            <w:color w:val="000000" w:themeColor="text1"/>
            <w:spacing w:val="2"/>
            <w:sz w:val="28"/>
            <w:szCs w:val="28"/>
          </w:rPr>
          <w:t>83-ЗТО "О сельских старостах в Тульской области</w:t>
        </w:r>
        <w:r w:rsidRPr="00087390">
          <w:rPr>
            <w:rStyle w:val="ad"/>
            <w:color w:val="000000" w:themeColor="text1"/>
            <w:spacing w:val="2"/>
            <w:sz w:val="28"/>
            <w:szCs w:val="28"/>
          </w:rPr>
          <w:t>"</w:t>
        </w:r>
      </w:hyperlink>
      <w:r w:rsidR="0081042A">
        <w:rPr>
          <w:color w:val="000000" w:themeColor="text1"/>
          <w:spacing w:val="2"/>
          <w:sz w:val="28"/>
          <w:szCs w:val="28"/>
        </w:rPr>
        <w:t>, постановлением Правительства Тульской области от 19 ноября 2013 года № 661 «Об утверждении государственной программы Тульской области «Повышение общественной безопасности населения и развития местного самоуправления в Тульской области»</w:t>
      </w:r>
      <w:r w:rsidR="00242AF0">
        <w:rPr>
          <w:color w:val="000000" w:themeColor="text1"/>
          <w:spacing w:val="2"/>
          <w:sz w:val="28"/>
          <w:szCs w:val="28"/>
        </w:rPr>
        <w:t xml:space="preserve"> </w:t>
      </w:r>
      <w:r w:rsidRPr="00087390">
        <w:rPr>
          <w:color w:val="000000" w:themeColor="text1"/>
          <w:spacing w:val="2"/>
          <w:sz w:val="28"/>
          <w:szCs w:val="28"/>
        </w:rPr>
        <w:t>и определяет услов</w:t>
      </w:r>
      <w:r w:rsidR="00087390">
        <w:rPr>
          <w:color w:val="000000" w:themeColor="text1"/>
          <w:spacing w:val="2"/>
          <w:sz w:val="28"/>
          <w:szCs w:val="28"/>
        </w:rPr>
        <w:t>ия и порядок материального стимулирования</w:t>
      </w:r>
      <w:r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210B30">
        <w:rPr>
          <w:color w:val="000000" w:themeColor="text1"/>
          <w:spacing w:val="2"/>
          <w:sz w:val="28"/>
          <w:szCs w:val="28"/>
        </w:rPr>
        <w:t xml:space="preserve">деятельности </w:t>
      </w:r>
      <w:r w:rsidR="00087390">
        <w:rPr>
          <w:color w:val="000000" w:themeColor="text1"/>
          <w:spacing w:val="2"/>
          <w:sz w:val="28"/>
          <w:szCs w:val="28"/>
        </w:rPr>
        <w:t>председателей территориального общественного самоуправления и старост сельских населенных пунктов</w:t>
      </w:r>
      <w:r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087390">
        <w:rPr>
          <w:color w:val="000000" w:themeColor="text1"/>
          <w:spacing w:val="2"/>
          <w:sz w:val="28"/>
          <w:szCs w:val="28"/>
        </w:rPr>
        <w:t>осуществляющих свою деятельность</w:t>
      </w:r>
      <w:r w:rsidRPr="00087390">
        <w:rPr>
          <w:color w:val="000000" w:themeColor="text1"/>
          <w:spacing w:val="2"/>
          <w:sz w:val="28"/>
          <w:szCs w:val="28"/>
        </w:rPr>
        <w:t xml:space="preserve"> на территории муниципального образования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="008B0CAC">
        <w:rPr>
          <w:color w:val="000000" w:themeColor="text1"/>
          <w:spacing w:val="2"/>
          <w:sz w:val="28"/>
          <w:szCs w:val="28"/>
        </w:rPr>
        <w:t xml:space="preserve"> Киреевского района </w:t>
      </w:r>
      <w:r w:rsidRPr="00087390">
        <w:rPr>
          <w:color w:val="000000" w:themeColor="text1"/>
          <w:spacing w:val="2"/>
          <w:sz w:val="28"/>
          <w:szCs w:val="28"/>
        </w:rPr>
        <w:t xml:space="preserve">за счет средств бюджета муниципального образования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="008B0CAC">
        <w:rPr>
          <w:color w:val="000000" w:themeColor="text1"/>
          <w:spacing w:val="2"/>
          <w:sz w:val="28"/>
          <w:szCs w:val="28"/>
        </w:rPr>
        <w:t xml:space="preserve"> Киреевского района</w:t>
      </w:r>
      <w:r w:rsidRPr="00087390">
        <w:rPr>
          <w:color w:val="000000" w:themeColor="text1"/>
          <w:spacing w:val="2"/>
          <w:sz w:val="28"/>
          <w:szCs w:val="28"/>
        </w:rPr>
        <w:t>.</w:t>
      </w:r>
    </w:p>
    <w:p w:rsidR="000C49C9" w:rsidRPr="00D94A39" w:rsidRDefault="001E7C6F" w:rsidP="00D94A39">
      <w:pPr>
        <w:pStyle w:val="formattext"/>
        <w:shd w:val="clear" w:color="auto" w:fill="FFFFFF"/>
        <w:spacing w:before="0" w:beforeAutospacing="0" w:after="0" w:afterAutospacing="0" w:line="315" w:lineRule="atLeast"/>
        <w:ind w:left="-709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E7C6F">
        <w:rPr>
          <w:color w:val="000000" w:themeColor="text1"/>
          <w:spacing w:val="2"/>
          <w:sz w:val="28"/>
          <w:szCs w:val="28"/>
        </w:rPr>
        <w:t>1.</w:t>
      </w:r>
      <w:r w:rsidR="00945C45" w:rsidRPr="001E7C6F">
        <w:rPr>
          <w:color w:val="000000" w:themeColor="text1"/>
          <w:spacing w:val="2"/>
          <w:sz w:val="28"/>
          <w:szCs w:val="28"/>
        </w:rPr>
        <w:t>2. Положение разработано в целях материального стимулирования</w:t>
      </w:r>
      <w:r w:rsidR="000C49C9" w:rsidRPr="000C49C9">
        <w:rPr>
          <w:color w:val="000000" w:themeColor="text1"/>
          <w:sz w:val="28"/>
          <w:szCs w:val="28"/>
        </w:rPr>
        <w:t xml:space="preserve"> </w:t>
      </w:r>
      <w:r w:rsidR="00210B30">
        <w:rPr>
          <w:color w:val="000000" w:themeColor="text1"/>
          <w:sz w:val="28"/>
          <w:szCs w:val="28"/>
        </w:rPr>
        <w:t xml:space="preserve">деятельности </w:t>
      </w:r>
      <w:r w:rsidR="000C49C9" w:rsidRPr="000C49C9">
        <w:rPr>
          <w:color w:val="000000" w:themeColor="text1"/>
          <w:sz w:val="28"/>
          <w:szCs w:val="28"/>
        </w:rPr>
        <w:t xml:space="preserve">председателей </w:t>
      </w:r>
      <w:r w:rsidR="0081042A">
        <w:rPr>
          <w:color w:val="000000" w:themeColor="text1"/>
          <w:sz w:val="28"/>
          <w:szCs w:val="28"/>
        </w:rPr>
        <w:t>территориального общественного самоуправления</w:t>
      </w:r>
      <w:r w:rsidR="000C49C9" w:rsidRPr="000C49C9">
        <w:rPr>
          <w:color w:val="000000" w:themeColor="text1"/>
          <w:sz w:val="28"/>
          <w:szCs w:val="28"/>
        </w:rPr>
        <w:t xml:space="preserve"> и старост сельских населенных пунктов в форме денежного поощрения по месту жительства на территории муниципального образования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="008B0CAC" w:rsidRPr="008B0CAC">
        <w:rPr>
          <w:color w:val="000000" w:themeColor="text1"/>
          <w:spacing w:val="2"/>
          <w:sz w:val="28"/>
          <w:szCs w:val="28"/>
        </w:rPr>
        <w:t xml:space="preserve"> Киреевского района</w:t>
      </w:r>
      <w:r w:rsidR="000C49C9" w:rsidRPr="008B0CAC">
        <w:rPr>
          <w:color w:val="000000" w:themeColor="text1"/>
          <w:sz w:val="28"/>
          <w:szCs w:val="28"/>
        </w:rPr>
        <w:t xml:space="preserve">. </w:t>
      </w:r>
    </w:p>
    <w:p w:rsidR="00945C45" w:rsidRDefault="00F116A3" w:rsidP="00087390">
      <w:pPr>
        <w:pStyle w:val="formattext"/>
        <w:shd w:val="clear" w:color="auto" w:fill="FFFFFF"/>
        <w:spacing w:before="0" w:beforeAutospacing="0" w:after="0" w:afterAutospacing="0" w:line="315" w:lineRule="atLeast"/>
        <w:ind w:left="-709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1.3. О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сновными целями материального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стимулирования</w:t>
      </w:r>
      <w:r w:rsidR="00210B30">
        <w:rPr>
          <w:color w:val="000000" w:themeColor="text1"/>
          <w:spacing w:val="2"/>
          <w:sz w:val="28"/>
          <w:szCs w:val="28"/>
        </w:rPr>
        <w:t xml:space="preserve"> деятельности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536500">
        <w:rPr>
          <w:color w:val="000000" w:themeColor="text1"/>
          <w:spacing w:val="2"/>
          <w:sz w:val="28"/>
          <w:szCs w:val="28"/>
        </w:rPr>
        <w:t>председателей территориального общественного самоуправления и старост сельских населенных пунктов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 являются:</w:t>
      </w:r>
    </w:p>
    <w:p w:rsidR="0069352B" w:rsidRDefault="00945C45" w:rsidP="0069352B">
      <w:pPr>
        <w:ind w:left="-709" w:firstLine="709"/>
        <w:jc w:val="both"/>
        <w:rPr>
          <w:bCs/>
          <w:sz w:val="28"/>
          <w:szCs w:val="28"/>
        </w:rPr>
      </w:pPr>
      <w:r w:rsidRPr="0069352B">
        <w:rPr>
          <w:color w:val="000000" w:themeColor="text1"/>
          <w:spacing w:val="2"/>
          <w:sz w:val="28"/>
          <w:szCs w:val="28"/>
        </w:rPr>
        <w:t xml:space="preserve">а) </w:t>
      </w:r>
      <w:r w:rsidR="0069352B" w:rsidRPr="0069352B">
        <w:rPr>
          <w:bCs/>
          <w:sz w:val="28"/>
          <w:szCs w:val="28"/>
        </w:rPr>
        <w:t xml:space="preserve">эффективное использование возможностей органов территориального общественного самоуправления </w:t>
      </w:r>
      <w:r w:rsidR="00AB1F53">
        <w:rPr>
          <w:bCs/>
          <w:sz w:val="28"/>
          <w:szCs w:val="28"/>
        </w:rPr>
        <w:t xml:space="preserve">и старост сельских населенных пунктов </w:t>
      </w:r>
      <w:r w:rsidR="0069352B" w:rsidRPr="0069352B">
        <w:rPr>
          <w:bCs/>
          <w:sz w:val="28"/>
          <w:szCs w:val="28"/>
        </w:rPr>
        <w:t>в решении вопросов социального развития муниципального образования и организации местного самоуправления;</w:t>
      </w:r>
    </w:p>
    <w:p w:rsidR="00945C45" w:rsidRPr="0069352B" w:rsidRDefault="0069352B" w:rsidP="0069352B">
      <w:pPr>
        <w:ind w:left="-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69352B">
        <w:rPr>
          <w:bCs/>
          <w:sz w:val="28"/>
          <w:szCs w:val="28"/>
        </w:rPr>
        <w:t xml:space="preserve">стимулирование гражданской активности </w:t>
      </w:r>
      <w:r w:rsidR="00AB1F53">
        <w:rPr>
          <w:bCs/>
          <w:sz w:val="28"/>
          <w:szCs w:val="28"/>
        </w:rPr>
        <w:t>председателей территориального общественного самоуправления и старост сельских населенных пунктов.</w:t>
      </w:r>
    </w:p>
    <w:p w:rsidR="00945C45" w:rsidRPr="00087390" w:rsidRDefault="0069352B" w:rsidP="00087390">
      <w:pPr>
        <w:pStyle w:val="formattext"/>
        <w:shd w:val="clear" w:color="auto" w:fill="FFFFFF"/>
        <w:spacing w:before="0" w:beforeAutospacing="0" w:after="0" w:afterAutospacing="0" w:line="315" w:lineRule="atLeast"/>
        <w:ind w:left="-709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1.4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. Материальное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</w:t>
      </w:r>
      <w:r w:rsidR="00210B30">
        <w:rPr>
          <w:color w:val="000000" w:themeColor="text1"/>
          <w:spacing w:val="2"/>
          <w:sz w:val="28"/>
          <w:szCs w:val="28"/>
        </w:rPr>
        <w:t>е деятельности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536500">
        <w:rPr>
          <w:color w:val="000000" w:themeColor="text1"/>
          <w:spacing w:val="2"/>
          <w:sz w:val="28"/>
          <w:szCs w:val="28"/>
        </w:rPr>
        <w:t>председателей территориального общественного самоуправления и старост сельских населенных пунктов</w:t>
      </w:r>
      <w:r w:rsidR="00536500"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945C45" w:rsidRPr="00087390">
        <w:rPr>
          <w:color w:val="000000" w:themeColor="text1"/>
          <w:spacing w:val="2"/>
          <w:sz w:val="28"/>
          <w:szCs w:val="28"/>
        </w:rPr>
        <w:t>осуществляется в форме денежного поощрения на условиях и в порядке, определенных настоящим Положением.</w:t>
      </w:r>
    </w:p>
    <w:p w:rsidR="00945C45" w:rsidRPr="00087390" w:rsidRDefault="0069352B" w:rsidP="00087390">
      <w:pPr>
        <w:pStyle w:val="formattext"/>
        <w:shd w:val="clear" w:color="auto" w:fill="FFFFFF"/>
        <w:spacing w:before="0" w:beforeAutospacing="0" w:after="0" w:afterAutospacing="0" w:line="315" w:lineRule="atLeast"/>
        <w:ind w:left="-709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1.5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. Финансовое обеспечение расходов, связанных с выплатой материального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стимулирования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210B30">
        <w:rPr>
          <w:color w:val="000000" w:themeColor="text1"/>
          <w:spacing w:val="2"/>
          <w:sz w:val="28"/>
          <w:szCs w:val="28"/>
        </w:rPr>
        <w:t>председателям</w:t>
      </w:r>
      <w:r w:rsidR="00536500">
        <w:rPr>
          <w:color w:val="000000" w:themeColor="text1"/>
          <w:spacing w:val="2"/>
          <w:sz w:val="28"/>
          <w:szCs w:val="28"/>
        </w:rPr>
        <w:t xml:space="preserve"> территориального общественного самоуправления и старост</w:t>
      </w:r>
      <w:r w:rsidR="00210B30">
        <w:rPr>
          <w:color w:val="000000" w:themeColor="text1"/>
          <w:spacing w:val="2"/>
          <w:sz w:val="28"/>
          <w:szCs w:val="28"/>
        </w:rPr>
        <w:t>ам</w:t>
      </w:r>
      <w:r w:rsidR="00536500">
        <w:rPr>
          <w:color w:val="000000" w:themeColor="text1"/>
          <w:spacing w:val="2"/>
          <w:sz w:val="28"/>
          <w:szCs w:val="28"/>
        </w:rPr>
        <w:t xml:space="preserve"> сельских населенных пунктов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, является расходным обязательством муниципального образования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="008B0CAC">
        <w:rPr>
          <w:color w:val="000000" w:themeColor="text1"/>
          <w:spacing w:val="2"/>
          <w:sz w:val="28"/>
          <w:szCs w:val="28"/>
        </w:rPr>
        <w:t xml:space="preserve"> Киреевского района</w:t>
      </w:r>
      <w:r w:rsidR="00536500">
        <w:rPr>
          <w:color w:val="000000" w:themeColor="text1"/>
          <w:spacing w:val="2"/>
          <w:sz w:val="28"/>
          <w:szCs w:val="28"/>
        </w:rPr>
        <w:t>.</w:t>
      </w:r>
    </w:p>
    <w:p w:rsidR="00945C45" w:rsidRPr="00087390" w:rsidRDefault="0069352B" w:rsidP="00087390">
      <w:pPr>
        <w:pStyle w:val="formattext"/>
        <w:shd w:val="clear" w:color="auto" w:fill="FFFFFF"/>
        <w:spacing w:before="0" w:beforeAutospacing="0" w:after="0" w:afterAutospacing="0" w:line="315" w:lineRule="atLeast"/>
        <w:ind w:left="-709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1.6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. Материальное </w:t>
      </w:r>
      <w:r w:rsidR="009714F3">
        <w:rPr>
          <w:color w:val="000000" w:themeColor="text1"/>
          <w:spacing w:val="2"/>
          <w:sz w:val="28"/>
          <w:szCs w:val="28"/>
        </w:rPr>
        <w:t>стимулирование</w:t>
      </w:r>
      <w:r w:rsidR="00210B30">
        <w:rPr>
          <w:color w:val="000000" w:themeColor="text1"/>
          <w:spacing w:val="2"/>
          <w:sz w:val="28"/>
          <w:szCs w:val="28"/>
        </w:rPr>
        <w:t xml:space="preserve"> деятельности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1E7C6F">
        <w:rPr>
          <w:color w:val="000000" w:themeColor="text1"/>
          <w:spacing w:val="2"/>
          <w:sz w:val="28"/>
          <w:szCs w:val="28"/>
        </w:rPr>
        <w:t>председателей территориального общественного самоуправления и старост сельских населенных пунктов</w:t>
      </w:r>
      <w:r w:rsidR="001E7C6F" w:rsidRPr="00087390">
        <w:rPr>
          <w:color w:val="000000" w:themeColor="text1"/>
          <w:spacing w:val="2"/>
          <w:sz w:val="28"/>
          <w:szCs w:val="28"/>
        </w:rPr>
        <w:t xml:space="preserve"> 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осуществляется за счет средств бюджета муниципального образования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="008B0CAC">
        <w:rPr>
          <w:color w:val="000000" w:themeColor="text1"/>
          <w:spacing w:val="2"/>
          <w:sz w:val="28"/>
          <w:szCs w:val="28"/>
        </w:rPr>
        <w:t xml:space="preserve"> Киреевского района</w:t>
      </w:r>
      <w:r w:rsidR="00945C45" w:rsidRPr="00087390">
        <w:rPr>
          <w:color w:val="000000" w:themeColor="text1"/>
          <w:spacing w:val="2"/>
          <w:sz w:val="28"/>
          <w:szCs w:val="28"/>
        </w:rPr>
        <w:t xml:space="preserve"> в пределах ассигнований, предусмотре</w:t>
      </w:r>
      <w:r w:rsidR="001E7C6F">
        <w:rPr>
          <w:color w:val="000000" w:themeColor="text1"/>
          <w:spacing w:val="2"/>
          <w:sz w:val="28"/>
          <w:szCs w:val="28"/>
        </w:rPr>
        <w:t>нных на материальное поощрение в муниципальном образовании</w:t>
      </w:r>
      <w:r w:rsidR="009C1B81">
        <w:rPr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="008B0CAC">
        <w:rPr>
          <w:color w:val="000000" w:themeColor="text1"/>
          <w:spacing w:val="2"/>
          <w:sz w:val="28"/>
          <w:szCs w:val="28"/>
        </w:rPr>
        <w:t xml:space="preserve"> Киреевского района</w:t>
      </w:r>
      <w:r w:rsidR="001E7C6F">
        <w:rPr>
          <w:color w:val="000000" w:themeColor="text1"/>
          <w:spacing w:val="2"/>
          <w:sz w:val="28"/>
          <w:szCs w:val="28"/>
        </w:rPr>
        <w:t>.</w:t>
      </w:r>
    </w:p>
    <w:p w:rsidR="00945C45" w:rsidRPr="00D94A39" w:rsidRDefault="001E7C6F" w:rsidP="00AB1F53">
      <w:pPr>
        <w:pStyle w:val="3"/>
        <w:shd w:val="clear" w:color="auto" w:fill="FFFFFF"/>
        <w:spacing w:before="375" w:after="225"/>
        <w:ind w:left="-709"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D94A39">
        <w:rPr>
          <w:rFonts w:ascii="Times New Roman" w:hAnsi="Times New Roman" w:cs="Times New Roman"/>
          <w:bCs w:val="0"/>
          <w:color w:val="000000" w:themeColor="text1"/>
          <w:spacing w:val="2"/>
          <w:sz w:val="28"/>
          <w:szCs w:val="28"/>
        </w:rPr>
        <w:t>2.</w:t>
      </w:r>
      <w:r w:rsidR="00AB1F53" w:rsidRPr="00D94A39">
        <w:rPr>
          <w:rFonts w:ascii="Times New Roman" w:hAnsi="Times New Roman" w:cs="Times New Roman"/>
          <w:bCs w:val="0"/>
          <w:color w:val="000000" w:themeColor="text1"/>
          <w:spacing w:val="2"/>
          <w:sz w:val="28"/>
          <w:szCs w:val="28"/>
        </w:rPr>
        <w:t xml:space="preserve"> УСЛОВИЯ И ПОРЯДОК ВЫПЛАТЫ МАТЕРИАЛЬНОГО </w:t>
      </w:r>
      <w:r w:rsidR="009714F3" w:rsidRPr="00D94A39">
        <w:rPr>
          <w:rFonts w:ascii="Times New Roman" w:hAnsi="Times New Roman" w:cs="Times New Roman"/>
          <w:bCs w:val="0"/>
          <w:color w:val="000000" w:themeColor="text1"/>
          <w:spacing w:val="2"/>
          <w:sz w:val="28"/>
          <w:szCs w:val="28"/>
        </w:rPr>
        <w:t xml:space="preserve">СТИМУЛИРОВАНИЯ </w:t>
      </w:r>
      <w:r w:rsidR="00AB1F53" w:rsidRPr="00D94A39">
        <w:rPr>
          <w:rFonts w:ascii="Times New Roman" w:hAnsi="Times New Roman" w:cs="Times New Roman"/>
          <w:bCs w:val="0"/>
          <w:color w:val="000000" w:themeColor="text1"/>
          <w:spacing w:val="2"/>
          <w:sz w:val="28"/>
          <w:szCs w:val="28"/>
        </w:rPr>
        <w:t>ПРЕДСЕДАТЕЛЯМ ТЕРРИТОРИАЛЬНОГО ОБЩЕСТВЕННОГО САМОУПРАВЛЕНИЯ И СТАРОСТАМ СЕЛЬСКИХ НАСЕЛЕННЫХ ПУНКТОВ</w:t>
      </w:r>
      <w:r w:rsidR="00945C45" w:rsidRPr="00D94A39">
        <w:rPr>
          <w:rFonts w:ascii="Times New Roman" w:hAnsi="Times New Roman" w:cs="Times New Roman"/>
          <w:bCs w:val="0"/>
          <w:color w:val="000000" w:themeColor="text1"/>
          <w:spacing w:val="2"/>
          <w:sz w:val="28"/>
          <w:szCs w:val="28"/>
        </w:rPr>
        <w:t xml:space="preserve"> </w:t>
      </w:r>
    </w:p>
    <w:p w:rsidR="00D814C2" w:rsidRDefault="00D814C2" w:rsidP="00D814C2">
      <w:pPr>
        <w:ind w:left="-426" w:right="-141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87E7F">
        <w:rPr>
          <w:sz w:val="28"/>
          <w:szCs w:val="28"/>
        </w:rPr>
        <w:t>В</w:t>
      </w:r>
      <w:r>
        <w:rPr>
          <w:sz w:val="28"/>
          <w:szCs w:val="28"/>
        </w:rPr>
        <w:t xml:space="preserve">ыплата материального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производится ежеквартально в течение текущего года, не позднее 30 числа месяца, следующего за отчетным кварталом.</w:t>
      </w:r>
    </w:p>
    <w:p w:rsidR="00D814C2" w:rsidRDefault="00D814C2" w:rsidP="00D814C2">
      <w:pPr>
        <w:ind w:left="-426" w:right="-141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87E7F">
        <w:rPr>
          <w:sz w:val="28"/>
          <w:szCs w:val="28"/>
        </w:rPr>
        <w:t>В</w:t>
      </w:r>
      <w:r>
        <w:rPr>
          <w:sz w:val="28"/>
          <w:szCs w:val="28"/>
        </w:rPr>
        <w:t xml:space="preserve">ыплата материального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производится </w:t>
      </w:r>
      <w:r w:rsidR="00E87E7F">
        <w:rPr>
          <w:sz w:val="28"/>
          <w:szCs w:val="28"/>
        </w:rPr>
        <w:t xml:space="preserve">выбранным </w:t>
      </w:r>
      <w:r>
        <w:rPr>
          <w:sz w:val="28"/>
          <w:szCs w:val="28"/>
        </w:rPr>
        <w:t>председателям ТОС и старостам сельских населенных пунктов.</w:t>
      </w:r>
    </w:p>
    <w:p w:rsidR="003C441F" w:rsidRDefault="003C441F" w:rsidP="00D814C2">
      <w:pPr>
        <w:ind w:left="-426" w:right="-141" w:firstLine="786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 муниципального образования</w:t>
      </w:r>
      <w:r w:rsidR="008B0CAC" w:rsidRPr="008B0CAC">
        <w:rPr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="008B0CAC">
        <w:rPr>
          <w:color w:val="000000" w:themeColor="text1"/>
          <w:spacing w:val="2"/>
          <w:sz w:val="28"/>
          <w:szCs w:val="28"/>
        </w:rPr>
        <w:t xml:space="preserve"> Киреевского района</w:t>
      </w:r>
      <w:r>
        <w:rPr>
          <w:sz w:val="28"/>
          <w:szCs w:val="28"/>
        </w:rPr>
        <w:t xml:space="preserve"> наделяется полномочиями по принятию решения о материальном стимулировании председателей территориального общественного самоуправления и старост сельских населенных пунктов.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441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146C0">
        <w:rPr>
          <w:sz w:val="28"/>
          <w:szCs w:val="28"/>
        </w:rPr>
        <w:t xml:space="preserve">Решение о материальном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</w:t>
      </w:r>
      <w:r w:rsidR="009714F3">
        <w:rPr>
          <w:color w:val="000000" w:themeColor="text1"/>
          <w:spacing w:val="2"/>
          <w:sz w:val="28"/>
          <w:szCs w:val="28"/>
        </w:rPr>
        <w:t xml:space="preserve">и </w:t>
      </w:r>
      <w:r w:rsidRPr="00A146C0">
        <w:rPr>
          <w:sz w:val="28"/>
          <w:szCs w:val="28"/>
        </w:rPr>
        <w:t xml:space="preserve">принимает </w:t>
      </w:r>
      <w:r w:rsidR="003C441F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="008B0CAC">
        <w:rPr>
          <w:color w:val="000000" w:themeColor="text1"/>
          <w:spacing w:val="2"/>
          <w:sz w:val="28"/>
          <w:szCs w:val="28"/>
        </w:rPr>
        <w:t xml:space="preserve"> Киреевского района </w:t>
      </w:r>
      <w:r w:rsidR="003C441F">
        <w:rPr>
          <w:sz w:val="28"/>
          <w:szCs w:val="28"/>
        </w:rPr>
        <w:t>на</w:t>
      </w:r>
      <w:r w:rsidRPr="00A146C0">
        <w:rPr>
          <w:sz w:val="28"/>
          <w:szCs w:val="28"/>
        </w:rPr>
        <w:t xml:space="preserve"> основании ежеквартальны</w:t>
      </w:r>
      <w:r>
        <w:rPr>
          <w:sz w:val="28"/>
          <w:szCs w:val="28"/>
        </w:rPr>
        <w:t>х отчетов</w:t>
      </w:r>
      <w:r w:rsidRPr="00A146C0">
        <w:rPr>
          <w:sz w:val="28"/>
          <w:szCs w:val="28"/>
        </w:rPr>
        <w:t xml:space="preserve">, в том числе с приложениями (фото, скриншоты, </w:t>
      </w:r>
      <w:r w:rsidRPr="005556BB">
        <w:rPr>
          <w:sz w:val="28"/>
          <w:szCs w:val="28"/>
        </w:rPr>
        <w:t xml:space="preserve">письменные благодарности со стороны граждан и т.д.), от руководителей </w:t>
      </w:r>
      <w:r w:rsidR="005556BB" w:rsidRPr="005556BB">
        <w:rPr>
          <w:color w:val="000000" w:themeColor="text1"/>
          <w:sz w:val="28"/>
          <w:szCs w:val="28"/>
        </w:rPr>
        <w:t>территориального общественного самоуправления</w:t>
      </w:r>
      <w:r w:rsidRPr="005556BB">
        <w:rPr>
          <w:sz w:val="28"/>
          <w:szCs w:val="28"/>
        </w:rPr>
        <w:t>, старост сельских населенных пунктов о проделанной работе.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 w:rsidRPr="005556BB">
        <w:rPr>
          <w:sz w:val="28"/>
          <w:szCs w:val="28"/>
        </w:rPr>
        <w:t>2.</w:t>
      </w:r>
      <w:r w:rsidR="003C441F">
        <w:rPr>
          <w:sz w:val="28"/>
          <w:szCs w:val="28"/>
        </w:rPr>
        <w:t>5</w:t>
      </w:r>
      <w:r w:rsidRPr="005556BB">
        <w:rPr>
          <w:sz w:val="28"/>
          <w:szCs w:val="28"/>
        </w:rPr>
        <w:t>. Отчеты о проделанной работе (квартальные отчеты) представляются в письменном (или печатном) виде в администрацию муниципального</w:t>
      </w:r>
      <w:r w:rsidRPr="00A146C0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="008B0CAC">
        <w:rPr>
          <w:color w:val="000000" w:themeColor="text1"/>
          <w:spacing w:val="2"/>
          <w:sz w:val="28"/>
          <w:szCs w:val="28"/>
        </w:rPr>
        <w:t xml:space="preserve"> Киреевского района</w:t>
      </w:r>
      <w:r w:rsidRPr="00A146C0">
        <w:rPr>
          <w:sz w:val="28"/>
          <w:szCs w:val="28"/>
        </w:rPr>
        <w:t xml:space="preserve"> ежеквартально, в первые 5 рабочих дней месяца, следующих за отчетным кварталом.</w:t>
      </w:r>
    </w:p>
    <w:p w:rsidR="00D814C2" w:rsidRPr="00A146C0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441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C441F">
        <w:rPr>
          <w:sz w:val="28"/>
          <w:szCs w:val="28"/>
        </w:rPr>
        <w:t>Администрация</w:t>
      </w:r>
      <w:r w:rsidRPr="00A146C0">
        <w:rPr>
          <w:sz w:val="28"/>
          <w:szCs w:val="28"/>
        </w:rPr>
        <w:t xml:space="preserve"> </w:t>
      </w:r>
      <w:r w:rsidR="00B36D06">
        <w:rPr>
          <w:sz w:val="28"/>
          <w:szCs w:val="28"/>
        </w:rPr>
        <w:t>назначает уполномоченный орган для анализа</w:t>
      </w:r>
      <w:r w:rsidRPr="00A146C0">
        <w:rPr>
          <w:sz w:val="28"/>
          <w:szCs w:val="28"/>
        </w:rPr>
        <w:t xml:space="preserve"> в соответствии с утвержденными критериями</w:t>
      </w:r>
      <w:r>
        <w:rPr>
          <w:sz w:val="28"/>
          <w:szCs w:val="28"/>
        </w:rPr>
        <w:t xml:space="preserve"> </w:t>
      </w:r>
      <w:r w:rsidRPr="00A146C0">
        <w:rPr>
          <w:sz w:val="28"/>
          <w:szCs w:val="28"/>
        </w:rPr>
        <w:t>представленны</w:t>
      </w:r>
      <w:r w:rsidR="00B36D06">
        <w:rPr>
          <w:sz w:val="28"/>
          <w:szCs w:val="28"/>
        </w:rPr>
        <w:t>х</w:t>
      </w:r>
      <w:r w:rsidRPr="00A146C0">
        <w:rPr>
          <w:sz w:val="28"/>
          <w:szCs w:val="28"/>
        </w:rPr>
        <w:t xml:space="preserve"> квартальны</w:t>
      </w:r>
      <w:r w:rsidR="00B36D06">
        <w:rPr>
          <w:sz w:val="28"/>
          <w:szCs w:val="28"/>
        </w:rPr>
        <w:t>х</w:t>
      </w:r>
      <w:r w:rsidRPr="00A146C0">
        <w:rPr>
          <w:sz w:val="28"/>
          <w:szCs w:val="28"/>
        </w:rPr>
        <w:t xml:space="preserve"> отчет</w:t>
      </w:r>
      <w:r w:rsidR="00B36D06">
        <w:rPr>
          <w:sz w:val="28"/>
          <w:szCs w:val="28"/>
        </w:rPr>
        <w:t>ов</w:t>
      </w:r>
      <w:r w:rsidRPr="00A146C0">
        <w:rPr>
          <w:sz w:val="28"/>
          <w:szCs w:val="28"/>
        </w:rPr>
        <w:t xml:space="preserve"> и результат</w:t>
      </w:r>
      <w:r w:rsidR="00B36D06">
        <w:rPr>
          <w:sz w:val="28"/>
          <w:szCs w:val="28"/>
        </w:rPr>
        <w:t>ов</w:t>
      </w:r>
      <w:r w:rsidRPr="00A146C0">
        <w:rPr>
          <w:sz w:val="28"/>
          <w:szCs w:val="28"/>
        </w:rPr>
        <w:t xml:space="preserve"> работы, в ходе которых проводит обследование произведенных работ по благоустройству и ремонту на соответствующей территории деятельности, для принятия мотивированного решения о материальном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</w:t>
      </w:r>
      <w:r w:rsidR="009714F3">
        <w:rPr>
          <w:color w:val="000000" w:themeColor="text1"/>
          <w:spacing w:val="2"/>
          <w:sz w:val="28"/>
          <w:szCs w:val="28"/>
        </w:rPr>
        <w:t>и</w:t>
      </w:r>
      <w:r w:rsidRPr="00A146C0">
        <w:rPr>
          <w:sz w:val="28"/>
          <w:szCs w:val="28"/>
        </w:rPr>
        <w:t>.</w:t>
      </w:r>
    </w:p>
    <w:p w:rsidR="00D814C2" w:rsidRPr="005556BB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441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B1F53" w:rsidRPr="005556BB">
        <w:rPr>
          <w:sz w:val="28"/>
          <w:szCs w:val="28"/>
        </w:rPr>
        <w:t>Р</w:t>
      </w:r>
      <w:r w:rsidR="00D94A39">
        <w:rPr>
          <w:sz w:val="28"/>
          <w:szCs w:val="28"/>
        </w:rPr>
        <w:t>уководителям</w:t>
      </w:r>
      <w:r w:rsidR="005556BB" w:rsidRPr="005556BB">
        <w:rPr>
          <w:color w:val="000000" w:themeColor="text1"/>
          <w:sz w:val="28"/>
          <w:szCs w:val="28"/>
        </w:rPr>
        <w:t xml:space="preserve"> территориального общественного самоуправления</w:t>
      </w:r>
      <w:r>
        <w:rPr>
          <w:sz w:val="28"/>
          <w:szCs w:val="28"/>
        </w:rPr>
        <w:t>,</w:t>
      </w:r>
      <w:r w:rsidRPr="00A146C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146C0">
        <w:rPr>
          <w:sz w:val="28"/>
          <w:szCs w:val="28"/>
        </w:rPr>
        <w:t>тарост</w:t>
      </w:r>
      <w:r>
        <w:rPr>
          <w:sz w:val="28"/>
          <w:szCs w:val="28"/>
        </w:rPr>
        <w:t>ам сельских населенных пунктов,</w:t>
      </w:r>
      <w:r w:rsidRPr="00A146C0">
        <w:rPr>
          <w:sz w:val="28"/>
          <w:szCs w:val="28"/>
        </w:rPr>
        <w:t xml:space="preserve"> выполнившим </w:t>
      </w:r>
      <w:r w:rsidRPr="00693171">
        <w:rPr>
          <w:sz w:val="28"/>
          <w:szCs w:val="28"/>
        </w:rPr>
        <w:t>не менее 5 пунктов перечня полномочий (критериев</w:t>
      </w:r>
      <w:r w:rsidRPr="00A146C0">
        <w:rPr>
          <w:sz w:val="28"/>
          <w:szCs w:val="28"/>
        </w:rPr>
        <w:t>), с указанием в квартальном отчете существенных количественных и качественных п</w:t>
      </w:r>
      <w:r w:rsidR="00D94A39">
        <w:rPr>
          <w:sz w:val="28"/>
          <w:szCs w:val="28"/>
        </w:rPr>
        <w:t xml:space="preserve">оказателей результатов работы, </w:t>
      </w:r>
      <w:r w:rsidRPr="00A146C0">
        <w:rPr>
          <w:sz w:val="28"/>
          <w:szCs w:val="28"/>
        </w:rPr>
        <w:t xml:space="preserve">производится фиксированная выплата из </w:t>
      </w:r>
      <w:r w:rsidRPr="00693171">
        <w:rPr>
          <w:sz w:val="28"/>
          <w:szCs w:val="28"/>
        </w:rPr>
        <w:t>расчета 500 рублей в месяц</w:t>
      </w:r>
      <w:r w:rsidR="009714F3">
        <w:rPr>
          <w:sz w:val="28"/>
          <w:szCs w:val="28"/>
        </w:rPr>
        <w:t>.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 w:rsidRPr="005556BB">
        <w:rPr>
          <w:sz w:val="28"/>
          <w:szCs w:val="28"/>
        </w:rPr>
        <w:t>2.</w:t>
      </w:r>
      <w:r w:rsidR="003C441F">
        <w:rPr>
          <w:sz w:val="28"/>
          <w:szCs w:val="28"/>
        </w:rPr>
        <w:t>8</w:t>
      </w:r>
      <w:r w:rsidRPr="005556BB">
        <w:rPr>
          <w:sz w:val="28"/>
          <w:szCs w:val="28"/>
        </w:rPr>
        <w:t xml:space="preserve">. При расчете материального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стимулирования</w:t>
      </w:r>
      <w:r w:rsidRPr="005556BB">
        <w:rPr>
          <w:sz w:val="28"/>
          <w:szCs w:val="28"/>
        </w:rPr>
        <w:t xml:space="preserve"> </w:t>
      </w:r>
      <w:r w:rsidR="005556BB" w:rsidRPr="005556BB">
        <w:rPr>
          <w:color w:val="000000" w:themeColor="text1"/>
          <w:sz w:val="28"/>
          <w:szCs w:val="28"/>
        </w:rPr>
        <w:t xml:space="preserve">руководителям территориального общественного самоуправления </w:t>
      </w:r>
      <w:r w:rsidRPr="005556BB">
        <w:rPr>
          <w:sz w:val="28"/>
          <w:szCs w:val="28"/>
        </w:rPr>
        <w:t>и старостам сельских населенных пунктов на основании квартального отчета можно</w:t>
      </w:r>
      <w:r>
        <w:rPr>
          <w:sz w:val="28"/>
          <w:szCs w:val="28"/>
        </w:rPr>
        <w:t xml:space="preserve"> применить </w:t>
      </w:r>
      <w:r w:rsidRPr="00693171">
        <w:rPr>
          <w:sz w:val="28"/>
          <w:szCs w:val="28"/>
        </w:rPr>
        <w:t>дополнительные ежеквартальные выплаты</w:t>
      </w:r>
      <w:r>
        <w:rPr>
          <w:sz w:val="28"/>
          <w:szCs w:val="28"/>
        </w:rPr>
        <w:t>.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441F">
        <w:rPr>
          <w:sz w:val="28"/>
          <w:szCs w:val="28"/>
        </w:rPr>
        <w:t>9</w:t>
      </w:r>
      <w:r w:rsidR="005556BB">
        <w:rPr>
          <w:sz w:val="28"/>
          <w:szCs w:val="28"/>
        </w:rPr>
        <w:t>. Д</w:t>
      </w:r>
      <w:r>
        <w:rPr>
          <w:sz w:val="28"/>
          <w:szCs w:val="28"/>
        </w:rPr>
        <w:t xml:space="preserve">ополнительное ежемесячное материальное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</w:t>
      </w:r>
      <w:r w:rsidR="009714F3">
        <w:rPr>
          <w:color w:val="000000" w:themeColor="text1"/>
          <w:spacing w:val="2"/>
          <w:sz w:val="28"/>
          <w:szCs w:val="28"/>
        </w:rPr>
        <w:t>е</w:t>
      </w:r>
      <w:r w:rsidR="009714F3" w:rsidRPr="000C49C9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рассчитывается</w:t>
      </w:r>
      <w:r w:rsidRPr="008E7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выполнение свыше 5 </w:t>
      </w:r>
      <w:r w:rsidR="009714F3">
        <w:rPr>
          <w:sz w:val="28"/>
          <w:szCs w:val="28"/>
        </w:rPr>
        <w:t>пунктов перечня полномочий (</w:t>
      </w:r>
      <w:r>
        <w:rPr>
          <w:sz w:val="28"/>
          <w:szCs w:val="28"/>
        </w:rPr>
        <w:t>критериев</w:t>
      </w:r>
      <w:r w:rsidR="009714F3">
        <w:rPr>
          <w:sz w:val="28"/>
          <w:szCs w:val="28"/>
        </w:rPr>
        <w:t>)</w:t>
      </w:r>
      <w:r>
        <w:rPr>
          <w:sz w:val="28"/>
          <w:szCs w:val="28"/>
        </w:rPr>
        <w:t xml:space="preserve"> исходя из 100 рублей за каждый выполненный пункт перечня полномочий</w:t>
      </w:r>
      <w:r w:rsidR="009714F3">
        <w:rPr>
          <w:sz w:val="28"/>
          <w:szCs w:val="28"/>
        </w:rPr>
        <w:t xml:space="preserve"> (критериев)</w:t>
      </w:r>
      <w:r>
        <w:rPr>
          <w:sz w:val="28"/>
          <w:szCs w:val="28"/>
        </w:rPr>
        <w:t xml:space="preserve"> с учетом количественных и качественных показателей результатов работы.</w:t>
      </w:r>
    </w:p>
    <w:p w:rsidR="00D814C2" w:rsidRPr="00693171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441F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9714F3">
        <w:rPr>
          <w:sz w:val="28"/>
          <w:szCs w:val="28"/>
        </w:rPr>
        <w:t>П</w:t>
      </w:r>
      <w:r>
        <w:rPr>
          <w:sz w:val="28"/>
          <w:szCs w:val="28"/>
        </w:rPr>
        <w:t xml:space="preserve">ри расчете материального </w:t>
      </w:r>
      <w:r w:rsidR="009714F3" w:rsidRPr="001E7C6F">
        <w:rPr>
          <w:color w:val="000000" w:themeColor="text1"/>
          <w:spacing w:val="2"/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="008B3E38" w:rsidRPr="005556BB">
        <w:rPr>
          <w:color w:val="000000" w:themeColor="text1"/>
          <w:sz w:val="28"/>
          <w:szCs w:val="28"/>
        </w:rPr>
        <w:t xml:space="preserve">руководителям территориального общественного самоуправления </w:t>
      </w:r>
      <w:r>
        <w:rPr>
          <w:sz w:val="28"/>
          <w:szCs w:val="28"/>
        </w:rPr>
        <w:t>и старостам сельских населенных пунктов на основании квартального отчета можно применить дополнительные ежеквартальные выплаты: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наличие юридической регистрации ТОС – </w:t>
      </w:r>
      <w:r w:rsidRPr="008E71C1">
        <w:rPr>
          <w:sz w:val="28"/>
          <w:szCs w:val="28"/>
        </w:rPr>
        <w:t>600 рублей</w:t>
      </w:r>
      <w:r>
        <w:rPr>
          <w:sz w:val="28"/>
          <w:szCs w:val="28"/>
        </w:rPr>
        <w:t>;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участие в городских и областных конкурсах «Лучший сельский староста», «Лучший председатель ТОС», «Лучшее территориальное общественное самоуправление» и т.д. – </w:t>
      </w:r>
      <w:r w:rsidRPr="008E71C1">
        <w:rPr>
          <w:sz w:val="28"/>
          <w:szCs w:val="28"/>
        </w:rPr>
        <w:t>500 рублей;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местного самоуправления муниципального образования при проведении районных, общегородских и государственных мероприятий, участие в районных, городских культурно-массовых конкурсах и мероприятиях – </w:t>
      </w:r>
      <w:r w:rsidRPr="008E71C1">
        <w:rPr>
          <w:sz w:val="28"/>
          <w:szCs w:val="28"/>
        </w:rPr>
        <w:t>300 рублей;</w:t>
      </w:r>
    </w:p>
    <w:p w:rsidR="00D814C2" w:rsidRPr="00A146C0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C441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146C0">
        <w:rPr>
          <w:sz w:val="28"/>
          <w:szCs w:val="28"/>
        </w:rPr>
        <w:t>Глава администра</w:t>
      </w:r>
      <w:r w:rsidR="00D94A39">
        <w:rPr>
          <w:sz w:val="28"/>
          <w:szCs w:val="28"/>
        </w:rPr>
        <w:t xml:space="preserve">ции муниципального образования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="008B0CAC">
        <w:rPr>
          <w:color w:val="000000" w:themeColor="text1"/>
          <w:spacing w:val="2"/>
          <w:sz w:val="28"/>
          <w:szCs w:val="28"/>
        </w:rPr>
        <w:t xml:space="preserve"> Киреевского района</w:t>
      </w:r>
      <w:r w:rsidR="009C1B81">
        <w:rPr>
          <w:sz w:val="28"/>
          <w:szCs w:val="28"/>
        </w:rPr>
        <w:t xml:space="preserve"> </w:t>
      </w:r>
      <w:r w:rsidRPr="00A146C0">
        <w:rPr>
          <w:sz w:val="28"/>
          <w:szCs w:val="28"/>
        </w:rPr>
        <w:t xml:space="preserve">на основании решения уполномоченного органа, определенного органом местного самоуправления, издает распоряжение о материальном поощрении </w:t>
      </w:r>
      <w:r w:rsidR="008B3E38" w:rsidRPr="005556BB">
        <w:rPr>
          <w:color w:val="000000" w:themeColor="text1"/>
          <w:sz w:val="28"/>
          <w:szCs w:val="28"/>
        </w:rPr>
        <w:t>руководителям территориального общественного самоуправления</w:t>
      </w:r>
      <w:r>
        <w:rPr>
          <w:sz w:val="28"/>
          <w:szCs w:val="28"/>
        </w:rPr>
        <w:t>,</w:t>
      </w:r>
      <w:r w:rsidRPr="00A146C0">
        <w:rPr>
          <w:sz w:val="28"/>
          <w:szCs w:val="28"/>
        </w:rPr>
        <w:t xml:space="preserve"> старост сельских населенных пунктов.</w:t>
      </w:r>
    </w:p>
    <w:p w:rsidR="00D814C2" w:rsidRDefault="00D814C2" w:rsidP="00D814C2">
      <w:pPr>
        <w:ind w:left="-426" w:firstLine="786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C441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146C0">
        <w:rPr>
          <w:sz w:val="28"/>
          <w:szCs w:val="28"/>
        </w:rPr>
        <w:t xml:space="preserve">Выплата материального поощрения </w:t>
      </w:r>
      <w:r w:rsidR="008B3E38" w:rsidRPr="005556BB">
        <w:rPr>
          <w:color w:val="000000" w:themeColor="text1"/>
          <w:sz w:val="28"/>
          <w:szCs w:val="28"/>
        </w:rPr>
        <w:t>руководителям территориального общественного самоуправления</w:t>
      </w:r>
      <w:r>
        <w:rPr>
          <w:sz w:val="28"/>
          <w:szCs w:val="28"/>
        </w:rPr>
        <w:t xml:space="preserve">, </w:t>
      </w:r>
      <w:r w:rsidRPr="00A146C0">
        <w:rPr>
          <w:sz w:val="28"/>
          <w:szCs w:val="28"/>
        </w:rPr>
        <w:t>старостам сельских населенных пунктов, производится за счет средств бюджета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="008B0CAC">
        <w:rPr>
          <w:color w:val="000000" w:themeColor="text1"/>
          <w:spacing w:val="2"/>
          <w:sz w:val="28"/>
          <w:szCs w:val="28"/>
        </w:rPr>
        <w:t xml:space="preserve"> Киреевского района</w:t>
      </w:r>
      <w:r w:rsidRPr="00A146C0">
        <w:rPr>
          <w:sz w:val="28"/>
          <w:szCs w:val="28"/>
        </w:rPr>
        <w:t>.</w:t>
      </w:r>
    </w:p>
    <w:p w:rsidR="005556BB" w:rsidRDefault="005556BB" w:rsidP="00D814C2">
      <w:pPr>
        <w:ind w:left="-426" w:firstLine="78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2.1</w:t>
      </w:r>
      <w:r w:rsidR="003C441F">
        <w:rPr>
          <w:sz w:val="28"/>
          <w:szCs w:val="28"/>
        </w:rPr>
        <w:t>3</w:t>
      </w:r>
      <w:r>
        <w:rPr>
          <w:sz w:val="28"/>
          <w:szCs w:val="28"/>
        </w:rPr>
        <w:t xml:space="preserve">. Выплата материального поощрения </w:t>
      </w:r>
      <w:r w:rsidR="008B3E38" w:rsidRPr="005556BB">
        <w:rPr>
          <w:color w:val="000000" w:themeColor="text1"/>
          <w:sz w:val="28"/>
          <w:szCs w:val="28"/>
        </w:rPr>
        <w:t>руководителям территориального общественного самоуправления</w:t>
      </w:r>
      <w:r w:rsidR="008B3E38">
        <w:rPr>
          <w:color w:val="000000" w:themeColor="text1"/>
          <w:sz w:val="28"/>
          <w:szCs w:val="28"/>
        </w:rPr>
        <w:t xml:space="preserve"> и старостам сельских населенных пунктов производится администрацией муниципального образования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="008B0CAC">
        <w:rPr>
          <w:color w:val="000000" w:themeColor="text1"/>
          <w:spacing w:val="2"/>
          <w:sz w:val="28"/>
          <w:szCs w:val="28"/>
        </w:rPr>
        <w:t xml:space="preserve"> Киреевского района</w:t>
      </w:r>
      <w:r w:rsidR="009C1B81">
        <w:rPr>
          <w:color w:val="000000" w:themeColor="text1"/>
          <w:sz w:val="28"/>
          <w:szCs w:val="28"/>
        </w:rPr>
        <w:t xml:space="preserve"> </w:t>
      </w:r>
      <w:r w:rsidR="008B3E38">
        <w:rPr>
          <w:color w:val="000000" w:themeColor="text1"/>
          <w:sz w:val="28"/>
          <w:szCs w:val="28"/>
        </w:rPr>
        <w:t xml:space="preserve">в течение 14 календарных дней с даты подписания распоряжения администрации </w:t>
      </w:r>
      <w:r w:rsidR="008B3E38" w:rsidRPr="009C1B81">
        <w:rPr>
          <w:color w:val="000000" w:themeColor="text1"/>
          <w:sz w:val="28"/>
          <w:szCs w:val="28"/>
        </w:rPr>
        <w:t>муниципального образования</w:t>
      </w:r>
      <w:r w:rsidR="009C1B81">
        <w:rPr>
          <w:color w:val="000000" w:themeColor="text1"/>
          <w:sz w:val="28"/>
          <w:szCs w:val="28"/>
        </w:rPr>
        <w:t xml:space="preserve">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="00242AF0">
        <w:rPr>
          <w:color w:val="000000" w:themeColor="text1"/>
          <w:spacing w:val="2"/>
          <w:sz w:val="28"/>
          <w:szCs w:val="28"/>
        </w:rPr>
        <w:t xml:space="preserve"> </w:t>
      </w:r>
      <w:r w:rsidR="008B0CAC">
        <w:rPr>
          <w:color w:val="000000" w:themeColor="text1"/>
          <w:spacing w:val="2"/>
          <w:sz w:val="28"/>
          <w:szCs w:val="28"/>
        </w:rPr>
        <w:t>Киреевского района</w:t>
      </w:r>
      <w:r w:rsidR="008B3E38">
        <w:rPr>
          <w:color w:val="000000" w:themeColor="text1"/>
          <w:sz w:val="28"/>
          <w:szCs w:val="28"/>
        </w:rPr>
        <w:t>.</w:t>
      </w:r>
    </w:p>
    <w:p w:rsidR="00D814C2" w:rsidRDefault="008B3E38" w:rsidP="00D94A39">
      <w:pPr>
        <w:ind w:left="-426" w:firstLine="78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3C441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Перечисление материального поощрения на лицевой счет </w:t>
      </w:r>
      <w:r w:rsidRPr="005556BB">
        <w:rPr>
          <w:color w:val="000000" w:themeColor="text1"/>
          <w:sz w:val="28"/>
          <w:szCs w:val="28"/>
        </w:rPr>
        <w:t>руководителям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 xml:space="preserve"> и старостам сельских населенных пунктов осуществляется в течение 7 календарных дней со дня поступления средств на лицевой счет администрации муниципального образования </w:t>
      </w:r>
      <w:proofErr w:type="spellStart"/>
      <w:r w:rsidR="00242AF0">
        <w:rPr>
          <w:color w:val="000000" w:themeColor="text1"/>
          <w:spacing w:val="2"/>
          <w:sz w:val="28"/>
          <w:szCs w:val="28"/>
        </w:rPr>
        <w:t>Дедиловское</w:t>
      </w:r>
      <w:proofErr w:type="spellEnd"/>
      <w:r w:rsidR="008B0CAC">
        <w:rPr>
          <w:color w:val="000000" w:themeColor="text1"/>
          <w:spacing w:val="2"/>
          <w:sz w:val="28"/>
          <w:szCs w:val="28"/>
        </w:rPr>
        <w:t xml:space="preserve"> Киреевского района</w:t>
      </w:r>
      <w:r>
        <w:rPr>
          <w:color w:val="000000" w:themeColor="text1"/>
          <w:sz w:val="28"/>
          <w:szCs w:val="28"/>
        </w:rPr>
        <w:t>.</w:t>
      </w:r>
    </w:p>
    <w:p w:rsidR="00D94A39" w:rsidRDefault="00D94A39" w:rsidP="00D94A39">
      <w:pPr>
        <w:ind w:left="-426" w:firstLine="786"/>
        <w:jc w:val="both"/>
        <w:rPr>
          <w:sz w:val="28"/>
          <w:szCs w:val="28"/>
        </w:rPr>
      </w:pPr>
    </w:p>
    <w:p w:rsidR="00D814C2" w:rsidRDefault="003C441F" w:rsidP="003C441F">
      <w:pPr>
        <w:jc w:val="center"/>
        <w:rPr>
          <w:sz w:val="28"/>
          <w:szCs w:val="28"/>
        </w:rPr>
      </w:pPr>
      <w:r w:rsidRPr="003C441F">
        <w:rPr>
          <w:sz w:val="28"/>
          <w:szCs w:val="28"/>
        </w:rPr>
        <w:t>3. ЗАКЛЮЧИТЕЛЬНЫЕ ПОЛОЖЕНИЯ</w:t>
      </w:r>
    </w:p>
    <w:p w:rsidR="003C441F" w:rsidRDefault="003C441F" w:rsidP="003C441F">
      <w:pPr>
        <w:jc w:val="center"/>
        <w:rPr>
          <w:sz w:val="28"/>
          <w:szCs w:val="28"/>
        </w:rPr>
      </w:pPr>
    </w:p>
    <w:p w:rsidR="003C441F" w:rsidRDefault="003C441F" w:rsidP="00041566">
      <w:pPr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41566">
        <w:rPr>
          <w:sz w:val="28"/>
          <w:szCs w:val="28"/>
        </w:rPr>
        <w:t xml:space="preserve"> Все вопросы, неурегулированные настоящим Положением, регулируются действующим законодательством.</w:t>
      </w:r>
    </w:p>
    <w:p w:rsidR="00041566" w:rsidRPr="003C441F" w:rsidRDefault="00041566" w:rsidP="00041566">
      <w:pPr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t>3.2. Срок действия настоящего Положения не ограничен.</w:t>
      </w: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Pr="00616F8F" w:rsidRDefault="004B5DEE" w:rsidP="004B5DEE">
      <w:pPr>
        <w:jc w:val="right"/>
        <w:rPr>
          <w:sz w:val="28"/>
          <w:szCs w:val="28"/>
        </w:rPr>
      </w:pPr>
      <w:r w:rsidRPr="00616F8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4B5DEE" w:rsidRDefault="004B5DEE" w:rsidP="004B5DEE">
      <w:pPr>
        <w:ind w:left="1080"/>
        <w:jc w:val="right"/>
        <w:rPr>
          <w:sz w:val="28"/>
          <w:szCs w:val="28"/>
        </w:rPr>
      </w:pPr>
      <w:r w:rsidRPr="00616F8F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Собрания депутатов</w:t>
      </w:r>
    </w:p>
    <w:p w:rsidR="004B5DEE" w:rsidRDefault="004B5DEE" w:rsidP="004B5DEE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Киреевского района </w:t>
      </w:r>
    </w:p>
    <w:p w:rsidR="004B5DEE" w:rsidRDefault="004B5DEE" w:rsidP="004B5DEE">
      <w:pPr>
        <w:ind w:left="1080"/>
        <w:jc w:val="right"/>
        <w:rPr>
          <w:color w:val="000000" w:themeColor="text1"/>
        </w:rPr>
      </w:pPr>
      <w:r w:rsidRPr="00616F8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2019г.</w:t>
      </w:r>
      <w:r w:rsidRPr="00616F8F">
        <w:rPr>
          <w:sz w:val="28"/>
          <w:szCs w:val="28"/>
        </w:rPr>
        <w:t xml:space="preserve"> №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4"/>
          <w:szCs w:val="24"/>
        </w:rPr>
      </w:pPr>
    </w:p>
    <w:p w:rsidR="004B5DEE" w:rsidRDefault="004B5DEE" w:rsidP="004B5DEE">
      <w:pPr>
        <w:jc w:val="center"/>
        <w:rPr>
          <w:b/>
          <w:sz w:val="28"/>
          <w:szCs w:val="28"/>
        </w:rPr>
      </w:pPr>
      <w:r w:rsidRPr="004B5DEE">
        <w:rPr>
          <w:b/>
          <w:sz w:val="28"/>
          <w:szCs w:val="28"/>
        </w:rPr>
        <w:t xml:space="preserve">Перечень </w:t>
      </w:r>
    </w:p>
    <w:p w:rsidR="004B5DEE" w:rsidRPr="004B5DEE" w:rsidRDefault="004B5DEE" w:rsidP="004B5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(критериев) оценки деятельности за период работы старосты сельского населенного пункта, руководителя ТОС</w:t>
      </w:r>
    </w:p>
    <w:p w:rsidR="004B5DEE" w:rsidRPr="004B5DEE" w:rsidRDefault="004B5DEE" w:rsidP="004B5DEE">
      <w:pPr>
        <w:jc w:val="center"/>
        <w:rPr>
          <w:b/>
          <w:sz w:val="28"/>
          <w:szCs w:val="28"/>
        </w:rPr>
      </w:pPr>
    </w:p>
    <w:tbl>
      <w:tblPr>
        <w:tblStyle w:val="aa"/>
        <w:tblW w:w="9889" w:type="dxa"/>
        <w:tblInd w:w="-459" w:type="dxa"/>
        <w:tblLook w:val="04A0" w:firstRow="1" w:lastRow="0" w:firstColumn="1" w:lastColumn="0" w:noHBand="0" w:noVBand="1"/>
      </w:tblPr>
      <w:tblGrid>
        <w:gridCol w:w="898"/>
        <w:gridCol w:w="2776"/>
        <w:gridCol w:w="3014"/>
        <w:gridCol w:w="3254"/>
      </w:tblGrid>
      <w:tr w:rsidR="004B5DEE" w:rsidRPr="004B5DEE" w:rsidTr="004B5DE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B5DEE">
              <w:rPr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B5DEE">
              <w:rPr>
                <w:b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B5DEE">
              <w:rPr>
                <w:b/>
                <w:sz w:val="28"/>
                <w:szCs w:val="28"/>
                <w:lang w:eastAsia="en-US"/>
              </w:rPr>
              <w:t>Расшифровка</w:t>
            </w:r>
          </w:p>
          <w:p w:rsidR="004B5DEE" w:rsidRPr="004B5DEE" w:rsidRDefault="004B5DEE" w:rsidP="004B5D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B5DEE">
              <w:rPr>
                <w:b/>
                <w:sz w:val="28"/>
                <w:szCs w:val="28"/>
                <w:lang w:eastAsia="en-US"/>
              </w:rPr>
              <w:t>критериев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B5DEE">
              <w:rPr>
                <w:b/>
                <w:sz w:val="28"/>
                <w:szCs w:val="28"/>
                <w:lang w:eastAsia="en-US"/>
              </w:rPr>
              <w:t>Количеств./качествен. показатель</w:t>
            </w:r>
          </w:p>
        </w:tc>
      </w:tr>
      <w:tr w:rsidR="004B5DEE" w:rsidRPr="004B5DEE" w:rsidTr="004B5DE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Участие в публичных слушаниях.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2. Участие в программе «Народный бюджет».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3. Участие в программе «Формирование комфортной городской среды».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4. Участие в комплексных программах по благоустройству дворовых территорий, населенных пунктов.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5. Иная работа по развитию соответствующей территории.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Количество публичных слушаний за период (дата, тема публичного слушания)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2.3.4. Количество жителей, поддержавших вхождение в программы. Объем собственных средств населения, собранных для участия в программе.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5. Измеряемые (в цифрах) показатели результата работ.</w:t>
            </w:r>
          </w:p>
        </w:tc>
      </w:tr>
      <w:tr w:rsidR="004B5DEE" w:rsidRPr="004B5DEE" w:rsidTr="004B5DE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Участие в совещаниях, заседаниях, «круглых» столах (рассмотрение вопросов, связанных с проблематикой жителей, территории).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2. Организация и проведение встреч жителей с представителями органов местного самоуправления.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Количество совещаний, заседаний, «круглых» столов (дата, тема, рассматриваемые вопросы по проблемам территории).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2. Количество встреч (дата, место встречи, количество присутствующих).</w:t>
            </w:r>
          </w:p>
        </w:tc>
      </w:tr>
      <w:tr w:rsidR="004B5DEE" w:rsidRPr="004B5DEE" w:rsidTr="004B5DE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Участие в заседаниях рабочих групп, комиссий по подготовке проектов муниципальных правовых актов.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2. Внесение предложений в проекты муниципальных правовых актов.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Количество заседаний рабочих групп, комиссий (дата и тема заседания рабочей группы, комиссии).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2. Количество предложений, внесенных в проекты правовых муниципальных актов (краткое описание сути предложений)</w:t>
            </w:r>
          </w:p>
        </w:tc>
      </w:tr>
      <w:tr w:rsidR="004B5DEE" w:rsidRPr="004B5DEE" w:rsidTr="004B5DE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территории муниципального образования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Мониторинг стихийных свалок, контроль своевременности вывоза мусора на соответствующей территории ответственными организациями.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2. Информирование жителей территории, контроль по вопросам безопасности (обращение с газом, пожарная безопасность и т.д.).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3. Обращение в УК или в ГЖИ по вопросам некачественного содержания многоквартирного жилищного фонда, нарушение благоустройства придомовых территорий.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 xml:space="preserve">4. Обходы территории частного сектора с выявлением нарушения благоустройства и ненадлежащим содержанием.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Количество выявленных стихийных свалок, количество письменных обращений в орган местного самоуправления (контроль за благоустройством).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 xml:space="preserve">2. Количество встреч, </w:t>
            </w:r>
            <w:proofErr w:type="gramStart"/>
            <w:r w:rsidRPr="004B5DEE">
              <w:rPr>
                <w:sz w:val="28"/>
                <w:szCs w:val="28"/>
                <w:lang w:eastAsia="en-US"/>
              </w:rPr>
              <w:t>обходов</w:t>
            </w:r>
            <w:proofErr w:type="gramEnd"/>
            <w:r w:rsidRPr="004B5DEE">
              <w:rPr>
                <w:sz w:val="28"/>
                <w:szCs w:val="28"/>
                <w:lang w:eastAsia="en-US"/>
              </w:rPr>
              <w:t xml:space="preserve"> проведенных с населением по вопросам безопасности (дата, количество человек, квартир или домов), количество расклеенного или распространенного информационного материала.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3. Количество обращений (дата, адресат, суть обращения).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4. Дата, количество обходов, количество обойденных домов, количество выявленных и исправленных нарушений благоустройства.</w:t>
            </w:r>
          </w:p>
        </w:tc>
      </w:tr>
      <w:tr w:rsidR="004B5DEE" w:rsidRPr="004B5DEE" w:rsidTr="004B5DE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построек; осуществление общественного контроля за использованием земельных участков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 xml:space="preserve">1. Обращение в орган местного самоуправления по вопросам выявления незаконных пристроек, </w:t>
            </w:r>
            <w:proofErr w:type="spellStart"/>
            <w:r w:rsidRPr="004B5DEE">
              <w:rPr>
                <w:sz w:val="28"/>
                <w:szCs w:val="28"/>
                <w:lang w:eastAsia="en-US"/>
              </w:rPr>
              <w:t>самостроев</w:t>
            </w:r>
            <w:proofErr w:type="spellEnd"/>
            <w:r w:rsidRPr="004B5DEE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B5DEE">
              <w:rPr>
                <w:sz w:val="28"/>
                <w:szCs w:val="28"/>
                <w:lang w:eastAsia="en-US"/>
              </w:rPr>
              <w:t>самозахватов</w:t>
            </w:r>
            <w:proofErr w:type="spellEnd"/>
            <w:r w:rsidRPr="004B5DEE">
              <w:rPr>
                <w:sz w:val="28"/>
                <w:szCs w:val="28"/>
                <w:lang w:eastAsia="en-US"/>
              </w:rPr>
              <w:t xml:space="preserve"> земли, использование земельных участков не по назначению и т.д.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 xml:space="preserve">1. Количество обращений, количество выявленных незаконных </w:t>
            </w:r>
            <w:proofErr w:type="spellStart"/>
            <w:r w:rsidRPr="004B5DEE">
              <w:rPr>
                <w:sz w:val="28"/>
                <w:szCs w:val="28"/>
                <w:lang w:eastAsia="en-US"/>
              </w:rPr>
              <w:t>пристроект</w:t>
            </w:r>
            <w:proofErr w:type="spellEnd"/>
            <w:r w:rsidRPr="004B5DEE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B5DEE">
              <w:rPr>
                <w:sz w:val="28"/>
                <w:szCs w:val="28"/>
                <w:lang w:eastAsia="en-US"/>
              </w:rPr>
              <w:t>самостроев</w:t>
            </w:r>
            <w:proofErr w:type="spellEnd"/>
            <w:r w:rsidRPr="004B5DEE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B5DEE">
              <w:rPr>
                <w:sz w:val="28"/>
                <w:szCs w:val="28"/>
                <w:lang w:eastAsia="en-US"/>
              </w:rPr>
              <w:t>самозахватов</w:t>
            </w:r>
            <w:proofErr w:type="spellEnd"/>
            <w:r w:rsidRPr="004B5DEE">
              <w:rPr>
                <w:sz w:val="28"/>
                <w:szCs w:val="28"/>
                <w:lang w:eastAsia="en-US"/>
              </w:rPr>
              <w:t xml:space="preserve"> земли, использование земельных участков не по назначению.</w:t>
            </w:r>
          </w:p>
        </w:tc>
      </w:tr>
      <w:tr w:rsidR="004B5DEE" w:rsidRPr="004B5DEE" w:rsidTr="004B5DE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Участие в приемке работ по текущему и капитальному ремонтам, произведенным в доме (подъезде) и на придомовой территории, в составе соответствующих комиссий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Приемка работ по текущему и капитальному ремонтам, произведенных в доме, на придомовой территории, в населенном пункте,  и благоустройству территорий в составе соответствующих комиссий.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Количество произведенных приемок (дата, объект), количество выявленных нарушений при производстве работ (дата, объект, перечень нарушений).</w:t>
            </w:r>
          </w:p>
        </w:tc>
      </w:tr>
      <w:tr w:rsidR="004B5DEE" w:rsidRPr="004B5DEE" w:rsidTr="004B5DE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Привлечение жителей к участию в субботниках (уборка территории, сбор мусора, ремонт игрового оборудования, и объектов благоустройства, покраска, объектов благоустройства и т.д.).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2. Привлечение жителей к работам по благоустройству, украшение придомовых территорий, территории населенного пункта (создание цветников, клумб).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3. Озеленение дворовых и прилегающих территорий.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4. Привлечение жителей дома к благоустройству (украшению) подъездов.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Количество привлеченных жителей, дата субботника, ремонта и т.д.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2. Количество привлеченных жителей и количество созданных объектов.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3. Количество высаженных кустарников и деревьев силами самих жителей.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4. Количество привлеченных жителей и благоустроенных подъездов (указать перечень работ).</w:t>
            </w:r>
          </w:p>
        </w:tc>
      </w:tr>
      <w:tr w:rsidR="004B5DEE" w:rsidRPr="004B5DEE" w:rsidTr="004B5DE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Привлечение жителей к организации охраны общественного правопорядка в составе добровольной народной дружины.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 xml:space="preserve">2. Организация встреч жителей с участковым уполномоченным полиции на </w:t>
            </w:r>
            <w:proofErr w:type="spellStart"/>
            <w:r w:rsidRPr="004B5DEE">
              <w:rPr>
                <w:sz w:val="28"/>
                <w:szCs w:val="28"/>
                <w:lang w:eastAsia="en-US"/>
              </w:rPr>
              <w:t>соответств</w:t>
            </w:r>
            <w:proofErr w:type="spellEnd"/>
            <w:r w:rsidRPr="004B5DEE">
              <w:rPr>
                <w:sz w:val="28"/>
                <w:szCs w:val="28"/>
                <w:lang w:eastAsia="en-US"/>
              </w:rPr>
              <w:t xml:space="preserve">. территории. 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 xml:space="preserve">3. Проведение рейдов совместно с участковым уполномоченным полиции, представителями комиссии по делам несовершеннолетних по выявлению незаконно проживающих (в </w:t>
            </w:r>
            <w:proofErr w:type="spellStart"/>
            <w:r w:rsidRPr="004B5DEE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4B5DEE">
              <w:rPr>
                <w:sz w:val="28"/>
                <w:szCs w:val="28"/>
                <w:lang w:eastAsia="en-US"/>
              </w:rPr>
              <w:t>. мигрантов), незаконной торговлей продуктами самогоноварения, использования жилых помещений для производства и сбыта наркотических препаратов, выявлению ненадлежащих условий проживания несовершеннолетних, по проведению профилактической работы с несовершеннолетними, находящимися на учете как трудные подростки.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4. Привлечение жителей в качестве наставников над трудными подростками.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Количество привлеченных дружинников.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2. Количество встреч жителей с УУП.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3. Количество рейдов (дата, количество обойденных квартир, домов, количество выявленных правонарушений.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4. Количество привлеченных наставников.</w:t>
            </w:r>
          </w:p>
        </w:tc>
      </w:tr>
      <w:tr w:rsidR="004B5DEE" w:rsidRPr="004B5DEE" w:rsidTr="004B5DE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 xml:space="preserve">Проведение, в </w:t>
            </w:r>
            <w:proofErr w:type="spellStart"/>
            <w:r w:rsidRPr="004B5DEE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4B5DEE">
              <w:rPr>
                <w:sz w:val="28"/>
                <w:szCs w:val="28"/>
                <w:lang w:eastAsia="en-US"/>
              </w:rPr>
              <w:t>. совместно с органом местного самоуправления муниципального образования и учреждениями работы с детьми и молодежью по месту жительства, спортивно-массовой и досуговой работы с населением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Проведение мероприятий по досуговой, культурной, спортивной, патриотической образовательной работе с детьми, молодежью и населением.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Количество проведенных мероприятий (дата, количество участвующих жителей, содержание мероприятия).</w:t>
            </w:r>
          </w:p>
        </w:tc>
      </w:tr>
      <w:tr w:rsidR="004B5DEE" w:rsidRPr="004B5DEE" w:rsidTr="004B5DE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Информирование населения о решениях органов местного самоуправления муниципального образования, принятых по предложению или при участии сельского старосты, руководителя ТОС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Проведение собраний жителей на придомовой территории или жителей домов частного сектора на соответствующей улице с целью информирования о вопросах местного значения.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2. Распространение печатных буклетов, памяток, изданий, по вопросам местного значения среди жителей, расклейка информационных объявлений на соответствующей территории.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3. Создание и размещение информации о решениях органов МСУ, о деятельности ТОС и старост на личных интернет страницах, а также интернет страницах ТОС.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 xml:space="preserve">1. Количество собраний (дата, место, тема собрания, в </w:t>
            </w:r>
            <w:proofErr w:type="spellStart"/>
            <w:r w:rsidRPr="004B5DEE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4B5DEE">
              <w:rPr>
                <w:sz w:val="28"/>
                <w:szCs w:val="28"/>
                <w:lang w:eastAsia="en-US"/>
              </w:rPr>
              <w:t>. какое решение органа МСУ доводилось до населения, количество человек, принявших участие).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2. Количество печатного материала, розданного/расклеенного на соответствующей территории.</w:t>
            </w:r>
          </w:p>
          <w:p w:rsidR="004B5DEE" w:rsidRPr="004B5DEE" w:rsidRDefault="004B5DEE" w:rsidP="004B5DE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3. Количество публикаций (дата, URL- адрес публикации (ссылка)</w:t>
            </w:r>
          </w:p>
        </w:tc>
      </w:tr>
      <w:tr w:rsidR="004B5DEE" w:rsidRPr="004B5DEE" w:rsidTr="004B5DEE">
        <w:tc>
          <w:tcPr>
            <w:tcW w:w="801" w:type="dxa"/>
            <w:hideMark/>
          </w:tcPr>
          <w:p w:rsidR="004B5DEE" w:rsidRPr="004B5DEE" w:rsidRDefault="004B5DEE" w:rsidP="004727F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117" w:type="dxa"/>
            <w:hideMark/>
          </w:tcPr>
          <w:p w:rsidR="004B5DEE" w:rsidRPr="004B5DEE" w:rsidRDefault="004B5DEE" w:rsidP="004727F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конкурсах и мероприятиях</w:t>
            </w:r>
          </w:p>
        </w:tc>
        <w:tc>
          <w:tcPr>
            <w:tcW w:w="3151" w:type="dxa"/>
            <w:hideMark/>
          </w:tcPr>
          <w:p w:rsidR="004B5DEE" w:rsidRPr="004B5DEE" w:rsidRDefault="004B5DEE" w:rsidP="004727F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Организационная работа с населением по участию в районных, городских и государственных мероприятиях, а также конкурсах, спартакиадах.</w:t>
            </w:r>
          </w:p>
        </w:tc>
        <w:tc>
          <w:tcPr>
            <w:tcW w:w="2820" w:type="dxa"/>
            <w:hideMark/>
          </w:tcPr>
          <w:p w:rsidR="004B5DEE" w:rsidRPr="004B5DEE" w:rsidRDefault="004B5DEE" w:rsidP="004727F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1.Количество людей, привлеченных к мероприятию или конкурсу (дата, название мероприятия, количество привлеченных жителей)</w:t>
            </w:r>
          </w:p>
        </w:tc>
      </w:tr>
      <w:tr w:rsidR="004B5DEE" w:rsidRPr="004B5DEE" w:rsidTr="004B5DEE">
        <w:tc>
          <w:tcPr>
            <w:tcW w:w="801" w:type="dxa"/>
            <w:hideMark/>
          </w:tcPr>
          <w:p w:rsidR="004B5DEE" w:rsidRPr="004B5DEE" w:rsidRDefault="004B5DEE" w:rsidP="004727F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117" w:type="dxa"/>
            <w:hideMark/>
          </w:tcPr>
          <w:p w:rsidR="004B5DEE" w:rsidRPr="004B5DEE" w:rsidRDefault="004B5DEE" w:rsidP="004727F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3151" w:type="dxa"/>
            <w:hideMark/>
          </w:tcPr>
          <w:p w:rsidR="004B5DEE" w:rsidRPr="004B5DEE" w:rsidRDefault="004B5DEE" w:rsidP="004727F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1. Участие в комитете ТОС, в конференциях ТОС и старост, выполнение решений, поручений органов ТОС.</w:t>
            </w:r>
          </w:p>
          <w:p w:rsidR="004B5DEE" w:rsidRPr="004B5DEE" w:rsidRDefault="004B5DEE" w:rsidP="004727F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2. Участие в заседаниях органов ТОС.</w:t>
            </w:r>
          </w:p>
          <w:p w:rsidR="004B5DEE" w:rsidRPr="004B5DEE" w:rsidRDefault="004B5DEE" w:rsidP="004727F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3. Участие в иных совещательных формированиях по вопросам развития ТОС.</w:t>
            </w:r>
          </w:p>
          <w:p w:rsidR="004B5DEE" w:rsidRPr="004B5DEE" w:rsidRDefault="004B5DEE" w:rsidP="004727FE">
            <w:pPr>
              <w:jc w:val="center"/>
              <w:rPr>
                <w:sz w:val="28"/>
                <w:szCs w:val="28"/>
                <w:lang w:eastAsia="en-US"/>
              </w:rPr>
            </w:pPr>
            <w:r w:rsidRPr="004B5DEE">
              <w:rPr>
                <w:sz w:val="28"/>
                <w:szCs w:val="28"/>
                <w:lang w:eastAsia="en-US"/>
              </w:rPr>
              <w:t>4. Повышение квалификации, обучение и участие в образовательных курсах, мероприятиях, семинарах.</w:t>
            </w:r>
          </w:p>
        </w:tc>
        <w:tc>
          <w:tcPr>
            <w:tcW w:w="2820" w:type="dxa"/>
          </w:tcPr>
          <w:p w:rsidR="004B5DEE" w:rsidRPr="004B5DEE" w:rsidRDefault="004B5DEE" w:rsidP="004727F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C441F" w:rsidRPr="004B5DEE" w:rsidRDefault="003C441F">
      <w:pPr>
        <w:jc w:val="center"/>
        <w:rPr>
          <w:sz w:val="28"/>
          <w:szCs w:val="28"/>
        </w:rPr>
      </w:pPr>
    </w:p>
    <w:sectPr w:rsidR="003C441F" w:rsidRPr="004B5DEE" w:rsidSect="006430E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661B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2AF0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1BDD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2F0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83F20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5DE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0D0C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0AD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5240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712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C79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4A39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208A1"/>
    <w:rsid w:val="00E2161D"/>
    <w:rsid w:val="00E21DA2"/>
    <w:rsid w:val="00E22F4F"/>
    <w:rsid w:val="00E232F7"/>
    <w:rsid w:val="00E23F2B"/>
    <w:rsid w:val="00E27428"/>
    <w:rsid w:val="00E3221C"/>
    <w:rsid w:val="00E32B65"/>
    <w:rsid w:val="00E374EB"/>
    <w:rsid w:val="00E37935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123816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973A-89AF-4C88-A1A9-8308486F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Елена Владимировна Хасбиулина</cp:lastModifiedBy>
  <cp:revision>2</cp:revision>
  <cp:lastPrinted>2019-07-29T13:04:00Z</cp:lastPrinted>
  <dcterms:created xsi:type="dcterms:W3CDTF">2025-05-29T07:41:00Z</dcterms:created>
  <dcterms:modified xsi:type="dcterms:W3CDTF">2025-05-29T07:41:00Z</dcterms:modified>
</cp:coreProperties>
</file>