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ТУЛЬСКАЯ ОБЛАСТЬ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АДМИНИСТРАЦИЯ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</w:p>
    <w:p w:rsidR="004A3A3D" w:rsidRPr="004A3A3D" w:rsidRDefault="004A3A3D" w:rsidP="004A3A3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A3A3D">
        <w:rPr>
          <w:rFonts w:ascii="PT Astra Serif" w:hAnsi="PT Astra Serif"/>
          <w:b/>
          <w:sz w:val="28"/>
          <w:szCs w:val="28"/>
        </w:rPr>
        <w:t>ПОСТАНОВЛЕНИЕ</w:t>
      </w:r>
    </w:p>
    <w:p w:rsidR="004A3A3D" w:rsidRPr="004A3A3D" w:rsidRDefault="004A3A3D" w:rsidP="004A3A3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3061"/>
        <w:gridCol w:w="3161"/>
      </w:tblGrid>
      <w:tr w:rsidR="009C2DD7" w:rsidRPr="004A3A3D" w:rsidTr="00B21C90">
        <w:tc>
          <w:tcPr>
            <w:tcW w:w="3485" w:type="dxa"/>
            <w:hideMark/>
          </w:tcPr>
          <w:p w:rsidR="004A3A3D" w:rsidRPr="004A3A3D" w:rsidRDefault="00764141" w:rsidP="0076414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C2DD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 марта 2022 </w:t>
            </w:r>
            <w:r w:rsidR="009C2DD7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3137" w:type="dxa"/>
          </w:tcPr>
          <w:p w:rsidR="004A3A3D" w:rsidRPr="004A3A3D" w:rsidRDefault="004A3A3D" w:rsidP="004A3A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2" w:type="dxa"/>
            <w:hideMark/>
          </w:tcPr>
          <w:p w:rsidR="004A3A3D" w:rsidRPr="004A3A3D" w:rsidRDefault="00764141" w:rsidP="004A3A3D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21</w:t>
            </w:r>
          </w:p>
        </w:tc>
      </w:tr>
    </w:tbl>
    <w:p w:rsidR="004A3A3D" w:rsidRDefault="004A3A3D" w:rsidP="00CA1B53">
      <w:pPr>
        <w:pStyle w:val="a3"/>
        <w:jc w:val="center"/>
        <w:rPr>
          <w:b/>
          <w:sz w:val="32"/>
          <w:szCs w:val="32"/>
        </w:rPr>
      </w:pPr>
    </w:p>
    <w:p w:rsidR="00CA1B53" w:rsidRPr="004A3A3D" w:rsidRDefault="00CA1B53" w:rsidP="00CA1B53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4A3A3D">
        <w:rPr>
          <w:rFonts w:ascii="PT Astra Serif" w:hAnsi="PT Astra Serif"/>
          <w:b/>
          <w:sz w:val="32"/>
          <w:szCs w:val="32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Дедиловское Киреевского района</w:t>
      </w:r>
    </w:p>
    <w:p w:rsidR="00CA1B53" w:rsidRDefault="00CA1B53" w:rsidP="00CA1B53">
      <w:pPr>
        <w:jc w:val="center"/>
        <w:rPr>
          <w:sz w:val="32"/>
          <w:szCs w:val="32"/>
        </w:rPr>
      </w:pPr>
    </w:p>
    <w:p w:rsidR="00CA1B53" w:rsidRDefault="00CA1B53" w:rsidP="00CA1B53">
      <w:pPr>
        <w:pStyle w:val="a3"/>
        <w:ind w:firstLine="708"/>
        <w:rPr>
          <w:sz w:val="28"/>
          <w:szCs w:val="28"/>
        </w:rPr>
      </w:pPr>
      <w:bookmarkStart w:id="1" w:name="sub_1"/>
      <w:bookmarkEnd w:id="0"/>
      <w:r>
        <w:rPr>
          <w:spacing w:val="2"/>
          <w:sz w:val="28"/>
          <w:szCs w:val="28"/>
        </w:rPr>
        <w:t xml:space="preserve">Во исполнение постановления Правительства Российской Федерации от 26 мая 2021 г. N 786 «О системе управления государственными программами Российской Федерации», в соответствии </w:t>
      </w:r>
      <w:r w:rsidRPr="00FC422B">
        <w:rPr>
          <w:spacing w:val="2"/>
          <w:sz w:val="28"/>
          <w:szCs w:val="28"/>
        </w:rPr>
        <w:t xml:space="preserve">с </w:t>
      </w:r>
      <w:hyperlink r:id="rId5" w:history="1">
        <w:r w:rsidRPr="00FC422B">
          <w:rPr>
            <w:rStyle w:val="af"/>
            <w:color w:val="auto"/>
            <w:spacing w:val="2"/>
            <w:sz w:val="28"/>
            <w:szCs w:val="28"/>
            <w:u w:val="none"/>
          </w:rPr>
          <w:t>постановление</w:t>
        </w:r>
      </w:hyperlink>
      <w:r w:rsidRPr="00FC422B">
        <w:rPr>
          <w:spacing w:val="2"/>
          <w:sz w:val="28"/>
          <w:szCs w:val="28"/>
        </w:rPr>
        <w:t>м</w:t>
      </w:r>
      <w:r w:rsidRPr="00137E5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правительства Тульской области от 27.12.2012 N 771 «Об утверждении Порядка разработки, реализации и оценки эффективности государственных программ Тульской области», на основании Устава муниципального образования Дедиловское Киреевского района</w:t>
      </w:r>
      <w:r>
        <w:rPr>
          <w:sz w:val="28"/>
          <w:szCs w:val="28"/>
        </w:rPr>
        <w:t xml:space="preserve">, администрация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ПОСТАНОВЛЯЕТ: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администрации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(приложение).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с 1 января 2022 года: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от 28.06.2017 года № 74 «Об утверждении порядка разработки и оценки эффективности реализации муниципальных программ администрации муниципального образования Дедиловское Киреевского района»;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обнародования.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9C2DD7" w:rsidRPr="009C2DD7" w:rsidTr="00B21C90">
        <w:trPr>
          <w:trHeight w:val="952"/>
        </w:trPr>
        <w:tc>
          <w:tcPr>
            <w:tcW w:w="5162" w:type="dxa"/>
            <w:vAlign w:val="center"/>
          </w:tcPr>
          <w:bookmarkEnd w:id="2"/>
          <w:p w:rsidR="009C2DD7" w:rsidRPr="009C2DD7" w:rsidRDefault="009C2DD7" w:rsidP="009C2DD7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9C2DD7" w:rsidRPr="009C2DD7" w:rsidRDefault="009C2DD7" w:rsidP="009C2DD7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9C2DD7" w:rsidRPr="009C2DD7" w:rsidRDefault="009C2DD7" w:rsidP="009C2DD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B000C8" w:rsidRDefault="00B000C8" w:rsidP="00B000C8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00C8" w:rsidRPr="00B000C8" w:rsidRDefault="00B000C8" w:rsidP="00B000C8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4A79" w:rsidRDefault="002E4A79">
      <w:pPr>
        <w:rPr>
          <w:rFonts w:ascii="PT Astra Serif" w:hAnsi="PT Astra Serif"/>
        </w:rPr>
      </w:pPr>
    </w:p>
    <w:p w:rsidR="002E4A79" w:rsidRDefault="002E4A79">
      <w:pPr>
        <w:rPr>
          <w:rFonts w:ascii="PT Astra Serif" w:hAnsi="PT Astra Serif"/>
        </w:rPr>
      </w:pPr>
    </w:p>
    <w:p w:rsidR="005939D3" w:rsidRDefault="005939D3">
      <w:pPr>
        <w:rPr>
          <w:rFonts w:ascii="PT Astra Serif" w:hAnsi="PT Astra Serif"/>
        </w:rPr>
      </w:pPr>
    </w:p>
    <w:p w:rsidR="005939D3" w:rsidRDefault="005939D3">
      <w:pPr>
        <w:rPr>
          <w:rFonts w:ascii="PT Astra Serif" w:hAnsi="PT Astra Serif"/>
        </w:rPr>
      </w:pPr>
    </w:p>
    <w:p w:rsidR="009C2DD7" w:rsidRDefault="009C2DD7" w:rsidP="005939D3">
      <w:pPr>
        <w:jc w:val="right"/>
        <w:rPr>
          <w:rFonts w:ascii="PT Astra Serif" w:hAnsi="PT Astra Serif"/>
        </w:rPr>
      </w:pP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5939D3" w:rsidRDefault="009477B6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Дедиловское</w:t>
      </w:r>
      <w:r w:rsidR="005939D3">
        <w:rPr>
          <w:rFonts w:ascii="PT Astra Serif" w:hAnsi="PT Astra Serif"/>
        </w:rPr>
        <w:t xml:space="preserve"> Киреевского района</w:t>
      </w:r>
    </w:p>
    <w:p w:rsidR="005939D3" w:rsidRDefault="004A3A3D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_________________ года </w:t>
      </w:r>
      <w:r w:rsidR="009477B6">
        <w:rPr>
          <w:rFonts w:ascii="PT Astra Serif" w:hAnsi="PT Astra Serif"/>
        </w:rPr>
        <w:t>№ ___</w:t>
      </w:r>
    </w:p>
    <w:p w:rsidR="005939D3" w:rsidRDefault="005939D3" w:rsidP="005939D3">
      <w:pPr>
        <w:jc w:val="right"/>
        <w:rPr>
          <w:rFonts w:ascii="PT Astra Serif" w:hAnsi="PT Astra Serif"/>
        </w:rPr>
      </w:pP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2E4A79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Порядок разработки, реализации и оценки эффективности муниципальных программ администрации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1. Общие положения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EE15A2">
        <w:rPr>
          <w:rFonts w:ascii="PT Astra Serif" w:hAnsi="PT Astra Serif"/>
          <w:b w:val="0"/>
          <w:sz w:val="28"/>
          <w:szCs w:val="28"/>
        </w:rPr>
        <w:t xml:space="preserve">1. Настоящий Порядок устанавливает правила разработки, реализации и оценки эффективности муниципальных программ администрации муниципального образования </w:t>
      </w:r>
      <w:r w:rsidR="009477B6">
        <w:rPr>
          <w:rFonts w:ascii="PT Astra Serif" w:hAnsi="PT Astra Serif"/>
          <w:b w:val="0"/>
          <w:sz w:val="28"/>
          <w:szCs w:val="28"/>
        </w:rPr>
        <w:t>Дедиловское</w:t>
      </w:r>
      <w:r w:rsidRPr="00EE15A2">
        <w:rPr>
          <w:rFonts w:ascii="PT Astra Serif" w:hAnsi="PT Astra Serif"/>
          <w:b w:val="0"/>
          <w:sz w:val="28"/>
          <w:szCs w:val="28"/>
        </w:rPr>
        <w:t xml:space="preserve"> Киреевского района (далее - муниципальные программы).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2. Основные понятия, используемые в Порядке:</w:t>
      </w:r>
    </w:p>
    <w:p w:rsidR="005939D3" w:rsidRPr="00EE15A2" w:rsidRDefault="005939D3" w:rsidP="005939D3">
      <w:pPr>
        <w:ind w:firstLine="53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 w:cs="Arial"/>
          <w:sz w:val="28"/>
          <w:szCs w:val="28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EE15A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 w:cs="Arial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сфера реализации муниципальной программы - сфера социально-экономического развития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района, на решение проблем в которой направлена соответствующая муниципальная программа;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цель муниципальной программы- планируемый конечный результат решения проблемы социально-экономического развития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 посредством реализации муниципальной программы, достижимый за период ее реализации;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задача муниципальной программы - ожидаемый результат выполнения совокупности взаимосвязанных мероприятий или осуществления функций, направленных на достижение цели (целей)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eastAsia="Arial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муниципальный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>зультатов в условиях временных и ресурсных</w:t>
      </w:r>
      <w:r w:rsidRPr="00EE15A2">
        <w:rPr>
          <w:rFonts w:ascii="PT Astra Serif" w:hAnsi="PT Astra Serif"/>
          <w:sz w:val="28"/>
          <w:szCs w:val="28"/>
        </w:rPr>
        <w:t xml:space="preserve"> ограничений на муниципальном 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региональный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 xml:space="preserve">зультатов в условиях временных и ресурсных ограничений на региональном </w:t>
      </w:r>
      <w:r w:rsidRPr="00EE15A2">
        <w:rPr>
          <w:rFonts w:ascii="PT Astra Serif" w:hAnsi="PT Astra Serif"/>
          <w:sz w:val="28"/>
          <w:szCs w:val="28"/>
        </w:rPr>
        <w:t>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национальный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 xml:space="preserve">зультатов в условиях временных </w:t>
      </w:r>
      <w:r w:rsidRPr="00EE15A2">
        <w:rPr>
          <w:rFonts w:ascii="PT Astra Serif" w:hAnsi="PT Astra Serif"/>
          <w:sz w:val="28"/>
          <w:szCs w:val="28"/>
        </w:rPr>
        <w:t>и р</w:t>
      </w:r>
      <w:r w:rsidR="004A3A3D">
        <w:rPr>
          <w:rFonts w:ascii="PT Astra Serif" w:hAnsi="PT Astra Serif"/>
          <w:sz w:val="28"/>
          <w:szCs w:val="28"/>
        </w:rPr>
        <w:t>есурсных ограничений на государственном</w:t>
      </w:r>
      <w:r w:rsidRPr="00EE15A2">
        <w:rPr>
          <w:rFonts w:ascii="PT Astra Serif" w:hAnsi="PT Astra Serif"/>
          <w:sz w:val="28"/>
          <w:szCs w:val="28"/>
        </w:rPr>
        <w:t xml:space="preserve"> 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мероприятие (результат) муниципальной программы - совокупность взаимосвязанных действий, направленных на решение соответствующей задачи </w:t>
      </w:r>
      <w:r w:rsidRPr="00EE15A2">
        <w:rPr>
          <w:rFonts w:ascii="PT Astra Serif" w:hAnsi="PT Astra Serif"/>
          <w:sz w:val="28"/>
          <w:szCs w:val="28"/>
        </w:rPr>
        <w:lastRenderedPageBreak/>
        <w:t>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показатель муниципальной программы - количественно выраженная характеристика достижения цели или решения задачи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ответственный исполнитель муниципальной программы –</w:t>
      </w:r>
      <w:r>
        <w:rPr>
          <w:rFonts w:ascii="PT Astra Serif" w:hAnsi="PT Astra Serif"/>
          <w:sz w:val="28"/>
          <w:szCs w:val="28"/>
        </w:rPr>
        <w:t>администрация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D3F3E">
        <w:rPr>
          <w:rFonts w:ascii="PT Astra Serif" w:hAnsi="PT Astra Serif"/>
          <w:sz w:val="28"/>
          <w:szCs w:val="28"/>
        </w:rPr>
        <w:t xml:space="preserve"> Дедиловское</w:t>
      </w:r>
      <w:r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участники муниципальной программы – учреждения (организации), участвующие в реализации одного или нескольких мероприятий муниципальной программы, проекта либо комплекса процессных мероприятий;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мониторинг - процесс наблюдения за реализацией основных параметров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комплекс процессных мероприятий - мероприятия муниципальной программы, предусматривающие: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выполнение муниципальных заданий на оказание муниципальных услуг;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осуществление текущей деятельности муниципальных учреждений;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оказание мер социальной поддержки отдельным категориям населения, включая жилищное обеспечение граждан;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объект - конечный материальный или нематериальный продукт, или услуга, полученные в рамках исполнения (достижения) мероприятия (результата)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проектной части, комплекса процессных мероприятий муниципальной программы и (или)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Иные понятия применяются в значениях, принятых законодательством Российской Федерации, Тульской области и муниципальными правовыми актами муниципального образования </w:t>
      </w:r>
      <w:r w:rsidR="005509C6">
        <w:rPr>
          <w:rFonts w:ascii="PT Astra Serif" w:hAnsi="PT Astra Serif"/>
          <w:sz w:val="28"/>
          <w:szCs w:val="28"/>
        </w:rPr>
        <w:t>Дедиловское</w:t>
      </w:r>
      <w:r w:rsidR="00A30584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A30584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3. Разработка и реализация муниципальных программ осуществляется исходя из следующих принципов: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обеспечение достижения национальных целей развития Российской Федерации, определенных </w:t>
      </w:r>
      <w:hyperlink r:id="rId6" w:history="1">
        <w:r w:rsidRPr="00EE15A2">
          <w:rPr>
            <w:rFonts w:ascii="PT Astra Serif" w:hAnsi="PT Astra Serif"/>
            <w:sz w:val="28"/>
            <w:szCs w:val="28"/>
          </w:rPr>
          <w:t>Указом</w:t>
        </w:r>
      </w:hyperlink>
      <w:r w:rsidRPr="00EE15A2">
        <w:rPr>
          <w:rFonts w:ascii="PT Astra Serif" w:hAnsi="PT Astra Serif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национальные цели) с учетом влияния мероприятий (результатов) государственных программ на достижение целевых показателей, характеризующих достижение национальных целей (далее - показатели национальных целей), в том числе в рамках реализации Единого </w:t>
      </w:r>
      <w:hyperlink r:id="rId7" w:history="1">
        <w:r w:rsidRPr="00EE15A2">
          <w:rPr>
            <w:rFonts w:ascii="PT Astra Serif" w:hAnsi="PT Astra Serif"/>
            <w:sz w:val="28"/>
            <w:szCs w:val="28"/>
          </w:rPr>
          <w:t>плана</w:t>
        </w:r>
      </w:hyperlink>
      <w:r w:rsidRPr="00EE15A2">
        <w:rPr>
          <w:rFonts w:ascii="PT Astra Serif" w:hAnsi="PT Astra Serif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2) обеспечение приоритетов социально-экономического развития </w:t>
      </w:r>
      <w:r w:rsidR="00A30584">
        <w:rPr>
          <w:rFonts w:ascii="PT Astra Serif" w:hAnsi="PT Astra Serif"/>
          <w:sz w:val="28"/>
          <w:szCs w:val="28"/>
        </w:rPr>
        <w:t>муниципа</w:t>
      </w:r>
      <w:r w:rsidR="00111D53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lastRenderedPageBreak/>
        <w:t xml:space="preserve">3) обеспечение соответствия целевых значений показателей муниципальных программ (структурных элементов муниципальных программ) и основных показателей прогноза социально-экономического развития </w:t>
      </w:r>
      <w:r w:rsidR="00A30584">
        <w:rPr>
          <w:rFonts w:ascii="PT Astra Serif" w:hAnsi="PT Astra Serif"/>
          <w:sz w:val="28"/>
          <w:szCs w:val="28"/>
        </w:rPr>
        <w:t>муниципа</w:t>
      </w:r>
      <w:r w:rsidR="00F54A45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района, включая бюджеты бюджетной системы Российской Федерации, внебюджетные источники, а также иных инструментов, влияющих на достижение результатов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выделение в структуре муниципальной программы:</w:t>
      </w:r>
    </w:p>
    <w:p w:rsidR="005939D3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 xml:space="preserve">муниципальных проектов, </w:t>
      </w:r>
      <w:r>
        <w:rPr>
          <w:rFonts w:ascii="PT Astra Serif" w:hAnsi="PT Astra Serif"/>
          <w:sz w:val="28"/>
          <w:szCs w:val="28"/>
        </w:rPr>
        <w:t xml:space="preserve">региональных проектов, </w:t>
      </w:r>
      <w:r w:rsidRPr="00EE15A2">
        <w:rPr>
          <w:rFonts w:ascii="PT Astra Serif" w:hAnsi="PT Astra Serif"/>
          <w:sz w:val="28"/>
          <w:szCs w:val="28"/>
        </w:rPr>
        <w:t>входящих в национальные проекты</w:t>
      </w:r>
      <w:r>
        <w:rPr>
          <w:rFonts w:ascii="PT Astra Serif" w:hAnsi="PT Astra Serif"/>
          <w:sz w:val="28"/>
          <w:szCs w:val="28"/>
        </w:rPr>
        <w:t>;</w:t>
      </w:r>
      <w:r w:rsidRPr="00EE15A2">
        <w:rPr>
          <w:rFonts w:ascii="PT Astra Serif" w:hAnsi="PT Astra Serif"/>
          <w:sz w:val="28"/>
          <w:szCs w:val="28"/>
        </w:rPr>
        <w:t xml:space="preserve"> 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>муниципальных региональных</w:t>
      </w:r>
      <w:r>
        <w:rPr>
          <w:rFonts w:ascii="PT Astra Serif" w:hAnsi="PT Astra Serif"/>
          <w:sz w:val="28"/>
          <w:szCs w:val="28"/>
        </w:rPr>
        <w:t xml:space="preserve">, </w:t>
      </w:r>
      <w:r w:rsidRPr="00EE15A2">
        <w:rPr>
          <w:rFonts w:ascii="PT Astra Serif" w:hAnsi="PT Astra Serif"/>
          <w:sz w:val="28"/>
          <w:szCs w:val="28"/>
        </w:rPr>
        <w:t>ведомственных проектов, не входящих в национальные проекты, в совокупности составляющих проектную часть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>процессных мероприятий, реализуемых непрерывно либо на периодической основе, в совокупности составляющих процессную часть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6) закрепление представителя администрации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="002E4A79">
        <w:rPr>
          <w:rFonts w:ascii="PT Astra Serif" w:hAnsi="PT Astra Serif"/>
          <w:sz w:val="28"/>
          <w:szCs w:val="28"/>
        </w:rPr>
        <w:t>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2E4A79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, замещающего дол</w:t>
      </w:r>
      <w:r w:rsidR="00C05E40">
        <w:rPr>
          <w:rFonts w:ascii="PT Astra Serif" w:hAnsi="PT Astra Serif"/>
          <w:sz w:val="28"/>
          <w:szCs w:val="28"/>
        </w:rPr>
        <w:t>жность не ниже главного инспектора</w:t>
      </w:r>
      <w:r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1D5031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, ответственного за реализацию каждого структурного элемента муниципальной программы.</w:t>
      </w:r>
    </w:p>
    <w:p w:rsidR="001D5031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4. Разработка и реализация муниципальной программы осуществляются администраци</w:t>
      </w:r>
      <w:r w:rsidR="001D5031">
        <w:rPr>
          <w:rFonts w:ascii="PT Astra Serif" w:hAnsi="PT Astra Serif"/>
          <w:sz w:val="28"/>
          <w:szCs w:val="28"/>
        </w:rPr>
        <w:t>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1D5031">
        <w:rPr>
          <w:rFonts w:ascii="PT Astra Serif" w:hAnsi="PT Astra Serif"/>
          <w:sz w:val="28"/>
          <w:szCs w:val="28"/>
        </w:rPr>
        <w:t>а, определенной</w:t>
      </w:r>
      <w:r w:rsidRPr="00EE15A2">
        <w:rPr>
          <w:rFonts w:ascii="PT Astra Serif" w:hAnsi="PT Astra Serif"/>
          <w:sz w:val="28"/>
          <w:szCs w:val="28"/>
        </w:rPr>
        <w:t xml:space="preserve"> в качестве ответственного исполнителя муниципальной программы (дале</w:t>
      </w:r>
      <w:r w:rsidR="001D5031">
        <w:rPr>
          <w:rFonts w:ascii="PT Astra Serif" w:hAnsi="PT Astra Serif"/>
          <w:sz w:val="28"/>
          <w:szCs w:val="28"/>
        </w:rPr>
        <w:t>е - ответственный исполнитель).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5. Муниципальная программа размещается на официальном сайте муниципального образования Киреевский район</w:t>
      </w:r>
      <w:r w:rsidR="001D5031">
        <w:rPr>
          <w:rFonts w:ascii="PT Astra Serif" w:hAnsi="PT Astra Serif"/>
          <w:sz w:val="28"/>
          <w:szCs w:val="28"/>
        </w:rPr>
        <w:t xml:space="preserve"> в разделе муниципа</w:t>
      </w:r>
      <w:r w:rsidR="00C8536C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EE15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"Интернет" в течение 14 рабочих дней со дня официального опубликования нормативного правового акта об утверждении этой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2. Требования к структуре, содержанию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и целеполаганию 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7. Муниципальная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Федерации, Тульской области 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lastRenderedPageBreak/>
        <w:t>район</w:t>
      </w:r>
      <w:r w:rsidR="001D5031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приоритеты и цели муниципальной политики, в том числе с указанием связи с национальными целями, целями и задачами, установленными документами стратегического планирования, в сфере, соответствующей муниципальной программе (далее - стратегические приоритеты);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паспорт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паспорта структурных элементов муниципальной программы и приложения к ним;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планы по реализации структурных элементов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8. Структура и содержание муниципальной программы могут отличаться от определенных настоящим Порядком в случаях, если требования к структуре и содержанию муниципальной программы установлены федеральными или региональными органами исполнительной власти.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9. Стратегические приоритеты муниципальной программы включают в себя: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оценку текущего состояния соответствующей сферы социально-экономического развития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описание приоритетов и целей муниципальной политики в сфере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10. Паспорт муниципальной программы содержит: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основные положения о муниципальной программе с указанием целей, сроков реализации, куратора муниципальной программы (далее - куратор), ответственного исполнителя, структуры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показатели муниципальной программы по годам реализации этой муниципальной программы, сгруппированные по ее целям, с указанием связи с показателями национальных целей;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перечень структурных элементов муниципальной программы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параметры финансового обеспечения реализации муниципальной программы за весь период ее реализации.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11. Структурными элементами муниципальной программы являются муниципальные проекты, ведомственные проекты,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отдельные мероприятия национальных </w:t>
      </w:r>
      <w:r>
        <w:rPr>
          <w:rFonts w:ascii="PT Astra Serif" w:hAnsi="PT Astra Serif"/>
          <w:sz w:val="28"/>
          <w:szCs w:val="28"/>
        </w:rPr>
        <w:t>или</w:t>
      </w:r>
      <w:r w:rsidRPr="00EE15A2">
        <w:rPr>
          <w:rFonts w:ascii="PT Astra Serif" w:hAnsi="PT Astra Serif"/>
          <w:sz w:val="28"/>
          <w:szCs w:val="28"/>
        </w:rPr>
        <w:t xml:space="preserve">  региональных проектов, а также комплексы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12.  Паспорта муниципальных проектов, не входящих в национальные </w:t>
      </w:r>
      <w:r>
        <w:rPr>
          <w:rFonts w:ascii="PT Astra Serif" w:hAnsi="PT Astra Serif"/>
          <w:sz w:val="28"/>
          <w:szCs w:val="28"/>
        </w:rPr>
        <w:t xml:space="preserve">или региональные </w:t>
      </w:r>
      <w:r w:rsidRPr="00EE15A2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и планы их реализации формируются в соответствии с настоящим Порядком.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D5031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выполнение муниципальных заданий на оказание муниципальных услуг;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осуществление текущей деятельности казенных учреждений;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 (за исключением субсидий, предоставляемых в рамках проектной деятельности);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>. Паспорт муниципального проекта, не входящего в национальный проект, регионального проекта, ведомственного проекта, комплекса процессных мероприятий 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муниципальных программ, и (или) результаты,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Мероприятие (результат)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объектом в настоящем Порядке понимается конечный материальный или нематериальный продукт или услуга, планируемые к приобретению и (или) получению в рамках исполнения (достижения) мероприятия (результата)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муниципального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и (или)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5</w:t>
      </w:r>
      <w:r w:rsidRPr="00EE15A2">
        <w:rPr>
          <w:rFonts w:ascii="PT Astra Serif" w:hAnsi="PT Astra Serif"/>
          <w:sz w:val="28"/>
          <w:szCs w:val="28"/>
        </w:rPr>
        <w:t>. Цели муниципальной программы, задачи муниципального проекта, не входящего в национальный проект, регионального проекта, ведомственного проекта, комплексов процессных мероприятий должны соответствовать критериям конкретности, измеримости, достижимости, актуальности и ограниченности во времени.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Цель муниципальной программы, задача муниципального проекта, не входящего в национальный проект, регионального проекта, ведомственного проекта, комплекса процессных мероприятий должны отражать конечный социально-экономический эффект от реализации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 на дату окончания реализации этой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6</w:t>
      </w:r>
      <w:r w:rsidRPr="00EE15A2">
        <w:rPr>
          <w:rFonts w:ascii="PT Astra Serif" w:hAnsi="PT Astra Serif"/>
          <w:sz w:val="28"/>
          <w:szCs w:val="28"/>
        </w:rPr>
        <w:t>. В число показателей муниципальных программ включаются: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показатели, характеризующие достижение национальных целей;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 приоритетов социально-экономического развития Киреевского района, определяемые в документах стратегического планирования;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показатели, содержащиеся в соглашениях о предоставлении субсидий и иных межбюджетных трансфертов из федерального и регионального бюджетов  бюджету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Показатели муниципальной программы, муниципальных проектов, не входящих в национальные </w:t>
      </w:r>
      <w:r>
        <w:rPr>
          <w:rFonts w:ascii="PT Astra Serif" w:hAnsi="PT Astra Serif"/>
          <w:sz w:val="28"/>
          <w:szCs w:val="28"/>
        </w:rPr>
        <w:t>или</w:t>
      </w:r>
      <w:r w:rsidRPr="00EE15A2">
        <w:rPr>
          <w:rFonts w:ascii="PT Astra Serif" w:hAnsi="PT Astra Serif"/>
          <w:sz w:val="28"/>
          <w:szCs w:val="28"/>
        </w:rPr>
        <w:t xml:space="preserve"> региональные проекты, ведомственных проектов и комплексов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7</w:t>
      </w:r>
      <w:r w:rsidRPr="00EE15A2">
        <w:rPr>
          <w:rFonts w:ascii="PT Astra Serif" w:hAnsi="PT Astra Serif"/>
          <w:sz w:val="28"/>
          <w:szCs w:val="28"/>
        </w:rPr>
        <w:t>. Муниципальные проекты, не входящие в национальные проекты, региональные проекты, ведомственные проекты,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муниципального проекта, не входящего в национальный проект, региональный проект, ведомственного проекта, комплекса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8</w:t>
      </w:r>
      <w:r w:rsidRPr="00EE15A2">
        <w:rPr>
          <w:rFonts w:ascii="PT Astra Serif" w:hAnsi="PT Astra Serif"/>
          <w:sz w:val="28"/>
          <w:szCs w:val="28"/>
        </w:rPr>
        <w:t>. Параметры финансового обеспечения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 планируются в разрезе мероприятий (результатов).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3. Порядок разработки и утверждения муниципальной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программы, внесения изменений в муниципальную программу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1F0DE9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5939D3" w:rsidRPr="00EE15A2">
        <w:rPr>
          <w:rFonts w:ascii="PT Astra Serif" w:hAnsi="PT Astra Serif"/>
          <w:sz w:val="28"/>
          <w:szCs w:val="28"/>
        </w:rPr>
        <w:t xml:space="preserve">. Разработка муниципальных программ осуществляется на основании перечня муниципальных программ администрации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</w:t>
      </w:r>
      <w:r w:rsidR="005939D3" w:rsidRPr="00EE15A2">
        <w:rPr>
          <w:rFonts w:ascii="PT Astra Serif" w:hAnsi="PT Astra Serif"/>
          <w:sz w:val="28"/>
          <w:szCs w:val="28"/>
        </w:rPr>
        <w:t xml:space="preserve">Киреевского района, утверждаемого администрацией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(далее - перечень муниципальных программ).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Проект перечня муниципальных программ формируется </w:t>
      </w:r>
      <w:r w:rsidR="001D5031">
        <w:rPr>
          <w:rFonts w:ascii="PT Astra Serif" w:hAnsi="PT Astra Serif"/>
          <w:sz w:val="28"/>
          <w:szCs w:val="28"/>
        </w:rPr>
        <w:t>администрацией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совместно с </w:t>
      </w:r>
      <w:r w:rsidR="001D5031">
        <w:rPr>
          <w:rFonts w:ascii="PT Astra Serif" w:hAnsi="PT Astra Serif"/>
          <w:sz w:val="28"/>
          <w:szCs w:val="28"/>
        </w:rPr>
        <w:t>сектором экономики и финансов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Разработка и согласование проекта муниципальной программы производится ответственным исполнителем совместно с соисполнителями и участниками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1.</w:t>
      </w:r>
      <w:r w:rsidRPr="00EE15A2">
        <w:rPr>
          <w:rFonts w:ascii="PT Astra Serif" w:hAnsi="PT Astra Serif"/>
          <w:sz w:val="28"/>
          <w:szCs w:val="28"/>
        </w:rPr>
        <w:t xml:space="preserve"> Нормативным правовым актом администрации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об утверждении муниципальной программы утверждаются: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стратегические приоритеты муниципальной программы, включающие в себя направления: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оценка текущего состояния сферы;</w:t>
      </w:r>
    </w:p>
    <w:p w:rsidR="005939D3" w:rsidRPr="00EE15A2" w:rsidRDefault="005939D3" w:rsidP="005939D3">
      <w:pPr>
        <w:ind w:firstLine="709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описание приоритетов и целей муниципальной политики в сфере реализации муниципальной программы;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задачи муниципального управления, способы их эффективного решения в текущей сфере;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состав управляющего совета муниципальной программы, являющегося органом, координирующим разработку и реализацию муниципальной программы (далее - управляющий совет).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>. Паспорт муниципальной программы утверждается управляющим советом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утверждаются ответственным за разработку и реализацию соответствующего муниципального проекта.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 xml:space="preserve">. Паспорт муниципального проекта, не входящего в национальный проект, региональный проект, ведомственного проекта, комплекса процессных мероприятий подлежит согласованию </w:t>
      </w:r>
      <w:r w:rsidR="001D5031">
        <w:rPr>
          <w:rFonts w:ascii="PT Astra Serif" w:hAnsi="PT Astra Serif"/>
          <w:sz w:val="28"/>
          <w:szCs w:val="28"/>
        </w:rPr>
        <w:t>с сектором экономики и финансов администрации муниципа</w:t>
      </w:r>
      <w:r w:rsidR="009779AD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5</w:t>
      </w:r>
      <w:r w:rsidRPr="00EE15A2">
        <w:rPr>
          <w:rFonts w:ascii="PT Astra Serif" w:hAnsi="PT Astra Serif"/>
          <w:sz w:val="28"/>
          <w:szCs w:val="28"/>
        </w:rPr>
        <w:t>. Если в рамках муниципальной программы предусмотрено осуществление бюджетных инвестиций в форме капитальных вложений в объекты капитального строительства, то проект нормативного правового акта об утверждении муниципальной программы, проекты паспорта муниципальной программы и паспортов ее структурных элементов (за исключением муниципальных проектов, входящих в национальные проекты) подлежат с</w:t>
      </w:r>
      <w:r w:rsidR="009779AD">
        <w:rPr>
          <w:rFonts w:ascii="PT Astra Serif" w:hAnsi="PT Astra Serif"/>
          <w:sz w:val="28"/>
          <w:szCs w:val="28"/>
        </w:rPr>
        <w:t>огласованию с главным инспектором</w:t>
      </w:r>
      <w:r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779AD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D65012">
        <w:rPr>
          <w:rFonts w:ascii="PT Astra Serif" w:hAnsi="PT Astra Serif"/>
          <w:sz w:val="28"/>
          <w:szCs w:val="28"/>
        </w:rPr>
        <w:t>6.</w:t>
      </w:r>
      <w:r w:rsidRPr="00EE15A2">
        <w:rPr>
          <w:rFonts w:ascii="PT Astra Serif" w:hAnsi="PT Astra Serif"/>
          <w:sz w:val="28"/>
          <w:szCs w:val="28"/>
        </w:rPr>
        <w:t xml:space="preserve"> Срок рассмотрения проекта нормативного правового акта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об утверждении муниципальной программы, проектов паспорта муниципальной программы и паспортов ее структурных элементов (за исключением муниципальных проектов, входящих в национальные проекты) составляет 10 рабочих дней со дня представления проекта на рассмотрение.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Срок рассмотрения проекта плана реализации муниципального проекта, не входящего в национальный проект, региональный проект, ведомственного проекта, комплекса процессных мероприятий </w:t>
      </w:r>
      <w:r w:rsidR="001F0DE9">
        <w:rPr>
          <w:rFonts w:ascii="PT Astra Serif" w:hAnsi="PT Astra Serif"/>
          <w:sz w:val="28"/>
          <w:szCs w:val="28"/>
        </w:rPr>
        <w:t>администрацией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составляет 10 рабочих дней со дня представления проекта на рассмотрение.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 после согласования проектов паспорта муниципальной программы и паспортов ее структурны</w:t>
      </w:r>
      <w:r w:rsidR="00EC51CE">
        <w:rPr>
          <w:rFonts w:ascii="PT Astra Serif" w:hAnsi="PT Astra Serif"/>
          <w:sz w:val="28"/>
          <w:szCs w:val="28"/>
        </w:rPr>
        <w:t>х элементов с главным инспектором</w:t>
      </w:r>
      <w:r w:rsidR="005939D3"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, направляет его на рассмотрение в </w:t>
      </w:r>
      <w:r w:rsidR="001F0DE9">
        <w:rPr>
          <w:rFonts w:ascii="PT Astra Serif" w:hAnsi="PT Astra Serif"/>
          <w:sz w:val="28"/>
          <w:szCs w:val="28"/>
        </w:rPr>
        <w:t>сектор экономики и финансов администрации</w:t>
      </w:r>
      <w:r w:rsidR="005939D3"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для проведения финансово-экономической экспертизы.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В случае подготовки </w:t>
      </w:r>
      <w:r w:rsidR="001F0DE9">
        <w:rPr>
          <w:rFonts w:ascii="PT Astra Serif" w:hAnsi="PT Astra Serif"/>
          <w:sz w:val="28"/>
          <w:szCs w:val="28"/>
        </w:rPr>
        <w:t>сектора экономики и финансов</w:t>
      </w:r>
      <w:r w:rsidRPr="00EE15A2">
        <w:rPr>
          <w:rFonts w:ascii="PT Astra Serif" w:hAnsi="PT Astra Serif"/>
          <w:sz w:val="28"/>
          <w:szCs w:val="28"/>
        </w:rPr>
        <w:t xml:space="preserve"> отрицательного заключения, проекты паспорта муниципальной программы и паспортов ее структурных элементов подлежат повторному направлению в </w:t>
      </w:r>
      <w:r w:rsidR="00D65012">
        <w:rPr>
          <w:rFonts w:ascii="PT Astra Serif" w:hAnsi="PT Astra Serif"/>
          <w:sz w:val="28"/>
          <w:szCs w:val="28"/>
        </w:rPr>
        <w:t>сектор экономики и финансов</w:t>
      </w:r>
      <w:r w:rsidRPr="00EE15A2">
        <w:rPr>
          <w:rFonts w:ascii="PT Astra Serif" w:hAnsi="PT Astra Serif"/>
          <w:sz w:val="28"/>
          <w:szCs w:val="28"/>
        </w:rPr>
        <w:t xml:space="preserve"> в целях получения положительного заключения.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939D3" w:rsidRPr="00EE15A2">
        <w:rPr>
          <w:rFonts w:ascii="PT Astra Serif" w:hAnsi="PT Astra Serif"/>
          <w:sz w:val="28"/>
          <w:szCs w:val="28"/>
        </w:rPr>
        <w:t xml:space="preserve">. Внесение изменений в паспорт муниципальной программы может быть инициировано управляющим советом, куратором, ответственным исполнителем, соисполнителем и участником муниципальной программы, в том числе во исполнение поручений главы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>, по результатам мониторинга реализации муниципальных программ.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5939D3" w:rsidRPr="00EE15A2">
        <w:rPr>
          <w:rFonts w:ascii="PT Astra Serif" w:hAnsi="PT Astra Serif"/>
          <w:sz w:val="28"/>
          <w:szCs w:val="28"/>
        </w:rPr>
        <w:t>. Изменения в паспорт муниципальной программы утверждаются управляющим советом.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Внесение изменений в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осуществляется ответственным за разработку и реализацию соответствующего муниципального проекта.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Если ответственный за разработку и реализацию муниципального проекта, не входящего в национальный проект, региональный проект, ведомственного проекта, комплекса процессных мероприятий не является ответственным исполнителем муниципальной программы, структурным элементом которой является соответствующий муниципальный проект, не входящий в национальный проект, региональный проект, ведомственный проект, комплекс процессных мероприятий, то изменения в муниципальный проект, не входящий в национальный проект, ведомственный проект, паспорт комплекса процессных мероприятий и планы их реализации подлежат согласованию с ответственным исполнителем муниципальной программы, структурным элементом которой является соответствующий комплекс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1</w:t>
      </w:r>
      <w:r w:rsidRPr="00EE15A2">
        <w:rPr>
          <w:rFonts w:ascii="PT Astra Serif" w:hAnsi="PT Astra Serif"/>
          <w:sz w:val="28"/>
          <w:szCs w:val="28"/>
        </w:rPr>
        <w:t>. Внесение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путем подготовки новой редакции указанных документов.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 внесении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>. Внесение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при условии утверждения соответствующих изменений до даты наступления сроков достижения (выполнения) изменяемых параметров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При сокращении объемов финансового обеспечения реализации муниципальных программ допускается внесение изменений в основные параметры муниципальной программы, в том числе в плановые (целевые)</w:t>
      </w:r>
      <w:r w:rsidRPr="00EE15A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значения показателей муниципальной программы, муниципальных проектов, не входящих в национальные проекты, региональные проекты, ведомственных проектов и комплексов процессных мероприятий,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 увеличении объемов финансового обеспечения муниципальной программы подлежат изменению основные параметры муниципальной программы, в том числе в плановые (целевые) значения показателей муниципальной программы и ее структурных элементов,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программы, а также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4. Система управления муниципальной программой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D650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 xml:space="preserve">. В целях обеспечения управления реализацией муниципальной программы администрация муниципального образования </w:t>
      </w:r>
      <w:r w:rsidR="007D52C5">
        <w:rPr>
          <w:rFonts w:ascii="PT Astra Serif" w:hAnsi="PT Astra Serif"/>
          <w:sz w:val="28"/>
          <w:szCs w:val="28"/>
        </w:rPr>
        <w:t>Дедиловское</w:t>
      </w:r>
      <w:r w:rsidR="002E4A7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определяет куратора. </w:t>
      </w:r>
      <w:r w:rsidR="00D65012">
        <w:rPr>
          <w:rFonts w:ascii="PT Astra Serif" w:hAnsi="PT Astra Serif"/>
          <w:sz w:val="28"/>
          <w:szCs w:val="28"/>
        </w:rPr>
        <w:t>Куратор</w:t>
      </w:r>
      <w:r w:rsidR="007D52C5">
        <w:rPr>
          <w:rFonts w:ascii="PT Astra Serif" w:hAnsi="PT Astra Serif"/>
          <w:sz w:val="28"/>
          <w:szCs w:val="28"/>
        </w:rPr>
        <w:t>ом назначается главный инспектор</w:t>
      </w:r>
      <w:r w:rsidR="00D65012">
        <w:rPr>
          <w:rFonts w:ascii="PT Astra Serif" w:hAnsi="PT Astra Serif"/>
          <w:sz w:val="28"/>
          <w:szCs w:val="28"/>
        </w:rPr>
        <w:t xml:space="preserve"> администрации муниципа</w:t>
      </w:r>
      <w:r w:rsidR="007D52C5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Куратор обеспечивает контроль за реализацией муниципальной программы, урегулирует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Куратор является председателем управляющего совета.</w:t>
      </w:r>
    </w:p>
    <w:p w:rsidR="005939D3" w:rsidRPr="00EE15A2" w:rsidRDefault="00D65012" w:rsidP="00D6501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5939D3" w:rsidRPr="00EE15A2">
        <w:rPr>
          <w:rFonts w:ascii="PT Astra Serif" w:hAnsi="PT Astra Serif"/>
          <w:sz w:val="28"/>
          <w:szCs w:val="28"/>
        </w:rPr>
        <w:t xml:space="preserve">. В состав управляющего совета включаются:  </w:t>
      </w:r>
    </w:p>
    <w:p w:rsidR="005939D3" w:rsidRPr="00EE15A2" w:rsidRDefault="005939D3" w:rsidP="00D650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</w:t>
      </w:r>
      <w:r w:rsidRPr="00EE15A2">
        <w:rPr>
          <w:rFonts w:ascii="PT Astra Serif" w:hAnsi="PT Astra Serif" w:cs="Calibri"/>
          <w:sz w:val="28"/>
          <w:szCs w:val="28"/>
        </w:rPr>
        <w:t xml:space="preserve"> начальник </w:t>
      </w:r>
      <w:r w:rsidR="00D65012">
        <w:rPr>
          <w:rFonts w:ascii="PT Astra Serif" w:hAnsi="PT Astra Serif" w:cs="Calibri"/>
          <w:sz w:val="28"/>
          <w:szCs w:val="28"/>
        </w:rPr>
        <w:t>сектора экономики и финансов</w:t>
      </w:r>
      <w:r w:rsidRPr="00EE15A2">
        <w:rPr>
          <w:rFonts w:ascii="PT Astra Serif" w:hAnsi="PT Astra Serif"/>
          <w:sz w:val="28"/>
          <w:szCs w:val="28"/>
        </w:rPr>
        <w:t>;</w:t>
      </w:r>
      <w:r w:rsidRPr="00EE15A2">
        <w:rPr>
          <w:rFonts w:ascii="PT Astra Serif" w:hAnsi="PT Astra Serif" w:cs="Calibri"/>
          <w:sz w:val="28"/>
          <w:szCs w:val="28"/>
        </w:rPr>
        <w:t xml:space="preserve"> 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939D3" w:rsidRPr="00EE15A2">
        <w:rPr>
          <w:rFonts w:ascii="PT Astra Serif" w:hAnsi="PT Astra Serif"/>
          <w:sz w:val="28"/>
          <w:szCs w:val="28"/>
        </w:rPr>
        <w:t xml:space="preserve">) иные сотрудники администрации муниципального образования </w:t>
      </w:r>
      <w:r w:rsidR="007751EC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(по решению куратора).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6</w:t>
      </w:r>
      <w:r w:rsidRPr="00EE15A2">
        <w:rPr>
          <w:rFonts w:ascii="PT Astra Serif" w:hAnsi="PT Astra Serif"/>
          <w:sz w:val="28"/>
          <w:szCs w:val="28"/>
        </w:rPr>
        <w:t>. Управляющий совет: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координирует разработку и реализацию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одобряет стратегические приоритеты, цели, показатели и структуру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</w:t>
      </w:r>
      <w:r w:rsidR="00D65012">
        <w:rPr>
          <w:rFonts w:ascii="PT Astra Serif" w:hAnsi="PT Astra Serif"/>
          <w:sz w:val="28"/>
          <w:szCs w:val="28"/>
        </w:rPr>
        <w:t>программы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принимает решение о внесении изменений в муниципальную программу в соответствии с настоящим Порядком;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выполняет иные полномочия в соответствии с настоящим Порядком.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Заседания управляющего совета проводятся не реже двух раз в год.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 заседаниях управляющего совета рассматриваются вопросы, связанные с ходом реализации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организует разработку и обеспечивает реализацию муниципальной программы, ее согласование с соисполнителями и внесение в установленном порядке в управляющий совет;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координирует деятельность соисполнителей в рамках подготовки проекта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представляет по запросу в сроки, указанные в запросе, но не менее 5 рабочих дней сведения, необходимые для осуществления мониторинга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запрашивает у соисполнителей и участников муниципальной программы информацию, необходимую для проведения мониторинга реализации и оценки эффективности муниципальной программы и подготовки отчетов о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подготавливает отчеты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выполняет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5939D3" w:rsidRPr="00EE15A2">
        <w:rPr>
          <w:rFonts w:ascii="PT Astra Serif" w:hAnsi="PT Astra Serif"/>
          <w:sz w:val="28"/>
          <w:szCs w:val="28"/>
        </w:rPr>
        <w:t>. Соисполнители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обеспечивают совместно с участниками муниципальной программы реализацию включенных в муниципальную программу муниципальных и ведомственных проектов, а также комплексов процессных мероприятий;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представляют ответственному исполнителю необходимую информацию для подготовки ответов на запросы;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представляют ответственному исполнителю информацию, необходимую для подготовки отчетов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выполняют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5939D3" w:rsidRPr="00EE15A2">
        <w:rPr>
          <w:rFonts w:ascii="PT Astra Serif" w:hAnsi="PT Astra Serif"/>
          <w:sz w:val="28"/>
          <w:szCs w:val="28"/>
        </w:rPr>
        <w:t>. Участники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обеспечивают реализацию отдельных мероприятий муниципальных и ведомственных проектов, а также комплексов процессных мероприятий, в реализации которых предполагается их участие;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представляют ответственному исполнителю и соисполнителю информацию, необходимую для подготовки отчетов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выполняют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исполнитель, соисполнители и участники муниципальной программы представляют по запросу дополнительную (уточненную) информацию о ходе реализации муниципальной программы, в соответствии с Методическими указаниями.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</w:t>
      </w:r>
      <w:r w:rsidR="005939D3" w:rsidRPr="00EE15A2">
        <w:rPr>
          <w:rFonts w:ascii="PT Astra Serif" w:hAnsi="PT Astra Serif"/>
          <w:sz w:val="28"/>
          <w:szCs w:val="28"/>
        </w:rPr>
        <w:t>. Куратор несет ответственность за реализацию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программы, муниципальных и ведомственных проектов, комплексов процессных мероприятий.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5. Финансовое обеспечение реализации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Параметры финансового обеспечения реализации муниципальных программ (далее - финансовое обеспечение) на период их действия планируются исходя из необходимости достижения национальных целей и приоритетов социально-экономического развития</w:t>
      </w:r>
      <w:r w:rsidR="00D65012">
        <w:rPr>
          <w:rFonts w:ascii="PT Astra Serif" w:hAnsi="PT Astra Serif"/>
          <w:sz w:val="28"/>
          <w:szCs w:val="28"/>
        </w:rPr>
        <w:t xml:space="preserve"> муниципа</w:t>
      </w:r>
      <w:r w:rsidR="00B14775">
        <w:rPr>
          <w:rFonts w:ascii="PT Astra Serif" w:hAnsi="PT Astra Serif"/>
          <w:sz w:val="28"/>
          <w:szCs w:val="28"/>
        </w:rPr>
        <w:t>льного образования Дедиловское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1</w:t>
      </w:r>
      <w:r w:rsidRPr="00EE15A2">
        <w:rPr>
          <w:rFonts w:ascii="PT Astra Serif" w:hAnsi="PT Astra Serif"/>
          <w:sz w:val="28"/>
          <w:szCs w:val="28"/>
        </w:rPr>
        <w:t xml:space="preserve">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 </w:t>
      </w:r>
      <w:r w:rsidR="00B14775">
        <w:rPr>
          <w:rFonts w:ascii="PT Astra Serif" w:hAnsi="PT Astra Serif"/>
          <w:sz w:val="28"/>
          <w:szCs w:val="28"/>
        </w:rPr>
        <w:t>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период, а также с учетом результатов реализации муниципальных программ за предыдущие годы.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 xml:space="preserve">. Финансовое обеспечение осуществляется за счет средств бюджета муниципального образования </w:t>
      </w:r>
      <w:r w:rsidR="00B14775">
        <w:rPr>
          <w:rFonts w:ascii="PT Astra Serif" w:hAnsi="PT Astra Serif"/>
          <w:sz w:val="28"/>
          <w:szCs w:val="28"/>
        </w:rPr>
        <w:t>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, в том числе: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собственных доходов (налоговых и неналоговых доходов, дотаций из регионального бюджета);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безвозмездных поступлений из регионального бюджета в форме субвенций и субсидий, иных межбюджетных трансфертов;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безвозмездных поступлений от физических и юридических лиц.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Основанием для включения средств федерального бюджета и регионального бюджетов, безвозмездных поступлений от физических и юридических лиц в финансовое обеспечение муниципальных программ за счет средств бюджета района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 Тульской области (проекта федерального закона) о бюджете Тульской области на очередной год и плановый период и безвозмездных поступлений от физических и юридических лиц, имеющих целевое назначение.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Объемы финансового обеспечения муниципальной программы за счет средств муниципального бюджета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D65012">
        <w:rPr>
          <w:rFonts w:ascii="PT Astra Serif" w:hAnsi="PT Astra Serif"/>
          <w:sz w:val="28"/>
          <w:szCs w:val="28"/>
        </w:rPr>
        <w:t>муниципа</w:t>
      </w:r>
      <w:r w:rsidR="00E1373E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. 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E1373E">
        <w:rPr>
          <w:rFonts w:ascii="PT Astra Serif" w:hAnsi="PT Astra Serif"/>
          <w:sz w:val="28"/>
          <w:szCs w:val="28"/>
        </w:rPr>
        <w:t>Дедиловское</w:t>
      </w:r>
      <w:r w:rsidR="00F038A8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не позднее 3 месяцев со дня вступления указанного </w:t>
      </w:r>
      <w:r>
        <w:rPr>
          <w:rFonts w:ascii="PT Astra Serif" w:hAnsi="PT Astra Serif"/>
          <w:sz w:val="28"/>
          <w:szCs w:val="28"/>
        </w:rPr>
        <w:t>решения</w:t>
      </w:r>
      <w:r w:rsidRPr="00EE15A2">
        <w:rPr>
          <w:rFonts w:ascii="PT Astra Serif" w:hAnsi="PT Astra Serif"/>
          <w:sz w:val="28"/>
          <w:szCs w:val="28"/>
        </w:rPr>
        <w:t xml:space="preserve"> в силу.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3</w:t>
      </w:r>
      <w:r w:rsidR="00F038A8">
        <w:rPr>
          <w:rFonts w:ascii="PT Astra Serif" w:hAnsi="PT Astra Serif"/>
          <w:sz w:val="28"/>
          <w:szCs w:val="28"/>
        </w:rPr>
        <w:t>.</w:t>
      </w:r>
      <w:r w:rsidRPr="00EE15A2">
        <w:rPr>
          <w:rFonts w:ascii="PT Astra Serif" w:hAnsi="PT Astra Serif"/>
          <w:sz w:val="28"/>
          <w:szCs w:val="28"/>
        </w:rPr>
        <w:t xml:space="preserve"> В ходе исполнения бюджета муниципального образования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внесения изменений в сводную бюджетную роспись муниципального бюджета.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6. Контроль за реализацией 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</w:t>
      </w:r>
      <w:r w:rsidR="005939D3" w:rsidRPr="00EE15A2">
        <w:rPr>
          <w:rFonts w:ascii="PT Astra Serif" w:hAnsi="PT Astra Serif"/>
          <w:sz w:val="28"/>
          <w:szCs w:val="28"/>
        </w:rPr>
        <w:t>. Контроль за реализацией муниципальных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5939D3" w:rsidRPr="00EE15A2">
        <w:rPr>
          <w:rFonts w:ascii="PT Astra Serif" w:hAnsi="PT Astra Serif"/>
          <w:sz w:val="28"/>
          <w:szCs w:val="28"/>
        </w:rPr>
        <w:t xml:space="preserve">. В ходе мониторинга формируются годовые отчеты в соответствии с </w:t>
      </w:r>
      <w:r w:rsidR="005939D3">
        <w:rPr>
          <w:rFonts w:ascii="PT Astra Serif" w:hAnsi="PT Astra Serif"/>
          <w:sz w:val="28"/>
          <w:szCs w:val="28"/>
        </w:rPr>
        <w:t>приложением № 2 к порядку</w:t>
      </w:r>
      <w:r w:rsidR="005939D3" w:rsidRPr="00EE15A2">
        <w:rPr>
          <w:rFonts w:ascii="PT Astra Serif" w:hAnsi="PT Astra Serif"/>
          <w:sz w:val="28"/>
          <w:szCs w:val="28"/>
        </w:rPr>
        <w:t>. Отчеты по муниципальным проектам, входящим в национальные проекты, формируются в соответствии с Положением о проектной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Подготовка отчета о ходе реализации муниципальной программы осуществляется ее ответственным исполнителем с учетом отчетов о ходе реализации муниципальных и ведомственных проектов, а также информации о ходе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мероприятий, входящих в состав муниципальной программы.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 с учетом информации соисполнителей и участников муниципальной программы формирует годовой отчет о ходе реализации муниципальной программы (далее - годовой отчет) в срок до 01 марта года, следующего за отчетным, в соответствии с рекомендациями (приложение 2 к Порядку).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</w:t>
      </w:r>
      <w:r w:rsidR="005939D3" w:rsidRPr="00EE15A2">
        <w:rPr>
          <w:rFonts w:ascii="PT Astra Serif" w:hAnsi="PT Astra Serif"/>
          <w:sz w:val="28"/>
          <w:szCs w:val="28"/>
        </w:rPr>
        <w:t>. Годовой отчет содержит: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конкретные результаты реализации муниципальной программы, достигнутые за отчетный год;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перечень контрольных точек, пройденных и не пройденных (с указанием причин) в установленные сроки;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4) информацию о достижении фактических значений показателей муниципальной программы и фактических значений показателей и результатов проектов, не входящих в национальные </w:t>
      </w:r>
      <w:r>
        <w:rPr>
          <w:rFonts w:ascii="PT Astra Serif" w:hAnsi="PT Astra Serif"/>
          <w:sz w:val="28"/>
          <w:szCs w:val="28"/>
        </w:rPr>
        <w:t xml:space="preserve">и региональные </w:t>
      </w:r>
      <w:r w:rsidRPr="00EE15A2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за отчетный год;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6) анализ факторов, повлиявших на ход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7) данные об использовании бюджетных ассигнований, средств бюджетов муниципальных образований и внебюджетных источников на реализацию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8) предложения о корректировке, досрочном прекращении структурных элементов или муниципальной программы в целом.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</w:t>
      </w:r>
      <w:r w:rsidR="005939D3" w:rsidRPr="00EE15A2">
        <w:rPr>
          <w:rFonts w:ascii="PT Astra Serif" w:hAnsi="PT Astra Serif"/>
          <w:sz w:val="28"/>
          <w:szCs w:val="28"/>
        </w:rPr>
        <w:t>. Ежегодный отчет подлежит утверждению управляющим советом.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</w:t>
      </w:r>
      <w:r w:rsidR="005939D3" w:rsidRPr="00EE15A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Администрация</w:t>
      </w:r>
      <w:r w:rsidR="005939D3"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C2E40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="005939D3" w:rsidRPr="00EE15A2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5939D3" w:rsidRPr="00EE15A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5939D3" w:rsidRPr="00EE15A2">
        <w:rPr>
          <w:rFonts w:ascii="PT Astra Serif" w:hAnsi="PT Astra Serif"/>
          <w:sz w:val="28"/>
          <w:szCs w:val="28"/>
        </w:rPr>
        <w:t>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проводит оценку эффективности реализации муниципальных программ за отчетный год в соответствии с Методикой оценки эффективности реализации муниципальной программы (приложение 3 к Порядку);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по итогам оценки эффективности реализации муниципальных программ за отчетный год: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в срок до 30 апреля года, следующего за отчетным, направляет главе  администрации муниципального образования </w:t>
      </w:r>
      <w:r w:rsidR="006E0737">
        <w:rPr>
          <w:rFonts w:ascii="PT Astra Serif" w:hAnsi="PT Astra Serif"/>
          <w:sz w:val="28"/>
          <w:szCs w:val="28"/>
        </w:rPr>
        <w:t>Дедиловское</w:t>
      </w:r>
      <w:r w:rsidR="000F11D2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0F11D2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 xml:space="preserve"> сводный годовой доклад по итогам оценки эффективности реализации муниципальных программ за отчетный год (далее - сводный годовой доклад);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срок до 10 мая года, следующего за отчетным, направляет заключения по результатам оценки эффективности реализации муниципальных программ за отчетный год кураторам и ответственным исполнителям соответствующих муниципальных программ;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размещает сводный годовой доклад на официальном сайте муниципального образования Киреевский район</w:t>
      </w:r>
      <w:r w:rsidR="000F11D2">
        <w:rPr>
          <w:rFonts w:ascii="PT Astra Serif" w:hAnsi="PT Astra Serif"/>
          <w:sz w:val="28"/>
          <w:szCs w:val="28"/>
        </w:rPr>
        <w:t xml:space="preserve"> в разделе муниципальног</w:t>
      </w:r>
      <w:r w:rsidR="006E0737">
        <w:rPr>
          <w:rFonts w:ascii="PT Astra Serif" w:hAnsi="PT Astra Serif"/>
          <w:sz w:val="28"/>
          <w:szCs w:val="28"/>
        </w:rPr>
        <w:t>о образования Дедиловское</w:t>
      </w:r>
      <w:r w:rsidR="000F11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"Интернет" в срок до 10 мая года, следующего за отчетным.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</w:t>
      </w:r>
      <w:r w:rsidR="000F11D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По результатам оце</w:t>
      </w:r>
      <w:r w:rsidR="004A3A3D">
        <w:rPr>
          <w:rFonts w:ascii="PT Astra Serif" w:hAnsi="PT Astra Serif"/>
          <w:sz w:val="28"/>
          <w:szCs w:val="28"/>
        </w:rPr>
        <w:t>нки эффективности муниципальной</w:t>
      </w:r>
      <w:r w:rsidRPr="00EE15A2">
        <w:rPr>
          <w:rFonts w:ascii="PT Astra Serif" w:hAnsi="PT Astra Serif"/>
          <w:sz w:val="28"/>
          <w:szCs w:val="28"/>
        </w:rPr>
        <w:t xml:space="preserve"> программы может быть принято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года, в связи с недостижением запланированных результатов реализации муниципальной программы.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  <w:sectPr w:rsidR="005939D3" w:rsidRPr="00EE15A2" w:rsidSect="004A3A3D">
          <w:pgSz w:w="11907" w:h="16840" w:code="9"/>
          <w:pgMar w:top="1134" w:right="567" w:bottom="1134" w:left="1701" w:header="720" w:footer="720" w:gutter="0"/>
          <w:cols w:space="720"/>
        </w:sect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Приложение 1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992"/>
        <w:gridCol w:w="992"/>
        <w:gridCol w:w="992"/>
        <w:gridCol w:w="993"/>
        <w:gridCol w:w="2995"/>
      </w:tblGrid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Куратор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Национальная цель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базовое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 том числе на реализацию национальных</w:t>
            </w:r>
            <w:r>
              <w:rPr>
                <w:rFonts w:ascii="PT Astra Serif" w:hAnsi="PT Astra Serif"/>
              </w:rPr>
              <w:t>,</w:t>
            </w:r>
            <w:r w:rsidRPr="00EE15A2">
              <w:rPr>
                <w:rFonts w:ascii="PT Astra Serif" w:hAnsi="PT Astra Serif"/>
              </w:rPr>
              <w:t xml:space="preserve"> региональных</w:t>
            </w:r>
            <w:r>
              <w:rPr>
                <w:rFonts w:ascii="PT Astra Serif" w:hAnsi="PT Astra Serif"/>
              </w:rPr>
              <w:t xml:space="preserve"> и ведомственных</w:t>
            </w:r>
            <w:r w:rsidRPr="00EE15A2">
              <w:rPr>
                <w:rFonts w:ascii="PT Astra Serif" w:hAnsi="PT Astra Serif"/>
              </w:rPr>
              <w:t xml:space="preserve">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left="9214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br w:type="page"/>
      </w: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</w:rPr>
        <w:t>Таблица 1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08"/>
        <w:gridCol w:w="2946"/>
        <w:gridCol w:w="3339"/>
        <w:gridCol w:w="894"/>
        <w:gridCol w:w="1024"/>
        <w:gridCol w:w="1024"/>
        <w:gridCol w:w="946"/>
      </w:tblGrid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Цель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1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Комплекс процессных мероприятий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 (номер показателя                           из паспорта </w:t>
            </w:r>
            <w:r w:rsidRPr="00EE15A2">
              <w:rPr>
                <w:rFonts w:ascii="PT Astra Serif" w:hAnsi="PT Astra Serif"/>
              </w:rPr>
              <w:t>муниципальной программы</w:t>
            </w:r>
            <w:r w:rsidRPr="00EE15A2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1*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N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Комплекс процессных мероприятий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>муниципальной программы (номер показателя                       из паспорта 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N*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____________________</w:t>
      </w:r>
    </w:p>
    <w:p w:rsidR="005939D3" w:rsidRPr="00006275" w:rsidRDefault="005939D3" w:rsidP="005939D3">
      <w:pPr>
        <w:jc w:val="both"/>
        <w:rPr>
          <w:rFonts w:ascii="PT Astra Serif" w:eastAsia="Calibri" w:hAnsi="PT Astra Serif"/>
        </w:rPr>
      </w:pPr>
      <w:r w:rsidRPr="00006275">
        <w:rPr>
          <w:rFonts w:ascii="PT Astra Serif" w:eastAsia="Calibri" w:hAnsi="PT Astra Serif"/>
        </w:rPr>
        <w:t>*Заполняется при наличии Комплексов процессных мероприятий.</w:t>
      </w: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  <w:sz w:val="28"/>
          <w:szCs w:val="28"/>
        </w:rPr>
        <w:br w:type="page"/>
      </w:r>
      <w:r w:rsidRPr="00EE15A2">
        <w:rPr>
          <w:rFonts w:ascii="PT Astra Serif" w:eastAsia="Calibri" w:hAnsi="PT Astra Serif"/>
        </w:rPr>
        <w:t>Таблица 2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1401"/>
        <w:gridCol w:w="1308"/>
        <w:gridCol w:w="1122"/>
      </w:tblGrid>
      <w:tr w:rsidR="005939D3" w:rsidRPr="00EE15A2" w:rsidTr="000629A6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33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35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CB128E" w:rsidRDefault="00CB128E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CB128E" w:rsidRDefault="00CB128E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</w:rPr>
        <w:t>Таблица 3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</w:p>
    <w:p w:rsidR="005939D3" w:rsidRPr="00EE15A2" w:rsidRDefault="005939D3" w:rsidP="005939D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5939D3" w:rsidRPr="00EE15A2" w:rsidRDefault="005939D3" w:rsidP="005939D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5939D3" w:rsidRPr="00EE15A2" w:rsidTr="000629A6">
        <w:trPr>
          <w:tblHeader/>
        </w:trPr>
        <w:tc>
          <w:tcPr>
            <w:tcW w:w="3828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5939D3" w:rsidRPr="00EE15A2" w:rsidTr="000629A6">
        <w:trPr>
          <w:trHeight w:val="1372"/>
          <w:tblHeader/>
        </w:trPr>
        <w:tc>
          <w:tcPr>
            <w:tcW w:w="3828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113"/>
          <w:tblHeader/>
        </w:trPr>
        <w:tc>
          <w:tcPr>
            <w:tcW w:w="3828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5939D3" w:rsidRPr="00EE15A2" w:rsidTr="000629A6">
        <w:trPr>
          <w:trHeight w:val="184"/>
        </w:trPr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  <w:color w:val="000000"/>
                <w:lang w:val="en-US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…….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109"/>
        </w:trPr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D459D7" w:rsidRDefault="005939D3" w:rsidP="005939D3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939D3" w:rsidRPr="00D459D7" w:rsidRDefault="005939D3" w:rsidP="005939D3">
      <w:pPr>
        <w:pStyle w:val="ConsPlusNormal"/>
        <w:jc w:val="center"/>
        <w:rPr>
          <w:rFonts w:ascii="PT Astra Serif" w:hAnsi="PT Astra Serif"/>
          <w:sz w:val="24"/>
          <w:szCs w:val="24"/>
        </w:rPr>
        <w:sectPr w:rsidR="005939D3" w:rsidRPr="00D459D7" w:rsidSect="001C5E47"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Приложение 2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Отчет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 ходе реализации и об оценке эффективности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муниципальной программы 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 xml:space="preserve">Отчет о ходе реализации и об оценке эффективности муниципальной программы муниципального образования </w:t>
      </w:r>
      <w:r w:rsidR="00B73A33">
        <w:rPr>
          <w:rFonts w:ascii="PT Astra Serif" w:eastAsia="Calibri" w:hAnsi="PT Astra Serif"/>
          <w:sz w:val="28"/>
          <w:szCs w:val="28"/>
        </w:rPr>
        <w:t>Дедиловское</w:t>
      </w:r>
      <w:r w:rsidR="000F11D2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Киреевского района (далее - муниципальная программа) содержит: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аналитическую информацию, включающую: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описание изменений в соответствующей сфере социально-экономического развития за отчетный период;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анализ степени достижения целевых показателей муниципальной программы с учетом объема ресурсов, направленных на ее реализацию,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с аргументированным обоснованием причин, повлиявших на результат;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анализ структуры и источников финансирования, принятые меры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по привлечению внебюджетных средств для выполнения муниципальной программы;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информацию о реализации портфелей проектов (проектов), направленных в том числе на реализацию национальных, федеральных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и региональных проектов Российской Федерации;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финансовых ресурсов муниципальной программы (таблица 1);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целевых показателей муниципальной программы (таблица 2).</w:t>
      </w:r>
    </w:p>
    <w:p w:rsidR="005939D3" w:rsidRPr="00EE15A2" w:rsidRDefault="005939D3" w:rsidP="004A3A3D">
      <w:pPr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1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финансовых ресурсов 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Структурные элементы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(основные мероприятия)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Источники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Объем финансовых затрат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уточненный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финансирование</w:t>
            </w: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кассовое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исполнение</w:t>
            </w: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1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1*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N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N.1.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N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N*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5939D3" w:rsidRPr="00CE186A" w:rsidRDefault="005939D3" w:rsidP="005939D3">
      <w:pPr>
        <w:jc w:val="both"/>
        <w:rPr>
          <w:rFonts w:ascii="PT Astra Serif" w:hAnsi="PT Astra Serif"/>
        </w:rPr>
      </w:pPr>
      <w:r w:rsidRPr="00CE186A">
        <w:rPr>
          <w:rFonts w:ascii="PT Astra Serif" w:hAnsi="PT Astra Serif"/>
        </w:rPr>
        <w:t>*Заполняется при наличии Комплексов процессных мероприятий.</w:t>
      </w:r>
    </w:p>
    <w:p w:rsidR="005939D3" w:rsidRPr="00EE15A2" w:rsidRDefault="005939D3" w:rsidP="005939D3">
      <w:pPr>
        <w:jc w:val="right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2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целевых показателей 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</w:t>
      </w:r>
    </w:p>
    <w:p w:rsidR="005939D3" w:rsidRPr="00EE15A2" w:rsidRDefault="005939D3" w:rsidP="005939D3">
      <w:pPr>
        <w:rPr>
          <w:rFonts w:ascii="PT Astra Serif" w:hAnsi="PT Astra Serif"/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84"/>
        <w:gridCol w:w="1583"/>
        <w:gridCol w:w="1210"/>
        <w:gridCol w:w="1358"/>
        <w:gridCol w:w="2122"/>
      </w:tblGrid>
      <w:tr w:rsidR="005939D3" w:rsidRPr="00EE15A2" w:rsidTr="000629A6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Значение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Выполнение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плана*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(%)</w:t>
            </w: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5939D3" w:rsidRPr="00CE186A" w:rsidRDefault="005939D3" w:rsidP="005939D3">
      <w:pPr>
        <w:jc w:val="both"/>
        <w:rPr>
          <w:rFonts w:ascii="PT Astra Serif" w:hAnsi="PT Astra Serif"/>
        </w:rPr>
      </w:pPr>
      <w:r w:rsidRPr="00CE186A">
        <w:rPr>
          <w:rFonts w:ascii="PT Astra Serif" w:hAnsi="PT Astra Serif"/>
        </w:rPr>
        <w:t>*В случае невыполнения плана в сноске указываются причины, повлиявшие           на результат.</w:t>
      </w: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Приложение 3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1"/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Методика</w:t>
      </w:r>
      <w:r w:rsidRPr="00EE15A2">
        <w:rPr>
          <w:rFonts w:ascii="PT Astra Serif" w:hAnsi="PT Astra Serif"/>
          <w:szCs w:val="28"/>
        </w:rPr>
        <w:br/>
        <w:t>оценки эффективности реализации муниципальной программы</w:t>
      </w:r>
    </w:p>
    <w:p w:rsidR="005939D3" w:rsidRPr="00EE15A2" w:rsidRDefault="005939D3" w:rsidP="005939D3">
      <w:pPr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</w:t>
      </w:r>
      <w:r>
        <w:rPr>
          <w:rFonts w:ascii="PT Astra Serif" w:hAnsi="PT Astra Serif"/>
          <w:sz w:val="28"/>
          <w:szCs w:val="28"/>
        </w:rPr>
        <w:t>комплексов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), входящих в состав муниципальной программы, в процессе и по итогам ее реализации.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Эффективность реализации муниципальной программы состоящей из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мероприятий), определяется как оценка эффективности реализации каждого мероприятия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омплекса процессных мероприятий), входящих в ее состав.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мероприятий). 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Для оценки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должны быть использованы плановые и фактические значения соответствующих целевых показателей.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результативности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 определяется по формулам: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15824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>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Iр - индекс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53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-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53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-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Rф - достигнутый результат целевого значения показателя;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Rп - плановый результат целевого значения показателя;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Mп - весовое значение показателя (вес показателя), характеризующего мероприятие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 процессных мероприятий). Вес показателя рассчитывается по формуле: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6294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>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N - общее число показателей, характери</w:t>
      </w:r>
      <w:r>
        <w:rPr>
          <w:rFonts w:ascii="PT Astra Serif" w:hAnsi="PT Astra Serif"/>
          <w:sz w:val="28"/>
          <w:szCs w:val="28"/>
        </w:rPr>
        <w:t>зующих выполнение мероприятий (к</w:t>
      </w:r>
      <w:r w:rsidRPr="00EE15A2">
        <w:rPr>
          <w:rFonts w:ascii="PT Astra Serif" w:hAnsi="PT Astra Serif"/>
          <w:sz w:val="28"/>
          <w:szCs w:val="28"/>
        </w:rPr>
        <w:t>омплекс</w:t>
      </w:r>
      <w:r>
        <w:rPr>
          <w:rFonts w:ascii="PT Astra Serif" w:hAnsi="PT Astra Serif"/>
          <w:sz w:val="28"/>
          <w:szCs w:val="28"/>
        </w:rPr>
        <w:t>ов</w:t>
      </w:r>
      <w:r w:rsidRPr="00EE15A2">
        <w:rPr>
          <w:rFonts w:ascii="PT Astra Serif" w:hAnsi="PT Astra Serif"/>
          <w:sz w:val="28"/>
          <w:szCs w:val="28"/>
        </w:rPr>
        <w:t xml:space="preserve">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к планируемым затратам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Эффективность 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</w:t>
      </w:r>
      <w:r>
        <w:rPr>
          <w:rFonts w:ascii="PT Astra Serif" w:hAnsi="PT Astra Serif"/>
          <w:sz w:val="28"/>
          <w:szCs w:val="28"/>
        </w:rPr>
        <w:t>ов</w:t>
      </w:r>
      <w:r w:rsidRPr="00EE15A2">
        <w:rPr>
          <w:rFonts w:ascii="PT Astra Serif" w:hAnsi="PT Astra Serif"/>
          <w:sz w:val="28"/>
          <w:szCs w:val="28"/>
        </w:rPr>
        <w:t xml:space="preserve"> процессных мероприятий определяется по индексу эффективности.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эффективности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 определяется по формуле: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0668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Iэ - индекс эффективности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Vф - объем фактического совокупного финансирования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Iр - индекс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Vп - объем запланированного совокупного финансирования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мероприятий):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наименование индикатора - индекс эффективности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(Iэ);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диапазоны значений, характеризующие эффективность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мероприятий), перечислены ниже.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0772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высокий уровень эффективности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запланированный уровень эффективности.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4864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низкий уровень эффективности.</w:t>
      </w:r>
    </w:p>
    <w:p w:rsidR="005939D3" w:rsidRPr="00641B7B" w:rsidRDefault="005939D3" w:rsidP="005939D3">
      <w:pPr>
        <w:jc w:val="right"/>
        <w:rPr>
          <w:rFonts w:ascii="PT Astra Serif" w:hAnsi="PT Astra Serif"/>
          <w:color w:val="FF0000"/>
        </w:rPr>
      </w:pPr>
    </w:p>
    <w:sectPr w:rsidR="005939D3" w:rsidRPr="00641B7B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0F11D2"/>
    <w:rsid w:val="00100763"/>
    <w:rsid w:val="00111D53"/>
    <w:rsid w:val="001251AC"/>
    <w:rsid w:val="00126599"/>
    <w:rsid w:val="00130E24"/>
    <w:rsid w:val="00131C15"/>
    <w:rsid w:val="00137E59"/>
    <w:rsid w:val="0015165A"/>
    <w:rsid w:val="001D5031"/>
    <w:rsid w:val="001F081F"/>
    <w:rsid w:val="001F0AC7"/>
    <w:rsid w:val="001F0DE9"/>
    <w:rsid w:val="00207538"/>
    <w:rsid w:val="002E4A79"/>
    <w:rsid w:val="003068D3"/>
    <w:rsid w:val="003733A0"/>
    <w:rsid w:val="00384C0B"/>
    <w:rsid w:val="003A15B3"/>
    <w:rsid w:val="003C364D"/>
    <w:rsid w:val="003D3597"/>
    <w:rsid w:val="003F1B96"/>
    <w:rsid w:val="0044694A"/>
    <w:rsid w:val="004A3A3D"/>
    <w:rsid w:val="004D03C4"/>
    <w:rsid w:val="00502FC0"/>
    <w:rsid w:val="005509C6"/>
    <w:rsid w:val="00555FA2"/>
    <w:rsid w:val="005939D3"/>
    <w:rsid w:val="005C2E40"/>
    <w:rsid w:val="005E2E76"/>
    <w:rsid w:val="005E65CD"/>
    <w:rsid w:val="00623447"/>
    <w:rsid w:val="00623777"/>
    <w:rsid w:val="0066265B"/>
    <w:rsid w:val="00666BF0"/>
    <w:rsid w:val="0068695E"/>
    <w:rsid w:val="006D35B5"/>
    <w:rsid w:val="006E0737"/>
    <w:rsid w:val="00764141"/>
    <w:rsid w:val="007751EC"/>
    <w:rsid w:val="007B1BD4"/>
    <w:rsid w:val="007D52C5"/>
    <w:rsid w:val="007E1A5E"/>
    <w:rsid w:val="008D3A89"/>
    <w:rsid w:val="00900C62"/>
    <w:rsid w:val="009362AA"/>
    <w:rsid w:val="009477B6"/>
    <w:rsid w:val="009779AD"/>
    <w:rsid w:val="009804CA"/>
    <w:rsid w:val="00994BD4"/>
    <w:rsid w:val="009C2DD7"/>
    <w:rsid w:val="009D0E07"/>
    <w:rsid w:val="009D18AF"/>
    <w:rsid w:val="00A100BF"/>
    <w:rsid w:val="00A22BFE"/>
    <w:rsid w:val="00A30584"/>
    <w:rsid w:val="00A70C7B"/>
    <w:rsid w:val="00A83CF3"/>
    <w:rsid w:val="00A8477D"/>
    <w:rsid w:val="00AF6DDF"/>
    <w:rsid w:val="00B000C8"/>
    <w:rsid w:val="00B14775"/>
    <w:rsid w:val="00B67976"/>
    <w:rsid w:val="00B73A33"/>
    <w:rsid w:val="00C05E40"/>
    <w:rsid w:val="00C76763"/>
    <w:rsid w:val="00C8536C"/>
    <w:rsid w:val="00CA1B53"/>
    <w:rsid w:val="00CB128E"/>
    <w:rsid w:val="00D02A17"/>
    <w:rsid w:val="00D65012"/>
    <w:rsid w:val="00D818C1"/>
    <w:rsid w:val="00D9537A"/>
    <w:rsid w:val="00E1373E"/>
    <w:rsid w:val="00EA33E1"/>
    <w:rsid w:val="00EC51CE"/>
    <w:rsid w:val="00F038A8"/>
    <w:rsid w:val="00F059CF"/>
    <w:rsid w:val="00F437FE"/>
    <w:rsid w:val="00F54A45"/>
    <w:rsid w:val="00F94FBC"/>
    <w:rsid w:val="00FB6A4D"/>
    <w:rsid w:val="00FC422B"/>
    <w:rsid w:val="00FD3F3E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7EE2-A39B-4988-864A-D2D7987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9D3"/>
    <w:pPr>
      <w:keepNext/>
      <w:jc w:val="both"/>
      <w:outlineLvl w:val="0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5939D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939D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9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939D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593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39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939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9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39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9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939D3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rsid w:val="005939D3"/>
    <w:rPr>
      <w:color w:val="0000FF"/>
      <w:u w:val="single"/>
    </w:rPr>
  </w:style>
  <w:style w:type="character" w:customStyle="1" w:styleId="af0">
    <w:name w:val="Цветовое выделение"/>
    <w:rsid w:val="005939D3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5939D3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rsid w:val="005939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93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593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5939D3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5939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39D3"/>
    <w:rPr>
      <w:rFonts w:ascii="Calibri" w:eastAsia="Times New Roman" w:hAnsi="Calibri" w:cs="Times New Roman"/>
      <w:szCs w:val="20"/>
      <w:lang w:eastAsia="ru-RU"/>
    </w:rPr>
  </w:style>
  <w:style w:type="character" w:customStyle="1" w:styleId="WW8Num2z3">
    <w:name w:val="WW8Num2z3"/>
    <w:qFormat/>
    <w:rsid w:val="005939D3"/>
    <w:rPr>
      <w:rFonts w:ascii="Symbol" w:hAnsi="Symbol" w:cs="Symbol"/>
    </w:rPr>
  </w:style>
  <w:style w:type="character" w:customStyle="1" w:styleId="40">
    <w:name w:val="Заголовок 4 Знак"/>
    <w:basedOn w:val="a0"/>
    <w:link w:val="4"/>
    <w:uiPriority w:val="9"/>
    <w:semiHidden/>
    <w:rsid w:val="00CA1B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CA1B53"/>
    <w:pPr>
      <w:jc w:val="center"/>
    </w:pPr>
    <w:rPr>
      <w:b/>
      <w:sz w:val="26"/>
      <w:szCs w:val="20"/>
    </w:rPr>
  </w:style>
  <w:style w:type="character" w:customStyle="1" w:styleId="af3">
    <w:name w:val="Подзаголовок Знак"/>
    <w:basedOn w:val="a0"/>
    <w:link w:val="af2"/>
    <w:rsid w:val="00CA1B5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F2C1D86FFB4714F2ABAE023F63003DE25C3215D4384C0A7681BC1D1FBA0B9BAC193C43E1E3487A6C1DEBB65p7m3G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F2C1D86FFB4714F2ABAE023F63003DE29CC285E4184C0A7681BC1D1FBA0B9BAC193C43E1E3487A6C1DEBB65p7m3G" TargetMode="External"/><Relationship Id="rId11" Type="http://schemas.openxmlformats.org/officeDocument/2006/relationships/image" Target="media/image4.emf"/><Relationship Id="rId5" Type="http://schemas.openxmlformats.org/officeDocument/2006/relationships/hyperlink" Target="consultantplus://offline/ref=70DF2C1D86FFB4714F2AA4ED359A6E08DA27952C5D478E91FB3E1D968EABA6ECE881CD9D6F587F8AA4DDC2BB656F8AEDEBp6m7G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7453</Words>
  <Characters>42486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VKS2</cp:lastModifiedBy>
  <cp:revision>2</cp:revision>
  <cp:lastPrinted>2022-03-23T11:00:00Z</cp:lastPrinted>
  <dcterms:created xsi:type="dcterms:W3CDTF">2025-05-14T07:44:00Z</dcterms:created>
  <dcterms:modified xsi:type="dcterms:W3CDTF">2025-05-14T07:44:00Z</dcterms:modified>
</cp:coreProperties>
</file>