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A4" w:rsidRPr="007726A4" w:rsidRDefault="007726A4" w:rsidP="001C1D44">
      <w:pPr>
        <w:spacing w:after="0" w:line="240" w:lineRule="auto"/>
        <w:ind w:firstLine="709"/>
        <w:contextualSpacing/>
        <w:jc w:val="center"/>
        <w:rPr>
          <w:rFonts w:ascii="Arial" w:hAnsi="Arial" w:cs="Arial"/>
          <w:b/>
          <w:sz w:val="32"/>
          <w:szCs w:val="32"/>
        </w:rPr>
      </w:pPr>
      <w:r w:rsidRPr="007726A4">
        <w:rPr>
          <w:rFonts w:ascii="Arial" w:hAnsi="Arial" w:cs="Arial"/>
          <w:b/>
          <w:sz w:val="32"/>
          <w:szCs w:val="32"/>
        </w:rPr>
        <w:t xml:space="preserve">МУНИЦИПАЛЬНОЕ ОБРАЗОВАНИЕ ДЕДИЛОВСКОЕ </w:t>
      </w:r>
    </w:p>
    <w:p w:rsidR="007726A4" w:rsidRPr="007726A4" w:rsidRDefault="007726A4" w:rsidP="001C1D44">
      <w:pPr>
        <w:spacing w:after="0" w:line="240" w:lineRule="auto"/>
        <w:ind w:firstLine="709"/>
        <w:contextualSpacing/>
        <w:jc w:val="center"/>
        <w:rPr>
          <w:rFonts w:ascii="Arial" w:hAnsi="Arial" w:cs="Arial"/>
          <w:b/>
          <w:sz w:val="32"/>
          <w:szCs w:val="32"/>
        </w:rPr>
      </w:pPr>
      <w:r w:rsidRPr="007726A4">
        <w:rPr>
          <w:rFonts w:ascii="Arial" w:hAnsi="Arial" w:cs="Arial"/>
          <w:b/>
          <w:sz w:val="32"/>
          <w:szCs w:val="32"/>
        </w:rPr>
        <w:t xml:space="preserve">КИРЕЕВСКОГО РАЙОНА </w:t>
      </w:r>
    </w:p>
    <w:p w:rsidR="001A240A" w:rsidRPr="007726A4" w:rsidRDefault="007726A4" w:rsidP="001C1D44">
      <w:pPr>
        <w:spacing w:after="0" w:line="240" w:lineRule="auto"/>
        <w:ind w:firstLine="709"/>
        <w:contextualSpacing/>
        <w:jc w:val="center"/>
        <w:rPr>
          <w:rFonts w:ascii="Arial" w:hAnsi="Arial" w:cs="Arial"/>
          <w:b/>
          <w:sz w:val="32"/>
          <w:szCs w:val="32"/>
        </w:rPr>
      </w:pPr>
      <w:r w:rsidRPr="007726A4">
        <w:rPr>
          <w:rFonts w:ascii="Arial" w:hAnsi="Arial" w:cs="Arial"/>
          <w:b/>
          <w:sz w:val="32"/>
          <w:szCs w:val="32"/>
        </w:rPr>
        <w:t>АДМИНИСТРАЦИЯ</w:t>
      </w:r>
    </w:p>
    <w:p w:rsidR="001A240A" w:rsidRPr="007726A4" w:rsidRDefault="001A240A" w:rsidP="001C1D44">
      <w:pPr>
        <w:spacing w:after="0" w:line="240" w:lineRule="auto"/>
        <w:ind w:firstLine="709"/>
        <w:contextualSpacing/>
        <w:jc w:val="center"/>
        <w:rPr>
          <w:rFonts w:ascii="Arial" w:hAnsi="Arial" w:cs="Arial"/>
          <w:sz w:val="32"/>
          <w:szCs w:val="32"/>
        </w:rPr>
      </w:pPr>
    </w:p>
    <w:p w:rsidR="001A240A" w:rsidRPr="007726A4" w:rsidRDefault="001A240A" w:rsidP="001C1D44">
      <w:pPr>
        <w:spacing w:after="0" w:line="240" w:lineRule="auto"/>
        <w:ind w:firstLine="709"/>
        <w:contextualSpacing/>
        <w:jc w:val="right"/>
        <w:rPr>
          <w:rFonts w:ascii="Arial" w:hAnsi="Arial" w:cs="Arial"/>
          <w:sz w:val="32"/>
          <w:szCs w:val="32"/>
        </w:rPr>
      </w:pPr>
    </w:p>
    <w:p w:rsidR="001A240A" w:rsidRPr="007726A4" w:rsidRDefault="007726A4" w:rsidP="001C1D44">
      <w:pPr>
        <w:spacing w:after="0" w:line="240" w:lineRule="auto"/>
        <w:ind w:firstLine="709"/>
        <w:contextualSpacing/>
        <w:jc w:val="center"/>
        <w:rPr>
          <w:rFonts w:ascii="Arial" w:hAnsi="Arial" w:cs="Arial"/>
          <w:b/>
          <w:sz w:val="32"/>
          <w:szCs w:val="32"/>
        </w:rPr>
      </w:pPr>
      <w:r w:rsidRPr="007726A4">
        <w:rPr>
          <w:rFonts w:ascii="Arial" w:hAnsi="Arial" w:cs="Arial"/>
          <w:b/>
          <w:sz w:val="32"/>
          <w:szCs w:val="32"/>
        </w:rPr>
        <w:t>ПОСТАНОВЛЕНИЕ</w:t>
      </w:r>
    </w:p>
    <w:p w:rsidR="001A240A" w:rsidRPr="007726A4" w:rsidRDefault="001A240A" w:rsidP="001C1D44">
      <w:pPr>
        <w:spacing w:after="0" w:line="240" w:lineRule="auto"/>
        <w:ind w:firstLine="709"/>
        <w:contextualSpacing/>
        <w:jc w:val="right"/>
        <w:rPr>
          <w:rFonts w:ascii="Arial" w:hAnsi="Arial" w:cs="Arial"/>
          <w:sz w:val="32"/>
          <w:szCs w:val="32"/>
        </w:rPr>
      </w:pPr>
    </w:p>
    <w:tbl>
      <w:tblPr>
        <w:tblW w:w="9294" w:type="dxa"/>
        <w:tblLayout w:type="fixed"/>
        <w:tblLook w:val="0000" w:firstRow="0" w:lastRow="0" w:firstColumn="0" w:lastColumn="0" w:noHBand="0" w:noVBand="0"/>
      </w:tblPr>
      <w:tblGrid>
        <w:gridCol w:w="4576"/>
        <w:gridCol w:w="630"/>
        <w:gridCol w:w="4088"/>
      </w:tblGrid>
      <w:tr w:rsidR="007726A4" w:rsidRPr="007726A4" w:rsidTr="007726A4">
        <w:trPr>
          <w:trHeight w:val="559"/>
        </w:trPr>
        <w:tc>
          <w:tcPr>
            <w:tcW w:w="4576" w:type="dxa"/>
            <w:shd w:val="clear" w:color="auto" w:fill="auto"/>
          </w:tcPr>
          <w:p w:rsidR="007726A4" w:rsidRPr="007726A4" w:rsidRDefault="007726A4" w:rsidP="001C1D44">
            <w:pPr>
              <w:keepNext/>
              <w:spacing w:line="240" w:lineRule="auto"/>
              <w:ind w:firstLine="709"/>
              <w:jc w:val="center"/>
              <w:rPr>
                <w:rFonts w:ascii="Arial" w:hAnsi="Arial" w:cs="Arial"/>
                <w:b/>
                <w:color w:val="D9D9D9"/>
                <w:sz w:val="32"/>
                <w:szCs w:val="32"/>
                <w:u w:val="single"/>
                <w:lang w:val="en-US"/>
              </w:rPr>
            </w:pPr>
            <w:r w:rsidRPr="007726A4">
              <w:rPr>
                <w:rFonts w:ascii="Arial" w:hAnsi="Arial" w:cs="Arial"/>
                <w:b/>
                <w:sz w:val="32"/>
                <w:szCs w:val="32"/>
              </w:rPr>
              <w:t>02.07.2024 Г.</w:t>
            </w:r>
          </w:p>
        </w:tc>
        <w:tc>
          <w:tcPr>
            <w:tcW w:w="630" w:type="dxa"/>
            <w:vMerge w:val="restart"/>
            <w:shd w:val="clear" w:color="auto" w:fill="auto"/>
          </w:tcPr>
          <w:p w:rsidR="007726A4" w:rsidRPr="007726A4" w:rsidRDefault="007726A4" w:rsidP="001C1D44">
            <w:pPr>
              <w:snapToGrid w:val="0"/>
              <w:spacing w:line="240" w:lineRule="auto"/>
              <w:ind w:firstLine="709"/>
              <w:jc w:val="center"/>
              <w:rPr>
                <w:rFonts w:ascii="Arial" w:hAnsi="Arial" w:cs="Arial"/>
                <w:b/>
                <w:color w:val="D9D9D9"/>
                <w:sz w:val="32"/>
                <w:szCs w:val="32"/>
                <w:u w:val="single"/>
                <w:lang w:val="en-US"/>
              </w:rPr>
            </w:pPr>
          </w:p>
        </w:tc>
        <w:tc>
          <w:tcPr>
            <w:tcW w:w="4088" w:type="dxa"/>
            <w:vMerge w:val="restart"/>
            <w:shd w:val="clear" w:color="auto" w:fill="auto"/>
          </w:tcPr>
          <w:p w:rsidR="007726A4" w:rsidRPr="007726A4" w:rsidRDefault="00676059" w:rsidP="001C1D44">
            <w:pPr>
              <w:snapToGrid w:val="0"/>
              <w:spacing w:line="240" w:lineRule="auto"/>
              <w:ind w:firstLine="709"/>
              <w:jc w:val="center"/>
              <w:rPr>
                <w:rFonts w:ascii="Arial" w:hAnsi="Arial" w:cs="Arial"/>
                <w:b/>
                <w:sz w:val="32"/>
                <w:szCs w:val="32"/>
                <w:lang w:val="en-US" w:eastAsia="ru-RU"/>
              </w:rPr>
            </w:pPr>
            <w:r>
              <w:rPr>
                <w:rFonts w:ascii="Arial" w:hAnsi="Arial" w:cs="Arial"/>
                <w:b/>
                <w:sz w:val="32"/>
                <w:szCs w:val="32"/>
              </w:rPr>
              <w:t>№45</w:t>
            </w:r>
          </w:p>
        </w:tc>
      </w:tr>
      <w:tr w:rsidR="007726A4" w:rsidRPr="007726A4" w:rsidTr="007726A4">
        <w:trPr>
          <w:trHeight w:val="71"/>
        </w:trPr>
        <w:tc>
          <w:tcPr>
            <w:tcW w:w="4576" w:type="dxa"/>
            <w:shd w:val="clear" w:color="auto" w:fill="auto"/>
            <w:vAlign w:val="center"/>
          </w:tcPr>
          <w:p w:rsidR="007726A4" w:rsidRPr="007726A4" w:rsidRDefault="007726A4" w:rsidP="001C1D44">
            <w:pPr>
              <w:tabs>
                <w:tab w:val="left" w:leader="underscore" w:pos="3153"/>
              </w:tabs>
              <w:spacing w:line="240" w:lineRule="auto"/>
              <w:ind w:left="176" w:firstLine="709"/>
              <w:rPr>
                <w:rFonts w:ascii="Arial" w:hAnsi="Arial" w:cs="Arial"/>
                <w:b/>
                <w:sz w:val="32"/>
                <w:szCs w:val="32"/>
              </w:rPr>
            </w:pPr>
          </w:p>
        </w:tc>
        <w:tc>
          <w:tcPr>
            <w:tcW w:w="630" w:type="dxa"/>
            <w:vMerge/>
            <w:shd w:val="clear" w:color="auto" w:fill="auto"/>
          </w:tcPr>
          <w:p w:rsidR="007726A4" w:rsidRPr="007726A4" w:rsidRDefault="007726A4" w:rsidP="001C1D44">
            <w:pPr>
              <w:snapToGrid w:val="0"/>
              <w:spacing w:line="240" w:lineRule="auto"/>
              <w:ind w:firstLine="709"/>
              <w:jc w:val="center"/>
              <w:rPr>
                <w:rFonts w:ascii="Arial" w:hAnsi="Arial" w:cs="Arial"/>
                <w:b/>
                <w:sz w:val="32"/>
                <w:szCs w:val="32"/>
                <w:u w:val="single"/>
              </w:rPr>
            </w:pPr>
          </w:p>
        </w:tc>
        <w:tc>
          <w:tcPr>
            <w:tcW w:w="4088" w:type="dxa"/>
            <w:vMerge/>
            <w:shd w:val="clear" w:color="auto" w:fill="auto"/>
          </w:tcPr>
          <w:p w:rsidR="007726A4" w:rsidRPr="007726A4" w:rsidRDefault="007726A4" w:rsidP="001C1D44">
            <w:pPr>
              <w:pStyle w:val="8"/>
              <w:snapToGrid w:val="0"/>
              <w:spacing w:line="240" w:lineRule="auto"/>
              <w:ind w:firstLine="709"/>
              <w:jc w:val="center"/>
              <w:rPr>
                <w:rFonts w:ascii="Arial" w:hAnsi="Arial" w:cs="Arial"/>
                <w:b/>
                <w:sz w:val="32"/>
                <w:szCs w:val="32"/>
                <w:u w:val="single"/>
              </w:rPr>
            </w:pPr>
          </w:p>
        </w:tc>
      </w:tr>
    </w:tbl>
    <w:p w:rsidR="00CC4A9B" w:rsidRPr="007726A4" w:rsidRDefault="007726A4" w:rsidP="001C1D44">
      <w:pPr>
        <w:spacing w:line="240" w:lineRule="auto"/>
        <w:ind w:firstLine="709"/>
        <w:jc w:val="center"/>
        <w:rPr>
          <w:rFonts w:ascii="Arial" w:hAnsi="Arial" w:cs="Arial"/>
          <w:b/>
          <w:bCs/>
          <w:sz w:val="32"/>
          <w:szCs w:val="32"/>
        </w:rPr>
      </w:pPr>
      <w:r w:rsidRPr="007726A4">
        <w:rPr>
          <w:rFonts w:ascii="Arial" w:hAnsi="Arial" w:cs="Arial"/>
          <w:sz w:val="32"/>
          <w:szCs w:val="32"/>
        </w:rPr>
        <w:t xml:space="preserve"> </w:t>
      </w:r>
      <w:r w:rsidRPr="007726A4">
        <w:rPr>
          <w:rFonts w:ascii="Arial" w:hAnsi="Arial" w:cs="Arial"/>
          <w:b/>
          <w:bCs/>
          <w:sz w:val="32"/>
          <w:szCs w:val="32"/>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w:t>
      </w:r>
      <w:r>
        <w:rPr>
          <w:rFonts w:ascii="Arial" w:hAnsi="Arial" w:cs="Arial"/>
          <w:b/>
          <w:bCs/>
          <w:sz w:val="32"/>
          <w:szCs w:val="32"/>
        </w:rPr>
        <w:t xml:space="preserve">ЛЬНОГО ОБРАЗОВАНИЯ ДЕДИЛОВСКОЕ </w:t>
      </w:r>
      <w:r w:rsidRPr="007726A4">
        <w:rPr>
          <w:rFonts w:ascii="Arial" w:hAnsi="Arial" w:cs="Arial"/>
          <w:b/>
          <w:bCs/>
          <w:sz w:val="32"/>
          <w:szCs w:val="32"/>
        </w:rPr>
        <w:t>КИРЕЕВСКОГО РАЙОНА»</w:t>
      </w:r>
    </w:p>
    <w:p w:rsidR="00CC4A9B" w:rsidRPr="007726A4" w:rsidRDefault="00CC4A9B" w:rsidP="001C1D44">
      <w:pPr>
        <w:pStyle w:val="a5"/>
        <w:ind w:firstLine="709"/>
        <w:jc w:val="both"/>
        <w:rPr>
          <w:rFonts w:ascii="Arial" w:hAnsi="Arial" w:cs="Arial"/>
          <w:sz w:val="24"/>
          <w:szCs w:val="24"/>
        </w:rPr>
      </w:pPr>
      <w:r w:rsidRPr="007726A4">
        <w:rPr>
          <w:rFonts w:ascii="Arial" w:hAnsi="Arial" w:cs="Arial"/>
          <w:sz w:val="24"/>
          <w:szCs w:val="24"/>
        </w:rPr>
        <w:t>В соответствии с Федеральным законом от 06.10.2003 №131-Ф3 «Об общих принципах организации местного самоуправления в Российской Федерации», Федеральным законом от 28.12.2009 № 381-Ф3 «Об основах государственного регулирования торговой деятельности в Российской Федерации», Федеральным законом от 27.07.2010 № 210-Ф3 «Об организации предоставления государственных и муниципальных услуг», на основании Ус</w:t>
      </w:r>
      <w:bookmarkStart w:id="0" w:name="_GoBack"/>
      <w:bookmarkEnd w:id="0"/>
      <w:r w:rsidRPr="007726A4">
        <w:rPr>
          <w:rFonts w:ascii="Arial" w:hAnsi="Arial" w:cs="Arial"/>
          <w:sz w:val="24"/>
          <w:szCs w:val="24"/>
        </w:rPr>
        <w:t xml:space="preserve">тава муниципального образования </w:t>
      </w:r>
      <w:r w:rsidR="005B01DB" w:rsidRPr="007726A4">
        <w:rPr>
          <w:rFonts w:ascii="Arial" w:hAnsi="Arial" w:cs="Arial"/>
          <w:sz w:val="24"/>
          <w:szCs w:val="24"/>
        </w:rPr>
        <w:t>Дедиловское</w:t>
      </w:r>
      <w:r w:rsidRPr="007726A4">
        <w:rPr>
          <w:rFonts w:ascii="Arial" w:hAnsi="Arial" w:cs="Arial"/>
          <w:sz w:val="24"/>
          <w:szCs w:val="24"/>
        </w:rPr>
        <w:t xml:space="preserve"> Киреевского района, администрация муниципального образования </w:t>
      </w:r>
      <w:r w:rsidR="005B01DB" w:rsidRPr="007726A4">
        <w:rPr>
          <w:rFonts w:ascii="Arial" w:hAnsi="Arial" w:cs="Arial"/>
          <w:sz w:val="24"/>
          <w:szCs w:val="24"/>
        </w:rPr>
        <w:t>Дедиловское</w:t>
      </w:r>
      <w:r w:rsidRPr="007726A4">
        <w:rPr>
          <w:rFonts w:ascii="Arial" w:hAnsi="Arial" w:cs="Arial"/>
          <w:sz w:val="24"/>
          <w:szCs w:val="24"/>
        </w:rPr>
        <w:t xml:space="preserve"> Киреевского района ПОСТАНОВЛЯЕТ:</w:t>
      </w:r>
    </w:p>
    <w:p w:rsidR="00CC4A9B" w:rsidRPr="007726A4" w:rsidRDefault="00CC4A9B" w:rsidP="001C1D44">
      <w:pPr>
        <w:pStyle w:val="a5"/>
        <w:numPr>
          <w:ilvl w:val="0"/>
          <w:numId w:val="3"/>
        </w:numPr>
        <w:tabs>
          <w:tab w:val="left" w:pos="993"/>
        </w:tabs>
        <w:ind w:left="0" w:firstLine="709"/>
        <w:jc w:val="both"/>
        <w:rPr>
          <w:rFonts w:ascii="Arial" w:hAnsi="Arial" w:cs="Arial"/>
          <w:sz w:val="24"/>
          <w:szCs w:val="24"/>
        </w:rPr>
      </w:pPr>
      <w:r w:rsidRPr="007726A4">
        <w:rPr>
          <w:rFonts w:ascii="Arial" w:hAnsi="Arial" w:cs="Arial"/>
          <w:sz w:val="24"/>
          <w:szCs w:val="24"/>
        </w:rPr>
        <w:t xml:space="preserve">Утвердить административный регламент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w:t>
      </w:r>
      <w:r w:rsidR="005B01DB" w:rsidRPr="007726A4">
        <w:rPr>
          <w:rFonts w:ascii="Arial" w:hAnsi="Arial" w:cs="Arial"/>
          <w:sz w:val="24"/>
          <w:szCs w:val="24"/>
        </w:rPr>
        <w:t>Дедиловское</w:t>
      </w:r>
      <w:r w:rsidRPr="007726A4">
        <w:rPr>
          <w:rFonts w:ascii="Arial" w:hAnsi="Arial" w:cs="Arial"/>
          <w:sz w:val="24"/>
          <w:szCs w:val="24"/>
        </w:rPr>
        <w:t xml:space="preserve"> Киреевского района» (приложение).</w:t>
      </w:r>
    </w:p>
    <w:p w:rsidR="00D96AAA" w:rsidRPr="007726A4" w:rsidRDefault="00CC4A9B" w:rsidP="001C1D44">
      <w:pPr>
        <w:pStyle w:val="a5"/>
        <w:tabs>
          <w:tab w:val="left" w:pos="0"/>
        </w:tabs>
        <w:ind w:firstLine="709"/>
        <w:jc w:val="both"/>
        <w:rPr>
          <w:rFonts w:ascii="Arial" w:hAnsi="Arial" w:cs="Arial"/>
          <w:sz w:val="24"/>
          <w:szCs w:val="24"/>
        </w:rPr>
      </w:pPr>
      <w:r w:rsidRPr="007726A4">
        <w:rPr>
          <w:rFonts w:ascii="Arial" w:hAnsi="Arial" w:cs="Arial"/>
          <w:sz w:val="24"/>
          <w:szCs w:val="24"/>
        </w:rPr>
        <w:t xml:space="preserve">2. </w:t>
      </w:r>
      <w:r w:rsidR="00D96AAA" w:rsidRPr="007726A4">
        <w:rPr>
          <w:rFonts w:ascii="Arial" w:hAnsi="Arial" w:cs="Arial"/>
          <w:sz w:val="24"/>
          <w:szCs w:val="24"/>
        </w:rPr>
        <w:t xml:space="preserve">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w:t>
      </w:r>
      <w:hyperlink r:id="rId7" w:history="1">
        <w:r w:rsidR="00D96AAA" w:rsidRPr="007726A4">
          <w:rPr>
            <w:rStyle w:val="ac"/>
            <w:rFonts w:ascii="Arial" w:hAnsi="Arial" w:cs="Arial"/>
            <w:sz w:val="24"/>
            <w:szCs w:val="24"/>
          </w:rPr>
          <w:t>http://kireevsk.tularegion.ru/</w:t>
        </w:r>
      </w:hyperlink>
    </w:p>
    <w:p w:rsidR="00CC4A9B" w:rsidRPr="007726A4" w:rsidRDefault="00CC4A9B" w:rsidP="001C1D44">
      <w:pPr>
        <w:pStyle w:val="a5"/>
        <w:tabs>
          <w:tab w:val="left" w:pos="0"/>
        </w:tabs>
        <w:ind w:firstLine="709"/>
        <w:jc w:val="both"/>
        <w:rPr>
          <w:rFonts w:ascii="Arial" w:hAnsi="Arial" w:cs="Arial"/>
          <w:sz w:val="24"/>
          <w:szCs w:val="24"/>
        </w:rPr>
      </w:pPr>
      <w:r w:rsidRPr="007726A4">
        <w:rPr>
          <w:rFonts w:ascii="Arial" w:hAnsi="Arial" w:cs="Arial"/>
          <w:sz w:val="24"/>
          <w:szCs w:val="24"/>
        </w:rPr>
        <w:t>3. Настоящее постановление вступает в силу со дня обнародования.</w:t>
      </w:r>
    </w:p>
    <w:p w:rsidR="001A240A" w:rsidRDefault="001A240A" w:rsidP="001C1D44">
      <w:pPr>
        <w:pStyle w:val="ConsPlusTitle"/>
        <w:widowControl/>
        <w:ind w:firstLine="709"/>
        <w:contextualSpacing/>
        <w:jc w:val="center"/>
        <w:rPr>
          <w:rFonts w:ascii="PT Astra Serif" w:hAnsi="PT Astra Serif"/>
          <w:b w:val="0"/>
          <w:szCs w:val="28"/>
        </w:rPr>
      </w:pPr>
    </w:p>
    <w:p w:rsidR="00CC4A9B" w:rsidRDefault="00CC4A9B" w:rsidP="001C1D44">
      <w:pPr>
        <w:pStyle w:val="ConsPlusTitle"/>
        <w:widowControl/>
        <w:ind w:firstLine="709"/>
        <w:contextualSpacing/>
        <w:jc w:val="center"/>
        <w:rPr>
          <w:rFonts w:ascii="PT Astra Serif" w:hAnsi="PT Astra Serif"/>
          <w:b w:val="0"/>
          <w:szCs w:val="28"/>
        </w:rPr>
      </w:pPr>
    </w:p>
    <w:p w:rsidR="007726A4" w:rsidRPr="007726A4" w:rsidRDefault="007726A4" w:rsidP="001C1D44">
      <w:pPr>
        <w:spacing w:after="0" w:line="240" w:lineRule="auto"/>
        <w:ind w:firstLine="709"/>
        <w:jc w:val="right"/>
        <w:rPr>
          <w:rFonts w:ascii="Arial" w:eastAsiaTheme="minorHAnsi" w:hAnsi="Arial" w:cs="Arial"/>
          <w:sz w:val="24"/>
          <w:szCs w:val="24"/>
        </w:rPr>
      </w:pPr>
      <w:r w:rsidRPr="007726A4">
        <w:rPr>
          <w:rFonts w:ascii="Arial" w:eastAsiaTheme="minorHAnsi" w:hAnsi="Arial" w:cs="Arial"/>
          <w:sz w:val="24"/>
          <w:szCs w:val="24"/>
        </w:rPr>
        <w:t>Глава администрации муниципального образования</w:t>
      </w:r>
    </w:p>
    <w:p w:rsidR="007726A4" w:rsidRPr="007726A4" w:rsidRDefault="007726A4" w:rsidP="001C1D44">
      <w:pPr>
        <w:spacing w:after="0" w:line="240" w:lineRule="auto"/>
        <w:ind w:firstLine="709"/>
        <w:jc w:val="right"/>
        <w:rPr>
          <w:rFonts w:ascii="Arial" w:eastAsiaTheme="minorHAnsi" w:hAnsi="Arial" w:cs="Arial"/>
          <w:sz w:val="24"/>
          <w:szCs w:val="24"/>
        </w:rPr>
      </w:pPr>
      <w:r w:rsidRPr="007726A4">
        <w:rPr>
          <w:rFonts w:ascii="Arial" w:eastAsiaTheme="minorHAnsi" w:hAnsi="Arial" w:cs="Arial"/>
          <w:sz w:val="24"/>
          <w:szCs w:val="24"/>
        </w:rPr>
        <w:t xml:space="preserve">Дедиловское Киреевского района                                    </w:t>
      </w:r>
    </w:p>
    <w:p w:rsidR="007726A4" w:rsidRPr="00EF722A" w:rsidRDefault="007726A4" w:rsidP="001C1D44">
      <w:pPr>
        <w:spacing w:after="0" w:line="240" w:lineRule="auto"/>
        <w:ind w:firstLine="709"/>
        <w:jc w:val="right"/>
        <w:rPr>
          <w:rFonts w:ascii="Arial" w:hAnsi="Arial" w:cs="Arial"/>
          <w:lang w:eastAsia="ru-RU"/>
        </w:rPr>
      </w:pPr>
      <w:r w:rsidRPr="007726A4">
        <w:rPr>
          <w:rFonts w:ascii="Arial" w:eastAsiaTheme="minorHAnsi" w:hAnsi="Arial" w:cs="Arial"/>
          <w:sz w:val="24"/>
          <w:szCs w:val="24"/>
        </w:rPr>
        <w:t xml:space="preserve">         О.С. Рулевская</w:t>
      </w:r>
    </w:p>
    <w:p w:rsidR="007726A4" w:rsidRPr="00FA69E5" w:rsidRDefault="007726A4" w:rsidP="001C1D44">
      <w:pPr>
        <w:spacing w:line="240" w:lineRule="auto"/>
        <w:ind w:firstLine="709"/>
        <w:rPr>
          <w:rFonts w:ascii="PT Astra Serif" w:hAnsi="PT Astra Serif" w:cs="PT Astra Serif"/>
          <w:szCs w:val="28"/>
        </w:rPr>
      </w:pPr>
    </w:p>
    <w:p w:rsidR="00CC4A9B" w:rsidRDefault="00CC4A9B" w:rsidP="001C1D44">
      <w:pPr>
        <w:pStyle w:val="ConsPlusTitle"/>
        <w:widowControl/>
        <w:ind w:firstLine="709"/>
        <w:contextualSpacing/>
        <w:jc w:val="center"/>
        <w:rPr>
          <w:rFonts w:ascii="PT Astra Serif" w:hAnsi="PT Astra Serif"/>
          <w:b w:val="0"/>
          <w:szCs w:val="28"/>
        </w:rPr>
      </w:pPr>
    </w:p>
    <w:p w:rsidR="00D96AAA" w:rsidRDefault="00D96AAA" w:rsidP="001C1D44">
      <w:pPr>
        <w:pStyle w:val="ConsPlusTitle"/>
        <w:widowControl/>
        <w:ind w:firstLine="709"/>
        <w:contextualSpacing/>
        <w:jc w:val="center"/>
        <w:rPr>
          <w:rFonts w:ascii="PT Astra Serif" w:hAnsi="PT Astra Serif"/>
          <w:b w:val="0"/>
          <w:szCs w:val="28"/>
        </w:rPr>
      </w:pPr>
    </w:p>
    <w:p w:rsidR="00CC4A9B" w:rsidRDefault="00CC4A9B" w:rsidP="001C1D44">
      <w:pPr>
        <w:pStyle w:val="ConsPlusTitle"/>
        <w:widowControl/>
        <w:ind w:firstLine="709"/>
        <w:contextualSpacing/>
        <w:jc w:val="center"/>
        <w:rPr>
          <w:rFonts w:ascii="PT Astra Serif" w:hAnsi="PT Astra Serif"/>
          <w:b w:val="0"/>
          <w:szCs w:val="28"/>
        </w:rPr>
      </w:pPr>
    </w:p>
    <w:p w:rsidR="00CC4A9B" w:rsidRPr="007726A4" w:rsidRDefault="00CC4A9B" w:rsidP="001C1D44">
      <w:pPr>
        <w:spacing w:after="0" w:line="240" w:lineRule="auto"/>
        <w:ind w:firstLine="709"/>
        <w:contextualSpacing/>
        <w:jc w:val="right"/>
        <w:rPr>
          <w:rFonts w:ascii="Arial" w:eastAsia="Calibri" w:hAnsi="Arial" w:cs="Arial"/>
          <w:color w:val="000000"/>
          <w:sz w:val="24"/>
          <w:szCs w:val="24"/>
        </w:rPr>
      </w:pPr>
      <w:r w:rsidRPr="007726A4">
        <w:rPr>
          <w:rFonts w:ascii="Arial" w:hAnsi="Arial" w:cs="Arial"/>
          <w:noProof/>
          <w:sz w:val="24"/>
          <w:szCs w:val="24"/>
        </w:rPr>
        <w:t xml:space="preserve"> </w:t>
      </w:r>
      <w:r w:rsidRPr="007726A4">
        <w:rPr>
          <w:rFonts w:ascii="Arial" w:eastAsia="Calibri" w:hAnsi="Arial" w:cs="Arial"/>
          <w:color w:val="000000"/>
          <w:sz w:val="24"/>
          <w:szCs w:val="24"/>
        </w:rPr>
        <w:t>Приложение</w:t>
      </w:r>
    </w:p>
    <w:p w:rsidR="00CC4A9B" w:rsidRPr="007726A4" w:rsidRDefault="00CC4A9B" w:rsidP="001C1D44">
      <w:pPr>
        <w:tabs>
          <w:tab w:val="left" w:pos="-749"/>
        </w:tabs>
        <w:spacing w:after="0" w:line="240" w:lineRule="auto"/>
        <w:ind w:firstLine="709"/>
        <w:contextualSpacing/>
        <w:jc w:val="right"/>
        <w:rPr>
          <w:rFonts w:ascii="Arial" w:eastAsia="Calibri" w:hAnsi="Arial" w:cs="Arial"/>
          <w:color w:val="000000"/>
          <w:sz w:val="24"/>
          <w:szCs w:val="24"/>
        </w:rPr>
      </w:pPr>
      <w:r w:rsidRPr="007726A4">
        <w:rPr>
          <w:rFonts w:ascii="Arial" w:eastAsia="Calibri" w:hAnsi="Arial" w:cs="Arial"/>
          <w:color w:val="000000"/>
          <w:sz w:val="24"/>
          <w:szCs w:val="24"/>
        </w:rPr>
        <w:lastRenderedPageBreak/>
        <w:t>к постановлению администрации</w:t>
      </w:r>
    </w:p>
    <w:p w:rsidR="00CC4A9B" w:rsidRPr="007726A4" w:rsidRDefault="00CC4A9B" w:rsidP="001C1D44">
      <w:pPr>
        <w:tabs>
          <w:tab w:val="left" w:pos="-749"/>
        </w:tabs>
        <w:spacing w:after="0" w:line="240" w:lineRule="auto"/>
        <w:ind w:firstLine="709"/>
        <w:contextualSpacing/>
        <w:jc w:val="right"/>
        <w:rPr>
          <w:rFonts w:ascii="Arial" w:eastAsia="Calibri" w:hAnsi="Arial" w:cs="Arial"/>
          <w:color w:val="000000"/>
          <w:sz w:val="24"/>
          <w:szCs w:val="24"/>
        </w:rPr>
      </w:pPr>
      <w:r w:rsidRPr="007726A4">
        <w:rPr>
          <w:rFonts w:ascii="Arial" w:eastAsia="Calibri" w:hAnsi="Arial" w:cs="Arial"/>
          <w:color w:val="000000"/>
          <w:sz w:val="24"/>
          <w:szCs w:val="24"/>
        </w:rPr>
        <w:t xml:space="preserve">муниципального образования </w:t>
      </w:r>
    </w:p>
    <w:p w:rsidR="00D96AAA" w:rsidRPr="007726A4" w:rsidRDefault="005B01DB" w:rsidP="001C1D44">
      <w:pPr>
        <w:tabs>
          <w:tab w:val="left" w:pos="-749"/>
        </w:tabs>
        <w:spacing w:after="0" w:line="240" w:lineRule="auto"/>
        <w:ind w:firstLine="709"/>
        <w:contextualSpacing/>
        <w:jc w:val="right"/>
        <w:rPr>
          <w:rFonts w:ascii="Arial" w:eastAsia="Calibri" w:hAnsi="Arial" w:cs="Arial"/>
          <w:color w:val="000000"/>
          <w:sz w:val="24"/>
          <w:szCs w:val="24"/>
        </w:rPr>
      </w:pPr>
      <w:r w:rsidRPr="007726A4">
        <w:rPr>
          <w:rFonts w:ascii="Arial" w:eastAsia="Calibri" w:hAnsi="Arial" w:cs="Arial"/>
          <w:color w:val="000000"/>
          <w:sz w:val="24"/>
          <w:szCs w:val="24"/>
        </w:rPr>
        <w:t>Дедиловское</w:t>
      </w:r>
      <w:r w:rsidR="00D96AAA" w:rsidRPr="007726A4">
        <w:rPr>
          <w:rFonts w:ascii="Arial" w:eastAsia="Calibri" w:hAnsi="Arial" w:cs="Arial"/>
          <w:color w:val="000000"/>
          <w:sz w:val="24"/>
          <w:szCs w:val="24"/>
        </w:rPr>
        <w:t xml:space="preserve"> Киреевского района</w:t>
      </w:r>
    </w:p>
    <w:p w:rsidR="00CC4A9B" w:rsidRPr="007726A4" w:rsidRDefault="00CC4A9B" w:rsidP="001C1D44">
      <w:pPr>
        <w:tabs>
          <w:tab w:val="left" w:pos="-749"/>
        </w:tabs>
        <w:spacing w:after="0" w:line="240" w:lineRule="auto"/>
        <w:ind w:firstLine="709"/>
        <w:contextualSpacing/>
        <w:jc w:val="right"/>
        <w:rPr>
          <w:rFonts w:ascii="Arial" w:eastAsia="Calibri" w:hAnsi="Arial" w:cs="Arial"/>
          <w:color w:val="000000"/>
          <w:sz w:val="24"/>
          <w:szCs w:val="24"/>
        </w:rPr>
      </w:pPr>
      <w:r w:rsidRPr="007726A4">
        <w:rPr>
          <w:rFonts w:ascii="Arial" w:eastAsia="Calibri" w:hAnsi="Arial" w:cs="Arial"/>
          <w:color w:val="000000"/>
          <w:sz w:val="24"/>
          <w:szCs w:val="24"/>
        </w:rPr>
        <w:t xml:space="preserve">от </w:t>
      </w:r>
      <w:r w:rsidR="007726A4" w:rsidRPr="007726A4">
        <w:rPr>
          <w:rFonts w:ascii="Arial" w:eastAsia="Calibri" w:hAnsi="Arial" w:cs="Arial"/>
          <w:color w:val="000000"/>
          <w:sz w:val="24"/>
          <w:szCs w:val="24"/>
        </w:rPr>
        <w:t>02.07.2024</w:t>
      </w:r>
      <w:r w:rsidR="00447EB9" w:rsidRPr="007726A4">
        <w:rPr>
          <w:rFonts w:ascii="Arial" w:eastAsia="Calibri" w:hAnsi="Arial" w:cs="Arial"/>
          <w:color w:val="000000"/>
          <w:sz w:val="24"/>
          <w:szCs w:val="24"/>
        </w:rPr>
        <w:t xml:space="preserve"> года</w:t>
      </w:r>
      <w:r w:rsidRPr="007726A4">
        <w:rPr>
          <w:rFonts w:ascii="Arial" w:eastAsia="Calibri" w:hAnsi="Arial" w:cs="Arial"/>
          <w:color w:val="000000"/>
          <w:sz w:val="24"/>
          <w:szCs w:val="24"/>
        </w:rPr>
        <w:t xml:space="preserve"> № </w:t>
      </w:r>
      <w:r w:rsidR="007726A4" w:rsidRPr="007726A4">
        <w:rPr>
          <w:rFonts w:ascii="Arial" w:eastAsia="Calibri" w:hAnsi="Arial" w:cs="Arial"/>
          <w:color w:val="000000"/>
          <w:sz w:val="24"/>
          <w:szCs w:val="24"/>
        </w:rPr>
        <w:t>45</w:t>
      </w:r>
    </w:p>
    <w:p w:rsidR="00CC4A9B" w:rsidRPr="007726A4" w:rsidRDefault="00CC4A9B" w:rsidP="001C1D44">
      <w:pPr>
        <w:spacing w:line="240" w:lineRule="auto"/>
        <w:ind w:firstLine="709"/>
        <w:rPr>
          <w:rFonts w:ascii="Arial" w:eastAsia="Arial Unicode MS" w:hAnsi="Arial" w:cs="Arial"/>
          <w:color w:val="000000"/>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 xml:space="preserve">Административный регламент </w:t>
      </w:r>
      <w:r w:rsidRPr="007726A4">
        <w:rPr>
          <w:rFonts w:ascii="Arial" w:hAnsi="Arial" w:cs="Arial"/>
          <w:color w:val="000000" w:themeColor="text1"/>
          <w:sz w:val="24"/>
          <w:szCs w:val="24"/>
        </w:rPr>
        <w:t xml:space="preserve">на предоставление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w:t>
      </w:r>
      <w:r w:rsidR="005B01DB" w:rsidRPr="007726A4">
        <w:rPr>
          <w:rFonts w:ascii="Arial" w:hAnsi="Arial" w:cs="Arial"/>
          <w:color w:val="000000" w:themeColor="text1"/>
          <w:sz w:val="24"/>
          <w:szCs w:val="24"/>
        </w:rPr>
        <w:t>Дедиловское</w:t>
      </w:r>
      <w:r w:rsidR="00D96AAA" w:rsidRPr="007726A4">
        <w:rPr>
          <w:rFonts w:ascii="Arial" w:hAnsi="Arial" w:cs="Arial"/>
          <w:color w:val="000000" w:themeColor="text1"/>
          <w:sz w:val="24"/>
          <w:szCs w:val="24"/>
        </w:rPr>
        <w:t xml:space="preserve"> </w:t>
      </w:r>
      <w:r w:rsidRPr="007726A4">
        <w:rPr>
          <w:rFonts w:ascii="Arial" w:hAnsi="Arial" w:cs="Arial"/>
          <w:color w:val="000000" w:themeColor="text1"/>
          <w:sz w:val="24"/>
          <w:szCs w:val="24"/>
        </w:rPr>
        <w:t xml:space="preserve"> Киреевского района»</w:t>
      </w:r>
    </w:p>
    <w:p w:rsidR="00CC4A9B" w:rsidRPr="007726A4" w:rsidRDefault="00CC4A9B" w:rsidP="001C1D44">
      <w:pPr>
        <w:spacing w:line="240" w:lineRule="auto"/>
        <w:ind w:firstLine="709"/>
        <w:jc w:val="center"/>
        <w:rPr>
          <w:rFonts w:ascii="Arial" w:hAnsi="Arial" w:cs="Arial"/>
          <w:sz w:val="24"/>
          <w:szCs w:val="24"/>
        </w:rPr>
      </w:pPr>
    </w:p>
    <w:p w:rsidR="00CC4A9B" w:rsidRPr="007726A4" w:rsidRDefault="00CC4A9B" w:rsidP="001C1D44">
      <w:pPr>
        <w:keepNext/>
        <w:keepLines/>
        <w:spacing w:line="240" w:lineRule="auto"/>
        <w:ind w:firstLine="709"/>
        <w:contextualSpacing/>
        <w:jc w:val="center"/>
        <w:outlineLvl w:val="2"/>
        <w:rPr>
          <w:rFonts w:ascii="Arial" w:hAnsi="Arial" w:cs="Arial"/>
          <w:sz w:val="24"/>
          <w:szCs w:val="24"/>
        </w:rPr>
      </w:pPr>
      <w:r w:rsidRPr="007726A4">
        <w:rPr>
          <w:rFonts w:ascii="Arial" w:hAnsi="Arial" w:cs="Arial"/>
          <w:sz w:val="24"/>
          <w:szCs w:val="24"/>
        </w:rPr>
        <w:t>I. Общие положения</w:t>
      </w:r>
    </w:p>
    <w:p w:rsidR="00CC4A9B" w:rsidRPr="007726A4" w:rsidRDefault="00CC4A9B" w:rsidP="001C1D44">
      <w:pPr>
        <w:spacing w:line="240" w:lineRule="auto"/>
        <w:ind w:firstLine="709"/>
        <w:contextualSpacing/>
        <w:jc w:val="center"/>
        <w:outlineLvl w:val="2"/>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1. Предмет регулирования Административного регламента</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 Настоящий Административный регламент регулирует отношения, возникающие в связи с предоставлением муниципальной услуги </w:t>
      </w:r>
      <w:r w:rsidRPr="007726A4">
        <w:rPr>
          <w:rFonts w:ascii="Arial" w:hAnsi="Arial" w:cs="Arial"/>
          <w:color w:val="000000" w:themeColor="text1"/>
          <w:sz w:val="24"/>
          <w:szCs w:val="24"/>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726A4">
        <w:rPr>
          <w:rFonts w:ascii="Arial" w:hAnsi="Arial" w:cs="Arial"/>
          <w:sz w:val="24"/>
          <w:szCs w:val="24"/>
        </w:rPr>
        <w:t xml:space="preserve"> администрацией муниципального образования </w:t>
      </w:r>
      <w:r w:rsidR="005B01DB" w:rsidRPr="007726A4">
        <w:rPr>
          <w:rFonts w:ascii="Arial" w:hAnsi="Arial" w:cs="Arial"/>
          <w:sz w:val="24"/>
          <w:szCs w:val="24"/>
        </w:rPr>
        <w:t>Дедиловское</w:t>
      </w:r>
      <w:r w:rsidR="00D96AAA" w:rsidRPr="007726A4">
        <w:rPr>
          <w:rFonts w:ascii="Arial" w:hAnsi="Arial" w:cs="Arial"/>
          <w:sz w:val="24"/>
          <w:szCs w:val="24"/>
        </w:rPr>
        <w:t xml:space="preserve"> Киреевского района</w:t>
      </w:r>
      <w:r w:rsidRPr="007726A4">
        <w:rPr>
          <w:rFonts w:ascii="Arial" w:hAnsi="Arial" w:cs="Arial"/>
          <w:sz w:val="24"/>
          <w:szCs w:val="24"/>
        </w:rPr>
        <w:t xml:space="preserve"> (далее-администрация).</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администрацией.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3. Термины и определения, используемые в настоящем Административном регламенте: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 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8" w:history="1">
        <w:r w:rsidRPr="007726A4">
          <w:rPr>
            <w:rFonts w:ascii="Arial" w:hAnsi="Arial" w:cs="Arial"/>
            <w:sz w:val="24"/>
            <w:szCs w:val="24"/>
          </w:rPr>
          <w:t>перечнем</w:t>
        </w:r>
      </w:hyperlink>
      <w:r w:rsidRPr="007726A4">
        <w:rPr>
          <w:rFonts w:ascii="Arial" w:hAnsi="Arial" w:cs="Arial"/>
          <w:sz w:val="24"/>
          <w:szCs w:val="24"/>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Сельскохозяйственными товаропроизводителями признаются также: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 граждане, ведущие личное подсобное хозяйство, в соответствии с Федеральным </w:t>
      </w:r>
      <w:hyperlink r:id="rId9" w:history="1">
        <w:r w:rsidRPr="007726A4">
          <w:rPr>
            <w:rFonts w:ascii="Arial" w:hAnsi="Arial" w:cs="Arial"/>
            <w:sz w:val="24"/>
            <w:szCs w:val="24"/>
          </w:rPr>
          <w:t>законом</w:t>
        </w:r>
      </w:hyperlink>
      <w:r w:rsidRPr="007726A4">
        <w:rPr>
          <w:rFonts w:ascii="Arial" w:hAnsi="Arial" w:cs="Arial"/>
          <w:sz w:val="24"/>
          <w:szCs w:val="24"/>
        </w:rPr>
        <w:t xml:space="preserve"> от 7 июля 2003 года № 112-ФЗ «О личном подсобном хозяйстве»;</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 w:history="1">
        <w:r w:rsidRPr="007726A4">
          <w:rPr>
            <w:rFonts w:ascii="Arial" w:hAnsi="Arial" w:cs="Arial"/>
            <w:sz w:val="24"/>
            <w:szCs w:val="24"/>
          </w:rPr>
          <w:t>законом</w:t>
        </w:r>
      </w:hyperlink>
      <w:r w:rsidRPr="007726A4">
        <w:rPr>
          <w:rFonts w:ascii="Arial" w:hAnsi="Arial" w:cs="Arial"/>
          <w:sz w:val="24"/>
          <w:szCs w:val="24"/>
        </w:rPr>
        <w:t xml:space="preserve"> от 8 декабря 1995 года № 193-ФЗ «О сельскохозяйственной кооперации»;</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3) крестьянские (фермерские) хозяйства в соответствии с Федеральным </w:t>
      </w:r>
      <w:hyperlink r:id="rId11" w:history="1">
        <w:r w:rsidRPr="007726A4">
          <w:rPr>
            <w:rFonts w:ascii="Arial" w:hAnsi="Arial" w:cs="Arial"/>
            <w:sz w:val="24"/>
            <w:szCs w:val="24"/>
          </w:rPr>
          <w:t>законом</w:t>
        </w:r>
      </w:hyperlink>
      <w:r w:rsidRPr="007726A4">
        <w:rPr>
          <w:rFonts w:ascii="Arial" w:hAnsi="Arial" w:cs="Arial"/>
          <w:sz w:val="24"/>
          <w:szCs w:val="24"/>
        </w:rPr>
        <w:t xml:space="preserve"> от 11 июня 2003 года № 74-ФЗ «О крестьянском (фермерском) хозяйстве».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lastRenderedPageBreak/>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 муниципальная услуга - предоставление администрацией муниципального образования </w:t>
      </w:r>
      <w:r w:rsidR="005B01DB" w:rsidRPr="007726A4">
        <w:rPr>
          <w:rFonts w:ascii="Arial" w:hAnsi="Arial" w:cs="Arial"/>
          <w:sz w:val="24"/>
          <w:szCs w:val="24"/>
        </w:rPr>
        <w:t>Дедиловское</w:t>
      </w:r>
      <w:r w:rsidR="00D96AAA" w:rsidRPr="007726A4">
        <w:rPr>
          <w:rFonts w:ascii="Arial" w:hAnsi="Arial" w:cs="Arial"/>
          <w:sz w:val="24"/>
          <w:szCs w:val="24"/>
        </w:rPr>
        <w:t xml:space="preserve"> Киреевского района</w:t>
      </w:r>
      <w:r w:rsidRPr="007726A4">
        <w:rPr>
          <w:rFonts w:ascii="Arial" w:hAnsi="Arial" w:cs="Arial"/>
          <w:sz w:val="24"/>
          <w:szCs w:val="24"/>
        </w:rPr>
        <w:t xml:space="preserve">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www. gosuslugi.ru.</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Региональный портал - государственная информационная система Тульской области «Портал государственных и муниципальных услуг (функций) тульской области», расположенная в сети «Интернет» по адресу: www. gosuslugi71.ru.</w:t>
      </w:r>
    </w:p>
    <w:p w:rsidR="00CC4A9B" w:rsidRPr="007726A4" w:rsidRDefault="00CC4A9B" w:rsidP="001C1D44">
      <w:pPr>
        <w:spacing w:line="240" w:lineRule="auto"/>
        <w:ind w:firstLine="709"/>
        <w:contextualSpacing/>
        <w:rPr>
          <w:rFonts w:ascii="Arial" w:hAnsi="Arial" w:cs="Arial"/>
          <w:sz w:val="24"/>
          <w:szCs w:val="24"/>
        </w:rPr>
      </w:pPr>
      <w:r w:rsidRPr="007726A4">
        <w:rPr>
          <w:rFonts w:ascii="Arial" w:hAnsi="Arial" w:cs="Arial"/>
          <w:sz w:val="24"/>
          <w:szCs w:val="24"/>
        </w:rPr>
        <w:t>4. 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w:t>
      </w:r>
      <w:r w:rsidRPr="007726A4">
        <w:rPr>
          <w:rFonts w:ascii="Arial" w:hAnsi="Arial" w:cs="Arial"/>
          <w:color w:val="C9211E"/>
          <w:sz w:val="24"/>
          <w:szCs w:val="24"/>
        </w:rPr>
        <w:t xml:space="preserve"> </w:t>
      </w:r>
      <w:r w:rsidRPr="007726A4">
        <w:rPr>
          <w:rFonts w:ascii="Arial" w:hAnsi="Arial" w:cs="Arial"/>
          <w:sz w:val="24"/>
          <w:szCs w:val="24"/>
        </w:rPr>
        <w:t>Федерального закона от 24 июля 2007 года № 209-ФЗ «О развитии малого и среднего предпринимательства в Российской Федерации».</w:t>
      </w:r>
    </w:p>
    <w:p w:rsidR="00CC4A9B" w:rsidRPr="007726A4" w:rsidRDefault="00CC4A9B" w:rsidP="001C1D44">
      <w:pPr>
        <w:spacing w:line="240" w:lineRule="auto"/>
        <w:ind w:firstLine="709"/>
        <w:contextualSpacing/>
        <w:rPr>
          <w:rFonts w:ascii="Arial" w:hAnsi="Arial" w:cs="Arial"/>
          <w:sz w:val="24"/>
          <w:szCs w:val="24"/>
        </w:rPr>
      </w:pPr>
    </w:p>
    <w:p w:rsidR="00CC4A9B" w:rsidRPr="007726A4" w:rsidRDefault="00CC4A9B" w:rsidP="001C1D44">
      <w:pPr>
        <w:spacing w:line="240" w:lineRule="auto"/>
        <w:ind w:firstLine="709"/>
        <w:contextualSpacing/>
        <w:jc w:val="center"/>
        <w:rPr>
          <w:rFonts w:ascii="Arial" w:hAnsi="Arial" w:cs="Arial"/>
          <w:sz w:val="24"/>
          <w:szCs w:val="24"/>
        </w:rPr>
      </w:pPr>
      <w:r w:rsidRPr="007726A4">
        <w:rPr>
          <w:rFonts w:ascii="Arial" w:hAnsi="Arial" w:cs="Arial"/>
          <w:sz w:val="24"/>
          <w:szCs w:val="24"/>
        </w:rPr>
        <w:t>2. Круг заявителей</w:t>
      </w:r>
    </w:p>
    <w:p w:rsidR="00CC4A9B" w:rsidRPr="007726A4" w:rsidRDefault="00CC4A9B" w:rsidP="001C1D44">
      <w:pPr>
        <w:spacing w:line="240" w:lineRule="auto"/>
        <w:ind w:firstLine="709"/>
        <w:contextualSpacing/>
        <w:rPr>
          <w:rFonts w:ascii="Arial" w:hAnsi="Arial" w:cs="Arial"/>
          <w:sz w:val="24"/>
          <w:szCs w:val="24"/>
        </w:rPr>
      </w:pPr>
    </w:p>
    <w:p w:rsidR="00CC4A9B" w:rsidRPr="007726A4" w:rsidRDefault="00CC4A9B" w:rsidP="001C1D44">
      <w:pPr>
        <w:spacing w:line="240" w:lineRule="auto"/>
        <w:ind w:firstLine="709"/>
        <w:contextualSpacing/>
        <w:rPr>
          <w:rFonts w:ascii="Arial" w:hAnsi="Arial" w:cs="Arial"/>
          <w:sz w:val="24"/>
          <w:szCs w:val="24"/>
        </w:rPr>
      </w:pPr>
      <w:r w:rsidRPr="007726A4">
        <w:rPr>
          <w:rFonts w:ascii="Arial" w:hAnsi="Arial" w:cs="Arial"/>
          <w:sz w:val="24"/>
          <w:szCs w:val="24"/>
        </w:rPr>
        <w:t>2.1. Муниципальная услуга предоставляется сельскохозяйственным товаропроизводителям, зарегистрированным и осуществляющим деятельность на территории Тульской области.</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2.2. 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CC4A9B" w:rsidRPr="007726A4" w:rsidRDefault="00CC4A9B" w:rsidP="001C1D44">
      <w:pPr>
        <w:pStyle w:val="4"/>
        <w:ind w:firstLine="709"/>
        <w:contextualSpacing/>
        <w:jc w:val="center"/>
        <w:rPr>
          <w:rFonts w:ascii="Arial" w:hAnsi="Arial" w:cs="Arial"/>
          <w:sz w:val="24"/>
          <w:szCs w:val="24"/>
        </w:rPr>
      </w:pPr>
      <w:bookmarkStart w:id="1" w:name="P001D"/>
      <w:bookmarkEnd w:id="1"/>
      <w:r w:rsidRPr="007726A4">
        <w:rPr>
          <w:rFonts w:ascii="Arial" w:hAnsi="Arial" w:cs="Arial"/>
          <w:color w:val="444444"/>
          <w:sz w:val="24"/>
          <w:szCs w:val="24"/>
        </w:rPr>
        <w:br/>
        <w:t xml:space="preserve">3. </w:t>
      </w:r>
      <w:r w:rsidRPr="007726A4">
        <w:rPr>
          <w:rFonts w:ascii="Arial" w:hAnsi="Arial" w:cs="Arial"/>
          <w:sz w:val="24"/>
          <w:szCs w:val="24"/>
        </w:rPr>
        <w:t>Требования к порядку информирования о предоставлении муниципальной услуги</w:t>
      </w:r>
    </w:p>
    <w:p w:rsidR="00CC4A9B" w:rsidRPr="007726A4" w:rsidRDefault="00CC4A9B" w:rsidP="001C1D44">
      <w:pPr>
        <w:spacing w:line="240" w:lineRule="auto"/>
        <w:ind w:firstLine="709"/>
        <w:contextualSpacing/>
        <w:rPr>
          <w:rFonts w:ascii="Arial" w:hAnsi="Arial" w:cs="Arial"/>
          <w:sz w:val="24"/>
          <w:szCs w:val="24"/>
        </w:rPr>
      </w:pPr>
    </w:p>
    <w:p w:rsidR="00CC4A9B" w:rsidRPr="007726A4" w:rsidRDefault="00CC4A9B" w:rsidP="001C1D44">
      <w:pPr>
        <w:pStyle w:val="a7"/>
        <w:ind w:firstLine="709"/>
        <w:contextualSpacing/>
        <w:rPr>
          <w:rFonts w:ascii="Arial" w:hAnsi="Arial" w:cs="Arial"/>
          <w:sz w:val="24"/>
          <w:szCs w:val="24"/>
        </w:rPr>
      </w:pPr>
      <w:bookmarkStart w:id="2" w:name="P001E_1"/>
      <w:bookmarkEnd w:id="2"/>
      <w:r w:rsidRPr="007726A4">
        <w:rPr>
          <w:rFonts w:ascii="Arial" w:hAnsi="Arial" w:cs="Arial"/>
          <w:sz w:val="24"/>
          <w:szCs w:val="24"/>
        </w:rPr>
        <w:t>3.1.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в информационно-телекоммуникационной сети "Интернет",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C4A9B" w:rsidRPr="007726A4" w:rsidRDefault="00CC4A9B" w:rsidP="001C1D44">
      <w:pPr>
        <w:pStyle w:val="a7"/>
        <w:ind w:firstLine="709"/>
        <w:contextualSpacing/>
        <w:rPr>
          <w:rFonts w:ascii="Arial" w:hAnsi="Arial" w:cs="Arial"/>
          <w:color w:val="444444"/>
          <w:sz w:val="24"/>
          <w:szCs w:val="24"/>
        </w:rPr>
      </w:pPr>
      <w:r w:rsidRPr="007726A4">
        <w:rPr>
          <w:rFonts w:ascii="Arial" w:hAnsi="Arial" w:cs="Arial"/>
          <w:sz w:val="24"/>
          <w:szCs w:val="24"/>
        </w:rPr>
        <w:lastRenderedPageBreak/>
        <w:t>3.2. Информация о месте нахождения и графике работы администрации, справочные телефоны, адреса официальных сайтов, а также электронной почты и формы обратной связи размещены на официальном сайте администрации, на Едином портале, Региональном портале.</w:t>
      </w:r>
    </w:p>
    <w:p w:rsidR="00CC4A9B" w:rsidRPr="007726A4" w:rsidRDefault="00CC4A9B" w:rsidP="001C1D44">
      <w:pPr>
        <w:pStyle w:val="a7"/>
        <w:ind w:firstLine="709"/>
        <w:contextualSpacing/>
        <w:rPr>
          <w:rFonts w:ascii="Arial" w:hAnsi="Arial" w:cs="Arial"/>
          <w:sz w:val="24"/>
          <w:szCs w:val="24"/>
        </w:rPr>
      </w:pPr>
      <w:r w:rsidRPr="007726A4">
        <w:rPr>
          <w:rFonts w:ascii="Arial" w:hAnsi="Arial" w:cs="Arial"/>
          <w:sz w:val="24"/>
          <w:szCs w:val="24"/>
        </w:rPr>
        <w:t>3.3. Информацию по вопросам предоставления муниципальной услуги можно получить, обратившись в администрацию</w:t>
      </w:r>
      <w:r w:rsidRPr="007726A4">
        <w:rPr>
          <w:rFonts w:ascii="Arial" w:hAnsi="Arial" w:cs="Arial"/>
          <w:color w:val="444444"/>
          <w:sz w:val="24"/>
          <w:szCs w:val="24"/>
        </w:rPr>
        <w:t>:</w:t>
      </w:r>
    </w:p>
    <w:p w:rsidR="00CC4A9B" w:rsidRPr="007726A4" w:rsidRDefault="00CC4A9B" w:rsidP="001C1D44">
      <w:pPr>
        <w:pStyle w:val="a7"/>
        <w:ind w:firstLine="709"/>
        <w:contextualSpacing/>
        <w:rPr>
          <w:rFonts w:ascii="Arial" w:hAnsi="Arial" w:cs="Arial"/>
          <w:sz w:val="24"/>
          <w:szCs w:val="24"/>
        </w:rPr>
      </w:pPr>
      <w:r w:rsidRPr="007726A4">
        <w:rPr>
          <w:rFonts w:ascii="Arial" w:hAnsi="Arial" w:cs="Arial"/>
          <w:sz w:val="24"/>
          <w:szCs w:val="24"/>
        </w:rPr>
        <w:t>- по почте;</w:t>
      </w:r>
    </w:p>
    <w:p w:rsidR="00CC4A9B" w:rsidRPr="007726A4" w:rsidRDefault="00CC4A9B" w:rsidP="001C1D44">
      <w:pPr>
        <w:pStyle w:val="a7"/>
        <w:ind w:firstLine="709"/>
        <w:contextualSpacing/>
        <w:rPr>
          <w:rFonts w:ascii="Arial" w:hAnsi="Arial" w:cs="Arial"/>
          <w:sz w:val="24"/>
          <w:szCs w:val="24"/>
        </w:rPr>
      </w:pPr>
      <w:r w:rsidRPr="007726A4">
        <w:rPr>
          <w:rFonts w:ascii="Arial" w:hAnsi="Arial" w:cs="Arial"/>
          <w:sz w:val="24"/>
          <w:szCs w:val="24"/>
        </w:rPr>
        <w:t>- по электронной почте;</w:t>
      </w:r>
    </w:p>
    <w:p w:rsidR="00CC4A9B" w:rsidRPr="007726A4" w:rsidRDefault="00CC4A9B" w:rsidP="001C1D44">
      <w:pPr>
        <w:pStyle w:val="a7"/>
        <w:ind w:firstLine="709"/>
        <w:contextualSpacing/>
        <w:rPr>
          <w:rFonts w:ascii="Arial" w:hAnsi="Arial" w:cs="Arial"/>
          <w:sz w:val="24"/>
          <w:szCs w:val="24"/>
        </w:rPr>
      </w:pPr>
      <w:r w:rsidRPr="007726A4">
        <w:rPr>
          <w:rFonts w:ascii="Arial" w:hAnsi="Arial" w:cs="Arial"/>
          <w:sz w:val="24"/>
          <w:szCs w:val="24"/>
        </w:rPr>
        <w:t>- при личном обращении;</w:t>
      </w:r>
    </w:p>
    <w:p w:rsidR="00CC4A9B" w:rsidRPr="007726A4" w:rsidRDefault="00CC4A9B" w:rsidP="001C1D44">
      <w:pPr>
        <w:pStyle w:val="a7"/>
        <w:ind w:firstLine="709"/>
        <w:contextualSpacing/>
        <w:rPr>
          <w:rFonts w:ascii="Arial" w:hAnsi="Arial" w:cs="Arial"/>
          <w:sz w:val="24"/>
          <w:szCs w:val="24"/>
        </w:rPr>
      </w:pPr>
      <w:r w:rsidRPr="007726A4">
        <w:rPr>
          <w:rFonts w:ascii="Arial" w:hAnsi="Arial" w:cs="Arial"/>
          <w:sz w:val="24"/>
          <w:szCs w:val="24"/>
        </w:rPr>
        <w:t>- по телефону.</w:t>
      </w:r>
    </w:p>
    <w:p w:rsidR="00CC4A9B" w:rsidRPr="007726A4" w:rsidRDefault="00CC4A9B" w:rsidP="001C1D44">
      <w:pPr>
        <w:pStyle w:val="a7"/>
        <w:ind w:firstLine="709"/>
        <w:contextualSpacing/>
        <w:rPr>
          <w:rFonts w:ascii="Arial" w:hAnsi="Arial" w:cs="Arial"/>
          <w:sz w:val="24"/>
          <w:szCs w:val="24"/>
        </w:rPr>
      </w:pPr>
      <w:r w:rsidRPr="007726A4">
        <w:rPr>
          <w:rFonts w:ascii="Arial" w:hAnsi="Arial" w:cs="Arial"/>
          <w:sz w:val="24"/>
          <w:szCs w:val="24"/>
        </w:rPr>
        <w:t>3.4.</w:t>
      </w:r>
      <w:bookmarkStart w:id="3" w:name="P0029_1"/>
      <w:bookmarkEnd w:id="3"/>
      <w:r w:rsidRPr="007726A4">
        <w:rPr>
          <w:rFonts w:ascii="Arial" w:hAnsi="Arial" w:cs="Arial"/>
          <w:sz w:val="24"/>
          <w:szCs w:val="24"/>
        </w:rPr>
        <w:t xml:space="preserve"> Заявителям предоставляется следующая информация:</w:t>
      </w:r>
    </w:p>
    <w:p w:rsidR="00CC4A9B" w:rsidRPr="007726A4" w:rsidRDefault="00CC4A9B" w:rsidP="001C1D44">
      <w:pPr>
        <w:pStyle w:val="a7"/>
        <w:ind w:firstLine="709"/>
        <w:rPr>
          <w:rFonts w:ascii="Arial" w:hAnsi="Arial" w:cs="Arial"/>
          <w:color w:val="444444"/>
          <w:sz w:val="24"/>
          <w:szCs w:val="24"/>
        </w:rPr>
      </w:pPr>
      <w:r w:rsidRPr="007726A4">
        <w:rPr>
          <w:rFonts w:ascii="Arial" w:hAnsi="Arial" w:cs="Arial"/>
          <w:sz w:val="24"/>
          <w:szCs w:val="24"/>
        </w:rPr>
        <w:t>- 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CC4A9B" w:rsidRPr="007726A4" w:rsidRDefault="00CC4A9B" w:rsidP="001C1D44">
      <w:pPr>
        <w:pStyle w:val="a7"/>
        <w:ind w:firstLine="709"/>
        <w:rPr>
          <w:rFonts w:ascii="Arial" w:hAnsi="Arial" w:cs="Arial"/>
          <w:sz w:val="24"/>
          <w:szCs w:val="24"/>
        </w:rPr>
      </w:pPr>
      <w:bookmarkStart w:id="4" w:name="P002D_1"/>
      <w:bookmarkEnd w:id="4"/>
      <w:r w:rsidRPr="007726A4">
        <w:rPr>
          <w:rFonts w:ascii="Arial" w:hAnsi="Arial" w:cs="Arial"/>
          <w:sz w:val="24"/>
          <w:szCs w:val="24"/>
        </w:rPr>
        <w:t>- об административных процедурах предоставления муниципальной услуги;</w:t>
      </w:r>
      <w:bookmarkStart w:id="5" w:name="P002E"/>
      <w:bookmarkEnd w:id="5"/>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 о ходе предоставления муниципальной услуги;</w:t>
      </w:r>
    </w:p>
    <w:p w:rsidR="00CC4A9B" w:rsidRPr="007726A4" w:rsidRDefault="00CC4A9B" w:rsidP="001C1D44">
      <w:pPr>
        <w:pStyle w:val="a7"/>
        <w:ind w:firstLine="709"/>
        <w:rPr>
          <w:rFonts w:ascii="Arial" w:hAnsi="Arial" w:cs="Arial"/>
          <w:sz w:val="24"/>
          <w:szCs w:val="24"/>
        </w:rPr>
      </w:pPr>
      <w:bookmarkStart w:id="6" w:name="P002F_1"/>
      <w:bookmarkEnd w:id="6"/>
      <w:r w:rsidRPr="007726A4">
        <w:rPr>
          <w:rFonts w:ascii="Arial" w:hAnsi="Arial" w:cs="Arial"/>
          <w:sz w:val="24"/>
          <w:szCs w:val="24"/>
        </w:rPr>
        <w:t>- 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CC4A9B" w:rsidRPr="007726A4" w:rsidRDefault="00CC4A9B" w:rsidP="001C1D44">
      <w:pPr>
        <w:pStyle w:val="a7"/>
        <w:tabs>
          <w:tab w:val="left" w:pos="683"/>
        </w:tabs>
        <w:ind w:firstLine="709"/>
        <w:rPr>
          <w:rFonts w:ascii="Arial" w:hAnsi="Arial" w:cs="Arial"/>
          <w:sz w:val="24"/>
          <w:szCs w:val="24"/>
        </w:rPr>
      </w:pPr>
      <w:r w:rsidRPr="007726A4">
        <w:rPr>
          <w:rFonts w:ascii="Arial" w:hAnsi="Arial" w:cs="Arial"/>
          <w:sz w:val="24"/>
          <w:szCs w:val="24"/>
        </w:rPr>
        <w:t>- 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 об адресах официальных сайтов администрации, правительства Тульской области, адресе электронной почты администрации;</w:t>
      </w:r>
    </w:p>
    <w:p w:rsidR="00CC4A9B" w:rsidRPr="007726A4" w:rsidRDefault="00CC4A9B" w:rsidP="001C1D44">
      <w:pPr>
        <w:pStyle w:val="a7"/>
        <w:ind w:firstLine="709"/>
        <w:rPr>
          <w:rFonts w:ascii="Arial" w:hAnsi="Arial" w:cs="Arial"/>
          <w:sz w:val="24"/>
          <w:szCs w:val="24"/>
        </w:rPr>
      </w:pPr>
      <w:bookmarkStart w:id="8" w:name="P0036_1"/>
      <w:bookmarkEnd w:id="8"/>
      <w:r w:rsidRPr="007726A4">
        <w:rPr>
          <w:rFonts w:ascii="Arial" w:hAnsi="Arial" w:cs="Arial"/>
          <w:sz w:val="24"/>
          <w:szCs w:val="24"/>
        </w:rPr>
        <w:t>3.5. Указанная информация, а также текст настоящего Административного регламента размещаются:</w:t>
      </w:r>
    </w:p>
    <w:p w:rsidR="00CC4A9B" w:rsidRPr="007726A4" w:rsidRDefault="00CC4A9B" w:rsidP="001C1D44">
      <w:pPr>
        <w:pStyle w:val="a7"/>
        <w:ind w:firstLine="709"/>
        <w:rPr>
          <w:rFonts w:ascii="Arial" w:hAnsi="Arial" w:cs="Arial"/>
          <w:color w:val="444444"/>
          <w:sz w:val="24"/>
          <w:szCs w:val="24"/>
        </w:rPr>
      </w:pPr>
      <w:r w:rsidRPr="007726A4">
        <w:rPr>
          <w:rFonts w:ascii="Arial" w:hAnsi="Arial" w:cs="Arial"/>
          <w:sz w:val="24"/>
          <w:szCs w:val="24"/>
        </w:rPr>
        <w:t>- на официальном сайте администрации;</w:t>
      </w:r>
    </w:p>
    <w:p w:rsidR="00CC4A9B" w:rsidRPr="007726A4" w:rsidRDefault="00CC4A9B" w:rsidP="001C1D44">
      <w:pPr>
        <w:pStyle w:val="a7"/>
        <w:ind w:firstLine="709"/>
        <w:rPr>
          <w:rFonts w:ascii="Arial" w:hAnsi="Arial" w:cs="Arial"/>
          <w:sz w:val="24"/>
          <w:szCs w:val="24"/>
        </w:rPr>
      </w:pPr>
      <w:bookmarkStart w:id="9" w:name="P0039_1"/>
      <w:bookmarkEnd w:id="9"/>
      <w:r w:rsidRPr="007726A4">
        <w:rPr>
          <w:rFonts w:ascii="Arial" w:hAnsi="Arial" w:cs="Arial"/>
          <w:sz w:val="24"/>
          <w:szCs w:val="24"/>
        </w:rPr>
        <w:t>- на официальном сайте правительства Тульской области;</w:t>
      </w:r>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 на информационном стенде в администрации.</w:t>
      </w:r>
    </w:p>
    <w:p w:rsidR="00CC4A9B" w:rsidRPr="007726A4" w:rsidRDefault="00CC4A9B" w:rsidP="001C1D44">
      <w:pPr>
        <w:pStyle w:val="a7"/>
        <w:ind w:firstLine="709"/>
        <w:rPr>
          <w:rFonts w:ascii="Arial" w:hAnsi="Arial" w:cs="Arial"/>
          <w:sz w:val="24"/>
          <w:szCs w:val="24"/>
        </w:rPr>
      </w:pPr>
      <w:bookmarkStart w:id="10" w:name="P003C_1"/>
      <w:bookmarkEnd w:id="10"/>
      <w:r w:rsidRPr="007726A4">
        <w:rPr>
          <w:rFonts w:ascii="Arial" w:hAnsi="Arial" w:cs="Arial"/>
          <w:sz w:val="24"/>
          <w:szCs w:val="24"/>
        </w:rPr>
        <w:t>3.6. На информационном стенде также размещаются:</w:t>
      </w:r>
      <w:bookmarkStart w:id="11" w:name="P003D"/>
      <w:bookmarkEnd w:id="11"/>
    </w:p>
    <w:p w:rsidR="00CC4A9B" w:rsidRPr="007726A4" w:rsidRDefault="00CC4A9B" w:rsidP="001C1D44">
      <w:pPr>
        <w:pStyle w:val="a7"/>
        <w:ind w:firstLine="709"/>
        <w:rPr>
          <w:rFonts w:ascii="Arial" w:hAnsi="Arial" w:cs="Arial"/>
          <w:sz w:val="24"/>
          <w:szCs w:val="24"/>
        </w:rPr>
      </w:pPr>
      <w:bookmarkStart w:id="12" w:name="P003D_1"/>
      <w:bookmarkEnd w:id="12"/>
      <w:r w:rsidRPr="007726A4">
        <w:rPr>
          <w:rFonts w:ascii="Arial" w:hAnsi="Arial" w:cs="Arial"/>
          <w:sz w:val="24"/>
          <w:szCs w:val="24"/>
        </w:rPr>
        <w:t>- 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CC4A9B" w:rsidRPr="007726A4" w:rsidRDefault="00CC4A9B" w:rsidP="001C1D44">
      <w:pPr>
        <w:pStyle w:val="a7"/>
        <w:ind w:firstLine="709"/>
        <w:rPr>
          <w:rFonts w:ascii="Arial" w:hAnsi="Arial" w:cs="Arial"/>
          <w:sz w:val="24"/>
          <w:szCs w:val="24"/>
        </w:rPr>
      </w:pPr>
      <w:bookmarkStart w:id="14" w:name="P003E_1"/>
      <w:bookmarkEnd w:id="14"/>
      <w:r w:rsidRPr="007726A4">
        <w:rPr>
          <w:rFonts w:ascii="Arial" w:hAnsi="Arial" w:cs="Arial"/>
          <w:sz w:val="24"/>
          <w:szCs w:val="24"/>
        </w:rPr>
        <w:t>- перечень документов, представление которых необходимо для предоставления муниципальной услуги;</w:t>
      </w:r>
      <w:bookmarkStart w:id="15" w:name="P003F"/>
      <w:bookmarkEnd w:id="15"/>
    </w:p>
    <w:p w:rsidR="00CC4A9B" w:rsidRPr="007726A4" w:rsidRDefault="00CC4A9B" w:rsidP="001C1D44">
      <w:pPr>
        <w:pStyle w:val="a7"/>
        <w:ind w:firstLine="709"/>
        <w:rPr>
          <w:rFonts w:ascii="Arial" w:hAnsi="Arial" w:cs="Arial"/>
          <w:sz w:val="24"/>
          <w:szCs w:val="24"/>
        </w:rPr>
      </w:pPr>
      <w:bookmarkStart w:id="16" w:name="P003F_1"/>
      <w:bookmarkEnd w:id="16"/>
      <w:r w:rsidRPr="007726A4">
        <w:rPr>
          <w:rFonts w:ascii="Arial" w:hAnsi="Arial" w:cs="Arial"/>
          <w:sz w:val="24"/>
          <w:szCs w:val="24"/>
        </w:rPr>
        <w:t>- форма бланка заявления;</w:t>
      </w:r>
      <w:bookmarkStart w:id="17" w:name="P0041"/>
      <w:bookmarkEnd w:id="17"/>
    </w:p>
    <w:p w:rsidR="00CC4A9B" w:rsidRPr="007726A4" w:rsidRDefault="00CC4A9B" w:rsidP="001C1D44">
      <w:pPr>
        <w:pStyle w:val="a7"/>
        <w:ind w:firstLine="709"/>
        <w:rPr>
          <w:rFonts w:ascii="Arial" w:hAnsi="Arial" w:cs="Arial"/>
          <w:sz w:val="24"/>
          <w:szCs w:val="24"/>
        </w:rPr>
      </w:pPr>
      <w:bookmarkStart w:id="18" w:name="P0041_1"/>
      <w:bookmarkEnd w:id="18"/>
      <w:r w:rsidRPr="007726A4">
        <w:rPr>
          <w:rFonts w:ascii="Arial" w:hAnsi="Arial" w:cs="Arial"/>
          <w:sz w:val="24"/>
          <w:szCs w:val="24"/>
        </w:rPr>
        <w:t>Информация по вопросам предоставления муниципальной услуги предоставляется бесплатно.</w:t>
      </w:r>
      <w:bookmarkStart w:id="19" w:name="P0042"/>
      <w:bookmarkEnd w:id="19"/>
    </w:p>
    <w:p w:rsidR="00CC4A9B" w:rsidRPr="007726A4" w:rsidRDefault="00CC4A9B" w:rsidP="001C1D44">
      <w:pPr>
        <w:pStyle w:val="a7"/>
        <w:ind w:firstLine="709"/>
        <w:rPr>
          <w:rFonts w:ascii="Arial" w:hAnsi="Arial" w:cs="Arial"/>
          <w:sz w:val="24"/>
          <w:szCs w:val="24"/>
        </w:rPr>
      </w:pPr>
      <w:bookmarkStart w:id="20" w:name="P0042_1"/>
      <w:bookmarkEnd w:id="20"/>
      <w:r w:rsidRPr="007726A4">
        <w:rPr>
          <w:rFonts w:ascii="Arial" w:hAnsi="Arial" w:cs="Arial"/>
          <w:sz w:val="24"/>
          <w:szCs w:val="24"/>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CC4A9B" w:rsidRPr="007726A4" w:rsidRDefault="00CC4A9B" w:rsidP="001C1D44">
      <w:pPr>
        <w:pStyle w:val="a7"/>
        <w:ind w:firstLine="709"/>
        <w:rPr>
          <w:rFonts w:ascii="Arial" w:hAnsi="Arial" w:cs="Arial"/>
          <w:sz w:val="24"/>
          <w:szCs w:val="24"/>
        </w:rPr>
      </w:pPr>
      <w:bookmarkStart w:id="21" w:name="P0044_1"/>
      <w:bookmarkEnd w:id="21"/>
      <w:r w:rsidRPr="007726A4">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CC4A9B" w:rsidRPr="007726A4" w:rsidRDefault="00CC4A9B" w:rsidP="001C1D44">
      <w:pPr>
        <w:pStyle w:val="a7"/>
        <w:ind w:firstLine="709"/>
        <w:rPr>
          <w:rFonts w:ascii="Arial" w:hAnsi="Arial" w:cs="Arial"/>
          <w:sz w:val="24"/>
          <w:szCs w:val="24"/>
        </w:rPr>
      </w:pPr>
      <w:bookmarkStart w:id="23" w:name="P0045_1"/>
      <w:bookmarkEnd w:id="23"/>
      <w:r w:rsidRPr="007726A4">
        <w:rPr>
          <w:rFonts w:ascii="Arial" w:hAnsi="Arial" w:cs="Arial"/>
          <w:sz w:val="24"/>
          <w:szCs w:val="24"/>
        </w:rPr>
        <w:t>Основными требованиями к порядку информирования о предоставлении муниципальной услуги являются:</w:t>
      </w:r>
    </w:p>
    <w:p w:rsidR="00CC4A9B" w:rsidRPr="007726A4" w:rsidRDefault="00CC4A9B" w:rsidP="001C1D44">
      <w:pPr>
        <w:pStyle w:val="a7"/>
        <w:ind w:firstLine="709"/>
        <w:rPr>
          <w:rFonts w:ascii="Arial" w:hAnsi="Arial" w:cs="Arial"/>
          <w:color w:val="444444"/>
          <w:sz w:val="24"/>
          <w:szCs w:val="24"/>
        </w:rPr>
      </w:pPr>
      <w:bookmarkStart w:id="24" w:name="P0046_1"/>
      <w:bookmarkEnd w:id="24"/>
      <w:r w:rsidRPr="007726A4">
        <w:rPr>
          <w:rFonts w:ascii="Arial" w:hAnsi="Arial" w:cs="Arial"/>
          <w:sz w:val="24"/>
          <w:szCs w:val="24"/>
        </w:rPr>
        <w:t>- достоверность предоставляемой информации;</w:t>
      </w:r>
      <w:bookmarkStart w:id="25" w:name="P0047"/>
      <w:bookmarkEnd w:id="25"/>
    </w:p>
    <w:p w:rsidR="00CC4A9B" w:rsidRPr="007726A4" w:rsidRDefault="00CC4A9B" w:rsidP="001C1D44">
      <w:pPr>
        <w:pStyle w:val="a7"/>
        <w:ind w:firstLine="709"/>
        <w:rPr>
          <w:rFonts w:ascii="Arial" w:hAnsi="Arial" w:cs="Arial"/>
          <w:sz w:val="24"/>
          <w:szCs w:val="24"/>
        </w:rPr>
      </w:pPr>
      <w:bookmarkStart w:id="26" w:name="P0047_1"/>
      <w:bookmarkEnd w:id="26"/>
      <w:r w:rsidRPr="007726A4">
        <w:rPr>
          <w:rFonts w:ascii="Arial" w:hAnsi="Arial" w:cs="Arial"/>
          <w:sz w:val="24"/>
          <w:szCs w:val="24"/>
        </w:rPr>
        <w:t>- четкость в изложении информации;</w:t>
      </w:r>
      <w:bookmarkStart w:id="27" w:name="P0048"/>
      <w:bookmarkEnd w:id="27"/>
    </w:p>
    <w:p w:rsidR="00CC4A9B" w:rsidRPr="007726A4" w:rsidRDefault="00CC4A9B" w:rsidP="001C1D44">
      <w:pPr>
        <w:pStyle w:val="a7"/>
        <w:ind w:firstLine="709"/>
        <w:rPr>
          <w:rFonts w:ascii="Arial" w:hAnsi="Arial" w:cs="Arial"/>
          <w:sz w:val="24"/>
          <w:szCs w:val="24"/>
        </w:rPr>
      </w:pPr>
      <w:bookmarkStart w:id="28" w:name="P0048_1"/>
      <w:bookmarkEnd w:id="28"/>
      <w:r w:rsidRPr="007726A4">
        <w:rPr>
          <w:rFonts w:ascii="Arial" w:hAnsi="Arial" w:cs="Arial"/>
          <w:sz w:val="24"/>
          <w:szCs w:val="24"/>
        </w:rPr>
        <w:t>- полнота информирования.</w:t>
      </w:r>
    </w:p>
    <w:p w:rsidR="00CC4A9B" w:rsidRPr="007726A4" w:rsidRDefault="00CC4A9B" w:rsidP="001C1D44">
      <w:pPr>
        <w:pStyle w:val="a7"/>
        <w:ind w:firstLine="709"/>
        <w:rPr>
          <w:rFonts w:ascii="Arial" w:hAnsi="Arial" w:cs="Arial"/>
          <w:sz w:val="24"/>
          <w:szCs w:val="24"/>
        </w:rPr>
      </w:pPr>
      <w:bookmarkStart w:id="29" w:name="P0049_1"/>
      <w:bookmarkEnd w:id="29"/>
      <w:r w:rsidRPr="007726A4">
        <w:rPr>
          <w:rFonts w:ascii="Arial" w:hAnsi="Arial" w:cs="Arial"/>
          <w:sz w:val="24"/>
          <w:szCs w:val="24"/>
        </w:rPr>
        <w:t xml:space="preserve">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w:t>
      </w:r>
      <w:r w:rsidRPr="007726A4">
        <w:rPr>
          <w:rFonts w:ascii="Arial" w:hAnsi="Arial" w:cs="Arial"/>
          <w:sz w:val="24"/>
          <w:szCs w:val="24"/>
        </w:rPr>
        <w:lastRenderedPageBreak/>
        <w:t>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CC4A9B" w:rsidRPr="007726A4" w:rsidRDefault="00CC4A9B" w:rsidP="001C1D44">
      <w:pPr>
        <w:pStyle w:val="a7"/>
        <w:ind w:firstLine="709"/>
        <w:rPr>
          <w:rFonts w:ascii="Arial" w:hAnsi="Arial" w:cs="Arial"/>
          <w:sz w:val="24"/>
          <w:szCs w:val="24"/>
        </w:rPr>
      </w:pPr>
      <w:bookmarkStart w:id="30" w:name="P004B_1"/>
      <w:bookmarkEnd w:id="30"/>
      <w:r w:rsidRPr="007726A4">
        <w:rPr>
          <w:rFonts w:ascii="Arial" w:hAnsi="Arial" w:cs="Arial"/>
          <w:sz w:val="24"/>
          <w:szCs w:val="24"/>
        </w:rPr>
        <w:t>Консультацию при устном обращении специалист администрации осуществляет не более 20 минут.</w:t>
      </w:r>
      <w:bookmarkStart w:id="31" w:name="P004D"/>
      <w:bookmarkEnd w:id="31"/>
    </w:p>
    <w:p w:rsidR="00CC4A9B" w:rsidRPr="007726A4" w:rsidRDefault="00CC4A9B" w:rsidP="001C1D44">
      <w:pPr>
        <w:pStyle w:val="a7"/>
        <w:ind w:firstLine="709"/>
        <w:rPr>
          <w:rFonts w:ascii="Arial" w:hAnsi="Arial" w:cs="Arial"/>
          <w:sz w:val="24"/>
          <w:szCs w:val="24"/>
        </w:rPr>
      </w:pPr>
      <w:bookmarkStart w:id="32" w:name="P004D_1"/>
      <w:bookmarkEnd w:id="32"/>
      <w:r w:rsidRPr="007726A4">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CC4A9B" w:rsidRPr="007726A4" w:rsidRDefault="00CC4A9B" w:rsidP="001C1D44">
      <w:pPr>
        <w:pStyle w:val="a7"/>
        <w:ind w:firstLine="709"/>
        <w:rPr>
          <w:rFonts w:ascii="Arial" w:hAnsi="Arial" w:cs="Arial"/>
          <w:sz w:val="24"/>
          <w:szCs w:val="24"/>
        </w:rPr>
      </w:pPr>
      <w:bookmarkStart w:id="34" w:name="P004E_1"/>
      <w:bookmarkEnd w:id="34"/>
      <w:r w:rsidRPr="007726A4">
        <w:rPr>
          <w:rFonts w:ascii="Arial" w:hAnsi="Arial" w:cs="Arial"/>
          <w:sz w:val="24"/>
          <w:szCs w:val="24"/>
        </w:rPr>
        <w:t>- для ответа требуется более продолжительное время;</w:t>
      </w:r>
      <w:bookmarkStart w:id="35" w:name="P004F"/>
      <w:bookmarkEnd w:id="35"/>
    </w:p>
    <w:p w:rsidR="00CC4A9B" w:rsidRPr="007726A4" w:rsidRDefault="00CC4A9B" w:rsidP="001C1D44">
      <w:pPr>
        <w:pStyle w:val="a7"/>
        <w:ind w:firstLine="709"/>
        <w:rPr>
          <w:rFonts w:ascii="Arial" w:hAnsi="Arial" w:cs="Arial"/>
          <w:sz w:val="24"/>
          <w:szCs w:val="24"/>
        </w:rPr>
      </w:pPr>
      <w:bookmarkStart w:id="36" w:name="P004F_1"/>
      <w:bookmarkEnd w:id="36"/>
      <w:r w:rsidRPr="007726A4">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C4A9B" w:rsidRPr="007726A4" w:rsidRDefault="00CC4A9B" w:rsidP="001C1D44">
      <w:pPr>
        <w:pStyle w:val="a7"/>
        <w:ind w:firstLine="709"/>
        <w:rPr>
          <w:rFonts w:ascii="Arial" w:hAnsi="Arial" w:cs="Arial"/>
          <w:sz w:val="24"/>
          <w:szCs w:val="24"/>
        </w:rPr>
      </w:pPr>
    </w:p>
    <w:p w:rsidR="00CC4A9B" w:rsidRPr="007726A4" w:rsidRDefault="00CC4A9B" w:rsidP="001C1D44">
      <w:pPr>
        <w:spacing w:line="240" w:lineRule="auto"/>
        <w:ind w:firstLine="709"/>
        <w:contextualSpacing/>
        <w:jc w:val="center"/>
        <w:rPr>
          <w:rFonts w:ascii="Arial" w:hAnsi="Arial" w:cs="Arial"/>
          <w:sz w:val="24"/>
          <w:szCs w:val="24"/>
        </w:rPr>
      </w:pPr>
      <w:r w:rsidRPr="007726A4">
        <w:rPr>
          <w:rFonts w:ascii="Arial" w:hAnsi="Arial" w:cs="Arial"/>
          <w:sz w:val="24"/>
          <w:szCs w:val="24"/>
        </w:rPr>
        <w:t>II. Стандарт предоставления муниципальной услуги</w:t>
      </w:r>
    </w:p>
    <w:p w:rsidR="00CC4A9B" w:rsidRPr="007726A4" w:rsidRDefault="00CC4A9B" w:rsidP="001C1D44">
      <w:pPr>
        <w:spacing w:line="240" w:lineRule="auto"/>
        <w:ind w:firstLine="709"/>
        <w:contextualSpacing/>
        <w:jc w:val="center"/>
        <w:rPr>
          <w:rFonts w:ascii="Arial" w:hAnsi="Arial" w:cs="Arial"/>
          <w:sz w:val="24"/>
          <w:szCs w:val="24"/>
        </w:rPr>
      </w:pPr>
    </w:p>
    <w:p w:rsidR="00CC4A9B" w:rsidRPr="007726A4" w:rsidRDefault="00CC4A9B" w:rsidP="001C1D44">
      <w:pPr>
        <w:spacing w:line="240" w:lineRule="auto"/>
        <w:ind w:firstLine="709"/>
        <w:contextualSpacing/>
        <w:jc w:val="center"/>
        <w:rPr>
          <w:rFonts w:ascii="Arial" w:hAnsi="Arial" w:cs="Arial"/>
          <w:sz w:val="24"/>
          <w:szCs w:val="24"/>
        </w:rPr>
      </w:pPr>
      <w:r w:rsidRPr="007726A4">
        <w:rPr>
          <w:rFonts w:ascii="Arial" w:hAnsi="Arial" w:cs="Arial"/>
          <w:sz w:val="24"/>
          <w:szCs w:val="24"/>
        </w:rPr>
        <w:t>4. Наименование муниципальной услуги</w:t>
      </w:r>
    </w:p>
    <w:p w:rsidR="00CC4A9B" w:rsidRPr="007726A4" w:rsidRDefault="00CC4A9B" w:rsidP="001C1D44">
      <w:pPr>
        <w:spacing w:line="240" w:lineRule="auto"/>
        <w:ind w:firstLine="709"/>
        <w:contextualSpacing/>
        <w:rPr>
          <w:rFonts w:ascii="Arial" w:hAnsi="Arial" w:cs="Arial"/>
          <w:sz w:val="24"/>
          <w:szCs w:val="24"/>
        </w:rPr>
      </w:pPr>
      <w:r w:rsidRPr="007726A4">
        <w:rPr>
          <w:rFonts w:ascii="Arial" w:hAnsi="Arial" w:cs="Arial"/>
          <w:sz w:val="24"/>
          <w:szCs w:val="24"/>
        </w:rPr>
        <w:t xml:space="preserve"> </w:t>
      </w:r>
    </w:p>
    <w:p w:rsidR="00CC4A9B" w:rsidRPr="007726A4" w:rsidRDefault="00CC4A9B" w:rsidP="001C1D44">
      <w:pPr>
        <w:spacing w:line="240" w:lineRule="auto"/>
        <w:ind w:firstLine="709"/>
        <w:contextualSpacing/>
        <w:rPr>
          <w:rFonts w:ascii="Arial" w:hAnsi="Arial" w:cs="Arial"/>
          <w:sz w:val="24"/>
          <w:szCs w:val="24"/>
        </w:rPr>
      </w:pPr>
      <w:r w:rsidRPr="007726A4">
        <w:rPr>
          <w:rFonts w:ascii="Arial" w:hAnsi="Arial" w:cs="Arial"/>
          <w:sz w:val="24"/>
          <w:szCs w:val="24"/>
        </w:rPr>
        <w:t xml:space="preserve">4.1. Муниципальная услуга </w:t>
      </w:r>
      <w:r w:rsidRPr="007726A4">
        <w:rPr>
          <w:rFonts w:ascii="Arial" w:hAnsi="Arial" w:cs="Arial"/>
          <w:color w:val="000000" w:themeColor="text1"/>
          <w:sz w:val="24"/>
          <w:szCs w:val="24"/>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CC4A9B" w:rsidRPr="007726A4" w:rsidRDefault="00CC4A9B" w:rsidP="001C1D44">
      <w:pPr>
        <w:spacing w:line="240" w:lineRule="auto"/>
        <w:ind w:firstLine="709"/>
        <w:contextualSpacing/>
        <w:rPr>
          <w:rFonts w:ascii="Arial" w:hAnsi="Arial" w:cs="Arial"/>
          <w:color w:val="000000" w:themeColor="text1"/>
          <w:sz w:val="24"/>
          <w:szCs w:val="24"/>
        </w:rPr>
      </w:pPr>
    </w:p>
    <w:p w:rsidR="00CC4A9B" w:rsidRPr="007726A4" w:rsidRDefault="00CC4A9B" w:rsidP="001C1D44">
      <w:pPr>
        <w:spacing w:line="240" w:lineRule="auto"/>
        <w:ind w:firstLine="709"/>
        <w:contextualSpacing/>
        <w:jc w:val="center"/>
        <w:rPr>
          <w:rFonts w:ascii="Arial" w:hAnsi="Arial" w:cs="Arial"/>
          <w:sz w:val="24"/>
          <w:szCs w:val="24"/>
        </w:rPr>
      </w:pPr>
      <w:r w:rsidRPr="007726A4">
        <w:rPr>
          <w:rFonts w:ascii="Arial" w:hAnsi="Arial" w:cs="Arial"/>
          <w:sz w:val="24"/>
          <w:szCs w:val="24"/>
        </w:rPr>
        <w:t>5. Наименование органа, предоставляющего муниципальную услугу</w:t>
      </w:r>
    </w:p>
    <w:p w:rsidR="00CC4A9B" w:rsidRPr="007726A4" w:rsidRDefault="00CC4A9B" w:rsidP="001C1D44">
      <w:pPr>
        <w:spacing w:line="240" w:lineRule="auto"/>
        <w:ind w:firstLine="709"/>
        <w:contextualSpacing/>
        <w:rPr>
          <w:rFonts w:ascii="Arial" w:hAnsi="Arial" w:cs="Arial"/>
          <w:sz w:val="24"/>
          <w:szCs w:val="24"/>
        </w:rPr>
      </w:pPr>
    </w:p>
    <w:p w:rsidR="00CC4A9B" w:rsidRPr="007726A4" w:rsidRDefault="00CC4A9B" w:rsidP="001C1D44">
      <w:pPr>
        <w:spacing w:line="240" w:lineRule="auto"/>
        <w:ind w:firstLine="709"/>
        <w:contextualSpacing/>
        <w:rPr>
          <w:rFonts w:ascii="Arial" w:hAnsi="Arial" w:cs="Arial"/>
          <w:sz w:val="24"/>
          <w:szCs w:val="24"/>
        </w:rPr>
      </w:pPr>
      <w:r w:rsidRPr="007726A4">
        <w:rPr>
          <w:rFonts w:ascii="Arial" w:hAnsi="Arial" w:cs="Arial"/>
          <w:sz w:val="24"/>
          <w:szCs w:val="24"/>
        </w:rPr>
        <w:t>5.1. Муници</w:t>
      </w:r>
      <w:r w:rsidR="00D96AAA" w:rsidRPr="007726A4">
        <w:rPr>
          <w:rFonts w:ascii="Arial" w:hAnsi="Arial" w:cs="Arial"/>
          <w:sz w:val="24"/>
          <w:szCs w:val="24"/>
        </w:rPr>
        <w:t xml:space="preserve">пальная услуга предоставляется </w:t>
      </w:r>
      <w:r w:rsidRPr="007726A4">
        <w:rPr>
          <w:rFonts w:ascii="Arial" w:hAnsi="Arial" w:cs="Arial"/>
          <w:sz w:val="24"/>
          <w:szCs w:val="24"/>
        </w:rPr>
        <w:t>администраци</w:t>
      </w:r>
      <w:r w:rsidR="00D96AAA" w:rsidRPr="007726A4">
        <w:rPr>
          <w:rFonts w:ascii="Arial" w:hAnsi="Arial" w:cs="Arial"/>
          <w:sz w:val="24"/>
          <w:szCs w:val="24"/>
        </w:rPr>
        <w:t>ей</w:t>
      </w:r>
      <w:r w:rsidRPr="007726A4">
        <w:rPr>
          <w:rFonts w:ascii="Arial" w:hAnsi="Arial" w:cs="Arial"/>
          <w:sz w:val="24"/>
          <w:szCs w:val="24"/>
        </w:rPr>
        <w:t xml:space="preserve"> муниципального образования </w:t>
      </w:r>
      <w:r w:rsidR="005B01DB" w:rsidRPr="007726A4">
        <w:rPr>
          <w:rFonts w:ascii="Arial" w:hAnsi="Arial" w:cs="Arial"/>
          <w:sz w:val="24"/>
          <w:szCs w:val="24"/>
        </w:rPr>
        <w:t>Дедиловское</w:t>
      </w:r>
      <w:r w:rsidR="00D96AAA" w:rsidRPr="007726A4">
        <w:rPr>
          <w:rFonts w:ascii="Arial" w:hAnsi="Arial" w:cs="Arial"/>
          <w:sz w:val="24"/>
          <w:szCs w:val="24"/>
        </w:rPr>
        <w:t xml:space="preserve"> Киреевского района</w:t>
      </w:r>
      <w:r w:rsidRPr="007726A4">
        <w:rPr>
          <w:rFonts w:ascii="Arial" w:hAnsi="Arial" w:cs="Arial"/>
          <w:sz w:val="24"/>
          <w:szCs w:val="24"/>
        </w:rPr>
        <w:t>.</w:t>
      </w:r>
    </w:p>
    <w:p w:rsidR="00CC4A9B" w:rsidRPr="007726A4" w:rsidRDefault="00CC4A9B" w:rsidP="001C1D44">
      <w:pPr>
        <w:spacing w:line="240" w:lineRule="auto"/>
        <w:ind w:firstLine="709"/>
        <w:contextualSpacing/>
        <w:rPr>
          <w:rFonts w:ascii="Arial" w:hAnsi="Arial" w:cs="Arial"/>
          <w:sz w:val="24"/>
          <w:szCs w:val="24"/>
        </w:rPr>
      </w:pPr>
    </w:p>
    <w:p w:rsidR="00CC4A9B" w:rsidRPr="007726A4" w:rsidRDefault="00CC4A9B" w:rsidP="001C1D44">
      <w:pPr>
        <w:spacing w:line="240" w:lineRule="auto"/>
        <w:ind w:firstLine="709"/>
        <w:contextualSpacing/>
        <w:jc w:val="center"/>
        <w:rPr>
          <w:rFonts w:ascii="Arial" w:hAnsi="Arial" w:cs="Arial"/>
          <w:sz w:val="24"/>
          <w:szCs w:val="24"/>
        </w:rPr>
      </w:pPr>
      <w:r w:rsidRPr="007726A4">
        <w:rPr>
          <w:rFonts w:ascii="Arial" w:hAnsi="Arial" w:cs="Arial"/>
          <w:sz w:val="24"/>
          <w:szCs w:val="24"/>
        </w:rPr>
        <w:t>6. Результат предоставления муниципальной услуги</w:t>
      </w:r>
    </w:p>
    <w:p w:rsidR="00CC4A9B" w:rsidRPr="007726A4" w:rsidRDefault="00CC4A9B" w:rsidP="001C1D44">
      <w:pPr>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6.1. Результатом предоставления услуги является:</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6.1.1 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2 к настоящему Административному регламенту.   К решению о предоставлении муниципальной услуги прилагается договор на размещение нестационарного торгового объекта</w:t>
      </w:r>
      <w:r w:rsidRPr="007726A4">
        <w:rPr>
          <w:rFonts w:ascii="Arial" w:hAnsi="Arial" w:cs="Arial"/>
          <w:i/>
          <w:sz w:val="24"/>
          <w:szCs w:val="24"/>
        </w:rPr>
        <w:t>.</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6.1.2. Решение об отказе в предоставлении муниципальной услуги в виде письма, которое оформляется в соответствии с Приложением 3 к настоящему Административному регламенту.</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6.2 Способы получения результата предоставления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 xml:space="preserve">6.2.1. В форме электронного документа в личном кабинете на Региональном портале. </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 xml:space="preserve">6.2.2. 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7. Срок предоставления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lastRenderedPageBreak/>
        <w:t>7.1. Прием заявлений на получение муниципальной услуги начинается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В объявлении указывается день окончания приема заявлений.</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7.2. Максимальный срок рассмотрения заявления составляет 7 (Семь) 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CC4A9B" w:rsidRPr="007726A4" w:rsidRDefault="00CC4A9B" w:rsidP="001C1D44">
      <w:pPr>
        <w:pStyle w:val="a7"/>
        <w:widowControl w:val="0"/>
        <w:ind w:firstLine="709"/>
        <w:contextualSpacing/>
        <w:rPr>
          <w:rFonts w:ascii="Arial" w:hAnsi="Arial" w:cs="Arial"/>
          <w:sz w:val="24"/>
          <w:szCs w:val="24"/>
        </w:rPr>
      </w:pPr>
      <w:r w:rsidRPr="007726A4">
        <w:rPr>
          <w:rFonts w:ascii="Arial" w:hAnsi="Arial" w:cs="Arial"/>
          <w:sz w:val="24"/>
          <w:szCs w:val="24"/>
        </w:rPr>
        <w:t>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CC4A9B" w:rsidRPr="007726A4" w:rsidRDefault="00CC4A9B" w:rsidP="001C1D44">
      <w:pPr>
        <w:pStyle w:val="a7"/>
        <w:ind w:firstLine="709"/>
        <w:rPr>
          <w:rFonts w:ascii="Arial" w:hAnsi="Arial" w:cs="Arial"/>
          <w:sz w:val="24"/>
          <w:szCs w:val="24"/>
        </w:rPr>
      </w:pPr>
      <w:bookmarkStart w:id="38" w:name="P0077_1"/>
      <w:bookmarkEnd w:id="38"/>
      <w:r w:rsidRPr="007726A4">
        <w:rPr>
          <w:rFonts w:ascii="Arial" w:hAnsi="Arial" w:cs="Arial"/>
          <w:sz w:val="24"/>
          <w:szCs w:val="24"/>
        </w:rPr>
        <w:t>7.3.1 Датой подачи заявления и документов считается день направления заявителю электронного сообщения о приеме заявления и документов.</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8. Правовые основания для предоставления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Предоставление муниципальной услуги осуществляется в соответствии с:</w:t>
      </w:r>
    </w:p>
    <w:p w:rsidR="00CC4A9B" w:rsidRPr="007726A4" w:rsidRDefault="00CC4A9B" w:rsidP="001C1D44">
      <w:pPr>
        <w:pStyle w:val="a6"/>
        <w:widowControl w:val="0"/>
        <w:ind w:firstLine="709"/>
        <w:contextualSpacing/>
        <w:jc w:val="both"/>
        <w:rPr>
          <w:rFonts w:ascii="Arial" w:hAnsi="Arial" w:cs="Arial"/>
          <w:sz w:val="24"/>
          <w:szCs w:val="24"/>
        </w:rPr>
      </w:pPr>
      <w:r w:rsidRPr="007726A4">
        <w:rPr>
          <w:rFonts w:ascii="Arial" w:hAnsi="Arial" w:cs="Arial"/>
          <w:sz w:val="24"/>
          <w:szCs w:val="24"/>
        </w:rPr>
        <w:t>Конституцией Российской Федерации;</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Гражданским кодексом Российской Федерации;</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Федеральным законом от 8 августа 2001 года № 129-ФЗ «О государственной регистрации юридических лиц и индивидуальных предпринимателей»;</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Федеральным законом от 29 декабря 2006 года № 264-ФЗ «О развитии сельского хозяйства»;</w:t>
      </w:r>
    </w:p>
    <w:p w:rsidR="00CC4A9B" w:rsidRPr="007726A4" w:rsidRDefault="00CC4A9B" w:rsidP="001C1D44">
      <w:pPr>
        <w:pStyle w:val="a6"/>
        <w:tabs>
          <w:tab w:val="left" w:pos="0"/>
        </w:tabs>
        <w:ind w:firstLine="709"/>
        <w:jc w:val="both"/>
        <w:rPr>
          <w:rFonts w:ascii="Arial" w:hAnsi="Arial" w:cs="Arial"/>
          <w:sz w:val="24"/>
          <w:szCs w:val="24"/>
        </w:rPr>
      </w:pPr>
      <w:r w:rsidRPr="007726A4">
        <w:rPr>
          <w:rFonts w:ascii="Arial" w:hAnsi="Arial" w:cs="Arial"/>
          <w:sz w:val="24"/>
          <w:szCs w:val="24"/>
        </w:rPr>
        <w:t>Федеральным законом от 24 июля 2007 года № 209-ФЗ «О развитии малого и среднего предпринимательства в Российской Федерации»;</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Федеральным законом от 27 июля 2010 года № 210-ФЗ «Об организации</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предоставления государственных и муниципальных услуг»;</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Федеральным законом от 6 апреля 2011 года № 63-ФЗ «Об электронной</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подписи»;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В соответствие со ст. 3 закона №264-ФЗ от 29.12.2006 «О развитии сельского хозяйства»;</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иными муниципальными правовыми актами.</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4A9B" w:rsidRPr="007726A4" w:rsidRDefault="00CC4A9B" w:rsidP="001C1D44">
      <w:pPr>
        <w:widowControl w:val="0"/>
        <w:spacing w:line="240" w:lineRule="auto"/>
        <w:ind w:firstLine="709"/>
        <w:contextualSpacing/>
        <w:jc w:val="center"/>
        <w:rPr>
          <w:rFonts w:ascii="Arial" w:hAnsi="Arial" w:cs="Arial"/>
          <w:sz w:val="24"/>
          <w:szCs w:val="24"/>
        </w:rPr>
      </w:pP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9.1 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 xml:space="preserve">9.1.1 Заявление по форме, приведенной в Приложении 1 к настоящему </w:t>
      </w:r>
      <w:r w:rsidRPr="007726A4">
        <w:rPr>
          <w:rFonts w:ascii="Arial" w:hAnsi="Arial" w:cs="Arial"/>
          <w:sz w:val="24"/>
          <w:szCs w:val="24"/>
        </w:rPr>
        <w:lastRenderedPageBreak/>
        <w:t>Административному регламенту.</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9.1.2. Документ, подтверждающий полномочия лица на осуществление действий от имени заявителя (доверенность).</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9.1.3.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9.1.4. Копия документа, удостоверяющий личность заявителя.</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9.1.5.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4).</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9.1.6. Эскиз внешнего вида нестационарного торгового объекта в случае размещения с периодом функционирования объекта "круглогодично",</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9.2.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9.3.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 xml:space="preserve">9.4.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2" w:history="1">
        <w:r w:rsidRPr="007726A4">
          <w:rPr>
            <w:rFonts w:ascii="Arial" w:hAnsi="Arial" w:cs="Arial"/>
            <w:sz w:val="24"/>
            <w:szCs w:val="24"/>
          </w:rPr>
          <w:t>приложении № 5</w:t>
        </w:r>
      </w:hyperlink>
      <w:r w:rsidRPr="007726A4">
        <w:rPr>
          <w:rFonts w:ascii="Arial" w:hAnsi="Arial" w:cs="Arial"/>
          <w:sz w:val="24"/>
          <w:szCs w:val="24"/>
        </w:rPr>
        <w:t xml:space="preserve"> к административному регламенту). </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10.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CC4A9B" w:rsidRPr="007726A4" w:rsidRDefault="00CC4A9B" w:rsidP="001C1D44">
      <w:pPr>
        <w:spacing w:line="240" w:lineRule="auto"/>
        <w:ind w:firstLine="709"/>
        <w:rPr>
          <w:rFonts w:ascii="Arial" w:hAnsi="Arial" w:cs="Arial"/>
          <w:i/>
          <w:sz w:val="24"/>
          <w:szCs w:val="24"/>
        </w:rPr>
      </w:pPr>
    </w:p>
    <w:p w:rsidR="00CC4A9B" w:rsidRPr="007726A4" w:rsidRDefault="00CC4A9B" w:rsidP="001C1D44">
      <w:pPr>
        <w:pStyle w:val="11"/>
        <w:spacing w:line="240" w:lineRule="auto"/>
        <w:ind w:firstLine="709"/>
        <w:rPr>
          <w:rFonts w:ascii="Arial" w:hAnsi="Arial" w:cs="Arial"/>
          <w:sz w:val="24"/>
          <w:szCs w:val="24"/>
        </w:rPr>
      </w:pPr>
      <w:r w:rsidRPr="007726A4">
        <w:rPr>
          <w:rFonts w:ascii="Arial" w:hAnsi="Arial" w:cs="Arial"/>
          <w:sz w:val="24"/>
          <w:szCs w:val="24"/>
        </w:rPr>
        <w:t xml:space="preserve">10.1. </w:t>
      </w:r>
      <w:bookmarkStart w:id="39" w:name="_Ref438363884"/>
      <w:bookmarkEnd w:id="39"/>
      <w:r w:rsidRPr="007726A4">
        <w:rPr>
          <w:rFonts w:ascii="Arial" w:hAnsi="Arial" w:cs="Arial"/>
          <w:sz w:val="24"/>
          <w:szCs w:val="24"/>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CC4A9B" w:rsidRPr="007726A4" w:rsidRDefault="00CC4A9B" w:rsidP="001C1D44">
      <w:pPr>
        <w:pStyle w:val="11"/>
        <w:spacing w:line="240" w:lineRule="auto"/>
        <w:ind w:firstLine="709"/>
        <w:rPr>
          <w:rFonts w:ascii="Arial" w:hAnsi="Arial" w:cs="Arial"/>
          <w:sz w:val="24"/>
          <w:szCs w:val="24"/>
        </w:rPr>
      </w:pPr>
      <w:r w:rsidRPr="007726A4">
        <w:rPr>
          <w:rFonts w:ascii="Arial" w:hAnsi="Arial" w:cs="Arial"/>
          <w:sz w:val="24"/>
          <w:szCs w:val="24"/>
        </w:rPr>
        <w:t>10.1.1 Сведения из Единого государственного реестра юридических лиц или Единого государственного реестра индивидуальных предпринимателей;</w:t>
      </w:r>
    </w:p>
    <w:p w:rsidR="00CC4A9B" w:rsidRPr="007726A4" w:rsidRDefault="00CC4A9B" w:rsidP="001C1D44">
      <w:pPr>
        <w:pStyle w:val="11"/>
        <w:spacing w:line="240" w:lineRule="auto"/>
        <w:ind w:firstLine="709"/>
        <w:rPr>
          <w:rFonts w:ascii="Arial" w:hAnsi="Arial" w:cs="Arial"/>
          <w:sz w:val="24"/>
          <w:szCs w:val="24"/>
        </w:rPr>
      </w:pPr>
      <w:r w:rsidRPr="007726A4">
        <w:rPr>
          <w:rFonts w:ascii="Arial" w:hAnsi="Arial" w:cs="Arial"/>
          <w:sz w:val="24"/>
          <w:szCs w:val="24"/>
        </w:rPr>
        <w:t>10.1.2.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CC4A9B" w:rsidRPr="007726A4" w:rsidRDefault="00CC4A9B" w:rsidP="001C1D44">
      <w:pPr>
        <w:pStyle w:val="11"/>
        <w:spacing w:line="240" w:lineRule="auto"/>
        <w:ind w:firstLine="709"/>
        <w:rPr>
          <w:rFonts w:ascii="Arial" w:hAnsi="Arial" w:cs="Arial"/>
          <w:sz w:val="24"/>
          <w:szCs w:val="24"/>
        </w:rPr>
      </w:pPr>
      <w:r w:rsidRPr="007726A4">
        <w:rPr>
          <w:rFonts w:ascii="Arial" w:hAnsi="Arial" w:cs="Arial"/>
          <w:sz w:val="24"/>
          <w:szCs w:val="24"/>
        </w:rPr>
        <w:t>10.2.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C4A9B" w:rsidRPr="007726A4" w:rsidRDefault="00CC4A9B" w:rsidP="001C1D44">
      <w:pPr>
        <w:pStyle w:val="11"/>
        <w:spacing w:line="240" w:lineRule="auto"/>
        <w:ind w:firstLine="709"/>
        <w:rPr>
          <w:rFonts w:ascii="Arial" w:hAnsi="Arial" w:cs="Arial"/>
          <w:sz w:val="24"/>
          <w:szCs w:val="24"/>
        </w:rPr>
      </w:pPr>
      <w:r w:rsidRPr="007726A4">
        <w:rPr>
          <w:rFonts w:ascii="Arial" w:hAnsi="Arial" w:cs="Arial"/>
          <w:sz w:val="24"/>
          <w:szCs w:val="24"/>
        </w:rPr>
        <w:t xml:space="preserve">10.3.  </w:t>
      </w:r>
      <w:r w:rsidRPr="007726A4">
        <w:rPr>
          <w:rFonts w:ascii="Arial" w:hAnsi="Arial" w:cs="Arial"/>
          <w:sz w:val="24"/>
          <w:szCs w:val="24"/>
        </w:rPr>
        <w:tab/>
        <w:t>Запрещается требовать от заявителя:</w:t>
      </w:r>
    </w:p>
    <w:p w:rsidR="00CC4A9B" w:rsidRPr="007726A4" w:rsidRDefault="00CC4A9B" w:rsidP="001C1D44">
      <w:pPr>
        <w:spacing w:line="240" w:lineRule="auto"/>
        <w:ind w:left="120" w:right="120" w:firstLine="709"/>
        <w:rPr>
          <w:rFonts w:ascii="Arial" w:hAnsi="Arial" w:cs="Arial"/>
          <w:sz w:val="24"/>
          <w:szCs w:val="24"/>
        </w:rPr>
      </w:pPr>
      <w:r w:rsidRPr="007726A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4A9B" w:rsidRPr="007726A4" w:rsidRDefault="00CC4A9B" w:rsidP="001C1D44">
      <w:pPr>
        <w:spacing w:line="240" w:lineRule="auto"/>
        <w:ind w:left="120" w:right="120" w:firstLine="709"/>
        <w:rPr>
          <w:rFonts w:ascii="Arial" w:hAnsi="Arial" w:cs="Arial"/>
          <w:sz w:val="24"/>
          <w:szCs w:val="24"/>
        </w:rPr>
      </w:pPr>
      <w:r w:rsidRPr="007726A4">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CC4A9B" w:rsidRPr="007726A4" w:rsidRDefault="00CC4A9B" w:rsidP="001C1D44">
      <w:pPr>
        <w:spacing w:line="240" w:lineRule="auto"/>
        <w:ind w:left="120" w:right="120" w:firstLine="709"/>
        <w:rPr>
          <w:rFonts w:ascii="Arial" w:hAnsi="Arial" w:cs="Arial"/>
          <w:sz w:val="24"/>
          <w:szCs w:val="24"/>
        </w:rPr>
      </w:pPr>
      <w:r w:rsidRPr="007726A4">
        <w:rPr>
          <w:rFonts w:ascii="Arial" w:hAnsi="Arial" w:cs="Arial"/>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CC4A9B" w:rsidRPr="007726A4" w:rsidRDefault="00CC4A9B" w:rsidP="001C1D44">
      <w:pPr>
        <w:spacing w:line="240" w:lineRule="auto"/>
        <w:ind w:left="120" w:right="120" w:firstLine="709"/>
        <w:rPr>
          <w:rFonts w:ascii="Arial" w:hAnsi="Arial" w:cs="Arial"/>
          <w:sz w:val="24"/>
          <w:szCs w:val="24"/>
        </w:rPr>
      </w:pPr>
      <w:r w:rsidRPr="007726A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C4A9B" w:rsidRPr="007726A4" w:rsidRDefault="00CC4A9B" w:rsidP="001C1D44">
      <w:pPr>
        <w:spacing w:line="240" w:lineRule="auto"/>
        <w:ind w:left="120" w:right="120" w:firstLine="709"/>
        <w:rPr>
          <w:rFonts w:ascii="Arial" w:hAnsi="Arial" w:cs="Arial"/>
          <w:sz w:val="24"/>
          <w:szCs w:val="24"/>
        </w:rPr>
      </w:pPr>
      <w:r w:rsidRPr="007726A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CC4A9B" w:rsidRPr="007726A4" w:rsidRDefault="00CC4A9B" w:rsidP="001C1D44">
      <w:pPr>
        <w:spacing w:line="240" w:lineRule="auto"/>
        <w:ind w:left="120" w:right="120" w:firstLine="709"/>
        <w:rPr>
          <w:rFonts w:ascii="Arial" w:hAnsi="Arial" w:cs="Arial"/>
          <w:sz w:val="24"/>
          <w:szCs w:val="24"/>
        </w:rPr>
      </w:pPr>
      <w:r w:rsidRPr="007726A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CC4A9B" w:rsidRPr="007726A4" w:rsidRDefault="00CC4A9B" w:rsidP="001C1D44">
      <w:pPr>
        <w:spacing w:line="240" w:lineRule="auto"/>
        <w:ind w:left="120" w:right="120" w:firstLine="709"/>
        <w:rPr>
          <w:rFonts w:ascii="Arial" w:hAnsi="Arial" w:cs="Arial"/>
          <w:sz w:val="24"/>
          <w:szCs w:val="24"/>
        </w:rPr>
      </w:pPr>
      <w:r w:rsidRPr="007726A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CC4A9B" w:rsidRPr="007726A4" w:rsidRDefault="00CC4A9B" w:rsidP="001C1D44">
      <w:pPr>
        <w:spacing w:line="240" w:lineRule="auto"/>
        <w:ind w:left="120" w:right="120" w:firstLine="709"/>
        <w:rPr>
          <w:rFonts w:ascii="Arial" w:hAnsi="Arial" w:cs="Arial"/>
          <w:sz w:val="24"/>
          <w:szCs w:val="24"/>
        </w:rPr>
      </w:pPr>
      <w:r w:rsidRPr="007726A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CC4A9B" w:rsidRPr="007726A4" w:rsidRDefault="00CC4A9B" w:rsidP="001C1D44">
      <w:pPr>
        <w:spacing w:line="240" w:lineRule="auto"/>
        <w:ind w:left="120" w:right="120" w:firstLine="709"/>
        <w:rPr>
          <w:rFonts w:ascii="Arial" w:hAnsi="Arial" w:cs="Arial"/>
          <w:sz w:val="24"/>
          <w:szCs w:val="24"/>
        </w:rPr>
      </w:pPr>
      <w:r w:rsidRPr="007726A4">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726A4">
          <w:rPr>
            <w:rFonts w:ascii="Arial" w:hAnsi="Arial" w:cs="Arial"/>
            <w:sz w:val="24"/>
            <w:szCs w:val="24"/>
          </w:rPr>
          <w:t>пунктом 7.2 части 1 статьи 16</w:t>
        </w:r>
      </w:hyperlink>
      <w:r w:rsidRPr="007726A4">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11.1. Исчерпывающий перечень оснований для отказа в приеме документов, необходимых для предоставления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11.1.1 Обращение за предоставлением иной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11.1.2. Заявителем представлен неполный комплект документов, необходимых для предоставления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11.1.3.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11.1.4. Документы содержат подчистки и исправления текста, не заверенные в порядке, установленном законодательством Российской Федерации.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 xml:space="preserve">11.1.5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7726A4">
        <w:rPr>
          <w:rFonts w:ascii="Arial" w:hAnsi="Arial" w:cs="Arial"/>
          <w:sz w:val="24"/>
          <w:szCs w:val="24"/>
        </w:rPr>
        <w:lastRenderedPageBreak/>
        <w:t>предоставления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11.1.6.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11.1.7.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11.1.8. Заявление подано лицом, не имеющим полномочий представлять интересы заявителя.</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4A9B" w:rsidRPr="007726A4" w:rsidRDefault="00CC4A9B" w:rsidP="001C1D44">
      <w:pPr>
        <w:widowControl w:val="0"/>
        <w:spacing w:line="240" w:lineRule="auto"/>
        <w:ind w:firstLine="709"/>
        <w:contextualSpacing/>
        <w:jc w:val="center"/>
        <w:rPr>
          <w:rFonts w:ascii="Arial" w:hAnsi="Arial" w:cs="Arial"/>
          <w:sz w:val="24"/>
          <w:szCs w:val="24"/>
        </w:rPr>
      </w:pP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12.1. Основания для приостановления предоставления муниципальной услуги отсутствуют.</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12.2. Исчерпывающий перечень оснований для отказа в предоставлении муниципальной услуги: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12.2.1. 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12.2.2. Отзыв заявления по инициативе заявителя.</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12.2.3. Заявитель находится в стадии реорганизации, ликвидации или банкротства в соответствии с законодательством Российской Федерации.</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12.2.4. 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12.3. 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C4A9B" w:rsidRPr="007726A4" w:rsidRDefault="00CC4A9B" w:rsidP="001C1D44">
      <w:pPr>
        <w:widowControl w:val="0"/>
        <w:spacing w:line="240" w:lineRule="auto"/>
        <w:ind w:firstLine="709"/>
        <w:contextualSpacing/>
        <w:jc w:val="center"/>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A9B" w:rsidRPr="007726A4" w:rsidRDefault="00CC4A9B" w:rsidP="001C1D44">
      <w:pPr>
        <w:spacing w:line="240" w:lineRule="auto"/>
        <w:ind w:firstLine="709"/>
        <w:jc w:val="center"/>
        <w:rPr>
          <w:rFonts w:ascii="Arial" w:hAnsi="Arial" w:cs="Arial"/>
          <w:sz w:val="24"/>
          <w:szCs w:val="24"/>
        </w:rPr>
      </w:pP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13.1. Муниципальная услуга предоставляется бесплатно.</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pStyle w:val="a6"/>
        <w:ind w:firstLine="709"/>
        <w:jc w:val="center"/>
        <w:rPr>
          <w:rFonts w:ascii="Arial" w:hAnsi="Arial" w:cs="Arial"/>
          <w:sz w:val="24"/>
          <w:szCs w:val="24"/>
        </w:rPr>
      </w:pPr>
      <w:r w:rsidRPr="007726A4">
        <w:rPr>
          <w:rFonts w:ascii="Arial" w:hAnsi="Arial" w:cs="Arial"/>
          <w:sz w:val="24"/>
          <w:szCs w:val="24"/>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4A9B" w:rsidRPr="007726A4" w:rsidRDefault="00CC4A9B" w:rsidP="001C1D44">
      <w:pPr>
        <w:pStyle w:val="a6"/>
        <w:ind w:firstLine="709"/>
        <w:jc w:val="both"/>
        <w:rPr>
          <w:rFonts w:ascii="Arial" w:hAnsi="Arial" w:cs="Arial"/>
          <w:sz w:val="24"/>
          <w:szCs w:val="24"/>
        </w:rPr>
      </w:pP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14. 1. Максимальный срок ожидания в очереди при подаче заявления о</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предоставлении муниципальной услуги не должен превышать 30 минут.</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14.2. Максимальный срок ожидания в очереди при получении результата</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предоставления муниципальной услуги не должен превышать 30 минут.</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15. Срок регистрации запроса заявителя о предоставлении муниципальной услуги</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15.1. Срок регистрации заявления в администрации в случае, если он подан:</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15.1.1.В электронной форме посредством Регионального портала до 16:00 рабочего дня — в день его подачи, после 16:00 рабочего дня либо в нерабочий день- на следующий рабочий день.</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15.1.2. Лично в администрацию – в день обращения.</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15.1.3. По электронной почте или по почте – не позднее следующего рабочего дня после его поступления.</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pStyle w:val="a6"/>
        <w:widowControl w:val="0"/>
        <w:ind w:firstLine="709"/>
        <w:contextualSpacing/>
        <w:jc w:val="center"/>
        <w:rPr>
          <w:rFonts w:ascii="Arial" w:hAnsi="Arial" w:cs="Arial"/>
          <w:sz w:val="24"/>
          <w:szCs w:val="24"/>
        </w:rPr>
      </w:pPr>
      <w:r w:rsidRPr="007726A4">
        <w:rPr>
          <w:rFonts w:ascii="Arial" w:hAnsi="Arial" w:cs="Arial"/>
          <w:sz w:val="24"/>
          <w:szCs w:val="24"/>
        </w:rPr>
        <w:t xml:space="preserve">16. </w:t>
      </w:r>
      <w:r w:rsidRPr="007726A4">
        <w:rPr>
          <w:rFonts w:ascii="Arial" w:hAnsi="Arial" w:cs="Arial"/>
          <w:sz w:val="24"/>
          <w:szCs w:val="24"/>
        </w:rPr>
        <w:tab/>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16.1. Центральный вход в здание, в котором расположена Администрация муниципального образования, должен быть оборудован вывеской, содержащей информацию о наименовании и режиме работы.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16.2. В помещении должен быть установлен информационный стенд, на котором размещается следующая информация: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 текст настоящего Административного регламента;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16.4. На кабинете приема заявителей должна находиться информационная табличка (вывеска) с указанием: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 номера кабинета;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lastRenderedPageBreak/>
        <w:t xml:space="preserve">2) фамилии, имени, отчества и должности специалиста, осуществляющего предоставление муниципальной услуги;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3) времени перерыва на обед, технического перерыва.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16.5.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16.6. Помещение для ожидания гражданами приема оборудуется стульями, столами (стойками), обеспечивается канцелярскими принадлежностями.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16.7.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16.7. Для инвалидов и других маломобильных групп граждан должны быть предусмотрены: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1) возможность беспрепятственного входа в учреждения и выхода из них;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5) сопровождение инвалидов, имеющих стойкие нарушения функции зрения;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ab/>
      </w:r>
    </w:p>
    <w:p w:rsidR="00CC4A9B" w:rsidRPr="007726A4" w:rsidRDefault="00CC4A9B" w:rsidP="001C1D44">
      <w:pPr>
        <w:pStyle w:val="a6"/>
        <w:ind w:firstLine="709"/>
        <w:jc w:val="center"/>
        <w:rPr>
          <w:rFonts w:ascii="Arial" w:hAnsi="Arial" w:cs="Arial"/>
          <w:sz w:val="24"/>
          <w:szCs w:val="24"/>
        </w:rPr>
      </w:pPr>
      <w:r w:rsidRPr="007726A4">
        <w:rPr>
          <w:rFonts w:ascii="Arial" w:hAnsi="Arial" w:cs="Arial"/>
          <w:sz w:val="24"/>
          <w:szCs w:val="24"/>
        </w:rPr>
        <w:t xml:space="preserve">17. Показатели доступности и качества муниципальных услуг    </w:t>
      </w:r>
      <w:bookmarkStart w:id="40" w:name="P00FD_1"/>
      <w:bookmarkEnd w:id="40"/>
    </w:p>
    <w:p w:rsidR="00CC4A9B" w:rsidRPr="007726A4" w:rsidRDefault="00CC4A9B" w:rsidP="001C1D44">
      <w:pPr>
        <w:pStyle w:val="a6"/>
        <w:ind w:firstLine="709"/>
        <w:jc w:val="center"/>
        <w:rPr>
          <w:rFonts w:ascii="Arial" w:hAnsi="Arial" w:cs="Arial"/>
          <w:sz w:val="24"/>
          <w:szCs w:val="24"/>
        </w:rPr>
      </w:pPr>
      <w:r w:rsidRPr="007726A4">
        <w:rPr>
          <w:rFonts w:ascii="Arial" w:hAnsi="Arial" w:cs="Arial"/>
          <w:color w:val="444444"/>
          <w:sz w:val="24"/>
          <w:szCs w:val="24"/>
        </w:rPr>
        <w:br/>
      </w:r>
      <w:r w:rsidRPr="007726A4">
        <w:rPr>
          <w:rFonts w:ascii="Arial" w:hAnsi="Arial" w:cs="Arial"/>
          <w:color w:val="444444"/>
          <w:sz w:val="24"/>
          <w:szCs w:val="24"/>
        </w:rPr>
        <w:tab/>
      </w:r>
      <w:r w:rsidRPr="007726A4">
        <w:rPr>
          <w:rFonts w:ascii="Arial" w:hAnsi="Arial" w:cs="Arial"/>
          <w:sz w:val="24"/>
          <w:szCs w:val="24"/>
        </w:rPr>
        <w:t>17.1. Показателями доступности и качества</w:t>
      </w:r>
      <w:bookmarkStart w:id="41" w:name="P00FE"/>
      <w:bookmarkEnd w:id="41"/>
      <w:r w:rsidRPr="007726A4">
        <w:rPr>
          <w:rFonts w:ascii="Arial" w:hAnsi="Arial" w:cs="Arial"/>
          <w:sz w:val="24"/>
          <w:szCs w:val="24"/>
        </w:rPr>
        <w:t xml:space="preserve"> муниципальной услуги:</w:t>
      </w:r>
    </w:p>
    <w:p w:rsidR="00CC4A9B" w:rsidRPr="007726A4" w:rsidRDefault="00CC4A9B" w:rsidP="001C1D44">
      <w:pPr>
        <w:pStyle w:val="a7"/>
        <w:ind w:firstLine="709"/>
        <w:rPr>
          <w:rFonts w:ascii="Arial" w:hAnsi="Arial" w:cs="Arial"/>
          <w:sz w:val="24"/>
          <w:szCs w:val="24"/>
        </w:rPr>
      </w:pPr>
      <w:bookmarkStart w:id="42" w:name="P00FE_1"/>
      <w:bookmarkEnd w:id="42"/>
      <w:r w:rsidRPr="007726A4">
        <w:rPr>
          <w:rFonts w:ascii="Arial" w:hAnsi="Arial" w:cs="Arial"/>
          <w:sz w:val="24"/>
          <w:szCs w:val="24"/>
        </w:rPr>
        <w:t>1) качество муниципальной услуги:</w:t>
      </w:r>
      <w:bookmarkStart w:id="43" w:name="P00FF"/>
      <w:bookmarkEnd w:id="43"/>
    </w:p>
    <w:p w:rsidR="00CC4A9B" w:rsidRPr="007726A4" w:rsidRDefault="00CC4A9B" w:rsidP="001C1D44">
      <w:pPr>
        <w:pStyle w:val="a7"/>
        <w:ind w:firstLine="709"/>
        <w:rPr>
          <w:rFonts w:ascii="Arial" w:hAnsi="Arial" w:cs="Arial"/>
          <w:sz w:val="24"/>
          <w:szCs w:val="24"/>
        </w:rPr>
      </w:pPr>
      <w:bookmarkStart w:id="44" w:name="P00FF_1"/>
      <w:bookmarkEnd w:id="44"/>
      <w:r w:rsidRPr="007726A4">
        <w:rPr>
          <w:rFonts w:ascii="Arial" w:hAnsi="Arial" w:cs="Arial"/>
          <w:sz w:val="24"/>
          <w:szCs w:val="24"/>
        </w:rPr>
        <w:t>ПД = КП / (КП + КН) x 100, где</w:t>
      </w:r>
      <w:bookmarkStart w:id="45" w:name="P0100"/>
      <w:bookmarkEnd w:id="45"/>
    </w:p>
    <w:p w:rsidR="00CC4A9B" w:rsidRPr="007726A4" w:rsidRDefault="00CC4A9B" w:rsidP="001C1D44">
      <w:pPr>
        <w:pStyle w:val="a7"/>
        <w:ind w:firstLine="709"/>
        <w:rPr>
          <w:rFonts w:ascii="Arial" w:hAnsi="Arial" w:cs="Arial"/>
          <w:sz w:val="24"/>
          <w:szCs w:val="24"/>
        </w:rPr>
      </w:pPr>
      <w:bookmarkStart w:id="46" w:name="P0100_1"/>
      <w:bookmarkEnd w:id="46"/>
      <w:r w:rsidRPr="007726A4">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bookmarkStart w:id="47" w:name="P0102"/>
      <w:bookmarkEnd w:id="47"/>
    </w:p>
    <w:p w:rsidR="00CC4A9B" w:rsidRPr="007726A4" w:rsidRDefault="00CC4A9B" w:rsidP="001C1D44">
      <w:pPr>
        <w:pStyle w:val="a7"/>
        <w:ind w:firstLine="709"/>
        <w:rPr>
          <w:rFonts w:ascii="Arial" w:hAnsi="Arial" w:cs="Arial"/>
          <w:sz w:val="24"/>
          <w:szCs w:val="24"/>
        </w:rPr>
      </w:pPr>
      <w:bookmarkStart w:id="48" w:name="P0102_1"/>
      <w:bookmarkEnd w:id="48"/>
      <w:r w:rsidRPr="007726A4">
        <w:rPr>
          <w:rFonts w:ascii="Arial" w:hAnsi="Arial" w:cs="Arial"/>
          <w:sz w:val="24"/>
          <w:szCs w:val="24"/>
        </w:rPr>
        <w:t>КН - количество жалоб на неисполнение муниципальной услуги;</w:t>
      </w:r>
      <w:bookmarkStart w:id="49" w:name="P0103"/>
      <w:bookmarkEnd w:id="49"/>
    </w:p>
    <w:p w:rsidR="00CC4A9B" w:rsidRPr="007726A4" w:rsidRDefault="00CC4A9B" w:rsidP="001C1D44">
      <w:pPr>
        <w:pStyle w:val="a7"/>
        <w:ind w:firstLine="709"/>
        <w:rPr>
          <w:rFonts w:ascii="Arial" w:hAnsi="Arial" w:cs="Arial"/>
          <w:sz w:val="24"/>
          <w:szCs w:val="24"/>
        </w:rPr>
      </w:pPr>
      <w:bookmarkStart w:id="50" w:name="P0103_1"/>
      <w:bookmarkEnd w:id="50"/>
      <w:r w:rsidRPr="007726A4">
        <w:rPr>
          <w:rFonts w:ascii="Arial" w:hAnsi="Arial" w:cs="Arial"/>
          <w:sz w:val="24"/>
          <w:szCs w:val="24"/>
        </w:rPr>
        <w:t>2) доступность и своевременность предоставления муниципальной услуги:</w:t>
      </w:r>
      <w:bookmarkStart w:id="51" w:name="P0104"/>
      <w:bookmarkEnd w:id="51"/>
    </w:p>
    <w:p w:rsidR="00CC4A9B" w:rsidRPr="007726A4" w:rsidRDefault="00CC4A9B" w:rsidP="001C1D44">
      <w:pPr>
        <w:pStyle w:val="a7"/>
        <w:ind w:firstLine="709"/>
        <w:rPr>
          <w:rFonts w:ascii="Arial" w:hAnsi="Arial" w:cs="Arial"/>
          <w:sz w:val="24"/>
          <w:szCs w:val="24"/>
        </w:rPr>
      </w:pPr>
      <w:bookmarkStart w:id="52" w:name="P0104_1"/>
      <w:bookmarkEnd w:id="52"/>
      <w:r w:rsidRPr="007726A4">
        <w:rPr>
          <w:rFonts w:ascii="Arial" w:hAnsi="Arial" w:cs="Arial"/>
          <w:sz w:val="24"/>
          <w:szCs w:val="24"/>
        </w:rPr>
        <w:t>ПК = К1 / (К1 + К2 + К3) x 100, где</w:t>
      </w:r>
      <w:bookmarkStart w:id="53" w:name="P0105"/>
      <w:bookmarkEnd w:id="53"/>
    </w:p>
    <w:p w:rsidR="00CC4A9B" w:rsidRPr="007726A4" w:rsidRDefault="00CC4A9B" w:rsidP="001C1D44">
      <w:pPr>
        <w:pStyle w:val="a7"/>
        <w:ind w:firstLine="709"/>
        <w:rPr>
          <w:rFonts w:ascii="Arial" w:hAnsi="Arial" w:cs="Arial"/>
          <w:sz w:val="24"/>
          <w:szCs w:val="24"/>
        </w:rPr>
      </w:pPr>
      <w:bookmarkStart w:id="54" w:name="P0105_1"/>
      <w:bookmarkEnd w:id="54"/>
      <w:r w:rsidRPr="007726A4">
        <w:rPr>
          <w:rFonts w:ascii="Arial" w:hAnsi="Arial" w:cs="Arial"/>
          <w:sz w:val="24"/>
          <w:szCs w:val="24"/>
        </w:rPr>
        <w:lastRenderedPageBreak/>
        <w:t>К1 - количество своевременно предоставленных администрацией муниципальных услуг в соответствии с настоящим Административным регламентом;</w:t>
      </w:r>
      <w:bookmarkStart w:id="55" w:name="P0107"/>
      <w:bookmarkEnd w:id="55"/>
    </w:p>
    <w:p w:rsidR="00CC4A9B" w:rsidRPr="007726A4" w:rsidRDefault="00CC4A9B" w:rsidP="001C1D44">
      <w:pPr>
        <w:pStyle w:val="a7"/>
        <w:ind w:firstLine="709"/>
        <w:rPr>
          <w:rFonts w:ascii="Arial" w:hAnsi="Arial" w:cs="Arial"/>
          <w:sz w:val="24"/>
          <w:szCs w:val="24"/>
        </w:rPr>
      </w:pPr>
      <w:bookmarkStart w:id="56" w:name="P0107_1"/>
      <w:bookmarkEnd w:id="56"/>
      <w:r w:rsidRPr="007726A4">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bookmarkStart w:id="57" w:name="P0109"/>
      <w:bookmarkEnd w:id="57"/>
    </w:p>
    <w:p w:rsidR="00CC4A9B" w:rsidRPr="007726A4" w:rsidRDefault="00CC4A9B" w:rsidP="001C1D44">
      <w:pPr>
        <w:pStyle w:val="a7"/>
        <w:ind w:firstLine="709"/>
        <w:rPr>
          <w:rFonts w:ascii="Arial" w:hAnsi="Arial" w:cs="Arial"/>
          <w:sz w:val="24"/>
          <w:szCs w:val="24"/>
        </w:rPr>
      </w:pPr>
      <w:bookmarkStart w:id="58" w:name="P0109_1"/>
      <w:bookmarkEnd w:id="58"/>
      <w:r w:rsidRPr="007726A4">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17.2. Возможность получения муниципальной услуги по выбору заявителя (экстерриториальный принцип) отсутствует.</w:t>
      </w:r>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17.3.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CC4A9B" w:rsidRPr="007726A4" w:rsidRDefault="00CC4A9B" w:rsidP="001C1D44">
      <w:pPr>
        <w:pStyle w:val="4"/>
        <w:ind w:firstLine="709"/>
        <w:rPr>
          <w:rFonts w:ascii="Arial" w:hAnsi="Arial" w:cs="Arial"/>
          <w:color w:val="444444"/>
          <w:sz w:val="24"/>
          <w:szCs w:val="24"/>
        </w:rPr>
      </w:pPr>
    </w:p>
    <w:p w:rsidR="00CC4A9B" w:rsidRPr="007726A4" w:rsidRDefault="00CC4A9B" w:rsidP="001C1D44">
      <w:pPr>
        <w:pStyle w:val="4"/>
        <w:ind w:firstLine="709"/>
        <w:jc w:val="center"/>
        <w:rPr>
          <w:rFonts w:ascii="Arial" w:hAnsi="Arial" w:cs="Arial"/>
          <w:sz w:val="24"/>
          <w:szCs w:val="24"/>
        </w:rPr>
      </w:pPr>
      <w:bookmarkStart w:id="59" w:name="P0112"/>
      <w:bookmarkEnd w:id="59"/>
      <w:r w:rsidRPr="007726A4">
        <w:rPr>
          <w:rFonts w:ascii="Arial" w:hAnsi="Arial" w:cs="Arial"/>
          <w:sz w:val="24"/>
          <w:szCs w:val="24"/>
        </w:rPr>
        <w:t>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4A9B" w:rsidRPr="007726A4" w:rsidRDefault="00CC4A9B" w:rsidP="001C1D44">
      <w:pPr>
        <w:pStyle w:val="a7"/>
        <w:ind w:firstLine="709"/>
        <w:rPr>
          <w:rFonts w:ascii="Arial" w:hAnsi="Arial" w:cs="Arial"/>
          <w:sz w:val="24"/>
          <w:szCs w:val="24"/>
        </w:rPr>
      </w:pPr>
      <w:bookmarkStart w:id="60" w:name="P0113"/>
      <w:bookmarkEnd w:id="60"/>
    </w:p>
    <w:p w:rsidR="00CC4A9B" w:rsidRPr="007726A4" w:rsidRDefault="00CC4A9B" w:rsidP="001C1D44">
      <w:pPr>
        <w:pStyle w:val="a7"/>
        <w:ind w:firstLine="709"/>
        <w:rPr>
          <w:rFonts w:ascii="Arial" w:hAnsi="Arial" w:cs="Arial"/>
          <w:sz w:val="24"/>
          <w:szCs w:val="24"/>
        </w:rPr>
      </w:pPr>
      <w:bookmarkStart w:id="61" w:name="P0113_1"/>
      <w:bookmarkEnd w:id="61"/>
      <w:r w:rsidRPr="007726A4">
        <w:rPr>
          <w:rFonts w:ascii="Arial" w:hAnsi="Arial" w:cs="Arial"/>
          <w:sz w:val="24"/>
          <w:szCs w:val="24"/>
        </w:rPr>
        <w:t>18.1. 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2" w:name="P0114"/>
      <w:bookmarkEnd w:id="62"/>
    </w:p>
    <w:p w:rsidR="00CC4A9B" w:rsidRPr="007726A4" w:rsidRDefault="00CC4A9B" w:rsidP="001C1D44">
      <w:pPr>
        <w:pStyle w:val="a7"/>
        <w:ind w:firstLine="709"/>
        <w:rPr>
          <w:rFonts w:ascii="Arial" w:hAnsi="Arial" w:cs="Arial"/>
          <w:sz w:val="24"/>
          <w:szCs w:val="24"/>
        </w:rPr>
      </w:pPr>
      <w:bookmarkStart w:id="63" w:name="P0114_1"/>
      <w:bookmarkEnd w:id="63"/>
      <w:r w:rsidRPr="007726A4">
        <w:rPr>
          <w:rFonts w:ascii="Arial" w:hAnsi="Arial" w:cs="Arial"/>
          <w:sz w:val="24"/>
          <w:szCs w:val="24"/>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4" w:name="P0115"/>
      <w:bookmarkEnd w:id="64"/>
    </w:p>
    <w:p w:rsidR="00CC4A9B" w:rsidRPr="007726A4" w:rsidRDefault="00CC4A9B" w:rsidP="001C1D44">
      <w:pPr>
        <w:pStyle w:val="a7"/>
        <w:ind w:firstLine="709"/>
        <w:rPr>
          <w:rFonts w:ascii="Arial" w:hAnsi="Arial" w:cs="Arial"/>
          <w:sz w:val="24"/>
          <w:szCs w:val="24"/>
        </w:rPr>
      </w:pPr>
      <w:bookmarkStart w:id="65" w:name="P0115_1"/>
      <w:bookmarkEnd w:id="65"/>
      <w:r w:rsidRPr="007726A4">
        <w:rPr>
          <w:rFonts w:ascii="Arial" w:hAnsi="Arial" w:cs="Arial"/>
          <w:sz w:val="24"/>
          <w:szCs w:val="24"/>
        </w:rPr>
        <w:t>18.3. 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6" w:name="P0116"/>
      <w:bookmarkEnd w:id="66"/>
    </w:p>
    <w:p w:rsidR="00CC4A9B" w:rsidRPr="007726A4" w:rsidRDefault="00CC4A9B" w:rsidP="001C1D44">
      <w:pPr>
        <w:pStyle w:val="a7"/>
        <w:ind w:firstLine="709"/>
        <w:rPr>
          <w:rFonts w:ascii="Arial" w:hAnsi="Arial" w:cs="Arial"/>
          <w:sz w:val="24"/>
          <w:szCs w:val="24"/>
        </w:rPr>
      </w:pPr>
      <w:bookmarkStart w:id="67" w:name="P0116_1"/>
      <w:bookmarkEnd w:id="67"/>
      <w:r w:rsidRPr="007726A4">
        <w:rPr>
          <w:rFonts w:ascii="Arial" w:hAnsi="Arial" w:cs="Arial"/>
          <w:sz w:val="24"/>
          <w:szCs w:val="24"/>
        </w:rPr>
        <w:t>18.4. 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68" w:name="P0118"/>
      <w:bookmarkEnd w:id="68"/>
    </w:p>
    <w:p w:rsidR="00CC4A9B" w:rsidRPr="007726A4" w:rsidRDefault="00CC4A9B" w:rsidP="001C1D44">
      <w:pPr>
        <w:pStyle w:val="a7"/>
        <w:ind w:firstLine="709"/>
        <w:rPr>
          <w:rFonts w:ascii="Arial" w:hAnsi="Arial" w:cs="Arial"/>
          <w:color w:val="444444"/>
          <w:sz w:val="24"/>
          <w:szCs w:val="24"/>
        </w:rPr>
      </w:pPr>
      <w:bookmarkStart w:id="69" w:name="P0118_1"/>
      <w:bookmarkEnd w:id="69"/>
      <w:r w:rsidRPr="007726A4">
        <w:rPr>
          <w:rFonts w:ascii="Arial" w:hAnsi="Arial" w:cs="Arial"/>
          <w:sz w:val="24"/>
          <w:szCs w:val="24"/>
        </w:rPr>
        <w:t>18.5.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70" w:name="P0119"/>
      <w:bookmarkEnd w:id="70"/>
    </w:p>
    <w:p w:rsidR="00CC4A9B" w:rsidRPr="007726A4" w:rsidRDefault="00CC4A9B" w:rsidP="001C1D44">
      <w:pPr>
        <w:pStyle w:val="a7"/>
        <w:ind w:firstLine="709"/>
        <w:rPr>
          <w:rFonts w:ascii="Arial" w:hAnsi="Arial" w:cs="Arial"/>
          <w:sz w:val="24"/>
          <w:szCs w:val="24"/>
        </w:rPr>
      </w:pPr>
      <w:bookmarkStart w:id="71" w:name="P0119_1"/>
      <w:bookmarkEnd w:id="71"/>
      <w:r w:rsidRPr="007726A4">
        <w:rPr>
          <w:rFonts w:ascii="Arial" w:hAnsi="Arial" w:cs="Arial"/>
          <w:sz w:val="24"/>
          <w:szCs w:val="24"/>
        </w:rPr>
        <w:t>18.6.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4" w:anchor="7D20K3" w:history="1">
        <w:r w:rsidRPr="007726A4">
          <w:rPr>
            <w:rFonts w:ascii="Arial" w:hAnsi="Arial" w:cs="Arial"/>
            <w:sz w:val="24"/>
            <w:szCs w:val="24"/>
          </w:rPr>
          <w:t xml:space="preserve">Федерального закона от 6 апреля 2011 года </w:t>
        </w:r>
      </w:hyperlink>
      <w:r w:rsidRPr="007726A4">
        <w:rPr>
          <w:rFonts w:ascii="Arial" w:hAnsi="Arial" w:cs="Arial"/>
          <w:sz w:val="24"/>
          <w:szCs w:val="24"/>
        </w:rPr>
        <w:t>№ 63-ФЗ «Об электронной подписи».</w:t>
      </w:r>
    </w:p>
    <w:p w:rsidR="00CC4A9B" w:rsidRPr="007726A4" w:rsidRDefault="00CC4A9B" w:rsidP="001C1D44">
      <w:pPr>
        <w:pStyle w:val="a7"/>
        <w:ind w:firstLine="709"/>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4A9B" w:rsidRPr="007726A4" w:rsidRDefault="00CC4A9B" w:rsidP="001C1D44">
      <w:pPr>
        <w:pStyle w:val="4"/>
        <w:ind w:firstLine="709"/>
        <w:jc w:val="center"/>
        <w:rPr>
          <w:rFonts w:ascii="Arial" w:hAnsi="Arial" w:cs="Arial"/>
          <w:sz w:val="24"/>
          <w:szCs w:val="24"/>
        </w:rPr>
      </w:pPr>
      <w:bookmarkStart w:id="72" w:name="P011D"/>
      <w:bookmarkEnd w:id="72"/>
      <w:r w:rsidRPr="007726A4">
        <w:rPr>
          <w:rFonts w:ascii="Arial" w:hAnsi="Arial" w:cs="Arial"/>
          <w:sz w:val="24"/>
          <w:szCs w:val="24"/>
        </w:rPr>
        <w:t>19. Перечень административных процедур, выполняемых при поступлении заявления о предоставлении муниципальной услуги</w:t>
      </w:r>
    </w:p>
    <w:p w:rsidR="00CC4A9B" w:rsidRPr="007726A4" w:rsidRDefault="00CC4A9B" w:rsidP="001C1D44">
      <w:pPr>
        <w:pStyle w:val="a7"/>
        <w:ind w:firstLine="709"/>
        <w:rPr>
          <w:rFonts w:ascii="Arial" w:hAnsi="Arial" w:cs="Arial"/>
          <w:sz w:val="24"/>
          <w:szCs w:val="24"/>
        </w:rPr>
      </w:pPr>
      <w:bookmarkStart w:id="73" w:name="P011E"/>
      <w:bookmarkEnd w:id="73"/>
    </w:p>
    <w:p w:rsidR="00CC4A9B" w:rsidRPr="007726A4" w:rsidRDefault="00CC4A9B" w:rsidP="001C1D44">
      <w:pPr>
        <w:pStyle w:val="a7"/>
        <w:ind w:firstLine="709"/>
        <w:rPr>
          <w:rFonts w:ascii="Arial" w:hAnsi="Arial" w:cs="Arial"/>
          <w:sz w:val="24"/>
          <w:szCs w:val="24"/>
        </w:rPr>
      </w:pPr>
      <w:bookmarkStart w:id="74" w:name="P011E_1"/>
      <w:bookmarkEnd w:id="74"/>
      <w:r w:rsidRPr="007726A4">
        <w:rPr>
          <w:rFonts w:ascii="Arial" w:hAnsi="Arial" w:cs="Arial"/>
          <w:sz w:val="24"/>
          <w:szCs w:val="24"/>
        </w:rPr>
        <w:t>19. Предоставление муниципальной услуги включает в себя последовательность следующих административных процедур:</w:t>
      </w:r>
      <w:bookmarkStart w:id="75" w:name="P011F"/>
      <w:bookmarkEnd w:id="75"/>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1) прием документов на оказание муниципальной услуги, регистрация заявления;</w:t>
      </w:r>
    </w:p>
    <w:p w:rsidR="00CC4A9B" w:rsidRPr="007726A4" w:rsidRDefault="00CC4A9B" w:rsidP="001C1D44">
      <w:pPr>
        <w:pStyle w:val="a7"/>
        <w:ind w:firstLine="709"/>
        <w:rPr>
          <w:rFonts w:ascii="Arial" w:hAnsi="Arial" w:cs="Arial"/>
          <w:sz w:val="24"/>
          <w:szCs w:val="24"/>
        </w:rPr>
      </w:pPr>
      <w:bookmarkStart w:id="76" w:name="P0122"/>
      <w:bookmarkEnd w:id="76"/>
      <w:r w:rsidRPr="007726A4">
        <w:rPr>
          <w:rFonts w:ascii="Arial" w:hAnsi="Arial" w:cs="Arial"/>
          <w:sz w:val="24"/>
          <w:szCs w:val="24"/>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3) проведение документарной проверки в отношении заявителя;</w:t>
      </w:r>
      <w:bookmarkStart w:id="77" w:name="P0124"/>
      <w:bookmarkEnd w:id="77"/>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4) принятие решения об отказе в предоставлении муниципальной услуги с мотивированным обоснованием причин отказа;</w:t>
      </w:r>
      <w:bookmarkStart w:id="78" w:name="P0125"/>
      <w:bookmarkEnd w:id="78"/>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lastRenderedPageBreak/>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CC4A9B" w:rsidRPr="007726A4" w:rsidRDefault="00CC4A9B" w:rsidP="001C1D44">
      <w:pPr>
        <w:pStyle w:val="4"/>
        <w:tabs>
          <w:tab w:val="left" w:pos="735"/>
        </w:tabs>
        <w:ind w:firstLine="709"/>
        <w:rPr>
          <w:rFonts w:ascii="Arial" w:hAnsi="Arial" w:cs="Arial"/>
          <w:sz w:val="24"/>
          <w:szCs w:val="24"/>
        </w:rPr>
      </w:pPr>
      <w:r w:rsidRPr="007726A4">
        <w:rPr>
          <w:rFonts w:ascii="Arial" w:hAnsi="Arial" w:cs="Arial"/>
          <w:sz w:val="24"/>
          <w:szCs w:val="24"/>
        </w:rPr>
        <w:tab/>
      </w:r>
    </w:p>
    <w:p w:rsidR="00CC4A9B" w:rsidRPr="007726A4" w:rsidRDefault="00CC4A9B" w:rsidP="001C1D44">
      <w:pPr>
        <w:pStyle w:val="4"/>
        <w:tabs>
          <w:tab w:val="left" w:pos="735"/>
        </w:tabs>
        <w:ind w:firstLine="709"/>
        <w:jc w:val="center"/>
        <w:rPr>
          <w:rFonts w:ascii="Arial" w:hAnsi="Arial" w:cs="Arial"/>
          <w:sz w:val="24"/>
          <w:szCs w:val="24"/>
        </w:rPr>
      </w:pPr>
      <w:r w:rsidRPr="007726A4">
        <w:rPr>
          <w:rFonts w:ascii="Arial" w:hAnsi="Arial" w:cs="Arial"/>
          <w:sz w:val="24"/>
          <w:szCs w:val="24"/>
        </w:rPr>
        <w:t>20.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CC4A9B" w:rsidRPr="007726A4" w:rsidRDefault="00CC4A9B" w:rsidP="001C1D44">
      <w:pPr>
        <w:tabs>
          <w:tab w:val="left" w:pos="735"/>
          <w:tab w:val="left" w:pos="5760"/>
        </w:tabs>
        <w:spacing w:line="240" w:lineRule="auto"/>
        <w:ind w:firstLine="709"/>
        <w:rPr>
          <w:rFonts w:ascii="Arial" w:hAnsi="Arial" w:cs="Arial"/>
          <w:sz w:val="24"/>
          <w:szCs w:val="24"/>
        </w:rPr>
      </w:pPr>
      <w:bookmarkStart w:id="79" w:name="P0129"/>
      <w:bookmarkEnd w:id="79"/>
    </w:p>
    <w:p w:rsidR="00CC4A9B" w:rsidRPr="007726A4" w:rsidRDefault="00CC4A9B" w:rsidP="001C1D44">
      <w:pPr>
        <w:pStyle w:val="a7"/>
        <w:ind w:firstLine="709"/>
        <w:rPr>
          <w:rFonts w:ascii="Arial" w:hAnsi="Arial" w:cs="Arial"/>
          <w:sz w:val="24"/>
          <w:szCs w:val="24"/>
        </w:rPr>
      </w:pPr>
      <w:bookmarkStart w:id="80" w:name="P0129_1"/>
      <w:bookmarkEnd w:id="80"/>
      <w:r w:rsidRPr="007726A4">
        <w:rPr>
          <w:rFonts w:ascii="Arial" w:hAnsi="Arial" w:cs="Arial"/>
          <w:sz w:val="24"/>
          <w:szCs w:val="24"/>
        </w:rPr>
        <w:t>20.1.1.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1" w:name="P012A"/>
      <w:bookmarkEnd w:id="81"/>
    </w:p>
    <w:p w:rsidR="00CC4A9B" w:rsidRPr="007726A4" w:rsidRDefault="00CC4A9B" w:rsidP="001C1D44">
      <w:pPr>
        <w:pStyle w:val="a7"/>
        <w:ind w:firstLine="709"/>
        <w:rPr>
          <w:rFonts w:ascii="Arial" w:hAnsi="Arial" w:cs="Arial"/>
          <w:sz w:val="24"/>
          <w:szCs w:val="24"/>
        </w:rPr>
      </w:pPr>
      <w:bookmarkStart w:id="82" w:name="P012A_1"/>
      <w:bookmarkEnd w:id="82"/>
      <w:r w:rsidRPr="007726A4">
        <w:rPr>
          <w:rFonts w:ascii="Arial" w:hAnsi="Arial" w:cs="Arial"/>
          <w:sz w:val="24"/>
          <w:szCs w:val="24"/>
        </w:rPr>
        <w:t>20.1.2. Информация о ходе предоставления муниципальной услуги предоставляется на Едином портале, Региональном портале.</w:t>
      </w:r>
      <w:bookmarkStart w:id="83" w:name="P012B"/>
      <w:bookmarkEnd w:id="83"/>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 xml:space="preserve">20.1.3. Сведения о муниципальной услуге размещаются на Едином портале в порядке, установленном </w:t>
      </w:r>
      <w:hyperlink r:id="rId15" w:anchor="7D20K3" w:history="1">
        <w:r w:rsidRPr="007726A4">
          <w:rPr>
            <w:rFonts w:ascii="Arial" w:hAnsi="Arial" w:cs="Arial"/>
            <w:sz w:val="24"/>
            <w:szCs w:val="24"/>
          </w:rPr>
          <w:t>Постановлением Правительства Российской Федерации от 24 октября 2011 г</w:t>
        </w:r>
      </w:hyperlink>
      <w:r w:rsidRPr="007726A4">
        <w:rPr>
          <w:rFonts w:ascii="Arial" w:hAnsi="Arial" w:cs="Arial"/>
          <w:sz w:val="24"/>
          <w:szCs w:val="24"/>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ab/>
      </w:r>
    </w:p>
    <w:p w:rsidR="00CC4A9B" w:rsidRPr="007726A4" w:rsidRDefault="00CC4A9B" w:rsidP="001C1D44">
      <w:pPr>
        <w:pStyle w:val="a6"/>
        <w:ind w:firstLine="709"/>
        <w:jc w:val="center"/>
        <w:rPr>
          <w:rFonts w:ascii="Arial" w:hAnsi="Arial" w:cs="Arial"/>
          <w:sz w:val="24"/>
          <w:szCs w:val="24"/>
        </w:rPr>
      </w:pPr>
      <w:r w:rsidRPr="007726A4">
        <w:rPr>
          <w:rFonts w:ascii="Arial" w:hAnsi="Arial" w:cs="Arial"/>
          <w:sz w:val="24"/>
          <w:szCs w:val="24"/>
        </w:rPr>
        <w:t>21. Прием документов на оказание муниципальной услуги,</w:t>
      </w:r>
    </w:p>
    <w:p w:rsidR="00CC4A9B" w:rsidRPr="007726A4" w:rsidRDefault="00CC4A9B" w:rsidP="001C1D44">
      <w:pPr>
        <w:pStyle w:val="a6"/>
        <w:ind w:firstLine="709"/>
        <w:jc w:val="center"/>
        <w:rPr>
          <w:rFonts w:ascii="Arial" w:hAnsi="Arial" w:cs="Arial"/>
          <w:sz w:val="24"/>
          <w:szCs w:val="24"/>
        </w:rPr>
      </w:pPr>
      <w:r w:rsidRPr="007726A4">
        <w:rPr>
          <w:rFonts w:ascii="Arial" w:hAnsi="Arial" w:cs="Arial"/>
          <w:sz w:val="24"/>
          <w:szCs w:val="24"/>
        </w:rPr>
        <w:t>регистрация заявления</w:t>
      </w:r>
    </w:p>
    <w:p w:rsidR="00CC4A9B" w:rsidRPr="007726A4" w:rsidRDefault="00CC4A9B" w:rsidP="001C1D44">
      <w:pPr>
        <w:pStyle w:val="a6"/>
        <w:ind w:firstLine="709"/>
        <w:jc w:val="both"/>
        <w:rPr>
          <w:rFonts w:ascii="Arial" w:hAnsi="Arial" w:cs="Arial"/>
          <w:sz w:val="24"/>
          <w:szCs w:val="24"/>
        </w:rPr>
      </w:pP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21.1. 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 xml:space="preserve">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21.2. Специалист, ответственный за прием документов:</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 тексты документов написаны разборчиво;</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 в документах нет подчисток, приписок, зачеркнутых слов и иных неоговоренных исправлений;</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 документы не исполнены карандашом;</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 документы не имеют серьезных повреждений, наличие которых не позволяет однозначно истолковать их содержание;</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 не истек срок действия представленных документов;</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г) регистрирует принятое заявление в информационной системе, делает отметку об этом на бланке заявления.</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Максимальный срок выполнения данного административного действия не должен превышать 30 минут.</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lastRenderedPageBreak/>
        <w:t xml:space="preserve">21.2. В случае выявления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1) 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3) 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21.3.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21.7. Результатом административной процедуры является регистрация заявления либо отказ в приеме заявления и документов.</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pStyle w:val="4"/>
        <w:tabs>
          <w:tab w:val="clear" w:pos="5760"/>
          <w:tab w:val="left" w:pos="960"/>
        </w:tabs>
        <w:ind w:firstLine="709"/>
        <w:jc w:val="center"/>
        <w:rPr>
          <w:rFonts w:ascii="Arial" w:hAnsi="Arial" w:cs="Arial"/>
          <w:sz w:val="24"/>
          <w:szCs w:val="24"/>
        </w:rPr>
      </w:pPr>
      <w:r w:rsidRPr="007726A4">
        <w:rPr>
          <w:rFonts w:ascii="Arial" w:hAnsi="Arial" w:cs="Arial"/>
          <w:sz w:val="24"/>
          <w:szCs w:val="24"/>
        </w:rPr>
        <w:t>22. Формирование и направление межведомственных запросов</w:t>
      </w:r>
    </w:p>
    <w:p w:rsidR="00CC4A9B" w:rsidRPr="007726A4" w:rsidRDefault="00CC4A9B" w:rsidP="001C1D44">
      <w:pPr>
        <w:pStyle w:val="4"/>
        <w:tabs>
          <w:tab w:val="clear" w:pos="5760"/>
          <w:tab w:val="left" w:pos="960"/>
        </w:tabs>
        <w:ind w:firstLine="709"/>
        <w:jc w:val="center"/>
        <w:rPr>
          <w:rFonts w:ascii="Arial" w:hAnsi="Arial" w:cs="Arial"/>
          <w:sz w:val="24"/>
          <w:szCs w:val="24"/>
        </w:rPr>
      </w:pPr>
      <w:r w:rsidRPr="007726A4">
        <w:rPr>
          <w:rFonts w:ascii="Arial" w:hAnsi="Arial" w:cs="Arial"/>
          <w:sz w:val="24"/>
          <w:szCs w:val="24"/>
        </w:rPr>
        <w:t>в государственные органы (организации), в распоряжении которых находятся документы и сведения, необходимые для</w:t>
      </w:r>
    </w:p>
    <w:p w:rsidR="00CC4A9B" w:rsidRPr="007726A4" w:rsidRDefault="00CC4A9B" w:rsidP="001C1D44">
      <w:pPr>
        <w:pStyle w:val="4"/>
        <w:tabs>
          <w:tab w:val="clear" w:pos="5760"/>
          <w:tab w:val="left" w:pos="960"/>
        </w:tabs>
        <w:ind w:firstLine="709"/>
        <w:jc w:val="center"/>
        <w:rPr>
          <w:rFonts w:ascii="Arial" w:hAnsi="Arial" w:cs="Arial"/>
          <w:sz w:val="24"/>
          <w:szCs w:val="24"/>
        </w:rPr>
      </w:pPr>
      <w:r w:rsidRPr="007726A4">
        <w:rPr>
          <w:rFonts w:ascii="Arial" w:hAnsi="Arial" w:cs="Arial"/>
          <w:sz w:val="24"/>
          <w:szCs w:val="24"/>
        </w:rPr>
        <w:t>предоставления муниципальной услуги</w:t>
      </w:r>
    </w:p>
    <w:p w:rsidR="00CC4A9B" w:rsidRPr="007726A4" w:rsidRDefault="00CC4A9B" w:rsidP="001C1D44">
      <w:pPr>
        <w:pStyle w:val="4"/>
        <w:tabs>
          <w:tab w:val="clear" w:pos="5760"/>
          <w:tab w:val="left" w:pos="960"/>
        </w:tabs>
        <w:ind w:firstLine="709"/>
        <w:rPr>
          <w:rFonts w:ascii="Arial" w:hAnsi="Arial" w:cs="Arial"/>
          <w:sz w:val="24"/>
          <w:szCs w:val="24"/>
        </w:rPr>
      </w:pPr>
    </w:p>
    <w:p w:rsidR="00CC4A9B" w:rsidRPr="007726A4" w:rsidRDefault="00CC4A9B" w:rsidP="001C1D44">
      <w:pPr>
        <w:pStyle w:val="4"/>
        <w:tabs>
          <w:tab w:val="clear" w:pos="5760"/>
          <w:tab w:val="left" w:pos="960"/>
        </w:tabs>
        <w:ind w:firstLine="709"/>
        <w:rPr>
          <w:rFonts w:ascii="Arial" w:hAnsi="Arial" w:cs="Arial"/>
          <w:sz w:val="24"/>
          <w:szCs w:val="24"/>
        </w:rPr>
      </w:pPr>
      <w:r w:rsidRPr="007726A4">
        <w:rPr>
          <w:rFonts w:ascii="Arial" w:hAnsi="Arial" w:cs="Arial"/>
          <w:sz w:val="24"/>
          <w:szCs w:val="24"/>
        </w:rPr>
        <w:t xml:space="preserve">22.1. 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муниципальной услуги, указанного в объявлении на размещение нестационарного торгового объекта. </w:t>
      </w:r>
    </w:p>
    <w:p w:rsidR="00CC4A9B" w:rsidRPr="007726A4" w:rsidRDefault="00CC4A9B" w:rsidP="001C1D44">
      <w:pPr>
        <w:tabs>
          <w:tab w:val="left" w:pos="960"/>
        </w:tabs>
        <w:spacing w:line="240" w:lineRule="auto"/>
        <w:ind w:firstLine="709"/>
        <w:rPr>
          <w:rFonts w:ascii="Arial" w:hAnsi="Arial" w:cs="Arial"/>
          <w:sz w:val="24"/>
          <w:szCs w:val="24"/>
        </w:rPr>
      </w:pPr>
      <w:r w:rsidRPr="007726A4">
        <w:rPr>
          <w:rFonts w:ascii="Arial" w:hAnsi="Arial" w:cs="Arial"/>
          <w:sz w:val="24"/>
          <w:szCs w:val="24"/>
        </w:rPr>
        <w:t>22.2.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муниципальной услуги:</w:t>
      </w:r>
    </w:p>
    <w:p w:rsidR="00CC4A9B" w:rsidRPr="007726A4" w:rsidRDefault="00CC4A9B" w:rsidP="001C1D44">
      <w:pPr>
        <w:pStyle w:val="HTML1"/>
        <w:ind w:firstLine="709"/>
        <w:jc w:val="both"/>
        <w:rPr>
          <w:rFonts w:ascii="Arial" w:hAnsi="Arial" w:cs="Arial"/>
          <w:sz w:val="24"/>
          <w:szCs w:val="24"/>
        </w:rPr>
      </w:pPr>
      <w:r w:rsidRPr="007726A4">
        <w:rPr>
          <w:rFonts w:ascii="Arial" w:hAnsi="Arial" w:cs="Arial"/>
          <w:sz w:val="24"/>
          <w:szCs w:val="24"/>
        </w:rPr>
        <w:t>- осуществляет анализ поступивших документов на соответствие требованиям действующего законодательства;</w:t>
      </w:r>
    </w:p>
    <w:p w:rsidR="00CC4A9B" w:rsidRPr="007726A4" w:rsidRDefault="00CC4A9B" w:rsidP="001C1D44">
      <w:pPr>
        <w:pStyle w:val="HTML1"/>
        <w:ind w:firstLine="709"/>
        <w:jc w:val="both"/>
        <w:rPr>
          <w:rFonts w:ascii="Arial" w:hAnsi="Arial" w:cs="Arial"/>
          <w:sz w:val="24"/>
          <w:szCs w:val="24"/>
        </w:rPr>
      </w:pPr>
      <w:r w:rsidRPr="007726A4">
        <w:rPr>
          <w:rFonts w:ascii="Arial" w:hAnsi="Arial" w:cs="Arial"/>
          <w:sz w:val="24"/>
          <w:szCs w:val="24"/>
        </w:rPr>
        <w:t>- проверяет наличие или отсутствие оснований для отказа в предоставлении муниципальной услуги;</w:t>
      </w:r>
    </w:p>
    <w:p w:rsidR="00CC4A9B" w:rsidRPr="007726A4" w:rsidRDefault="00CC4A9B" w:rsidP="001C1D44">
      <w:pPr>
        <w:pStyle w:val="HTML1"/>
        <w:ind w:firstLine="709"/>
        <w:jc w:val="both"/>
        <w:rPr>
          <w:rFonts w:ascii="Arial" w:hAnsi="Arial" w:cs="Arial"/>
          <w:sz w:val="24"/>
          <w:szCs w:val="24"/>
        </w:rPr>
      </w:pPr>
      <w:r w:rsidRPr="007726A4">
        <w:rPr>
          <w:rFonts w:ascii="Arial" w:hAnsi="Arial" w:cs="Arial"/>
          <w:sz w:val="24"/>
          <w:szCs w:val="24"/>
        </w:rPr>
        <w:t>- 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CC4A9B" w:rsidRPr="007726A4" w:rsidRDefault="00CC4A9B" w:rsidP="001C1D44">
      <w:pPr>
        <w:tabs>
          <w:tab w:val="left" w:pos="960"/>
        </w:tabs>
        <w:spacing w:line="240" w:lineRule="auto"/>
        <w:ind w:firstLine="709"/>
        <w:rPr>
          <w:rFonts w:ascii="Arial" w:hAnsi="Arial" w:cs="Arial"/>
          <w:sz w:val="24"/>
          <w:szCs w:val="24"/>
        </w:rPr>
      </w:pPr>
      <w:r w:rsidRPr="007726A4">
        <w:rPr>
          <w:rFonts w:ascii="Arial" w:hAnsi="Arial" w:cs="Arial"/>
          <w:sz w:val="24"/>
          <w:szCs w:val="24"/>
        </w:rPr>
        <w:t>22.3. Максимальный срок выполнения административного действия не должен превышать 5 рабочих дней.</w:t>
      </w:r>
    </w:p>
    <w:p w:rsidR="00CC4A9B" w:rsidRPr="007726A4" w:rsidRDefault="00CC4A9B" w:rsidP="001C1D44">
      <w:pPr>
        <w:tabs>
          <w:tab w:val="left" w:pos="960"/>
        </w:tabs>
        <w:spacing w:line="240" w:lineRule="auto"/>
        <w:ind w:firstLine="709"/>
        <w:outlineLvl w:val="3"/>
        <w:rPr>
          <w:rFonts w:ascii="Arial" w:hAnsi="Arial" w:cs="Arial"/>
          <w:sz w:val="24"/>
          <w:szCs w:val="24"/>
        </w:rPr>
      </w:pPr>
      <w:r w:rsidRPr="007726A4">
        <w:rPr>
          <w:rFonts w:ascii="Arial" w:hAnsi="Arial" w:cs="Arial"/>
          <w:sz w:val="24"/>
          <w:szCs w:val="24"/>
        </w:rPr>
        <w:t>22.4.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CC4A9B" w:rsidRPr="007726A4" w:rsidRDefault="00CC4A9B" w:rsidP="001C1D44">
      <w:pPr>
        <w:tabs>
          <w:tab w:val="left" w:pos="960"/>
        </w:tabs>
        <w:spacing w:line="240" w:lineRule="auto"/>
        <w:ind w:firstLine="709"/>
        <w:outlineLvl w:val="3"/>
        <w:rPr>
          <w:rFonts w:ascii="Arial" w:hAnsi="Arial" w:cs="Arial"/>
          <w:sz w:val="24"/>
          <w:szCs w:val="24"/>
        </w:rPr>
      </w:pPr>
      <w:r w:rsidRPr="007726A4">
        <w:rPr>
          <w:rFonts w:ascii="Arial" w:hAnsi="Arial" w:cs="Arial"/>
          <w:sz w:val="24"/>
          <w:szCs w:val="24"/>
        </w:rPr>
        <w:t xml:space="preserve">22.5.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w:t>
      </w:r>
      <w:r w:rsidRPr="007726A4">
        <w:rPr>
          <w:rFonts w:ascii="Arial" w:hAnsi="Arial" w:cs="Arial"/>
          <w:sz w:val="24"/>
          <w:szCs w:val="24"/>
        </w:rPr>
        <w:lastRenderedPageBreak/>
        <w:t>для предоставления муниципальной услуги, которые находятся в распоряжении государственных органов (организаций).</w:t>
      </w:r>
    </w:p>
    <w:p w:rsidR="00CC4A9B" w:rsidRPr="007726A4" w:rsidRDefault="00CC4A9B" w:rsidP="001C1D44">
      <w:pPr>
        <w:tabs>
          <w:tab w:val="left" w:pos="960"/>
        </w:tabs>
        <w:spacing w:line="240" w:lineRule="auto"/>
        <w:ind w:firstLine="709"/>
        <w:rPr>
          <w:rFonts w:ascii="Arial" w:hAnsi="Arial" w:cs="Arial"/>
          <w:sz w:val="24"/>
          <w:szCs w:val="24"/>
        </w:rPr>
      </w:pPr>
    </w:p>
    <w:p w:rsidR="00CC4A9B" w:rsidRPr="007726A4" w:rsidRDefault="00CC4A9B" w:rsidP="001C1D44">
      <w:pPr>
        <w:pStyle w:val="4"/>
        <w:tabs>
          <w:tab w:val="clear" w:pos="5760"/>
          <w:tab w:val="left" w:pos="960"/>
        </w:tabs>
        <w:ind w:firstLine="709"/>
        <w:jc w:val="center"/>
        <w:rPr>
          <w:rFonts w:ascii="Arial" w:hAnsi="Arial" w:cs="Arial"/>
          <w:sz w:val="24"/>
          <w:szCs w:val="24"/>
        </w:rPr>
      </w:pPr>
      <w:r w:rsidRPr="007726A4">
        <w:rPr>
          <w:rFonts w:ascii="Arial" w:hAnsi="Arial" w:cs="Arial"/>
          <w:sz w:val="24"/>
          <w:szCs w:val="24"/>
        </w:rPr>
        <w:t>23. Проведение документарной проверки в отношении заявителя</w:t>
      </w:r>
    </w:p>
    <w:p w:rsidR="00CC4A9B" w:rsidRPr="007726A4" w:rsidRDefault="00CC4A9B" w:rsidP="001C1D44">
      <w:pPr>
        <w:pStyle w:val="a7"/>
        <w:ind w:firstLine="709"/>
        <w:rPr>
          <w:rFonts w:ascii="Arial" w:hAnsi="Arial" w:cs="Arial"/>
          <w:sz w:val="24"/>
          <w:szCs w:val="24"/>
        </w:rPr>
      </w:pPr>
      <w:bookmarkStart w:id="84" w:name="P014C"/>
      <w:bookmarkEnd w:id="84"/>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 xml:space="preserve">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проведение документарной проверки. </w:t>
      </w:r>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23.2.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23.3. Максимальный срок выполнения данного административного действия не должен превышать 2 рабочих дней.</w:t>
      </w:r>
    </w:p>
    <w:p w:rsidR="00CC4A9B" w:rsidRPr="007726A4" w:rsidRDefault="00CC4A9B" w:rsidP="001C1D44">
      <w:pPr>
        <w:pStyle w:val="a7"/>
        <w:ind w:firstLine="709"/>
        <w:rPr>
          <w:rFonts w:ascii="Arial" w:hAnsi="Arial" w:cs="Arial"/>
          <w:sz w:val="24"/>
          <w:szCs w:val="24"/>
        </w:rPr>
      </w:pPr>
      <w:r w:rsidRPr="007726A4">
        <w:rPr>
          <w:rFonts w:ascii="Arial" w:hAnsi="Arial" w:cs="Arial"/>
          <w:sz w:val="24"/>
          <w:szCs w:val="24"/>
        </w:rPr>
        <w:t>23.4. Результатом административной процедуры является рассмотрение и анализ поступивших документов и сведений.</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pStyle w:val="a6"/>
        <w:ind w:firstLine="709"/>
        <w:jc w:val="center"/>
        <w:rPr>
          <w:rFonts w:ascii="Arial" w:hAnsi="Arial" w:cs="Arial"/>
          <w:sz w:val="24"/>
          <w:szCs w:val="24"/>
        </w:rPr>
      </w:pPr>
      <w:r w:rsidRPr="007726A4">
        <w:rPr>
          <w:rFonts w:ascii="Arial" w:hAnsi="Arial" w:cs="Arial"/>
          <w:sz w:val="24"/>
          <w:szCs w:val="24"/>
        </w:rPr>
        <w:t>24. Принятие решения об отказе в предоставлении муниципальной услуги с мотивированным обоснованием причин отказа.</w:t>
      </w:r>
    </w:p>
    <w:p w:rsidR="00CC4A9B" w:rsidRPr="007726A4" w:rsidRDefault="00CC4A9B" w:rsidP="001C1D44">
      <w:pPr>
        <w:pStyle w:val="a6"/>
        <w:ind w:firstLine="709"/>
        <w:jc w:val="both"/>
        <w:rPr>
          <w:rFonts w:ascii="Arial" w:hAnsi="Arial" w:cs="Arial"/>
          <w:sz w:val="24"/>
          <w:szCs w:val="24"/>
        </w:rPr>
      </w:pP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24.1. 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24.2. По результатам административной процедуры специалист администрации,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(Приложение 3) по месту нахождения заявителя заказным почтовым отправлением с уведомлением вручении.</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24.3. Максимальный срок выполнения данного административного действия не должен превышать 15 минут.</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 xml:space="preserve">24.4.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3) в срок не позднее 1 рабочего дня. </w:t>
      </w:r>
    </w:p>
    <w:p w:rsidR="00CC4A9B" w:rsidRPr="007726A4" w:rsidRDefault="00CC4A9B" w:rsidP="001C1D44">
      <w:pPr>
        <w:pStyle w:val="ConsPlusNormal"/>
        <w:tabs>
          <w:tab w:val="left" w:pos="916"/>
          <w:tab w:val="left" w:pos="4580"/>
        </w:tabs>
        <w:ind w:firstLine="709"/>
        <w:jc w:val="both"/>
        <w:rPr>
          <w:rFonts w:ascii="Arial" w:hAnsi="Arial" w:cs="Arial"/>
          <w:sz w:val="24"/>
          <w:szCs w:val="24"/>
        </w:rPr>
      </w:pPr>
      <w:r w:rsidRPr="007726A4">
        <w:rPr>
          <w:rFonts w:ascii="Arial" w:hAnsi="Arial" w:cs="Arial"/>
          <w:sz w:val="24"/>
          <w:szCs w:val="24"/>
        </w:rPr>
        <w:t>24.5. Результатом административной процедуры является принятие решения об отказе в предоставлении муниципальной услуги.</w:t>
      </w:r>
    </w:p>
    <w:p w:rsidR="00CC4A9B" w:rsidRPr="007726A4" w:rsidRDefault="00CC4A9B" w:rsidP="001C1D44">
      <w:pPr>
        <w:pStyle w:val="a6"/>
        <w:ind w:firstLine="709"/>
        <w:jc w:val="both"/>
        <w:rPr>
          <w:rFonts w:ascii="Arial" w:hAnsi="Arial" w:cs="Arial"/>
          <w:color w:val="C9211E"/>
          <w:sz w:val="24"/>
          <w:szCs w:val="24"/>
        </w:rPr>
      </w:pPr>
    </w:p>
    <w:p w:rsidR="00CC4A9B" w:rsidRPr="007726A4" w:rsidRDefault="00CC4A9B" w:rsidP="001C1D44">
      <w:pPr>
        <w:pStyle w:val="a6"/>
        <w:ind w:firstLine="709"/>
        <w:jc w:val="center"/>
        <w:rPr>
          <w:rFonts w:ascii="Arial" w:hAnsi="Arial" w:cs="Arial"/>
          <w:sz w:val="24"/>
          <w:szCs w:val="24"/>
        </w:rPr>
      </w:pPr>
      <w:r w:rsidRPr="007726A4">
        <w:rPr>
          <w:rFonts w:ascii="Arial" w:hAnsi="Arial" w:cs="Arial"/>
          <w:sz w:val="24"/>
          <w:szCs w:val="24"/>
        </w:rPr>
        <w:t>25. Принятие решения о предоставлении муниципальной услуги и направление (выдача) заявителю результата предоставления муниципальной услуги</w:t>
      </w:r>
    </w:p>
    <w:p w:rsidR="00CC4A9B" w:rsidRPr="007726A4" w:rsidRDefault="00CC4A9B" w:rsidP="001C1D44">
      <w:pPr>
        <w:pStyle w:val="a6"/>
        <w:ind w:firstLine="709"/>
        <w:jc w:val="both"/>
        <w:rPr>
          <w:rFonts w:ascii="Arial" w:hAnsi="Arial" w:cs="Arial"/>
          <w:sz w:val="24"/>
          <w:szCs w:val="24"/>
        </w:rPr>
      </w:pP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lastRenderedPageBreak/>
        <w:t>25.2. Специалист администрации,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(Приложение 2) и проект договора на размещение нестационарного торгового объекта.</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В случае, если в заявлении на получение муниципальной услуги было указано на необходимость направления в форме электронного документа, уведомление (Приложение 2) и проект договора на размещение нестационарного торгового объекта направляется заявителю в форме электронного документа.</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 xml:space="preserve">25.3. Максимальный срок выполнения данного административного действия не должен превышать 15 минут. </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 xml:space="preserve">25.4.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CC4A9B" w:rsidRPr="007726A4" w:rsidRDefault="00CC4A9B" w:rsidP="001C1D44">
      <w:pPr>
        <w:pStyle w:val="a6"/>
        <w:ind w:firstLine="709"/>
        <w:jc w:val="both"/>
        <w:rPr>
          <w:rFonts w:ascii="Arial" w:hAnsi="Arial" w:cs="Arial"/>
          <w:sz w:val="24"/>
          <w:szCs w:val="24"/>
        </w:rPr>
      </w:pPr>
      <w:r w:rsidRPr="007726A4">
        <w:rPr>
          <w:rFonts w:ascii="Arial" w:hAnsi="Arial" w:cs="Arial"/>
          <w:sz w:val="24"/>
          <w:szCs w:val="24"/>
        </w:rPr>
        <w:t>25.5. 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r w:rsidRPr="007726A4">
        <w:rPr>
          <w:rFonts w:ascii="Arial" w:hAnsi="Arial" w:cs="Arial"/>
          <w:color w:val="C9211E"/>
          <w:sz w:val="24"/>
          <w:szCs w:val="24"/>
        </w:rPr>
        <w:t>.</w:t>
      </w:r>
    </w:p>
    <w:p w:rsidR="00CC4A9B" w:rsidRPr="007726A4" w:rsidRDefault="00CC4A9B" w:rsidP="001C1D44">
      <w:pPr>
        <w:pStyle w:val="a6"/>
        <w:ind w:firstLine="709"/>
        <w:jc w:val="both"/>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26. Порядок исправления допущенных опечаток и ошибок в выданных в результате предоставления муниципальной услуги документах</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26.1.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26.2.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26.3.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ab/>
      </w: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IV. Формы контроля за исполнением административного регламента</w:t>
      </w:r>
    </w:p>
    <w:p w:rsidR="00CC4A9B" w:rsidRPr="007726A4" w:rsidRDefault="00CC4A9B" w:rsidP="001C1D44">
      <w:pPr>
        <w:spacing w:line="240" w:lineRule="auto"/>
        <w:ind w:firstLine="709"/>
        <w:jc w:val="center"/>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а также принятием ими решений.</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27.1.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27.2. Требованиями к порядку и формам текущего контроля за предоставлением муниципальной услуги являются:</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27.2.1. Независимость.</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27.2.2. Тщательность.</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27.3.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27.4.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27.5.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28.1.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28.2.</w:t>
      </w:r>
      <w:r w:rsidRPr="007726A4">
        <w:rPr>
          <w:rFonts w:ascii="Arial" w:hAnsi="Arial" w:cs="Arial"/>
          <w:sz w:val="24"/>
          <w:szCs w:val="24"/>
        </w:rPr>
        <w:tab/>
        <w:t xml:space="preserve">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w:t>
      </w:r>
      <w:r w:rsidRPr="007726A4">
        <w:rPr>
          <w:rFonts w:ascii="Arial" w:hAnsi="Arial" w:cs="Arial"/>
          <w:sz w:val="24"/>
          <w:szCs w:val="24"/>
        </w:rPr>
        <w:lastRenderedPageBreak/>
        <w:t>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29.1.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29.2.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V. Досудебный (внесудебный) порядок обжалования</w:t>
      </w: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решений и действий (бездействия) администрации, а</w:t>
      </w: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также должностных лиц, муниципальных служащих и работников</w:t>
      </w:r>
    </w:p>
    <w:p w:rsidR="00CC4A9B" w:rsidRPr="007726A4" w:rsidRDefault="00CC4A9B" w:rsidP="001C1D44">
      <w:pPr>
        <w:spacing w:line="240" w:lineRule="auto"/>
        <w:ind w:firstLine="709"/>
        <w:jc w:val="center"/>
        <w:rPr>
          <w:rFonts w:ascii="Arial" w:hAnsi="Arial" w:cs="Arial"/>
          <w:sz w:val="24"/>
          <w:szCs w:val="24"/>
        </w:rPr>
      </w:pPr>
    </w:p>
    <w:p w:rsidR="00CC4A9B" w:rsidRPr="007726A4" w:rsidRDefault="00CC4A9B" w:rsidP="001C1D44">
      <w:pPr>
        <w:spacing w:line="240" w:lineRule="auto"/>
        <w:ind w:left="119" w:right="119" w:firstLine="709"/>
        <w:jc w:val="center"/>
        <w:rPr>
          <w:rFonts w:ascii="Arial" w:hAnsi="Arial" w:cs="Arial"/>
          <w:sz w:val="24"/>
          <w:szCs w:val="24"/>
        </w:rPr>
      </w:pPr>
      <w:r w:rsidRPr="007726A4">
        <w:rPr>
          <w:rFonts w:ascii="Arial" w:hAnsi="Arial" w:cs="Arial"/>
          <w:sz w:val="24"/>
          <w:szCs w:val="24"/>
        </w:rPr>
        <w:t>Досудебное (внесудебное) обжалование заявителем решений</w:t>
      </w:r>
    </w:p>
    <w:p w:rsidR="00CC4A9B" w:rsidRPr="007726A4" w:rsidRDefault="00CC4A9B" w:rsidP="001C1D44">
      <w:pPr>
        <w:spacing w:line="240" w:lineRule="auto"/>
        <w:ind w:left="119" w:right="119" w:firstLine="709"/>
        <w:jc w:val="center"/>
        <w:rPr>
          <w:rFonts w:ascii="Arial" w:hAnsi="Arial" w:cs="Arial"/>
          <w:sz w:val="24"/>
          <w:szCs w:val="24"/>
        </w:rPr>
      </w:pPr>
      <w:r w:rsidRPr="007726A4">
        <w:rPr>
          <w:rFonts w:ascii="Arial" w:hAnsi="Arial" w:cs="Arial"/>
          <w:sz w:val="24"/>
          <w:szCs w:val="24"/>
        </w:rPr>
        <w:t>и действий (бездействия) органа, предоставляющего</w:t>
      </w:r>
    </w:p>
    <w:p w:rsidR="00CC4A9B" w:rsidRPr="007726A4" w:rsidRDefault="00CC4A9B" w:rsidP="001C1D44">
      <w:pPr>
        <w:spacing w:line="240" w:lineRule="auto"/>
        <w:ind w:left="119" w:right="119" w:firstLine="709"/>
        <w:jc w:val="center"/>
        <w:rPr>
          <w:rFonts w:ascii="Arial" w:hAnsi="Arial" w:cs="Arial"/>
          <w:sz w:val="24"/>
          <w:szCs w:val="24"/>
        </w:rPr>
      </w:pPr>
      <w:r w:rsidRPr="007726A4">
        <w:rPr>
          <w:rFonts w:ascii="Arial" w:hAnsi="Arial" w:cs="Arial"/>
          <w:sz w:val="24"/>
          <w:szCs w:val="24"/>
        </w:rPr>
        <w:t>муниципальную услугу, должностного лица органа,</w:t>
      </w:r>
    </w:p>
    <w:p w:rsidR="00CC4A9B" w:rsidRPr="007726A4" w:rsidRDefault="00CC4A9B" w:rsidP="001C1D44">
      <w:pPr>
        <w:spacing w:line="240" w:lineRule="auto"/>
        <w:ind w:left="119" w:right="119" w:firstLine="709"/>
        <w:jc w:val="center"/>
        <w:rPr>
          <w:rFonts w:ascii="Arial" w:hAnsi="Arial" w:cs="Arial"/>
          <w:sz w:val="24"/>
          <w:szCs w:val="24"/>
        </w:rPr>
      </w:pPr>
      <w:r w:rsidRPr="007726A4">
        <w:rPr>
          <w:rFonts w:ascii="Arial" w:hAnsi="Arial" w:cs="Arial"/>
          <w:sz w:val="24"/>
          <w:szCs w:val="24"/>
        </w:rPr>
        <w:t>предоставляющего муниципальную услугу, либо муниципального</w:t>
      </w:r>
    </w:p>
    <w:p w:rsidR="00CC4A9B" w:rsidRPr="007726A4" w:rsidRDefault="00CC4A9B" w:rsidP="001C1D44">
      <w:pPr>
        <w:spacing w:line="240" w:lineRule="auto"/>
        <w:ind w:left="119" w:right="119" w:firstLine="709"/>
        <w:jc w:val="center"/>
        <w:rPr>
          <w:rFonts w:ascii="Arial" w:hAnsi="Arial" w:cs="Arial"/>
          <w:sz w:val="24"/>
          <w:szCs w:val="24"/>
        </w:rPr>
      </w:pPr>
      <w:r w:rsidRPr="007726A4">
        <w:rPr>
          <w:rFonts w:ascii="Arial" w:hAnsi="Arial" w:cs="Arial"/>
          <w:sz w:val="24"/>
          <w:szCs w:val="24"/>
        </w:rPr>
        <w:t>служащего, содержит в себе перечень условий, при которых</w:t>
      </w:r>
    </w:p>
    <w:p w:rsidR="00CC4A9B" w:rsidRPr="007726A4" w:rsidRDefault="00CC4A9B" w:rsidP="001C1D44">
      <w:pPr>
        <w:spacing w:line="240" w:lineRule="auto"/>
        <w:ind w:left="119" w:right="119" w:firstLine="709"/>
        <w:jc w:val="center"/>
        <w:rPr>
          <w:rFonts w:ascii="Arial" w:hAnsi="Arial" w:cs="Arial"/>
          <w:sz w:val="24"/>
          <w:szCs w:val="24"/>
        </w:rPr>
      </w:pPr>
      <w:r w:rsidRPr="007726A4">
        <w:rPr>
          <w:rFonts w:ascii="Arial" w:hAnsi="Arial" w:cs="Arial"/>
          <w:sz w:val="24"/>
          <w:szCs w:val="24"/>
        </w:rPr>
        <w:t>заявитель может обратиться с жалобой на решение и действия</w:t>
      </w:r>
    </w:p>
    <w:p w:rsidR="00CC4A9B" w:rsidRPr="007726A4" w:rsidRDefault="00CC4A9B" w:rsidP="001C1D44">
      <w:pPr>
        <w:spacing w:line="240" w:lineRule="auto"/>
        <w:ind w:left="119" w:right="119" w:firstLine="709"/>
        <w:jc w:val="center"/>
        <w:rPr>
          <w:rFonts w:ascii="Arial" w:hAnsi="Arial" w:cs="Arial"/>
          <w:sz w:val="24"/>
          <w:szCs w:val="24"/>
        </w:rPr>
      </w:pPr>
      <w:r w:rsidRPr="007726A4">
        <w:rPr>
          <w:rFonts w:ascii="Arial" w:hAnsi="Arial" w:cs="Arial"/>
          <w:sz w:val="24"/>
          <w:szCs w:val="24"/>
        </w:rPr>
        <w:t>(бездействия) органа, предоставляющего муниципальную услугу</w:t>
      </w:r>
    </w:p>
    <w:p w:rsidR="00CC4A9B" w:rsidRPr="007726A4" w:rsidRDefault="00CC4A9B" w:rsidP="001C1D44">
      <w:pPr>
        <w:spacing w:before="120" w:after="120" w:line="240" w:lineRule="auto"/>
        <w:ind w:left="120" w:right="120" w:firstLine="709"/>
        <w:rPr>
          <w:rFonts w:ascii="Arial" w:hAnsi="Arial" w:cs="Arial"/>
          <w:sz w:val="24"/>
          <w:szCs w:val="24"/>
        </w:rPr>
      </w:pPr>
      <w:r w:rsidRPr="007726A4">
        <w:rPr>
          <w:rFonts w:ascii="Arial" w:hAnsi="Arial" w:cs="Arial"/>
          <w:sz w:val="24"/>
          <w:szCs w:val="24"/>
        </w:rPr>
        <w:t> </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30. Заявитель может обратиться с жалобой, в том числе в следующих случаях:</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30.1. нарушение срока регистрации запроса о предоставлении муниципальной услуги, запроса, указанного в </w:t>
      </w:r>
      <w:hyperlink r:id="rId16" w:history="1">
        <w:r w:rsidRPr="007726A4">
          <w:rPr>
            <w:rFonts w:ascii="Arial" w:hAnsi="Arial" w:cs="Arial"/>
            <w:sz w:val="24"/>
            <w:szCs w:val="24"/>
          </w:rPr>
          <w:t>статье 15.1</w:t>
        </w:r>
      </w:hyperlink>
      <w:r w:rsidRPr="007726A4">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30.2.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726A4">
        <w:rPr>
          <w:rFonts w:ascii="Arial" w:hAnsi="Arial" w:cs="Arial"/>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7726A4">
          <w:rPr>
            <w:rFonts w:ascii="Arial" w:hAnsi="Arial" w:cs="Arial"/>
            <w:sz w:val="24"/>
            <w:szCs w:val="24"/>
          </w:rPr>
          <w:t>частью 1.3 статьи 16</w:t>
        </w:r>
      </w:hyperlink>
      <w:r w:rsidRPr="007726A4">
        <w:rPr>
          <w:rFonts w:ascii="Arial" w:hAnsi="Arial" w:cs="Arial"/>
          <w:sz w:val="24"/>
          <w:szCs w:val="24"/>
        </w:rPr>
        <w:t xml:space="preserve"> Федерального закона N 210-ФЗ;</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30.3.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30.4.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7726A4">
          <w:rPr>
            <w:rFonts w:ascii="Arial" w:hAnsi="Arial" w:cs="Arial"/>
            <w:sz w:val="24"/>
            <w:szCs w:val="24"/>
          </w:rPr>
          <w:t>частью 1.3 статьи 16</w:t>
        </w:r>
      </w:hyperlink>
      <w:r w:rsidRPr="007726A4">
        <w:rPr>
          <w:rFonts w:ascii="Arial" w:hAnsi="Arial" w:cs="Arial"/>
          <w:sz w:val="24"/>
          <w:szCs w:val="24"/>
        </w:rPr>
        <w:t xml:space="preserve"> Федерального закона N 210-ФЗ;</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30.7.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7726A4">
          <w:rPr>
            <w:rFonts w:ascii="Arial" w:hAnsi="Arial" w:cs="Arial"/>
            <w:sz w:val="24"/>
            <w:szCs w:val="24"/>
          </w:rPr>
          <w:t>частью 1.1 статьи 16</w:t>
        </w:r>
      </w:hyperlink>
      <w:r w:rsidRPr="007726A4">
        <w:rPr>
          <w:rFonts w:ascii="Arial" w:hAnsi="Arial" w:cs="Arial"/>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7726A4">
          <w:rPr>
            <w:rFonts w:ascii="Arial" w:hAnsi="Arial" w:cs="Arial"/>
            <w:sz w:val="24"/>
            <w:szCs w:val="24"/>
          </w:rPr>
          <w:t>частью 1.3 статьи 16</w:t>
        </w:r>
      </w:hyperlink>
      <w:r w:rsidRPr="007726A4">
        <w:rPr>
          <w:rFonts w:ascii="Arial" w:hAnsi="Arial" w:cs="Arial"/>
          <w:sz w:val="24"/>
          <w:szCs w:val="24"/>
        </w:rPr>
        <w:t xml:space="preserve"> Федерального закона N 210-ФЗ;</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30.8. нарушение срока или порядка выдачи документов по результатам предоставления муниципальной услуги;</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7726A4">
        <w:rPr>
          <w:rFonts w:ascii="Arial" w:hAnsi="Arial" w:cs="Arial"/>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726A4">
          <w:rPr>
            <w:rFonts w:ascii="Arial" w:hAnsi="Arial" w:cs="Arial"/>
            <w:sz w:val="24"/>
            <w:szCs w:val="24"/>
          </w:rPr>
          <w:t>частью 1.3 статьи 16</w:t>
        </w:r>
      </w:hyperlink>
      <w:r w:rsidRPr="007726A4">
        <w:rPr>
          <w:rFonts w:ascii="Arial" w:hAnsi="Arial" w:cs="Arial"/>
          <w:sz w:val="24"/>
          <w:szCs w:val="24"/>
        </w:rPr>
        <w:t xml:space="preserve"> Федерального закона N 210-ФЗ;</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30.10.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726A4">
          <w:rPr>
            <w:rFonts w:ascii="Arial" w:hAnsi="Arial" w:cs="Arial"/>
            <w:sz w:val="24"/>
            <w:szCs w:val="24"/>
          </w:rPr>
          <w:t>пунктом 4 части 1 статьи 7</w:t>
        </w:r>
      </w:hyperlink>
      <w:r w:rsidRPr="007726A4">
        <w:rPr>
          <w:rFonts w:ascii="Arial" w:hAnsi="Arial" w:cs="Arial"/>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726A4">
          <w:rPr>
            <w:rFonts w:ascii="Arial" w:hAnsi="Arial" w:cs="Arial"/>
            <w:sz w:val="24"/>
            <w:szCs w:val="24"/>
          </w:rPr>
          <w:t>частью 1.3 статьи 16</w:t>
        </w:r>
      </w:hyperlink>
      <w:r w:rsidRPr="007726A4">
        <w:rPr>
          <w:rFonts w:ascii="Arial" w:hAnsi="Arial" w:cs="Arial"/>
          <w:sz w:val="24"/>
          <w:szCs w:val="24"/>
        </w:rPr>
        <w:t xml:space="preserve"> Федерального закона N 210-ФЗ.</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7726A4">
          <w:rPr>
            <w:rFonts w:ascii="Arial" w:hAnsi="Arial" w:cs="Arial"/>
            <w:sz w:val="24"/>
            <w:szCs w:val="24"/>
          </w:rPr>
          <w:t>частью 1.1 статьи 16</w:t>
        </w:r>
      </w:hyperlink>
      <w:r w:rsidRPr="007726A4">
        <w:rPr>
          <w:rFonts w:ascii="Arial" w:hAnsi="Arial" w:cs="Arial"/>
          <w:sz w:val="24"/>
          <w:szCs w:val="24"/>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7726A4">
          <w:rPr>
            <w:rFonts w:ascii="Arial" w:hAnsi="Arial" w:cs="Arial"/>
            <w:sz w:val="24"/>
            <w:szCs w:val="24"/>
          </w:rPr>
          <w:t>частью 1.1 статьи 16</w:t>
        </w:r>
      </w:hyperlink>
      <w:r w:rsidRPr="007726A4">
        <w:rPr>
          <w:rFonts w:ascii="Arial" w:hAnsi="Arial" w:cs="Arial"/>
          <w:sz w:val="24"/>
          <w:szCs w:val="24"/>
        </w:rPr>
        <w:t xml:space="preserve"> Федерального закона № 210-ФЗ, подаются руководителям этих организаций.</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6" w:history="1">
        <w:r w:rsidRPr="007726A4">
          <w:rPr>
            <w:rFonts w:ascii="Arial" w:hAnsi="Arial" w:cs="Arial"/>
            <w:sz w:val="24"/>
            <w:szCs w:val="24"/>
          </w:rPr>
          <w:t>частью 1.1 статьи 16</w:t>
        </w:r>
      </w:hyperlink>
      <w:r w:rsidRPr="007726A4">
        <w:rPr>
          <w:rFonts w:ascii="Arial" w:hAnsi="Arial" w:cs="Arial"/>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w:t>
      </w:r>
      <w:r w:rsidRPr="007726A4">
        <w:rPr>
          <w:rFonts w:ascii="Arial" w:hAnsi="Arial" w:cs="Arial"/>
          <w:sz w:val="24"/>
          <w:szCs w:val="24"/>
        </w:rPr>
        <w:lastRenderedPageBreak/>
        <w:t>«Интернет»,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7" w:history="1">
        <w:r w:rsidRPr="007726A4">
          <w:rPr>
            <w:rFonts w:ascii="Arial" w:hAnsi="Arial" w:cs="Arial"/>
            <w:sz w:val="24"/>
            <w:szCs w:val="24"/>
          </w:rPr>
          <w:t>статьи 11.1</w:t>
        </w:r>
      </w:hyperlink>
      <w:r w:rsidRPr="007726A4">
        <w:rPr>
          <w:rFonts w:ascii="Arial" w:hAnsi="Arial" w:cs="Arial"/>
          <w:sz w:val="24"/>
          <w:szCs w:val="24"/>
        </w:rPr>
        <w:t xml:space="preserve"> Федерального закона № 210-ФЗ не применяются.</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35. Жалоба должна содержать:</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7726A4">
          <w:rPr>
            <w:rFonts w:ascii="Arial" w:hAnsi="Arial" w:cs="Arial"/>
            <w:sz w:val="24"/>
            <w:szCs w:val="24"/>
          </w:rPr>
          <w:t>частью 1.1 статьи 16</w:t>
        </w:r>
      </w:hyperlink>
      <w:r w:rsidRPr="007726A4">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7726A4">
          <w:rPr>
            <w:rFonts w:ascii="Arial" w:hAnsi="Arial" w:cs="Arial"/>
            <w:sz w:val="24"/>
            <w:szCs w:val="24"/>
          </w:rPr>
          <w:t>частью 1.1 статьи 16</w:t>
        </w:r>
      </w:hyperlink>
      <w:r w:rsidRPr="007726A4">
        <w:rPr>
          <w:rFonts w:ascii="Arial" w:hAnsi="Arial" w:cs="Arial"/>
          <w:sz w:val="24"/>
          <w:szCs w:val="24"/>
        </w:rPr>
        <w:t xml:space="preserve"> Федерального закона N 210-ФЗ, их работников;</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7726A4">
          <w:rPr>
            <w:rFonts w:ascii="Arial" w:hAnsi="Arial" w:cs="Arial"/>
            <w:sz w:val="24"/>
            <w:szCs w:val="24"/>
          </w:rPr>
          <w:t>частью 1.1 статьи 16</w:t>
        </w:r>
      </w:hyperlink>
      <w:r w:rsidRPr="007726A4">
        <w:rPr>
          <w:rFonts w:ascii="Arial" w:hAnsi="Arial" w:cs="Arial"/>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history="1">
        <w:r w:rsidRPr="007726A4">
          <w:rPr>
            <w:rFonts w:ascii="Arial" w:hAnsi="Arial" w:cs="Arial"/>
            <w:sz w:val="24"/>
            <w:szCs w:val="24"/>
          </w:rPr>
          <w:t>частью 1.1 статьи 16</w:t>
        </w:r>
      </w:hyperlink>
      <w:r w:rsidRPr="007726A4">
        <w:rPr>
          <w:rFonts w:ascii="Arial" w:hAnsi="Arial" w:cs="Arial"/>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2" w:history="1">
        <w:r w:rsidRPr="007726A4">
          <w:rPr>
            <w:rFonts w:ascii="Arial" w:hAnsi="Arial" w:cs="Arial"/>
            <w:sz w:val="24"/>
            <w:szCs w:val="24"/>
          </w:rPr>
          <w:t>частью 1.1 статьи 16</w:t>
        </w:r>
      </w:hyperlink>
      <w:r w:rsidRPr="007726A4">
        <w:rPr>
          <w:rFonts w:ascii="Arial" w:hAnsi="Arial" w:cs="Arial"/>
          <w:sz w:val="24"/>
          <w:szCs w:val="24"/>
        </w:rPr>
        <w:t xml:space="preserve"> Федерального закона N 210-ФЗ, в приеме документов у заявителя либо в исправлении допущенных опечаток и ошибок или в </w:t>
      </w:r>
      <w:r w:rsidRPr="007726A4">
        <w:rPr>
          <w:rFonts w:ascii="Arial" w:hAnsi="Arial" w:cs="Arial"/>
          <w:sz w:val="24"/>
          <w:szCs w:val="24"/>
        </w:rPr>
        <w:lastRenderedPageBreak/>
        <w:t>случае обжалования нарушения установленного срока таких исправлений - в течение пяти рабочих дней со дня ее регистрации.</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37. По результатам рассмотрения жалобы принимается одно из следующих решений:</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2) в удовлетворении жалобы отказывается.</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38. Не позднее дня, следующего за дн</w:t>
      </w:r>
      <w:r w:rsidR="007726A4">
        <w:rPr>
          <w:rFonts w:ascii="Arial" w:hAnsi="Arial" w:cs="Arial"/>
          <w:sz w:val="24"/>
          <w:szCs w:val="24"/>
        </w:rPr>
        <w:t xml:space="preserve">ем (рабочим) принятия решения, </w:t>
      </w:r>
      <w:r w:rsidRPr="007726A4">
        <w:rPr>
          <w:rFonts w:ascii="Arial" w:hAnsi="Arial" w:cs="Arial"/>
          <w:sz w:val="24"/>
          <w:szCs w:val="24"/>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 xml:space="preserve">38.1.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3" w:history="1">
        <w:r w:rsidRPr="007726A4">
          <w:rPr>
            <w:rFonts w:ascii="Arial" w:hAnsi="Arial" w:cs="Arial"/>
            <w:sz w:val="24"/>
            <w:szCs w:val="24"/>
          </w:rPr>
          <w:t>частью 1.1 статьи 16</w:t>
        </w:r>
      </w:hyperlink>
      <w:r w:rsidRPr="007726A4">
        <w:rPr>
          <w:rFonts w:ascii="Arial" w:hAnsi="Arial" w:cs="Arial"/>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4A9B" w:rsidRPr="007726A4" w:rsidRDefault="00CC4A9B" w:rsidP="001C1D44">
      <w:pPr>
        <w:spacing w:line="240" w:lineRule="auto"/>
        <w:ind w:left="119" w:right="119" w:firstLine="709"/>
        <w:rPr>
          <w:rFonts w:ascii="Arial" w:hAnsi="Arial" w:cs="Arial"/>
          <w:sz w:val="24"/>
          <w:szCs w:val="24"/>
        </w:rPr>
      </w:pPr>
      <w:r w:rsidRPr="007726A4">
        <w:rPr>
          <w:rFonts w:ascii="Arial" w:hAnsi="Arial" w:cs="Arial"/>
          <w:sz w:val="24"/>
          <w:szCs w:val="24"/>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rPr>
          <w:rFonts w:ascii="Arial" w:hAnsi="Arial" w:cs="Arial"/>
          <w:sz w:val="24"/>
          <w:szCs w:val="24"/>
        </w:rPr>
      </w:pPr>
    </w:p>
    <w:p w:rsidR="00CC4A9B" w:rsidRDefault="00CC4A9B"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Default="007726A4" w:rsidP="001C1D44">
      <w:pPr>
        <w:widowControl w:val="0"/>
        <w:spacing w:line="240" w:lineRule="auto"/>
        <w:ind w:firstLine="709"/>
        <w:contextualSpacing/>
        <w:rPr>
          <w:rFonts w:ascii="Arial" w:hAnsi="Arial" w:cs="Arial"/>
          <w:sz w:val="24"/>
          <w:szCs w:val="24"/>
        </w:rPr>
      </w:pPr>
    </w:p>
    <w:p w:rsidR="007726A4" w:rsidRPr="007726A4" w:rsidRDefault="007726A4" w:rsidP="001C1D44">
      <w:pPr>
        <w:widowControl w:val="0"/>
        <w:spacing w:line="240" w:lineRule="auto"/>
        <w:ind w:firstLine="709"/>
        <w:contextualSpacing/>
        <w:rPr>
          <w:rFonts w:ascii="Arial" w:hAnsi="Arial" w:cs="Arial"/>
          <w:sz w:val="24"/>
          <w:szCs w:val="24"/>
        </w:rPr>
      </w:pPr>
    </w:p>
    <w:p w:rsidR="00CC4A9B" w:rsidRPr="007726A4" w:rsidRDefault="00CC4A9B" w:rsidP="001C1D44">
      <w:pPr>
        <w:spacing w:after="0" w:line="240" w:lineRule="auto"/>
        <w:ind w:firstLine="709"/>
        <w:contextualSpacing/>
        <w:jc w:val="right"/>
        <w:rPr>
          <w:rFonts w:ascii="Arial" w:hAnsi="Arial" w:cs="Arial"/>
          <w:sz w:val="24"/>
          <w:szCs w:val="24"/>
        </w:rPr>
      </w:pPr>
      <w:r w:rsidRPr="007726A4">
        <w:rPr>
          <w:rFonts w:ascii="Arial" w:hAnsi="Arial" w:cs="Arial"/>
          <w:sz w:val="24"/>
          <w:szCs w:val="24"/>
        </w:rPr>
        <w:lastRenderedPageBreak/>
        <w:t xml:space="preserve">Приложение  1 </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sz w:val="24"/>
          <w:szCs w:val="24"/>
        </w:rPr>
        <w:t xml:space="preserve">к административному регламенту </w:t>
      </w:r>
      <w:r w:rsidRPr="007726A4">
        <w:rPr>
          <w:rFonts w:ascii="Arial" w:hAnsi="Arial" w:cs="Arial"/>
          <w:color w:val="000000" w:themeColor="text1"/>
          <w:sz w:val="24"/>
          <w:szCs w:val="24"/>
        </w:rPr>
        <w:t xml:space="preserve">«Предоставление права </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 xml:space="preserve">на размещение нестационарного торгового объекта </w:t>
      </w:r>
    </w:p>
    <w:p w:rsidR="00CC4A9B" w:rsidRPr="007726A4" w:rsidRDefault="007726A4" w:rsidP="001C1D44">
      <w:pPr>
        <w:spacing w:after="0" w:line="240" w:lineRule="auto"/>
        <w:ind w:left="284" w:firstLine="709"/>
        <w:contextualSpacing/>
        <w:jc w:val="right"/>
        <w:rPr>
          <w:rFonts w:ascii="Arial" w:hAnsi="Arial" w:cs="Arial"/>
          <w:sz w:val="24"/>
          <w:szCs w:val="24"/>
        </w:rPr>
      </w:pPr>
      <w:r>
        <w:rPr>
          <w:rFonts w:ascii="Arial" w:hAnsi="Arial" w:cs="Arial"/>
          <w:color w:val="000000" w:themeColor="text1"/>
          <w:sz w:val="24"/>
          <w:szCs w:val="24"/>
        </w:rPr>
        <w:t xml:space="preserve">без </w:t>
      </w:r>
      <w:r w:rsidR="00CC4A9B" w:rsidRPr="007726A4">
        <w:rPr>
          <w:rFonts w:ascii="Arial" w:hAnsi="Arial" w:cs="Arial"/>
          <w:color w:val="000000" w:themeColor="text1"/>
          <w:sz w:val="24"/>
          <w:szCs w:val="24"/>
        </w:rPr>
        <w:t xml:space="preserve">проведения торгов на льготных условиях </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 xml:space="preserve">сельскохозяйственным товаропроизводителям» </w:t>
      </w:r>
    </w:p>
    <w:p w:rsidR="00CC4A9B" w:rsidRPr="007726A4" w:rsidRDefault="00CC4A9B" w:rsidP="001C1D44">
      <w:pPr>
        <w:spacing w:line="240" w:lineRule="auto"/>
        <w:ind w:firstLine="709"/>
        <w:jc w:val="right"/>
        <w:rPr>
          <w:rFonts w:ascii="Arial" w:hAnsi="Arial" w:cs="Arial"/>
          <w:sz w:val="24"/>
          <w:szCs w:val="24"/>
        </w:rPr>
      </w:pPr>
    </w:p>
    <w:p w:rsidR="00CC4A9B" w:rsidRPr="007726A4" w:rsidRDefault="00CC4A9B" w:rsidP="001C1D44">
      <w:pPr>
        <w:pStyle w:val="ConsPlusNonformat"/>
        <w:ind w:firstLine="709"/>
        <w:jc w:val="right"/>
        <w:rPr>
          <w:rFonts w:ascii="Arial" w:hAnsi="Arial" w:cs="Arial"/>
          <w:color w:val="000000" w:themeColor="text1"/>
          <w:sz w:val="24"/>
          <w:szCs w:val="24"/>
        </w:rPr>
      </w:pPr>
      <w:r w:rsidRPr="007726A4">
        <w:rPr>
          <w:rFonts w:ascii="Arial" w:hAnsi="Arial" w:cs="Arial"/>
          <w:color w:val="000000" w:themeColor="text1"/>
          <w:sz w:val="24"/>
          <w:szCs w:val="24"/>
        </w:rPr>
        <w:t xml:space="preserve">                                                                                                 </w:t>
      </w:r>
    </w:p>
    <w:p w:rsidR="00CC4A9B" w:rsidRPr="007726A4" w:rsidRDefault="00CC4A9B" w:rsidP="001C1D44">
      <w:pPr>
        <w:pStyle w:val="ConsPlusNonformat"/>
        <w:ind w:firstLine="709"/>
        <w:jc w:val="center"/>
        <w:rPr>
          <w:rFonts w:ascii="Arial" w:hAnsi="Arial" w:cs="Arial"/>
          <w:color w:val="000000" w:themeColor="text1"/>
          <w:sz w:val="24"/>
          <w:szCs w:val="24"/>
        </w:rPr>
      </w:pPr>
      <w:r w:rsidRPr="007726A4">
        <w:rPr>
          <w:rFonts w:ascii="Arial" w:hAnsi="Arial" w:cs="Arial"/>
          <w:color w:val="000000" w:themeColor="text1"/>
          <w:sz w:val="24"/>
          <w:szCs w:val="24"/>
        </w:rPr>
        <w:t>ЗАЯВЛЕНИЕ</w:t>
      </w:r>
    </w:p>
    <w:p w:rsidR="00CC4A9B" w:rsidRPr="007726A4" w:rsidRDefault="00CC4A9B" w:rsidP="001C1D44">
      <w:pPr>
        <w:pStyle w:val="ConsPlusNonformat"/>
        <w:ind w:firstLine="709"/>
        <w:jc w:val="center"/>
        <w:rPr>
          <w:rFonts w:ascii="Arial" w:hAnsi="Arial" w:cs="Arial"/>
          <w:color w:val="000000" w:themeColor="text1"/>
          <w:sz w:val="24"/>
          <w:szCs w:val="24"/>
        </w:rPr>
      </w:pPr>
      <w:r w:rsidRPr="007726A4">
        <w:rPr>
          <w:rFonts w:ascii="Arial" w:hAnsi="Arial" w:cs="Arial"/>
          <w:color w:val="000000" w:themeColor="text1"/>
          <w:sz w:val="24"/>
          <w:szCs w:val="24"/>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CC4A9B" w:rsidRPr="007726A4" w:rsidRDefault="00CC4A9B" w:rsidP="001C1D44">
      <w:pPr>
        <w:pStyle w:val="ConsPlusNonformat"/>
        <w:ind w:firstLine="709"/>
        <w:jc w:val="center"/>
        <w:rPr>
          <w:rFonts w:ascii="Arial" w:hAnsi="Arial" w:cs="Arial"/>
          <w:color w:val="000000" w:themeColor="text1"/>
          <w:sz w:val="24"/>
          <w:szCs w:val="24"/>
        </w:rPr>
      </w:pP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CC4A9B" w:rsidRPr="007726A4" w:rsidRDefault="00CC4A9B" w:rsidP="001C1D44">
      <w:pPr>
        <w:pStyle w:val="ConsPlusNonformat"/>
        <w:ind w:firstLine="709"/>
        <w:jc w:val="both"/>
        <w:rPr>
          <w:rFonts w:ascii="Arial" w:hAnsi="Arial" w:cs="Arial"/>
          <w:color w:val="000000" w:themeColor="text1"/>
          <w:sz w:val="24"/>
          <w:szCs w:val="24"/>
        </w:rPr>
      </w:pP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Специализация торгового объекта:</w:t>
      </w: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_______________________________________________________________________</w:t>
      </w:r>
    </w:p>
    <w:p w:rsidR="00CC4A9B" w:rsidRPr="007726A4" w:rsidRDefault="00CC4A9B" w:rsidP="001C1D44">
      <w:pPr>
        <w:pStyle w:val="ConsPlusNonformat"/>
        <w:ind w:firstLine="709"/>
        <w:jc w:val="both"/>
        <w:rPr>
          <w:rFonts w:ascii="Arial" w:hAnsi="Arial" w:cs="Arial"/>
          <w:color w:val="000000" w:themeColor="text1"/>
          <w:sz w:val="24"/>
          <w:szCs w:val="24"/>
        </w:rPr>
      </w:pP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Место размещения торгового объекта_______________________________________</w:t>
      </w:r>
    </w:p>
    <w:p w:rsidR="00CC4A9B" w:rsidRPr="007726A4" w:rsidRDefault="00CC4A9B" w:rsidP="001C1D44">
      <w:pPr>
        <w:pStyle w:val="ConsPlusNonformat"/>
        <w:ind w:firstLine="709"/>
        <w:jc w:val="center"/>
        <w:rPr>
          <w:rFonts w:ascii="Arial" w:hAnsi="Arial" w:cs="Arial"/>
          <w:color w:val="000000" w:themeColor="text1"/>
          <w:sz w:val="24"/>
          <w:szCs w:val="24"/>
        </w:rPr>
      </w:pPr>
      <w:r w:rsidRPr="007726A4">
        <w:rPr>
          <w:rFonts w:ascii="Arial" w:hAnsi="Arial" w:cs="Arial"/>
          <w:color w:val="000000" w:themeColor="text1"/>
          <w:sz w:val="24"/>
          <w:szCs w:val="24"/>
        </w:rPr>
        <w:t>(адрес места размещения НТО в точном соответствии со Схемой размещения НТО)</w:t>
      </w:r>
    </w:p>
    <w:p w:rsidR="00CC4A9B" w:rsidRPr="007726A4" w:rsidRDefault="00CC4A9B" w:rsidP="001C1D44">
      <w:pPr>
        <w:pStyle w:val="ConsPlusNonformat"/>
        <w:ind w:firstLine="709"/>
        <w:jc w:val="both"/>
        <w:rPr>
          <w:rFonts w:ascii="Arial" w:hAnsi="Arial" w:cs="Arial"/>
          <w:color w:val="000000" w:themeColor="text1"/>
          <w:sz w:val="24"/>
          <w:szCs w:val="24"/>
        </w:rPr>
      </w:pP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Тип объекта____________________________________________________________</w:t>
      </w:r>
    </w:p>
    <w:p w:rsidR="00CC4A9B" w:rsidRPr="007726A4" w:rsidRDefault="00CC4A9B" w:rsidP="001C1D44">
      <w:pPr>
        <w:pStyle w:val="ConsPlusNonformat"/>
        <w:ind w:firstLine="709"/>
        <w:jc w:val="both"/>
        <w:rPr>
          <w:rFonts w:ascii="Arial" w:hAnsi="Arial" w:cs="Arial"/>
          <w:color w:val="000000" w:themeColor="text1"/>
          <w:sz w:val="24"/>
          <w:szCs w:val="24"/>
        </w:rPr>
      </w:pP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Площадь торгового объекта_______________________________________________</w:t>
      </w:r>
    </w:p>
    <w:p w:rsidR="00CC4A9B" w:rsidRPr="007726A4" w:rsidRDefault="00CC4A9B" w:rsidP="001C1D44">
      <w:pPr>
        <w:pStyle w:val="ConsPlusNonformat"/>
        <w:ind w:firstLine="709"/>
        <w:jc w:val="both"/>
        <w:rPr>
          <w:rFonts w:ascii="Arial" w:hAnsi="Arial" w:cs="Arial"/>
          <w:color w:val="000000" w:themeColor="text1"/>
          <w:sz w:val="24"/>
          <w:szCs w:val="24"/>
        </w:rPr>
      </w:pP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Период размещения торгового объекта ______________________________________</w:t>
      </w:r>
    </w:p>
    <w:p w:rsidR="00CC4A9B" w:rsidRPr="007726A4" w:rsidRDefault="00CC4A9B" w:rsidP="001C1D44">
      <w:pPr>
        <w:pStyle w:val="ConsPlusNonformat"/>
        <w:ind w:firstLine="709"/>
        <w:jc w:val="both"/>
        <w:rPr>
          <w:rFonts w:ascii="Arial" w:hAnsi="Arial" w:cs="Arial"/>
          <w:color w:val="000000" w:themeColor="text1"/>
          <w:sz w:val="24"/>
          <w:szCs w:val="24"/>
        </w:rPr>
      </w:pPr>
    </w:p>
    <w:p w:rsidR="00CC4A9B" w:rsidRPr="007726A4" w:rsidRDefault="00CC4A9B" w:rsidP="001C1D44">
      <w:pPr>
        <w:pStyle w:val="ConsPlusNonformat"/>
        <w:ind w:firstLine="709"/>
        <w:jc w:val="both"/>
        <w:rPr>
          <w:rFonts w:ascii="Arial" w:hAnsi="Arial" w:cs="Arial"/>
          <w:color w:val="000000" w:themeColor="text1"/>
          <w:sz w:val="24"/>
          <w:szCs w:val="24"/>
        </w:rPr>
      </w:pPr>
      <w:bookmarkStart w:id="85" w:name="P318"/>
      <w:bookmarkEnd w:id="85"/>
      <w:r w:rsidRPr="007726A4">
        <w:rPr>
          <w:rFonts w:ascii="Arial" w:hAnsi="Arial" w:cs="Arial"/>
          <w:color w:val="000000" w:themeColor="text1"/>
          <w:sz w:val="24"/>
          <w:szCs w:val="24"/>
        </w:rPr>
        <w:t>Реквизиты заявителя:</w:t>
      </w:r>
    </w:p>
    <w:p w:rsidR="00CC4A9B" w:rsidRPr="007726A4" w:rsidRDefault="00CC4A9B" w:rsidP="001C1D44">
      <w:pPr>
        <w:pStyle w:val="ConsPlusNonformat"/>
        <w:ind w:firstLine="709"/>
        <w:jc w:val="center"/>
        <w:rPr>
          <w:rFonts w:ascii="Arial" w:hAnsi="Arial" w:cs="Arial"/>
          <w:color w:val="000000" w:themeColor="text1"/>
          <w:sz w:val="24"/>
          <w:szCs w:val="24"/>
        </w:rPr>
      </w:pPr>
      <w:r w:rsidRPr="007726A4">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w:t>
      </w:r>
    </w:p>
    <w:p w:rsidR="00CC4A9B" w:rsidRPr="007726A4" w:rsidRDefault="00CC4A9B" w:rsidP="001C1D44">
      <w:pPr>
        <w:pStyle w:val="ConsPlusNonformat"/>
        <w:ind w:firstLine="709"/>
        <w:jc w:val="center"/>
        <w:rPr>
          <w:rFonts w:ascii="Arial" w:hAnsi="Arial" w:cs="Arial"/>
          <w:color w:val="000000" w:themeColor="text1"/>
          <w:sz w:val="24"/>
          <w:szCs w:val="24"/>
        </w:rPr>
      </w:pPr>
      <w:r w:rsidRPr="007726A4">
        <w:rPr>
          <w:rFonts w:ascii="Arial" w:hAnsi="Arial" w:cs="Arial"/>
          <w:color w:val="000000" w:themeColor="text1"/>
          <w:sz w:val="24"/>
          <w:szCs w:val="24"/>
        </w:rPr>
        <w:t xml:space="preserve">(Полное и сокращенное наименование хозяйствующего субъекта, адрес регистрации, </w:t>
      </w:r>
      <w:r w:rsidRPr="007726A4">
        <w:rPr>
          <w:rFonts w:ascii="Arial" w:hAnsi="Arial" w:cs="Arial"/>
          <w:caps/>
          <w:color w:val="000000" w:themeColor="text1"/>
          <w:sz w:val="24"/>
          <w:szCs w:val="24"/>
        </w:rPr>
        <w:t>инн, огрн, кпп</w:t>
      </w:r>
      <w:r w:rsidRPr="007726A4">
        <w:rPr>
          <w:rFonts w:ascii="Arial" w:hAnsi="Arial" w:cs="Arial"/>
          <w:color w:val="000000" w:themeColor="text1"/>
          <w:sz w:val="24"/>
          <w:szCs w:val="24"/>
        </w:rPr>
        <w:t>)</w:t>
      </w: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телефон _______________________________, факс ___________________, электронная почта ____________________________________, банковские реквизиты: ____________________________________________________________.</w:t>
      </w:r>
    </w:p>
    <w:p w:rsidR="00CC4A9B" w:rsidRPr="007726A4" w:rsidRDefault="00CC4A9B" w:rsidP="001C1D44">
      <w:pPr>
        <w:pStyle w:val="ConsPlusNonformat"/>
        <w:ind w:firstLine="709"/>
        <w:jc w:val="both"/>
        <w:rPr>
          <w:rFonts w:ascii="Arial" w:hAnsi="Arial" w:cs="Arial"/>
          <w:i/>
          <w:color w:val="000000" w:themeColor="text1"/>
          <w:sz w:val="24"/>
          <w:szCs w:val="24"/>
        </w:rPr>
      </w:pPr>
    </w:p>
    <w:p w:rsidR="00CC4A9B" w:rsidRPr="007726A4" w:rsidRDefault="00CC4A9B" w:rsidP="001C1D44">
      <w:pPr>
        <w:pStyle w:val="ConsPlusNonformat"/>
        <w:ind w:firstLine="709"/>
        <w:jc w:val="both"/>
        <w:rPr>
          <w:rFonts w:ascii="Arial" w:hAnsi="Arial" w:cs="Arial"/>
          <w:i/>
          <w:color w:val="000000" w:themeColor="text1"/>
          <w:sz w:val="24"/>
          <w:szCs w:val="24"/>
        </w:rPr>
      </w:pPr>
      <w:r w:rsidRPr="007726A4">
        <w:rPr>
          <w:rFonts w:ascii="Arial" w:hAnsi="Arial" w:cs="Arial"/>
          <w:i/>
          <w:color w:val="000000" w:themeColor="text1"/>
          <w:sz w:val="24"/>
          <w:szCs w:val="24"/>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CC4A9B" w:rsidRPr="007726A4" w:rsidRDefault="00CC4A9B" w:rsidP="001C1D44">
      <w:pPr>
        <w:pStyle w:val="ConsPlusNonformat"/>
        <w:ind w:firstLine="709"/>
        <w:jc w:val="both"/>
        <w:rPr>
          <w:rFonts w:ascii="Arial" w:hAnsi="Arial" w:cs="Arial"/>
          <w:i/>
          <w:color w:val="000000" w:themeColor="text1"/>
          <w:sz w:val="24"/>
          <w:szCs w:val="24"/>
        </w:rPr>
      </w:pP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Результат предоставления муниципальной услуги прошу направить в электронном виде в Личный кабинет на Региональном портале.</w:t>
      </w:r>
    </w:p>
    <w:p w:rsidR="00CC4A9B" w:rsidRPr="007726A4" w:rsidRDefault="00CC4A9B" w:rsidP="001C1D44">
      <w:pPr>
        <w:pStyle w:val="ConsPlusNonformat"/>
        <w:ind w:firstLine="709"/>
        <w:jc w:val="both"/>
        <w:rPr>
          <w:rFonts w:ascii="Arial" w:hAnsi="Arial" w:cs="Arial"/>
          <w:i/>
          <w:color w:val="000000" w:themeColor="text1"/>
          <w:sz w:val="24"/>
          <w:szCs w:val="24"/>
        </w:rPr>
      </w:pPr>
    </w:p>
    <w:p w:rsidR="00CC4A9B" w:rsidRPr="007726A4" w:rsidRDefault="00CC4A9B" w:rsidP="001C1D44">
      <w:pPr>
        <w:pStyle w:val="ConsPlusNonformat"/>
        <w:ind w:firstLine="709"/>
        <w:jc w:val="both"/>
        <w:rPr>
          <w:rFonts w:ascii="Arial" w:hAnsi="Arial" w:cs="Arial"/>
          <w:color w:val="000000" w:themeColor="text1"/>
          <w:sz w:val="24"/>
          <w:szCs w:val="24"/>
        </w:rPr>
      </w:pPr>
      <w:r w:rsidRPr="007726A4">
        <w:rPr>
          <w:rFonts w:ascii="Arial" w:hAnsi="Arial" w:cs="Arial"/>
          <w:color w:val="000000" w:themeColor="text1"/>
          <w:sz w:val="24"/>
          <w:szCs w:val="24"/>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CC4A9B" w:rsidRPr="007726A4" w:rsidRDefault="00CC4A9B" w:rsidP="001C1D44">
      <w:pPr>
        <w:spacing w:line="240" w:lineRule="auto"/>
        <w:ind w:firstLine="709"/>
        <w:rPr>
          <w:rFonts w:ascii="Arial" w:hAnsi="Arial" w:cs="Arial"/>
          <w:color w:val="000000" w:themeColor="text1"/>
          <w:sz w:val="24"/>
          <w:szCs w:val="24"/>
        </w:rPr>
      </w:pPr>
    </w:p>
    <w:p w:rsidR="00CC4A9B" w:rsidRPr="007726A4" w:rsidRDefault="00CC4A9B" w:rsidP="001C1D44">
      <w:pPr>
        <w:pStyle w:val="a9"/>
        <w:tabs>
          <w:tab w:val="left" w:pos="4760"/>
          <w:tab w:val="center" w:pos="7301"/>
        </w:tabs>
        <w:ind w:firstLine="709"/>
        <w:jc w:val="center"/>
        <w:rPr>
          <w:rFonts w:ascii="Arial" w:hAnsi="Arial" w:cs="Arial"/>
          <w:color w:val="000000" w:themeColor="text1"/>
          <w:sz w:val="24"/>
          <w:szCs w:val="24"/>
        </w:rPr>
      </w:pPr>
      <w:r w:rsidRPr="007726A4">
        <w:rPr>
          <w:rFonts w:ascii="Arial" w:hAnsi="Arial" w:cs="Arial"/>
          <w:color w:val="000000" w:themeColor="text1"/>
          <w:sz w:val="24"/>
          <w:szCs w:val="24"/>
        </w:rPr>
        <w:t>ОПИСЬ ДОКУМЕНТОВ</w:t>
      </w:r>
    </w:p>
    <w:p w:rsidR="00CC4A9B" w:rsidRPr="007726A4" w:rsidRDefault="00CC4A9B" w:rsidP="001C1D44">
      <w:pPr>
        <w:pStyle w:val="ConsPlusNonformat"/>
        <w:ind w:firstLine="709"/>
        <w:jc w:val="center"/>
        <w:rPr>
          <w:rFonts w:ascii="Arial" w:hAnsi="Arial" w:cs="Arial"/>
          <w:color w:val="000000" w:themeColor="text1"/>
          <w:sz w:val="24"/>
          <w:szCs w:val="24"/>
        </w:rPr>
      </w:pPr>
      <w:r w:rsidRPr="007726A4">
        <w:rPr>
          <w:rFonts w:ascii="Arial" w:hAnsi="Arial" w:cs="Arial"/>
          <w:color w:val="000000" w:themeColor="text1"/>
          <w:sz w:val="24"/>
          <w:szCs w:val="24"/>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CC4A9B" w:rsidRPr="007726A4" w:rsidRDefault="00CC4A9B" w:rsidP="001C1D44">
      <w:pPr>
        <w:tabs>
          <w:tab w:val="left" w:pos="3120"/>
        </w:tabs>
        <w:spacing w:line="240" w:lineRule="auto"/>
        <w:ind w:firstLine="709"/>
        <w:rPr>
          <w:rFonts w:ascii="Arial" w:hAnsi="Arial" w:cs="Arial"/>
          <w:color w:val="000000" w:themeColor="text1"/>
          <w:sz w:val="24"/>
          <w:szCs w:val="24"/>
        </w:rPr>
      </w:pPr>
    </w:p>
    <w:tbl>
      <w:tblPr>
        <w:tblW w:w="0" w:type="auto"/>
        <w:tblInd w:w="401" w:type="dxa"/>
        <w:tblLayout w:type="fixed"/>
        <w:tblLook w:val="04A0" w:firstRow="1" w:lastRow="0" w:firstColumn="1" w:lastColumn="0" w:noHBand="0" w:noVBand="1"/>
      </w:tblPr>
      <w:tblGrid>
        <w:gridCol w:w="707"/>
        <w:gridCol w:w="6397"/>
        <w:gridCol w:w="1066"/>
        <w:gridCol w:w="1066"/>
      </w:tblGrid>
      <w:tr w:rsidR="00CC4A9B" w:rsidRPr="007726A4" w:rsidTr="00AA6C5D">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CC4A9B" w:rsidRPr="007726A4" w:rsidRDefault="00CC4A9B" w:rsidP="001C1D44">
            <w:pPr>
              <w:pStyle w:val="a9"/>
              <w:widowControl w:val="0"/>
              <w:ind w:left="-108" w:firstLine="709"/>
              <w:jc w:val="center"/>
              <w:rPr>
                <w:rFonts w:ascii="Arial" w:hAnsi="Arial" w:cs="Arial"/>
                <w:color w:val="000000" w:themeColor="text1"/>
                <w:sz w:val="24"/>
                <w:szCs w:val="24"/>
              </w:rPr>
            </w:pPr>
            <w:r w:rsidRPr="007726A4">
              <w:rPr>
                <w:rFonts w:ascii="Arial" w:hAnsi="Arial" w:cs="Arial"/>
                <w:color w:val="000000" w:themeColor="text1"/>
                <w:sz w:val="24"/>
                <w:szCs w:val="24"/>
              </w:rPr>
              <w:t>№ п/п</w:t>
            </w:r>
          </w:p>
        </w:tc>
        <w:tc>
          <w:tcPr>
            <w:tcW w:w="6397" w:type="dxa"/>
            <w:tcBorders>
              <w:top w:val="single" w:sz="4" w:space="0" w:color="000000"/>
              <w:left w:val="single" w:sz="4" w:space="0" w:color="000000"/>
              <w:bottom w:val="single" w:sz="4" w:space="0" w:color="000000"/>
              <w:right w:val="single" w:sz="4" w:space="0" w:color="000000"/>
            </w:tcBorders>
            <w:vAlign w:val="center"/>
          </w:tcPr>
          <w:p w:rsidR="00CC4A9B" w:rsidRPr="007726A4" w:rsidRDefault="00CC4A9B" w:rsidP="001C1D44">
            <w:pPr>
              <w:pStyle w:val="a9"/>
              <w:widowControl w:val="0"/>
              <w:ind w:firstLine="709"/>
              <w:jc w:val="center"/>
              <w:rPr>
                <w:rFonts w:ascii="Arial" w:hAnsi="Arial" w:cs="Arial"/>
                <w:color w:val="000000" w:themeColor="text1"/>
                <w:sz w:val="24"/>
                <w:szCs w:val="24"/>
              </w:rPr>
            </w:pPr>
            <w:r w:rsidRPr="007726A4">
              <w:rPr>
                <w:rFonts w:ascii="Arial" w:hAnsi="Arial" w:cs="Arial"/>
                <w:color w:val="000000" w:themeColor="text1"/>
                <w:sz w:val="24"/>
                <w:szCs w:val="24"/>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CC4A9B" w:rsidRPr="007726A4" w:rsidRDefault="00CC4A9B" w:rsidP="001C1D44">
            <w:pPr>
              <w:pStyle w:val="a9"/>
              <w:widowControl w:val="0"/>
              <w:ind w:left="0" w:firstLine="709"/>
              <w:rPr>
                <w:rFonts w:ascii="Arial" w:hAnsi="Arial" w:cs="Arial"/>
                <w:color w:val="000000" w:themeColor="text1"/>
                <w:sz w:val="24"/>
                <w:szCs w:val="24"/>
              </w:rPr>
            </w:pPr>
            <w:r w:rsidRPr="007726A4">
              <w:rPr>
                <w:rFonts w:ascii="Arial" w:hAnsi="Arial" w:cs="Arial"/>
                <w:color w:val="000000" w:themeColor="text1"/>
                <w:sz w:val="24"/>
                <w:szCs w:val="24"/>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CC4A9B" w:rsidRPr="007726A4" w:rsidRDefault="00CC4A9B" w:rsidP="001C1D44">
            <w:pPr>
              <w:pStyle w:val="a9"/>
              <w:widowControl w:val="0"/>
              <w:ind w:left="0" w:firstLine="709"/>
              <w:rPr>
                <w:rFonts w:ascii="Arial" w:hAnsi="Arial" w:cs="Arial"/>
                <w:color w:val="000000" w:themeColor="text1"/>
                <w:sz w:val="24"/>
                <w:szCs w:val="24"/>
              </w:rPr>
            </w:pPr>
            <w:r w:rsidRPr="007726A4">
              <w:rPr>
                <w:rFonts w:ascii="Arial" w:hAnsi="Arial" w:cs="Arial"/>
                <w:color w:val="000000" w:themeColor="text1"/>
                <w:sz w:val="24"/>
                <w:szCs w:val="24"/>
              </w:rPr>
              <w:t>Номер листа</w:t>
            </w:r>
          </w:p>
        </w:tc>
      </w:tr>
      <w:tr w:rsidR="00CC4A9B" w:rsidRPr="007726A4" w:rsidTr="00AA6C5D">
        <w:trPr>
          <w:trHeight w:val="493"/>
        </w:trPr>
        <w:tc>
          <w:tcPr>
            <w:tcW w:w="70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left="-108" w:firstLine="709"/>
              <w:jc w:val="center"/>
              <w:rPr>
                <w:rFonts w:ascii="Arial" w:hAnsi="Arial" w:cs="Arial"/>
                <w:color w:val="000000" w:themeColor="text1"/>
                <w:sz w:val="24"/>
                <w:szCs w:val="24"/>
              </w:rPr>
            </w:pPr>
            <w:r w:rsidRPr="007726A4">
              <w:rPr>
                <w:rFonts w:ascii="Arial" w:hAnsi="Arial" w:cs="Arial"/>
                <w:color w:val="000000" w:themeColor="text1"/>
                <w:sz w:val="24"/>
                <w:szCs w:val="24"/>
              </w:rPr>
              <w:t>1.</w:t>
            </w:r>
          </w:p>
        </w:tc>
        <w:tc>
          <w:tcPr>
            <w:tcW w:w="639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rPr>
                <w:rFonts w:ascii="Arial" w:hAnsi="Arial" w:cs="Arial"/>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r>
      <w:tr w:rsidR="00CC4A9B" w:rsidRPr="007726A4" w:rsidTr="00AA6C5D">
        <w:trPr>
          <w:trHeight w:val="310"/>
        </w:trPr>
        <w:tc>
          <w:tcPr>
            <w:tcW w:w="70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left="-108" w:firstLine="709"/>
              <w:jc w:val="center"/>
              <w:rPr>
                <w:rFonts w:ascii="Arial" w:hAnsi="Arial" w:cs="Arial"/>
                <w:color w:val="000000" w:themeColor="text1"/>
                <w:sz w:val="24"/>
                <w:szCs w:val="24"/>
              </w:rPr>
            </w:pPr>
            <w:r w:rsidRPr="007726A4">
              <w:rPr>
                <w:rFonts w:ascii="Arial" w:hAnsi="Arial" w:cs="Arial"/>
                <w:color w:val="000000" w:themeColor="text1"/>
                <w:sz w:val="24"/>
                <w:szCs w:val="24"/>
              </w:rPr>
              <w:t>2.</w:t>
            </w:r>
          </w:p>
        </w:tc>
        <w:tc>
          <w:tcPr>
            <w:tcW w:w="639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rPr>
                <w:rFonts w:ascii="Arial" w:hAnsi="Arial" w:cs="Arial"/>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r>
      <w:tr w:rsidR="00CC4A9B" w:rsidRPr="007726A4" w:rsidTr="00AA6C5D">
        <w:trPr>
          <w:trHeight w:val="310"/>
        </w:trPr>
        <w:tc>
          <w:tcPr>
            <w:tcW w:w="70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left="-108" w:firstLine="709"/>
              <w:jc w:val="center"/>
              <w:rPr>
                <w:rFonts w:ascii="Arial" w:hAnsi="Arial" w:cs="Arial"/>
                <w:color w:val="000000" w:themeColor="text1"/>
                <w:sz w:val="24"/>
                <w:szCs w:val="24"/>
              </w:rPr>
            </w:pPr>
            <w:r w:rsidRPr="007726A4">
              <w:rPr>
                <w:rFonts w:ascii="Arial" w:hAnsi="Arial" w:cs="Arial"/>
                <w:color w:val="000000" w:themeColor="text1"/>
                <w:sz w:val="24"/>
                <w:szCs w:val="24"/>
              </w:rPr>
              <w:t>3.</w:t>
            </w:r>
          </w:p>
        </w:tc>
        <w:tc>
          <w:tcPr>
            <w:tcW w:w="639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rPr>
                <w:rFonts w:ascii="Arial" w:hAnsi="Arial" w:cs="Arial"/>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r>
      <w:tr w:rsidR="00CC4A9B" w:rsidRPr="007726A4" w:rsidTr="00AA6C5D">
        <w:trPr>
          <w:trHeight w:val="310"/>
        </w:trPr>
        <w:tc>
          <w:tcPr>
            <w:tcW w:w="70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left="-108" w:firstLine="709"/>
              <w:jc w:val="center"/>
              <w:rPr>
                <w:rFonts w:ascii="Arial" w:hAnsi="Arial" w:cs="Arial"/>
                <w:color w:val="000000" w:themeColor="text1"/>
                <w:sz w:val="24"/>
                <w:szCs w:val="24"/>
              </w:rPr>
            </w:pPr>
            <w:r w:rsidRPr="007726A4">
              <w:rPr>
                <w:rFonts w:ascii="Arial" w:hAnsi="Arial" w:cs="Arial"/>
                <w:color w:val="000000" w:themeColor="text1"/>
                <w:sz w:val="24"/>
                <w:szCs w:val="24"/>
              </w:rPr>
              <w:t>4.</w:t>
            </w:r>
          </w:p>
        </w:tc>
        <w:tc>
          <w:tcPr>
            <w:tcW w:w="639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left="0" w:firstLine="709"/>
              <w:rPr>
                <w:rFonts w:ascii="Arial" w:hAnsi="Arial" w:cs="Arial"/>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r>
      <w:tr w:rsidR="00CC4A9B" w:rsidRPr="007726A4" w:rsidTr="00AA6C5D">
        <w:trPr>
          <w:trHeight w:val="310"/>
        </w:trPr>
        <w:tc>
          <w:tcPr>
            <w:tcW w:w="70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left="-108" w:firstLine="709"/>
              <w:jc w:val="center"/>
              <w:rPr>
                <w:rFonts w:ascii="Arial" w:hAnsi="Arial" w:cs="Arial"/>
                <w:color w:val="000000" w:themeColor="text1"/>
                <w:sz w:val="24"/>
                <w:szCs w:val="24"/>
              </w:rPr>
            </w:pPr>
            <w:r w:rsidRPr="007726A4">
              <w:rPr>
                <w:rFonts w:ascii="Arial" w:hAnsi="Arial" w:cs="Arial"/>
                <w:color w:val="000000" w:themeColor="text1"/>
                <w:sz w:val="24"/>
                <w:szCs w:val="24"/>
              </w:rPr>
              <w:t>5.</w:t>
            </w:r>
          </w:p>
        </w:tc>
        <w:tc>
          <w:tcPr>
            <w:tcW w:w="6397"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rPr>
                <w:rFonts w:ascii="Arial" w:hAnsi="Arial" w:cs="Arial"/>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pStyle w:val="a9"/>
              <w:widowControl w:val="0"/>
              <w:ind w:firstLine="709"/>
              <w:rPr>
                <w:rFonts w:ascii="Arial" w:hAnsi="Arial" w:cs="Arial"/>
                <w:color w:val="000000" w:themeColor="text1"/>
                <w:sz w:val="24"/>
                <w:szCs w:val="24"/>
              </w:rPr>
            </w:pPr>
          </w:p>
        </w:tc>
      </w:tr>
    </w:tbl>
    <w:p w:rsidR="00CC4A9B" w:rsidRPr="007726A4" w:rsidRDefault="00CC4A9B" w:rsidP="001C1D44">
      <w:pPr>
        <w:pStyle w:val="a9"/>
        <w:ind w:left="180" w:firstLine="709"/>
        <w:rPr>
          <w:rFonts w:ascii="Arial" w:hAnsi="Arial" w:cs="Arial"/>
          <w:color w:val="000000" w:themeColor="text1"/>
          <w:sz w:val="24"/>
          <w:szCs w:val="24"/>
        </w:rPr>
      </w:pPr>
    </w:p>
    <w:p w:rsidR="00CC4A9B" w:rsidRPr="007726A4" w:rsidRDefault="00CC4A9B" w:rsidP="001C1D44">
      <w:pPr>
        <w:pStyle w:val="a9"/>
        <w:ind w:left="180" w:firstLine="709"/>
        <w:rPr>
          <w:rFonts w:ascii="Arial" w:hAnsi="Arial" w:cs="Arial"/>
          <w:sz w:val="24"/>
          <w:szCs w:val="24"/>
        </w:rPr>
      </w:pPr>
      <w:r w:rsidRPr="007726A4">
        <w:rPr>
          <w:rFonts w:ascii="Arial" w:hAnsi="Arial" w:cs="Arial"/>
          <w:sz w:val="24"/>
          <w:szCs w:val="24"/>
        </w:rPr>
        <w:t>Документы передал ______________/___________________________/</w:t>
      </w:r>
    </w:p>
    <w:p w:rsidR="00CC4A9B" w:rsidRPr="007726A4" w:rsidRDefault="00CC4A9B" w:rsidP="001C1D44">
      <w:pPr>
        <w:pStyle w:val="a9"/>
        <w:ind w:firstLine="709"/>
        <w:rPr>
          <w:rFonts w:ascii="Arial" w:hAnsi="Arial" w:cs="Arial"/>
          <w:sz w:val="24"/>
          <w:szCs w:val="24"/>
        </w:rPr>
      </w:pPr>
      <w:r w:rsidRPr="007726A4">
        <w:rPr>
          <w:rFonts w:ascii="Arial" w:hAnsi="Arial" w:cs="Arial"/>
          <w:sz w:val="24"/>
          <w:szCs w:val="24"/>
        </w:rPr>
        <w:t xml:space="preserve">                                    (подпись)</w:t>
      </w:r>
    </w:p>
    <w:p w:rsidR="00CC4A9B" w:rsidRPr="007726A4" w:rsidRDefault="00CC4A9B" w:rsidP="001C1D44">
      <w:pPr>
        <w:pStyle w:val="a9"/>
        <w:tabs>
          <w:tab w:val="left" w:pos="7060"/>
        </w:tabs>
        <w:ind w:left="180" w:firstLine="709"/>
        <w:rPr>
          <w:rFonts w:ascii="Arial" w:hAnsi="Arial" w:cs="Arial"/>
          <w:sz w:val="24"/>
          <w:szCs w:val="24"/>
        </w:rPr>
      </w:pPr>
      <w:r w:rsidRPr="007726A4">
        <w:rPr>
          <w:rFonts w:ascii="Arial" w:hAnsi="Arial" w:cs="Arial"/>
          <w:sz w:val="24"/>
          <w:szCs w:val="24"/>
        </w:rPr>
        <w:t>Заявку и вышеперечисленные документы принял____________ /__________________/</w:t>
      </w:r>
    </w:p>
    <w:p w:rsidR="00CC4A9B" w:rsidRPr="007726A4" w:rsidRDefault="00CC4A9B" w:rsidP="001C1D44">
      <w:pPr>
        <w:pStyle w:val="a9"/>
        <w:tabs>
          <w:tab w:val="left" w:pos="7060"/>
        </w:tabs>
        <w:ind w:left="180" w:firstLine="709"/>
        <w:jc w:val="center"/>
        <w:rPr>
          <w:rFonts w:ascii="Arial" w:hAnsi="Arial" w:cs="Arial"/>
          <w:sz w:val="24"/>
          <w:szCs w:val="24"/>
        </w:rPr>
      </w:pPr>
      <w:r w:rsidRPr="007726A4">
        <w:rPr>
          <w:rFonts w:ascii="Arial" w:hAnsi="Arial" w:cs="Arial"/>
          <w:sz w:val="24"/>
          <w:szCs w:val="24"/>
        </w:rPr>
        <w:t xml:space="preserve">                                    (подпись)</w:t>
      </w:r>
    </w:p>
    <w:p w:rsidR="00CC4A9B" w:rsidRPr="007726A4" w:rsidRDefault="00CC4A9B" w:rsidP="001C1D44">
      <w:pPr>
        <w:pStyle w:val="a9"/>
        <w:tabs>
          <w:tab w:val="left" w:pos="7060"/>
        </w:tabs>
        <w:ind w:left="180" w:firstLine="709"/>
        <w:rPr>
          <w:rFonts w:ascii="Arial" w:hAnsi="Arial" w:cs="Arial"/>
          <w:sz w:val="24"/>
          <w:szCs w:val="24"/>
        </w:rPr>
      </w:pPr>
    </w:p>
    <w:p w:rsidR="00CC4A9B" w:rsidRPr="007726A4" w:rsidRDefault="00CC4A9B" w:rsidP="001C1D44">
      <w:pPr>
        <w:pStyle w:val="a9"/>
        <w:tabs>
          <w:tab w:val="left" w:pos="7060"/>
        </w:tabs>
        <w:ind w:left="180" w:firstLine="709"/>
        <w:rPr>
          <w:rFonts w:ascii="Arial" w:hAnsi="Arial" w:cs="Arial"/>
          <w:sz w:val="24"/>
          <w:szCs w:val="24"/>
        </w:rPr>
      </w:pPr>
      <w:r w:rsidRPr="007726A4">
        <w:rPr>
          <w:rFonts w:ascii="Arial" w:hAnsi="Arial" w:cs="Arial"/>
          <w:sz w:val="24"/>
          <w:szCs w:val="24"/>
        </w:rPr>
        <w:t>Дата__________________                                                     М.П.</w:t>
      </w: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firstLine="709"/>
        <w:rPr>
          <w:rFonts w:ascii="Arial" w:hAnsi="Arial" w:cs="Arial"/>
          <w:sz w:val="24"/>
          <w:szCs w:val="24"/>
        </w:rPr>
      </w:pPr>
    </w:p>
    <w:p w:rsidR="00CC4A9B" w:rsidRPr="007726A4" w:rsidRDefault="00CC4A9B" w:rsidP="001C1D44">
      <w:pPr>
        <w:spacing w:line="240" w:lineRule="auto"/>
        <w:ind w:left="180" w:firstLine="709"/>
        <w:rPr>
          <w:rFonts w:ascii="Arial" w:hAnsi="Arial" w:cs="Arial"/>
          <w:sz w:val="24"/>
          <w:szCs w:val="24"/>
        </w:rPr>
      </w:pPr>
      <w:r w:rsidRPr="007726A4">
        <w:rPr>
          <w:rFonts w:ascii="Arial" w:hAnsi="Arial" w:cs="Arial"/>
          <w:sz w:val="24"/>
          <w:szCs w:val="24"/>
        </w:rPr>
        <w:t xml:space="preserve">Отказ в принятии заявки: «_____»____________20___г. </w:t>
      </w:r>
    </w:p>
    <w:p w:rsidR="00CC4A9B" w:rsidRPr="007726A4" w:rsidRDefault="00CC4A9B" w:rsidP="001C1D44">
      <w:pPr>
        <w:pStyle w:val="a9"/>
        <w:ind w:left="180" w:firstLine="709"/>
        <w:rPr>
          <w:rFonts w:ascii="Arial" w:hAnsi="Arial" w:cs="Arial"/>
          <w:sz w:val="24"/>
          <w:szCs w:val="24"/>
        </w:rPr>
      </w:pPr>
      <w:r w:rsidRPr="007726A4">
        <w:rPr>
          <w:rFonts w:ascii="Arial" w:hAnsi="Arial" w:cs="Arial"/>
          <w:sz w:val="24"/>
          <w:szCs w:val="24"/>
        </w:rPr>
        <w:t xml:space="preserve">Основание отказа </w:t>
      </w:r>
    </w:p>
    <w:p w:rsidR="00CC4A9B" w:rsidRPr="007726A4" w:rsidRDefault="00CC4A9B" w:rsidP="001C1D44">
      <w:pPr>
        <w:pStyle w:val="a9"/>
        <w:ind w:left="180" w:firstLine="709"/>
        <w:rPr>
          <w:rFonts w:ascii="Arial" w:hAnsi="Arial" w:cs="Arial"/>
          <w:sz w:val="24"/>
          <w:szCs w:val="24"/>
        </w:rPr>
      </w:pPr>
    </w:p>
    <w:p w:rsidR="00CC4A9B" w:rsidRPr="007726A4" w:rsidRDefault="00CC4A9B" w:rsidP="001C1D44">
      <w:pPr>
        <w:pStyle w:val="a9"/>
        <w:ind w:left="180" w:firstLine="709"/>
        <w:rPr>
          <w:rFonts w:ascii="Arial" w:hAnsi="Arial" w:cs="Arial"/>
          <w:sz w:val="24"/>
          <w:szCs w:val="24"/>
        </w:rPr>
      </w:pPr>
      <w:r w:rsidRPr="007726A4">
        <w:rPr>
          <w:rFonts w:ascii="Arial" w:hAnsi="Arial" w:cs="Arial"/>
          <w:sz w:val="24"/>
          <w:szCs w:val="24"/>
        </w:rPr>
        <w:t>____________________________________________________________________________</w:t>
      </w:r>
    </w:p>
    <w:p w:rsidR="00CC4A9B" w:rsidRPr="007726A4" w:rsidRDefault="00CC4A9B" w:rsidP="001C1D44">
      <w:pPr>
        <w:pStyle w:val="a9"/>
        <w:ind w:left="0" w:firstLine="709"/>
        <w:rPr>
          <w:rFonts w:ascii="Arial" w:hAnsi="Arial" w:cs="Arial"/>
          <w:sz w:val="24"/>
          <w:szCs w:val="24"/>
        </w:rPr>
      </w:pPr>
      <w:r w:rsidRPr="007726A4">
        <w:rPr>
          <w:rFonts w:ascii="Arial" w:hAnsi="Arial" w:cs="Arial"/>
          <w:sz w:val="24"/>
          <w:szCs w:val="24"/>
        </w:rPr>
        <w:br w:type="page"/>
      </w:r>
    </w:p>
    <w:p w:rsidR="00CC4A9B" w:rsidRPr="007726A4" w:rsidRDefault="007726A4" w:rsidP="001C1D44">
      <w:pPr>
        <w:spacing w:after="0" w:line="240" w:lineRule="auto"/>
        <w:ind w:left="284" w:firstLine="709"/>
        <w:contextualSpacing/>
        <w:jc w:val="right"/>
        <w:rPr>
          <w:rFonts w:ascii="Arial" w:hAnsi="Arial" w:cs="Arial"/>
          <w:sz w:val="24"/>
          <w:szCs w:val="24"/>
        </w:rPr>
      </w:pPr>
      <w:r>
        <w:rPr>
          <w:rFonts w:ascii="Arial" w:hAnsi="Arial" w:cs="Arial"/>
          <w:sz w:val="24"/>
          <w:szCs w:val="24"/>
        </w:rPr>
        <w:lastRenderedPageBreak/>
        <w:t xml:space="preserve">Приложение </w:t>
      </w:r>
      <w:r w:rsidR="00CC4A9B" w:rsidRPr="007726A4">
        <w:rPr>
          <w:rFonts w:ascii="Arial" w:hAnsi="Arial" w:cs="Arial"/>
          <w:sz w:val="24"/>
          <w:szCs w:val="24"/>
        </w:rPr>
        <w:t>2</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sz w:val="24"/>
          <w:szCs w:val="24"/>
        </w:rPr>
        <w:t xml:space="preserve">к административному регламенту </w:t>
      </w:r>
      <w:r w:rsidRPr="007726A4">
        <w:rPr>
          <w:rFonts w:ascii="Arial" w:hAnsi="Arial" w:cs="Arial"/>
          <w:color w:val="000000" w:themeColor="text1"/>
          <w:sz w:val="24"/>
          <w:szCs w:val="24"/>
        </w:rPr>
        <w:t xml:space="preserve">«Предоставление права </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 xml:space="preserve">на размещение нестационарного торгового объекта </w:t>
      </w:r>
    </w:p>
    <w:p w:rsidR="00CC4A9B" w:rsidRPr="007726A4" w:rsidRDefault="007726A4" w:rsidP="001C1D44">
      <w:pPr>
        <w:spacing w:after="0" w:line="240" w:lineRule="auto"/>
        <w:ind w:left="284" w:firstLine="709"/>
        <w:contextualSpacing/>
        <w:jc w:val="right"/>
        <w:rPr>
          <w:rFonts w:ascii="Arial" w:hAnsi="Arial" w:cs="Arial"/>
          <w:sz w:val="24"/>
          <w:szCs w:val="24"/>
        </w:rPr>
      </w:pPr>
      <w:r>
        <w:rPr>
          <w:rFonts w:ascii="Arial" w:hAnsi="Arial" w:cs="Arial"/>
          <w:color w:val="000000" w:themeColor="text1"/>
          <w:sz w:val="24"/>
          <w:szCs w:val="24"/>
        </w:rPr>
        <w:t>без</w:t>
      </w:r>
      <w:r w:rsidR="00CC4A9B" w:rsidRPr="007726A4">
        <w:rPr>
          <w:rFonts w:ascii="Arial" w:hAnsi="Arial" w:cs="Arial"/>
          <w:color w:val="000000" w:themeColor="text1"/>
          <w:sz w:val="24"/>
          <w:szCs w:val="24"/>
        </w:rPr>
        <w:t xml:space="preserve"> проведения торгов на льготных условиях </w:t>
      </w:r>
    </w:p>
    <w:p w:rsidR="00CC4A9B" w:rsidRPr="007726A4" w:rsidRDefault="00CC4A9B" w:rsidP="001C1D44">
      <w:pPr>
        <w:tabs>
          <w:tab w:val="left" w:pos="6690"/>
        </w:tabs>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 xml:space="preserve">сельскохозяйственным товаропроизводителям» </w:t>
      </w:r>
    </w:p>
    <w:p w:rsidR="00D96AAA" w:rsidRPr="007726A4" w:rsidRDefault="00D96AAA" w:rsidP="001C1D44">
      <w:pPr>
        <w:tabs>
          <w:tab w:val="left" w:pos="6690"/>
        </w:tabs>
        <w:spacing w:line="240" w:lineRule="auto"/>
        <w:ind w:firstLine="709"/>
        <w:contextualSpacing/>
        <w:jc w:val="center"/>
        <w:rPr>
          <w:rFonts w:ascii="Arial" w:hAnsi="Arial" w:cs="Arial"/>
          <w:sz w:val="24"/>
          <w:szCs w:val="24"/>
        </w:rPr>
      </w:pPr>
    </w:p>
    <w:p w:rsidR="00CC4A9B" w:rsidRPr="007726A4" w:rsidRDefault="00CC4A9B" w:rsidP="001C1D44">
      <w:pPr>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Форма</w:t>
      </w:r>
    </w:p>
    <w:p w:rsidR="00CC4A9B" w:rsidRPr="007726A4" w:rsidRDefault="00CC4A9B" w:rsidP="001C1D44">
      <w:pPr>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решения о предоставлении муниципальной услуги</w:t>
      </w:r>
    </w:p>
    <w:p w:rsidR="00CC4A9B" w:rsidRPr="007726A4" w:rsidRDefault="00CC4A9B" w:rsidP="001C1D44">
      <w:pPr>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(Оформляется на официальном бланке администрации)</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Кому ____________________________</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(фамилия, имя, и отчество) (при наличии)</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 xml:space="preserve">                   ________________________________           </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 xml:space="preserve"> индивидуального предпринимателя/ полное    </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 xml:space="preserve"> ________________________________</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 xml:space="preserve"> ________________________________</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наименование юридического лица</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УВЕДОМЛЕНИЕ</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_______________________________________________________________________________                 </w:t>
      </w:r>
    </w:p>
    <w:p w:rsidR="00CC4A9B" w:rsidRPr="007726A4" w:rsidRDefault="00CC4A9B" w:rsidP="001C1D44">
      <w:pPr>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 xml:space="preserve"> (полное наименование органа местного самоуправления, оказывающего муниципальную услугу)</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рассмотрев запрос от____________ № ____________ и документы,  </w:t>
      </w: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                                    (дата заявки)                (номер заявки)  </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необходимые для размещения нестационарного торгового объекта со специализацией:__________________________________________________________                                                                                                                                                          </w:t>
      </w: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                             (указать оду из специализаций)</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С местоположением_______________________________________________________                                                                   </w:t>
      </w: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                                       (указать адресный ориентир места размещения передвижного сооружения)</w:t>
      </w: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период (даты) размещения _________________________________________________</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РЕШИЛА:</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заключив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lastRenderedPageBreak/>
        <w:t>Приложение:   1. Договор на размещение нестационарного торгового объекта.</w:t>
      </w:r>
    </w:p>
    <w:p w:rsidR="00CC4A9B" w:rsidRPr="007726A4" w:rsidRDefault="00CC4A9B" w:rsidP="001C1D44">
      <w:pPr>
        <w:tabs>
          <w:tab w:val="left" w:pos="6690"/>
        </w:tabs>
        <w:spacing w:line="240" w:lineRule="auto"/>
        <w:ind w:firstLine="709"/>
        <w:contextualSpacing/>
        <w:rPr>
          <w:rFonts w:ascii="Arial" w:hAnsi="Arial" w:cs="Arial"/>
          <w:color w:val="C9211E"/>
          <w:sz w:val="24"/>
          <w:szCs w:val="24"/>
        </w:rPr>
      </w:pPr>
      <w:r w:rsidRPr="007726A4">
        <w:rPr>
          <w:rFonts w:ascii="Arial" w:hAnsi="Arial" w:cs="Arial"/>
          <w:sz w:val="24"/>
          <w:szCs w:val="24"/>
        </w:rPr>
        <w:t xml:space="preserve">                      </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__________________________                 __________________           __________________</w:t>
      </w: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(должность лица, подписавшего решение)                       (подпись)                             (расшифровка подписи)</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«___»____________  20___г.  </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Default="00CC4A9B"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Default="007726A4" w:rsidP="001C1D44">
      <w:pPr>
        <w:tabs>
          <w:tab w:val="left" w:pos="6690"/>
        </w:tabs>
        <w:spacing w:line="240" w:lineRule="auto"/>
        <w:ind w:firstLine="709"/>
        <w:contextualSpacing/>
        <w:rPr>
          <w:rFonts w:ascii="Arial" w:hAnsi="Arial" w:cs="Arial"/>
          <w:sz w:val="24"/>
          <w:szCs w:val="24"/>
        </w:rPr>
      </w:pPr>
    </w:p>
    <w:p w:rsidR="007726A4" w:rsidRPr="007726A4" w:rsidRDefault="007726A4"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Default="00CC4A9B" w:rsidP="001C1D44">
      <w:pPr>
        <w:tabs>
          <w:tab w:val="left" w:pos="6690"/>
        </w:tabs>
        <w:spacing w:line="240" w:lineRule="auto"/>
        <w:ind w:firstLine="709"/>
        <w:contextualSpacing/>
        <w:rPr>
          <w:rFonts w:ascii="Arial" w:hAnsi="Arial" w:cs="Arial"/>
          <w:sz w:val="24"/>
          <w:szCs w:val="24"/>
        </w:rPr>
      </w:pPr>
    </w:p>
    <w:p w:rsidR="001C1D44" w:rsidRDefault="001C1D44" w:rsidP="001C1D44">
      <w:pPr>
        <w:tabs>
          <w:tab w:val="left" w:pos="6690"/>
        </w:tabs>
        <w:spacing w:line="240" w:lineRule="auto"/>
        <w:ind w:firstLine="709"/>
        <w:contextualSpacing/>
        <w:rPr>
          <w:rFonts w:ascii="Arial" w:hAnsi="Arial" w:cs="Arial"/>
          <w:sz w:val="24"/>
          <w:szCs w:val="24"/>
        </w:rPr>
      </w:pPr>
    </w:p>
    <w:p w:rsidR="001C1D44" w:rsidRDefault="001C1D44" w:rsidP="001C1D44">
      <w:pPr>
        <w:tabs>
          <w:tab w:val="left" w:pos="6690"/>
        </w:tabs>
        <w:spacing w:line="240" w:lineRule="auto"/>
        <w:ind w:firstLine="709"/>
        <w:contextualSpacing/>
        <w:rPr>
          <w:rFonts w:ascii="Arial" w:hAnsi="Arial" w:cs="Arial"/>
          <w:sz w:val="24"/>
          <w:szCs w:val="24"/>
        </w:rPr>
      </w:pPr>
    </w:p>
    <w:p w:rsidR="001C1D44" w:rsidRDefault="001C1D44" w:rsidP="001C1D44">
      <w:pPr>
        <w:tabs>
          <w:tab w:val="left" w:pos="6690"/>
        </w:tabs>
        <w:spacing w:line="240" w:lineRule="auto"/>
        <w:ind w:firstLine="709"/>
        <w:contextualSpacing/>
        <w:rPr>
          <w:rFonts w:ascii="Arial" w:hAnsi="Arial" w:cs="Arial"/>
          <w:sz w:val="24"/>
          <w:szCs w:val="24"/>
        </w:rPr>
      </w:pPr>
    </w:p>
    <w:p w:rsidR="001C1D44" w:rsidRDefault="001C1D44" w:rsidP="001C1D44">
      <w:pPr>
        <w:tabs>
          <w:tab w:val="left" w:pos="6690"/>
        </w:tabs>
        <w:spacing w:line="240" w:lineRule="auto"/>
        <w:ind w:firstLine="709"/>
        <w:contextualSpacing/>
        <w:rPr>
          <w:rFonts w:ascii="Arial" w:hAnsi="Arial" w:cs="Arial"/>
          <w:sz w:val="24"/>
          <w:szCs w:val="24"/>
        </w:rPr>
      </w:pPr>
    </w:p>
    <w:p w:rsidR="001C1D44" w:rsidRDefault="001C1D44" w:rsidP="001C1D44">
      <w:pPr>
        <w:tabs>
          <w:tab w:val="left" w:pos="6690"/>
        </w:tabs>
        <w:spacing w:line="240" w:lineRule="auto"/>
        <w:ind w:firstLine="709"/>
        <w:contextualSpacing/>
        <w:rPr>
          <w:rFonts w:ascii="Arial" w:hAnsi="Arial" w:cs="Arial"/>
          <w:sz w:val="24"/>
          <w:szCs w:val="24"/>
        </w:rPr>
      </w:pPr>
    </w:p>
    <w:p w:rsidR="001C1D44" w:rsidRDefault="001C1D44" w:rsidP="001C1D44">
      <w:pPr>
        <w:tabs>
          <w:tab w:val="left" w:pos="6690"/>
        </w:tabs>
        <w:spacing w:line="240" w:lineRule="auto"/>
        <w:ind w:firstLine="709"/>
        <w:contextualSpacing/>
        <w:rPr>
          <w:rFonts w:ascii="Arial" w:hAnsi="Arial" w:cs="Arial"/>
          <w:sz w:val="24"/>
          <w:szCs w:val="24"/>
        </w:rPr>
      </w:pPr>
    </w:p>
    <w:p w:rsidR="001C1D44" w:rsidRDefault="001C1D44" w:rsidP="001C1D44">
      <w:pPr>
        <w:tabs>
          <w:tab w:val="left" w:pos="6690"/>
        </w:tabs>
        <w:spacing w:line="240" w:lineRule="auto"/>
        <w:ind w:firstLine="709"/>
        <w:contextualSpacing/>
        <w:rPr>
          <w:rFonts w:ascii="Arial" w:hAnsi="Arial" w:cs="Arial"/>
          <w:sz w:val="24"/>
          <w:szCs w:val="24"/>
        </w:rPr>
      </w:pPr>
    </w:p>
    <w:p w:rsidR="001C1D44" w:rsidRDefault="001C1D44" w:rsidP="001C1D44">
      <w:pPr>
        <w:tabs>
          <w:tab w:val="left" w:pos="6690"/>
        </w:tabs>
        <w:spacing w:line="240" w:lineRule="auto"/>
        <w:ind w:firstLine="709"/>
        <w:contextualSpacing/>
        <w:rPr>
          <w:rFonts w:ascii="Arial" w:hAnsi="Arial" w:cs="Arial"/>
          <w:sz w:val="24"/>
          <w:szCs w:val="24"/>
        </w:rPr>
      </w:pPr>
    </w:p>
    <w:p w:rsidR="001C1D44" w:rsidRDefault="001C1D44" w:rsidP="001C1D44">
      <w:pPr>
        <w:tabs>
          <w:tab w:val="left" w:pos="6690"/>
        </w:tabs>
        <w:spacing w:line="240" w:lineRule="auto"/>
        <w:ind w:firstLine="709"/>
        <w:contextualSpacing/>
        <w:rPr>
          <w:rFonts w:ascii="Arial" w:hAnsi="Arial" w:cs="Arial"/>
          <w:sz w:val="24"/>
          <w:szCs w:val="24"/>
        </w:rPr>
      </w:pPr>
    </w:p>
    <w:p w:rsidR="001C1D44" w:rsidRPr="007726A4" w:rsidRDefault="001C1D44"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D96AAA" w:rsidP="001C1D44">
      <w:pPr>
        <w:spacing w:after="0" w:line="240" w:lineRule="auto"/>
        <w:ind w:left="284" w:firstLine="709"/>
        <w:contextualSpacing/>
        <w:jc w:val="right"/>
        <w:rPr>
          <w:rFonts w:ascii="Arial" w:hAnsi="Arial" w:cs="Arial"/>
          <w:sz w:val="24"/>
          <w:szCs w:val="24"/>
        </w:rPr>
      </w:pPr>
      <w:r w:rsidRPr="007726A4">
        <w:rPr>
          <w:rFonts w:ascii="Arial" w:hAnsi="Arial" w:cs="Arial"/>
          <w:sz w:val="24"/>
          <w:szCs w:val="24"/>
        </w:rPr>
        <w:lastRenderedPageBreak/>
        <w:t>П</w:t>
      </w:r>
      <w:r w:rsidR="00CC4A9B" w:rsidRPr="007726A4">
        <w:rPr>
          <w:rFonts w:ascii="Arial" w:hAnsi="Arial" w:cs="Arial"/>
          <w:sz w:val="24"/>
          <w:szCs w:val="24"/>
        </w:rPr>
        <w:t>риложение 3</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sz w:val="24"/>
          <w:szCs w:val="24"/>
        </w:rPr>
        <w:t xml:space="preserve">к административному регламенту </w:t>
      </w:r>
      <w:r w:rsidRPr="007726A4">
        <w:rPr>
          <w:rFonts w:ascii="Arial" w:hAnsi="Arial" w:cs="Arial"/>
          <w:color w:val="000000" w:themeColor="text1"/>
          <w:sz w:val="24"/>
          <w:szCs w:val="24"/>
        </w:rPr>
        <w:t xml:space="preserve">«Предоставление права </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 xml:space="preserve">на размещение нестационарного торгового объекта </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 xml:space="preserve">без  проведения торгов на льготных условиях </w:t>
      </w:r>
    </w:p>
    <w:p w:rsidR="00CC4A9B" w:rsidRPr="007726A4" w:rsidRDefault="00CC4A9B" w:rsidP="001C1D44">
      <w:pPr>
        <w:tabs>
          <w:tab w:val="left" w:pos="6690"/>
        </w:tabs>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 xml:space="preserve">сельскохозяйственным товаропроизводителям» </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Форма</w:t>
      </w:r>
    </w:p>
    <w:p w:rsidR="00CC4A9B" w:rsidRPr="007726A4" w:rsidRDefault="00CC4A9B" w:rsidP="001C1D44">
      <w:pPr>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решения об отказе в предоставлении муниципальной услуги</w:t>
      </w:r>
    </w:p>
    <w:p w:rsidR="00CC4A9B" w:rsidRPr="007726A4" w:rsidRDefault="00CC4A9B" w:rsidP="001C1D44">
      <w:pPr>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(оформляется на официальном бланке администрации)</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Кому ____________________________</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(фамилия, имя, и отчество) (при наличии)</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 xml:space="preserve">                   ________________________________           </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 xml:space="preserve"> индивидуального предпринимателя/ полное    </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 xml:space="preserve"> ________________________________</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 xml:space="preserve"> ________________________________</w:t>
      </w:r>
    </w:p>
    <w:p w:rsidR="00CC4A9B" w:rsidRPr="007726A4" w:rsidRDefault="00CC4A9B" w:rsidP="001C1D44">
      <w:pPr>
        <w:tabs>
          <w:tab w:val="left" w:pos="6690"/>
        </w:tabs>
        <w:spacing w:line="240" w:lineRule="auto"/>
        <w:ind w:firstLine="709"/>
        <w:contextualSpacing/>
        <w:jc w:val="right"/>
        <w:rPr>
          <w:rFonts w:ascii="Arial" w:hAnsi="Arial" w:cs="Arial"/>
          <w:sz w:val="24"/>
          <w:szCs w:val="24"/>
        </w:rPr>
      </w:pPr>
      <w:r w:rsidRPr="007726A4">
        <w:rPr>
          <w:rFonts w:ascii="Arial" w:hAnsi="Arial" w:cs="Arial"/>
          <w:sz w:val="24"/>
          <w:szCs w:val="24"/>
        </w:rPr>
        <w:t>наименование юридического лица</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________________ муниципального образования Тульской области (далее – Администрация) рассмотрела запрос о предоставлении муниципальной услуги </w:t>
      </w:r>
      <w:r w:rsidRPr="007726A4">
        <w:rPr>
          <w:rFonts w:ascii="Arial" w:hAnsi="Arial" w:cs="Arial"/>
          <w:color w:val="000000" w:themeColor="text1"/>
          <w:sz w:val="24"/>
          <w:szCs w:val="24"/>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sidRPr="007726A4">
        <w:rPr>
          <w:rFonts w:ascii="Arial" w:hAnsi="Arial" w:cs="Arial"/>
          <w:sz w:val="24"/>
          <w:szCs w:val="24"/>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CC4A9B" w:rsidRPr="007726A4" w:rsidRDefault="00CC4A9B" w:rsidP="001C1D44">
      <w:pPr>
        <w:tabs>
          <w:tab w:val="left" w:pos="6690"/>
        </w:tabs>
        <w:spacing w:line="240" w:lineRule="auto"/>
        <w:ind w:firstLine="709"/>
        <w:contextualSpacing/>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CC4A9B" w:rsidRPr="007726A4" w:rsidTr="00AA6C5D">
        <w:tc>
          <w:tcPr>
            <w:tcW w:w="3212" w:type="dxa"/>
            <w:tcMar>
              <w:left w:w="0" w:type="dxa"/>
              <w:right w:w="0" w:type="dxa"/>
            </w:tcMar>
          </w:tcPr>
          <w:p w:rsidR="00CC4A9B" w:rsidRPr="007726A4" w:rsidRDefault="00CC4A9B" w:rsidP="001C1D44">
            <w:pPr>
              <w:widowControl w:val="0"/>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Ссылка </w:t>
            </w:r>
          </w:p>
          <w:p w:rsidR="00CC4A9B" w:rsidRPr="007726A4" w:rsidRDefault="00CC4A9B" w:rsidP="001C1D44">
            <w:pPr>
              <w:widowControl w:val="0"/>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sidRPr="007726A4">
              <w:rPr>
                <w:rFonts w:ascii="Arial" w:hAnsi="Arial" w:cs="Arial"/>
                <w:sz w:val="24"/>
                <w:szCs w:val="24"/>
              </w:rPr>
              <w:tab/>
            </w:r>
          </w:p>
        </w:tc>
        <w:tc>
          <w:tcPr>
            <w:tcW w:w="3212" w:type="dxa"/>
            <w:tcMar>
              <w:left w:w="0" w:type="dxa"/>
              <w:right w:w="0" w:type="dxa"/>
            </w:tcMar>
          </w:tcPr>
          <w:p w:rsidR="00CC4A9B" w:rsidRPr="007726A4" w:rsidRDefault="00CC4A9B" w:rsidP="001C1D44">
            <w:pPr>
              <w:widowControl w:val="0"/>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 xml:space="preserve">Наименование </w:t>
            </w:r>
          </w:p>
          <w:p w:rsidR="00CC4A9B" w:rsidRPr="007726A4" w:rsidRDefault="00CC4A9B" w:rsidP="001C1D44">
            <w:pPr>
              <w:widowControl w:val="0"/>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 xml:space="preserve">основания для отказа </w:t>
            </w:r>
          </w:p>
          <w:p w:rsidR="00CC4A9B" w:rsidRPr="007726A4" w:rsidRDefault="00CC4A9B" w:rsidP="001C1D44">
            <w:pPr>
              <w:widowControl w:val="0"/>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в предоставлении муниципальной услуги</w:t>
            </w:r>
          </w:p>
        </w:tc>
        <w:tc>
          <w:tcPr>
            <w:tcW w:w="3213" w:type="dxa"/>
            <w:tcMar>
              <w:left w:w="0" w:type="dxa"/>
              <w:right w:w="0" w:type="dxa"/>
            </w:tcMar>
          </w:tcPr>
          <w:p w:rsidR="00CC4A9B" w:rsidRPr="007726A4" w:rsidRDefault="00CC4A9B" w:rsidP="001C1D44">
            <w:pPr>
              <w:widowControl w:val="0"/>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 xml:space="preserve">Разъяснение причины </w:t>
            </w:r>
          </w:p>
          <w:p w:rsidR="00CC4A9B" w:rsidRPr="007726A4" w:rsidRDefault="00CC4A9B" w:rsidP="001C1D44">
            <w:pPr>
              <w:widowControl w:val="0"/>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 xml:space="preserve">принятия решения </w:t>
            </w:r>
          </w:p>
          <w:p w:rsidR="00CC4A9B" w:rsidRPr="007726A4" w:rsidRDefault="00CC4A9B" w:rsidP="001C1D44">
            <w:pPr>
              <w:widowControl w:val="0"/>
              <w:tabs>
                <w:tab w:val="left" w:pos="6690"/>
              </w:tabs>
              <w:spacing w:line="240" w:lineRule="auto"/>
              <w:ind w:firstLine="709"/>
              <w:contextualSpacing/>
              <w:jc w:val="center"/>
              <w:rPr>
                <w:rFonts w:ascii="Arial" w:hAnsi="Arial" w:cs="Arial"/>
                <w:sz w:val="24"/>
                <w:szCs w:val="24"/>
              </w:rPr>
            </w:pPr>
            <w:r w:rsidRPr="007726A4">
              <w:rPr>
                <w:rFonts w:ascii="Arial" w:hAnsi="Arial" w:cs="Arial"/>
                <w:sz w:val="24"/>
                <w:szCs w:val="24"/>
              </w:rPr>
              <w:t>об отказе в предоставлении муниципальной услуги</w:t>
            </w:r>
          </w:p>
        </w:tc>
      </w:tr>
      <w:tr w:rsidR="00CC4A9B" w:rsidRPr="007726A4" w:rsidTr="00AA6C5D">
        <w:tc>
          <w:tcPr>
            <w:tcW w:w="3212" w:type="dxa"/>
            <w:tcMar>
              <w:left w:w="0" w:type="dxa"/>
              <w:right w:w="0" w:type="dxa"/>
            </w:tcMar>
          </w:tcPr>
          <w:p w:rsidR="00CC4A9B" w:rsidRPr="007726A4" w:rsidRDefault="00CC4A9B" w:rsidP="001C1D44">
            <w:pPr>
              <w:pStyle w:val="ab"/>
              <w:ind w:firstLine="709"/>
              <w:rPr>
                <w:rFonts w:ascii="Arial" w:hAnsi="Arial" w:cs="Arial"/>
                <w:szCs w:val="24"/>
              </w:rPr>
            </w:pPr>
          </w:p>
        </w:tc>
        <w:tc>
          <w:tcPr>
            <w:tcW w:w="3212" w:type="dxa"/>
            <w:tcMar>
              <w:left w:w="0" w:type="dxa"/>
              <w:right w:w="0" w:type="dxa"/>
            </w:tcMar>
          </w:tcPr>
          <w:p w:rsidR="00CC4A9B" w:rsidRPr="007726A4" w:rsidRDefault="00CC4A9B" w:rsidP="001C1D44">
            <w:pPr>
              <w:pStyle w:val="ab"/>
              <w:ind w:firstLine="709"/>
              <w:rPr>
                <w:rFonts w:ascii="Arial" w:hAnsi="Arial" w:cs="Arial"/>
                <w:szCs w:val="24"/>
              </w:rPr>
            </w:pPr>
          </w:p>
        </w:tc>
        <w:tc>
          <w:tcPr>
            <w:tcW w:w="3213" w:type="dxa"/>
            <w:tcMar>
              <w:left w:w="0" w:type="dxa"/>
              <w:right w:w="0" w:type="dxa"/>
            </w:tcMar>
          </w:tcPr>
          <w:p w:rsidR="00CC4A9B" w:rsidRPr="007726A4" w:rsidRDefault="00CC4A9B" w:rsidP="001C1D44">
            <w:pPr>
              <w:pStyle w:val="ab"/>
              <w:ind w:firstLine="709"/>
              <w:rPr>
                <w:rFonts w:ascii="Arial" w:hAnsi="Arial" w:cs="Arial"/>
                <w:szCs w:val="24"/>
              </w:rPr>
            </w:pPr>
          </w:p>
        </w:tc>
      </w:tr>
    </w:tbl>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CC4A9B" w:rsidRPr="007726A4" w:rsidRDefault="00CC4A9B" w:rsidP="001C1D44">
      <w:pPr>
        <w:tabs>
          <w:tab w:val="left" w:pos="6690"/>
        </w:tabs>
        <w:spacing w:line="240" w:lineRule="auto"/>
        <w:ind w:firstLine="709"/>
        <w:contextualSpacing/>
        <w:rPr>
          <w:rFonts w:ascii="Arial" w:hAnsi="Arial" w:cs="Arial"/>
          <w:sz w:val="24"/>
          <w:szCs w:val="24"/>
        </w:rPr>
      </w:pP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 _________________________________                                 ________________________</w:t>
      </w: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lastRenderedPageBreak/>
        <w:t xml:space="preserve"> (уполномоченное  должностное лицо Администрации)                            (подпись, фамилия, инициалы)</w:t>
      </w: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                                                                   </w:t>
      </w:r>
    </w:p>
    <w:p w:rsidR="00CC4A9B" w:rsidRPr="007726A4" w:rsidRDefault="00CC4A9B" w:rsidP="001C1D44">
      <w:pPr>
        <w:tabs>
          <w:tab w:val="left" w:pos="6690"/>
        </w:tabs>
        <w:spacing w:line="240" w:lineRule="auto"/>
        <w:ind w:firstLine="709"/>
        <w:contextualSpacing/>
        <w:rPr>
          <w:rFonts w:ascii="Arial" w:hAnsi="Arial" w:cs="Arial"/>
          <w:sz w:val="24"/>
          <w:szCs w:val="24"/>
        </w:rPr>
      </w:pPr>
      <w:r w:rsidRPr="007726A4">
        <w:rPr>
          <w:rFonts w:ascii="Arial" w:hAnsi="Arial" w:cs="Arial"/>
          <w:sz w:val="24"/>
          <w:szCs w:val="24"/>
        </w:rPr>
        <w:t xml:space="preserve">«__» ___________ 20___г. </w:t>
      </w:r>
      <w:r w:rsidRPr="007726A4">
        <w:rPr>
          <w:rFonts w:ascii="Arial" w:hAnsi="Arial" w:cs="Arial"/>
          <w:sz w:val="24"/>
          <w:szCs w:val="24"/>
        </w:rPr>
        <w:br w:type="page"/>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sz w:val="24"/>
          <w:szCs w:val="24"/>
        </w:rPr>
        <w:lastRenderedPageBreak/>
        <w:t>Приложение 4</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sz w:val="24"/>
          <w:szCs w:val="24"/>
        </w:rPr>
        <w:t xml:space="preserve">к административному регламенту </w:t>
      </w:r>
      <w:r w:rsidRPr="007726A4">
        <w:rPr>
          <w:rFonts w:ascii="Arial" w:hAnsi="Arial" w:cs="Arial"/>
          <w:color w:val="000000" w:themeColor="text1"/>
          <w:sz w:val="24"/>
          <w:szCs w:val="24"/>
        </w:rPr>
        <w:t xml:space="preserve">«Предоставление права </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 xml:space="preserve">на размещение нестационарного торгового объекта </w:t>
      </w:r>
    </w:p>
    <w:p w:rsidR="00CC4A9B" w:rsidRPr="007726A4" w:rsidRDefault="007726A4" w:rsidP="001C1D44">
      <w:pPr>
        <w:spacing w:after="0" w:line="240" w:lineRule="auto"/>
        <w:ind w:left="284" w:firstLine="709"/>
        <w:contextualSpacing/>
        <w:jc w:val="right"/>
        <w:rPr>
          <w:rFonts w:ascii="Arial" w:hAnsi="Arial" w:cs="Arial"/>
          <w:sz w:val="24"/>
          <w:szCs w:val="24"/>
        </w:rPr>
      </w:pPr>
      <w:r>
        <w:rPr>
          <w:rFonts w:ascii="Arial" w:hAnsi="Arial" w:cs="Arial"/>
          <w:color w:val="000000" w:themeColor="text1"/>
          <w:sz w:val="24"/>
          <w:szCs w:val="24"/>
        </w:rPr>
        <w:t xml:space="preserve">без </w:t>
      </w:r>
      <w:r w:rsidR="00CC4A9B" w:rsidRPr="007726A4">
        <w:rPr>
          <w:rFonts w:ascii="Arial" w:hAnsi="Arial" w:cs="Arial"/>
          <w:color w:val="000000" w:themeColor="text1"/>
          <w:sz w:val="24"/>
          <w:szCs w:val="24"/>
        </w:rPr>
        <w:t xml:space="preserve">проведения торгов на льготных условиях </w:t>
      </w:r>
    </w:p>
    <w:p w:rsidR="00CC4A9B" w:rsidRPr="007726A4" w:rsidRDefault="00CC4A9B" w:rsidP="001C1D44">
      <w:pPr>
        <w:tabs>
          <w:tab w:val="left" w:pos="6690"/>
        </w:tabs>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сельскохозяйственным товаропроизводителям»</w:t>
      </w:r>
    </w:p>
    <w:p w:rsidR="00CC4A9B" w:rsidRPr="007726A4" w:rsidRDefault="00CC4A9B" w:rsidP="001C1D44">
      <w:pPr>
        <w:spacing w:line="240" w:lineRule="auto"/>
        <w:ind w:left="23" w:firstLine="709"/>
        <w:contextualSpacing/>
        <w:jc w:val="center"/>
        <w:rPr>
          <w:rFonts w:ascii="Arial" w:hAnsi="Arial" w:cs="Arial"/>
          <w:sz w:val="24"/>
          <w:szCs w:val="24"/>
        </w:rPr>
      </w:pPr>
    </w:p>
    <w:p w:rsidR="00CC4A9B" w:rsidRPr="007726A4" w:rsidRDefault="00CC4A9B" w:rsidP="001C1D44">
      <w:pPr>
        <w:spacing w:line="240" w:lineRule="auto"/>
        <w:ind w:left="23" w:firstLine="709"/>
        <w:contextualSpacing/>
        <w:jc w:val="center"/>
        <w:rPr>
          <w:rFonts w:ascii="Arial" w:hAnsi="Arial" w:cs="Arial"/>
          <w:sz w:val="24"/>
          <w:szCs w:val="24"/>
        </w:rPr>
      </w:pPr>
      <w:r w:rsidRPr="007726A4">
        <w:rPr>
          <w:rFonts w:ascii="Arial" w:hAnsi="Arial" w:cs="Arial"/>
          <w:sz w:val="24"/>
          <w:szCs w:val="24"/>
        </w:rPr>
        <w:t xml:space="preserve">Справка о подтверждении статуса сельскохозяйственного товаропроизводителя </w:t>
      </w:r>
    </w:p>
    <w:p w:rsidR="00CC4A9B" w:rsidRPr="007726A4" w:rsidRDefault="00CC4A9B" w:rsidP="001C1D44">
      <w:pPr>
        <w:spacing w:line="240" w:lineRule="auto"/>
        <w:ind w:firstLine="709"/>
        <w:contextualSpacing/>
        <w:jc w:val="center"/>
        <w:rPr>
          <w:rFonts w:ascii="Arial" w:hAnsi="Arial" w:cs="Arial"/>
          <w:sz w:val="24"/>
          <w:szCs w:val="24"/>
        </w:rPr>
      </w:pPr>
      <w:r w:rsidRPr="007726A4">
        <w:rPr>
          <w:rFonts w:ascii="Arial" w:hAnsi="Arial" w:cs="Arial"/>
          <w:sz w:val="24"/>
          <w:szCs w:val="24"/>
        </w:rPr>
        <w:t>____________________________________________________________________</w:t>
      </w:r>
    </w:p>
    <w:p w:rsidR="00CC4A9B" w:rsidRPr="007726A4" w:rsidRDefault="00CC4A9B" w:rsidP="001C1D44">
      <w:pPr>
        <w:spacing w:line="240" w:lineRule="auto"/>
        <w:ind w:firstLine="709"/>
        <w:contextualSpacing/>
        <w:jc w:val="center"/>
        <w:rPr>
          <w:rFonts w:ascii="Arial" w:hAnsi="Arial" w:cs="Arial"/>
          <w:sz w:val="24"/>
          <w:szCs w:val="24"/>
        </w:rPr>
      </w:pPr>
      <w:r w:rsidRPr="007726A4">
        <w:rPr>
          <w:rFonts w:ascii="Arial" w:hAnsi="Arial" w:cs="Arial"/>
          <w:sz w:val="24"/>
          <w:szCs w:val="24"/>
        </w:rPr>
        <w:t>(наименование заявителя)</w:t>
      </w:r>
    </w:p>
    <w:p w:rsidR="00CC4A9B" w:rsidRPr="007726A4" w:rsidRDefault="00CC4A9B" w:rsidP="001C1D44">
      <w:pPr>
        <w:spacing w:line="240" w:lineRule="auto"/>
        <w:ind w:firstLine="709"/>
        <w:contextualSpacing/>
        <w:jc w:val="center"/>
        <w:rPr>
          <w:rFonts w:ascii="Arial" w:hAnsi="Arial" w:cs="Arial"/>
          <w:sz w:val="24"/>
          <w:szCs w:val="24"/>
        </w:rPr>
      </w:pPr>
      <w:r w:rsidRPr="007726A4">
        <w:rPr>
          <w:rFonts w:ascii="Arial" w:hAnsi="Arial" w:cs="Arial"/>
          <w:sz w:val="24"/>
          <w:szCs w:val="24"/>
          <w:u w:val="single"/>
        </w:rPr>
        <w:t>за период с «     » «               »         год          по «     » «               »           год</w:t>
      </w:r>
    </w:p>
    <w:p w:rsidR="00CC4A9B" w:rsidRPr="007726A4" w:rsidRDefault="00CC4A9B" w:rsidP="001C1D44">
      <w:pPr>
        <w:spacing w:line="240" w:lineRule="auto"/>
        <w:ind w:firstLine="709"/>
        <w:contextualSpacing/>
        <w:rPr>
          <w:rFonts w:ascii="Arial" w:hAnsi="Arial" w:cs="Arial"/>
          <w:sz w:val="24"/>
          <w:szCs w:val="24"/>
        </w:rPr>
      </w:pPr>
    </w:p>
    <w:tbl>
      <w:tblPr>
        <w:tblW w:w="0" w:type="auto"/>
        <w:tblLayout w:type="fixed"/>
        <w:tblLook w:val="04A0" w:firstRow="1" w:lastRow="0" w:firstColumn="1" w:lastColumn="0" w:noHBand="0" w:noVBand="1"/>
      </w:tblPr>
      <w:tblGrid>
        <w:gridCol w:w="810"/>
        <w:gridCol w:w="6246"/>
        <w:gridCol w:w="2581"/>
      </w:tblGrid>
      <w:tr w:rsidR="00CC4A9B" w:rsidRPr="007726A4" w:rsidTr="00AA6C5D">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w:t>
            </w:r>
          </w:p>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п/п</w:t>
            </w:r>
          </w:p>
        </w:tc>
        <w:tc>
          <w:tcPr>
            <w:tcW w:w="6246" w:type="dxa"/>
            <w:tcBorders>
              <w:top w:val="single" w:sz="4" w:space="0" w:color="000000"/>
              <w:left w:val="single" w:sz="4" w:space="0" w:color="000000"/>
              <w:bottom w:val="single" w:sz="4" w:space="0" w:color="000000"/>
              <w:right w:val="single" w:sz="4" w:space="0" w:color="000000"/>
            </w:tcBorders>
            <w:vAlign w:val="center"/>
          </w:tcPr>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Показатель</w:t>
            </w:r>
          </w:p>
        </w:tc>
        <w:tc>
          <w:tcPr>
            <w:tcW w:w="2581" w:type="dxa"/>
            <w:tcBorders>
              <w:top w:val="single" w:sz="4" w:space="0" w:color="000000"/>
              <w:left w:val="single" w:sz="4" w:space="0" w:color="000000"/>
              <w:bottom w:val="single" w:sz="4" w:space="0" w:color="000000"/>
              <w:right w:val="single" w:sz="4" w:space="0" w:color="000000"/>
            </w:tcBorders>
            <w:vAlign w:val="center"/>
          </w:tcPr>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Значение</w:t>
            </w:r>
          </w:p>
        </w:tc>
      </w:tr>
      <w:tr w:rsidR="00CC4A9B" w:rsidRPr="007726A4" w:rsidTr="00AA6C5D">
        <w:trPr>
          <w:trHeight w:val="2342"/>
        </w:trPr>
        <w:tc>
          <w:tcPr>
            <w:tcW w:w="810"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1.</w:t>
            </w:r>
          </w:p>
          <w:p w:rsidR="00CC4A9B" w:rsidRPr="007726A4" w:rsidRDefault="00CC4A9B" w:rsidP="001C1D44">
            <w:pPr>
              <w:widowControl w:val="0"/>
              <w:spacing w:line="240" w:lineRule="auto"/>
              <w:ind w:firstLine="709"/>
              <w:contextualSpacing/>
              <w:jc w:val="center"/>
              <w:rPr>
                <w:rFonts w:ascii="Arial" w:hAnsi="Arial" w:cs="Arial"/>
                <w:sz w:val="24"/>
                <w:szCs w:val="24"/>
              </w:rPr>
            </w:pPr>
          </w:p>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1.1.</w:t>
            </w:r>
          </w:p>
        </w:tc>
        <w:tc>
          <w:tcPr>
            <w:tcW w:w="624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Выручка от реализации товаров (работ, услуг) (без НДС, акцизов), всего, тыс. руб.</w:t>
            </w:r>
          </w:p>
          <w:p w:rsidR="00CC4A9B" w:rsidRPr="007726A4" w:rsidRDefault="00CC4A9B" w:rsidP="001C1D44">
            <w:pPr>
              <w:widowControl w:val="0"/>
              <w:spacing w:line="240" w:lineRule="auto"/>
              <w:ind w:firstLine="709"/>
              <w:contextualSpacing/>
              <w:rPr>
                <w:rFonts w:ascii="Arial" w:hAnsi="Arial" w:cs="Arial"/>
                <w:sz w:val="24"/>
                <w:szCs w:val="24"/>
              </w:rPr>
            </w:pPr>
          </w:p>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contextualSpacing/>
              <w:jc w:val="center"/>
              <w:rPr>
                <w:rFonts w:ascii="Arial" w:hAnsi="Arial" w:cs="Arial"/>
                <w:sz w:val="24"/>
                <w:szCs w:val="24"/>
              </w:rPr>
            </w:pPr>
          </w:p>
        </w:tc>
      </w:tr>
      <w:tr w:rsidR="00CC4A9B" w:rsidRPr="007726A4" w:rsidTr="00AA6C5D">
        <w:tc>
          <w:tcPr>
            <w:tcW w:w="810"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contextualSpacing/>
              <w:jc w:val="center"/>
              <w:rPr>
                <w:rFonts w:ascii="Arial" w:hAnsi="Arial" w:cs="Arial"/>
                <w:sz w:val="24"/>
                <w:szCs w:val="24"/>
              </w:rPr>
            </w:pPr>
            <w:r w:rsidRPr="007726A4">
              <w:rPr>
                <w:rFonts w:ascii="Arial" w:hAnsi="Arial" w:cs="Arial"/>
                <w:sz w:val="24"/>
                <w:szCs w:val="24"/>
              </w:rPr>
              <w:t>2.</w:t>
            </w:r>
          </w:p>
        </w:tc>
        <w:tc>
          <w:tcPr>
            <w:tcW w:w="6246"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contextualSpacing/>
              <w:rPr>
                <w:rFonts w:ascii="Arial" w:hAnsi="Arial" w:cs="Arial"/>
                <w:sz w:val="24"/>
                <w:szCs w:val="24"/>
              </w:rPr>
            </w:pPr>
            <w:r w:rsidRPr="007726A4">
              <w:rPr>
                <w:rFonts w:ascii="Arial" w:hAnsi="Arial" w:cs="Arial"/>
                <w:sz w:val="24"/>
                <w:szCs w:val="24"/>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Pr>
          <w:p w:rsidR="00CC4A9B" w:rsidRPr="007726A4" w:rsidRDefault="00CC4A9B" w:rsidP="001C1D44">
            <w:pPr>
              <w:widowControl w:val="0"/>
              <w:spacing w:line="240" w:lineRule="auto"/>
              <w:ind w:firstLine="709"/>
              <w:contextualSpacing/>
              <w:jc w:val="center"/>
              <w:rPr>
                <w:rFonts w:ascii="Arial" w:hAnsi="Arial" w:cs="Arial"/>
                <w:sz w:val="24"/>
                <w:szCs w:val="24"/>
              </w:rPr>
            </w:pPr>
          </w:p>
        </w:tc>
      </w:tr>
    </w:tbl>
    <w:p w:rsidR="00CC4A9B" w:rsidRPr="007726A4" w:rsidRDefault="00CC4A9B" w:rsidP="001C1D44">
      <w:pPr>
        <w:spacing w:line="240" w:lineRule="auto"/>
        <w:ind w:right="-261" w:firstLine="709"/>
        <w:contextualSpacing/>
        <w:rPr>
          <w:rFonts w:ascii="Arial" w:hAnsi="Arial" w:cs="Arial"/>
          <w:sz w:val="24"/>
          <w:szCs w:val="24"/>
        </w:rPr>
      </w:pPr>
    </w:p>
    <w:p w:rsidR="00CC4A9B" w:rsidRPr="007726A4" w:rsidRDefault="00CC4A9B" w:rsidP="001C1D44">
      <w:pPr>
        <w:spacing w:line="240" w:lineRule="auto"/>
        <w:ind w:right="-261" w:firstLine="709"/>
        <w:contextualSpacing/>
        <w:rPr>
          <w:rFonts w:ascii="Arial" w:hAnsi="Arial" w:cs="Arial"/>
          <w:sz w:val="24"/>
          <w:szCs w:val="24"/>
        </w:rPr>
      </w:pPr>
      <w:r w:rsidRPr="007726A4">
        <w:rPr>
          <w:rFonts w:ascii="Arial" w:hAnsi="Arial" w:cs="Arial"/>
          <w:sz w:val="24"/>
          <w:szCs w:val="24"/>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CC4A9B" w:rsidRPr="007726A4" w:rsidRDefault="00CC4A9B" w:rsidP="001C1D44">
      <w:pPr>
        <w:spacing w:line="240" w:lineRule="auto"/>
        <w:ind w:right="-261" w:firstLine="709"/>
        <w:contextualSpacing/>
        <w:rPr>
          <w:rFonts w:ascii="Arial" w:hAnsi="Arial" w:cs="Arial"/>
          <w:sz w:val="24"/>
          <w:szCs w:val="24"/>
        </w:rPr>
      </w:pPr>
    </w:p>
    <w:p w:rsidR="00CC4A9B" w:rsidRPr="007726A4" w:rsidRDefault="00CC4A9B" w:rsidP="001C1D44">
      <w:pPr>
        <w:spacing w:line="240" w:lineRule="auto"/>
        <w:ind w:right="-261" w:firstLine="709"/>
        <w:contextualSpacing/>
        <w:rPr>
          <w:rFonts w:ascii="Arial" w:hAnsi="Arial" w:cs="Arial"/>
          <w:sz w:val="24"/>
          <w:szCs w:val="24"/>
        </w:rPr>
      </w:pPr>
      <w:r w:rsidRPr="007726A4">
        <w:rPr>
          <w:rFonts w:ascii="Arial" w:hAnsi="Arial" w:cs="Arial"/>
          <w:sz w:val="24"/>
          <w:szCs w:val="24"/>
        </w:rPr>
        <w:t>_________________                 _______________________________</w:t>
      </w:r>
    </w:p>
    <w:p w:rsidR="00CC4A9B" w:rsidRPr="007726A4" w:rsidRDefault="00CC4A9B" w:rsidP="001C1D44">
      <w:pPr>
        <w:spacing w:line="240" w:lineRule="auto"/>
        <w:ind w:right="-261" w:firstLine="709"/>
        <w:contextualSpacing/>
        <w:rPr>
          <w:rFonts w:ascii="Arial" w:hAnsi="Arial" w:cs="Arial"/>
          <w:sz w:val="24"/>
          <w:szCs w:val="24"/>
        </w:rPr>
      </w:pPr>
      <w:r w:rsidRPr="007726A4">
        <w:rPr>
          <w:rFonts w:ascii="Arial" w:hAnsi="Arial" w:cs="Arial"/>
          <w:sz w:val="24"/>
          <w:szCs w:val="24"/>
        </w:rPr>
        <w:t xml:space="preserve">            (код)                                          (вид сельскохозяйственной продукции)</w:t>
      </w:r>
    </w:p>
    <w:p w:rsidR="00CC4A9B" w:rsidRPr="007726A4" w:rsidRDefault="00CC4A9B" w:rsidP="001C1D44">
      <w:pPr>
        <w:spacing w:line="240" w:lineRule="auto"/>
        <w:ind w:right="-261" w:firstLine="709"/>
        <w:contextualSpacing/>
        <w:rPr>
          <w:rFonts w:ascii="Arial" w:hAnsi="Arial" w:cs="Arial"/>
          <w:sz w:val="24"/>
          <w:szCs w:val="24"/>
        </w:rPr>
      </w:pPr>
    </w:p>
    <w:p w:rsidR="00CC4A9B" w:rsidRPr="007726A4" w:rsidRDefault="00CC4A9B" w:rsidP="001C1D44">
      <w:pPr>
        <w:spacing w:line="240" w:lineRule="auto"/>
        <w:ind w:right="-261" w:firstLine="709"/>
        <w:contextualSpacing/>
        <w:rPr>
          <w:rFonts w:ascii="Arial" w:hAnsi="Arial" w:cs="Arial"/>
          <w:sz w:val="24"/>
          <w:szCs w:val="24"/>
        </w:rPr>
      </w:pPr>
      <w:r w:rsidRPr="007726A4">
        <w:rPr>
          <w:rFonts w:ascii="Arial" w:hAnsi="Arial" w:cs="Arial"/>
          <w:sz w:val="24"/>
          <w:szCs w:val="24"/>
        </w:rPr>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rsidR="00CC4A9B" w:rsidRPr="007726A4" w:rsidRDefault="00CC4A9B" w:rsidP="001C1D44">
      <w:pPr>
        <w:spacing w:line="240" w:lineRule="auto"/>
        <w:ind w:right="-261" w:firstLine="709"/>
        <w:contextualSpacing/>
        <w:rPr>
          <w:rFonts w:ascii="Arial" w:hAnsi="Arial" w:cs="Arial"/>
          <w:sz w:val="24"/>
          <w:szCs w:val="24"/>
        </w:rPr>
      </w:pPr>
    </w:p>
    <w:p w:rsidR="00CC4A9B" w:rsidRPr="007726A4" w:rsidRDefault="00CC4A9B" w:rsidP="001C1D44">
      <w:pPr>
        <w:spacing w:line="240" w:lineRule="auto"/>
        <w:ind w:right="-261" w:firstLine="709"/>
        <w:contextualSpacing/>
        <w:rPr>
          <w:rFonts w:ascii="Arial" w:hAnsi="Arial" w:cs="Arial"/>
          <w:sz w:val="24"/>
          <w:szCs w:val="24"/>
        </w:rPr>
      </w:pPr>
    </w:p>
    <w:p w:rsidR="00CC4A9B" w:rsidRPr="007726A4" w:rsidRDefault="00CC4A9B" w:rsidP="001C1D44">
      <w:pPr>
        <w:pStyle w:val="ConsPlusNonformat"/>
        <w:ind w:firstLine="709"/>
        <w:contextualSpacing/>
        <w:jc w:val="both"/>
        <w:rPr>
          <w:rFonts w:ascii="Arial" w:hAnsi="Arial" w:cs="Arial"/>
          <w:sz w:val="24"/>
          <w:szCs w:val="24"/>
        </w:rPr>
      </w:pPr>
      <w:r w:rsidRPr="007726A4">
        <w:rPr>
          <w:rFonts w:ascii="Arial" w:hAnsi="Arial" w:cs="Arial"/>
          <w:sz w:val="24"/>
          <w:szCs w:val="24"/>
        </w:rPr>
        <w:t>Руководитель___________________ ______________  ____________________</w:t>
      </w:r>
    </w:p>
    <w:p w:rsidR="00CC4A9B" w:rsidRPr="007726A4" w:rsidRDefault="00CC4A9B" w:rsidP="001C1D44">
      <w:pPr>
        <w:pStyle w:val="ConsPlusNonformat"/>
        <w:ind w:firstLine="709"/>
        <w:contextualSpacing/>
        <w:rPr>
          <w:rFonts w:ascii="Arial" w:hAnsi="Arial" w:cs="Arial"/>
          <w:sz w:val="24"/>
          <w:szCs w:val="24"/>
        </w:rPr>
      </w:pPr>
      <w:r w:rsidRPr="007726A4">
        <w:rPr>
          <w:rFonts w:ascii="Arial" w:hAnsi="Arial" w:cs="Arial"/>
          <w:sz w:val="24"/>
          <w:szCs w:val="24"/>
        </w:rPr>
        <w:t xml:space="preserve">                                     (должность)                   (подпись)                     (расшифровка подписи)</w:t>
      </w:r>
    </w:p>
    <w:p w:rsidR="00CC4A9B" w:rsidRPr="007726A4" w:rsidRDefault="00CC4A9B" w:rsidP="001C1D44">
      <w:pPr>
        <w:pStyle w:val="ConsPlusNonformat"/>
        <w:ind w:firstLine="709"/>
        <w:contextualSpacing/>
        <w:rPr>
          <w:rFonts w:ascii="Arial" w:hAnsi="Arial" w:cs="Arial"/>
          <w:sz w:val="24"/>
          <w:szCs w:val="24"/>
        </w:rPr>
      </w:pPr>
      <w:r w:rsidRPr="007726A4">
        <w:rPr>
          <w:rFonts w:ascii="Arial" w:hAnsi="Arial" w:cs="Arial"/>
          <w:sz w:val="24"/>
          <w:szCs w:val="24"/>
        </w:rPr>
        <w:t>М.П.</w:t>
      </w:r>
    </w:p>
    <w:p w:rsidR="00CC4A9B" w:rsidRPr="007726A4" w:rsidRDefault="00CC4A9B" w:rsidP="001C1D44">
      <w:pPr>
        <w:pStyle w:val="ConsPlusNonformat"/>
        <w:ind w:firstLine="709"/>
        <w:contextualSpacing/>
        <w:rPr>
          <w:rFonts w:ascii="Arial" w:hAnsi="Arial" w:cs="Arial"/>
          <w:sz w:val="24"/>
          <w:szCs w:val="24"/>
        </w:rPr>
      </w:pPr>
    </w:p>
    <w:p w:rsidR="00CC4A9B" w:rsidRPr="007726A4" w:rsidRDefault="00CC4A9B" w:rsidP="001C1D44">
      <w:pPr>
        <w:pStyle w:val="ConsPlusNonformat"/>
        <w:ind w:firstLine="709"/>
        <w:contextualSpacing/>
        <w:rPr>
          <w:rFonts w:ascii="Arial" w:hAnsi="Arial" w:cs="Arial"/>
          <w:sz w:val="24"/>
          <w:szCs w:val="24"/>
        </w:rPr>
      </w:pPr>
      <w:r w:rsidRPr="007726A4">
        <w:rPr>
          <w:rFonts w:ascii="Arial" w:hAnsi="Arial" w:cs="Arial"/>
          <w:sz w:val="24"/>
          <w:szCs w:val="24"/>
        </w:rPr>
        <w:t>Главный бухгалтер (бухгалтер)___________________   ______________________</w:t>
      </w:r>
    </w:p>
    <w:p w:rsidR="00CC4A9B" w:rsidRPr="007726A4" w:rsidRDefault="00CC4A9B" w:rsidP="001C1D44">
      <w:pPr>
        <w:pStyle w:val="ConsPlusNonformat"/>
        <w:ind w:firstLine="709"/>
        <w:contextualSpacing/>
        <w:rPr>
          <w:rFonts w:ascii="Arial" w:hAnsi="Arial" w:cs="Arial"/>
          <w:sz w:val="24"/>
          <w:szCs w:val="24"/>
        </w:rPr>
      </w:pPr>
      <w:r w:rsidRPr="007726A4">
        <w:rPr>
          <w:rFonts w:ascii="Arial" w:hAnsi="Arial" w:cs="Arial"/>
          <w:sz w:val="24"/>
          <w:szCs w:val="24"/>
        </w:rPr>
        <w:t xml:space="preserve">                                                           (подпись)                                       (расшифровка подписи)</w:t>
      </w:r>
    </w:p>
    <w:p w:rsidR="00CC4A9B" w:rsidRPr="007726A4" w:rsidRDefault="00CC4A9B" w:rsidP="001C1D44">
      <w:pPr>
        <w:pStyle w:val="ConsPlusNonformat"/>
        <w:ind w:firstLine="709"/>
        <w:contextualSpacing/>
        <w:rPr>
          <w:rFonts w:ascii="Arial" w:hAnsi="Arial" w:cs="Arial"/>
          <w:sz w:val="24"/>
          <w:szCs w:val="24"/>
        </w:rPr>
      </w:pPr>
    </w:p>
    <w:p w:rsidR="00CC4A9B" w:rsidRPr="007726A4" w:rsidRDefault="00CC4A9B" w:rsidP="001C1D44">
      <w:pPr>
        <w:pStyle w:val="ConsPlusNonformat"/>
        <w:ind w:firstLine="709"/>
        <w:contextualSpacing/>
        <w:rPr>
          <w:rFonts w:ascii="Arial" w:hAnsi="Arial" w:cs="Arial"/>
          <w:sz w:val="24"/>
          <w:szCs w:val="24"/>
        </w:rPr>
      </w:pPr>
      <w:r w:rsidRPr="007726A4">
        <w:rPr>
          <w:rFonts w:ascii="Arial" w:hAnsi="Arial" w:cs="Arial"/>
          <w:sz w:val="24"/>
          <w:szCs w:val="24"/>
        </w:rPr>
        <w:br w:type="page"/>
      </w:r>
    </w:p>
    <w:p w:rsidR="00CC4A9B" w:rsidRPr="007726A4" w:rsidRDefault="00CC4A9B" w:rsidP="001C1D44">
      <w:pPr>
        <w:pStyle w:val="ConsPlusNonformat"/>
        <w:ind w:firstLine="709"/>
        <w:contextualSpacing/>
        <w:jc w:val="right"/>
        <w:rPr>
          <w:rFonts w:ascii="Arial" w:hAnsi="Arial" w:cs="Arial"/>
          <w:sz w:val="24"/>
          <w:szCs w:val="24"/>
        </w:rPr>
      </w:pPr>
      <w:r w:rsidRPr="007726A4">
        <w:rPr>
          <w:rFonts w:ascii="Arial" w:hAnsi="Arial" w:cs="Arial"/>
          <w:sz w:val="24"/>
          <w:szCs w:val="24"/>
        </w:rPr>
        <w:lastRenderedPageBreak/>
        <w:t>Приложение 5</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sz w:val="24"/>
          <w:szCs w:val="24"/>
        </w:rPr>
        <w:t xml:space="preserve">к административному регламенту </w:t>
      </w:r>
      <w:r w:rsidRPr="007726A4">
        <w:rPr>
          <w:rFonts w:ascii="Arial" w:hAnsi="Arial" w:cs="Arial"/>
          <w:color w:val="000000" w:themeColor="text1"/>
          <w:sz w:val="24"/>
          <w:szCs w:val="24"/>
        </w:rPr>
        <w:t xml:space="preserve">«Предоставление права </w:t>
      </w:r>
    </w:p>
    <w:p w:rsidR="00CC4A9B" w:rsidRPr="007726A4" w:rsidRDefault="00CC4A9B" w:rsidP="001C1D44">
      <w:pPr>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 xml:space="preserve">на размещение нестационарного торгового объекта </w:t>
      </w:r>
    </w:p>
    <w:p w:rsidR="00CC4A9B" w:rsidRPr="007726A4" w:rsidRDefault="007726A4" w:rsidP="001C1D44">
      <w:pPr>
        <w:spacing w:after="0" w:line="240" w:lineRule="auto"/>
        <w:ind w:left="284" w:firstLine="709"/>
        <w:contextualSpacing/>
        <w:jc w:val="right"/>
        <w:rPr>
          <w:rFonts w:ascii="Arial" w:hAnsi="Arial" w:cs="Arial"/>
          <w:sz w:val="24"/>
          <w:szCs w:val="24"/>
        </w:rPr>
      </w:pPr>
      <w:r>
        <w:rPr>
          <w:rFonts w:ascii="Arial" w:hAnsi="Arial" w:cs="Arial"/>
          <w:color w:val="000000" w:themeColor="text1"/>
          <w:sz w:val="24"/>
          <w:szCs w:val="24"/>
        </w:rPr>
        <w:t xml:space="preserve">без </w:t>
      </w:r>
      <w:r w:rsidR="00CC4A9B" w:rsidRPr="007726A4">
        <w:rPr>
          <w:rFonts w:ascii="Arial" w:hAnsi="Arial" w:cs="Arial"/>
          <w:color w:val="000000" w:themeColor="text1"/>
          <w:sz w:val="24"/>
          <w:szCs w:val="24"/>
        </w:rPr>
        <w:t xml:space="preserve">проведения торгов на льготных условиях </w:t>
      </w:r>
    </w:p>
    <w:p w:rsidR="00CC4A9B" w:rsidRPr="007726A4" w:rsidRDefault="00CC4A9B" w:rsidP="001C1D44">
      <w:pPr>
        <w:tabs>
          <w:tab w:val="left" w:pos="6690"/>
        </w:tabs>
        <w:spacing w:after="0" w:line="240" w:lineRule="auto"/>
        <w:ind w:left="284" w:firstLine="709"/>
        <w:contextualSpacing/>
        <w:jc w:val="right"/>
        <w:rPr>
          <w:rFonts w:ascii="Arial" w:hAnsi="Arial" w:cs="Arial"/>
          <w:sz w:val="24"/>
          <w:szCs w:val="24"/>
        </w:rPr>
      </w:pPr>
      <w:r w:rsidRPr="007726A4">
        <w:rPr>
          <w:rFonts w:ascii="Arial" w:hAnsi="Arial" w:cs="Arial"/>
          <w:color w:val="000000" w:themeColor="text1"/>
          <w:sz w:val="24"/>
          <w:szCs w:val="24"/>
        </w:rPr>
        <w:t>сельскохозяйственным товаропроизводителям»</w:t>
      </w:r>
    </w:p>
    <w:p w:rsidR="00CC4A9B" w:rsidRPr="007726A4" w:rsidRDefault="00CC4A9B" w:rsidP="001C1D44">
      <w:pPr>
        <w:tabs>
          <w:tab w:val="left" w:pos="6690"/>
        </w:tabs>
        <w:spacing w:line="240" w:lineRule="auto"/>
        <w:ind w:left="284" w:firstLine="709"/>
        <w:contextualSpacing/>
        <w:jc w:val="right"/>
        <w:rPr>
          <w:rFonts w:ascii="Arial" w:hAnsi="Arial" w:cs="Arial"/>
          <w:sz w:val="24"/>
          <w:szCs w:val="24"/>
        </w:rPr>
      </w:pPr>
    </w:p>
    <w:p w:rsidR="00CC4A9B" w:rsidRPr="007726A4" w:rsidRDefault="00CC4A9B" w:rsidP="001C1D44">
      <w:pPr>
        <w:spacing w:line="240" w:lineRule="auto"/>
        <w:ind w:firstLine="709"/>
        <w:jc w:val="center"/>
        <w:rPr>
          <w:rFonts w:ascii="Arial" w:hAnsi="Arial" w:cs="Arial"/>
          <w:sz w:val="24"/>
          <w:szCs w:val="24"/>
        </w:rPr>
      </w:pPr>
      <w:r w:rsidRPr="007726A4">
        <w:rPr>
          <w:rFonts w:ascii="Arial" w:hAnsi="Arial" w:cs="Arial"/>
          <w:sz w:val="24"/>
          <w:szCs w:val="24"/>
        </w:rPr>
        <w:t xml:space="preserve">Примерная форма согласия на обработку персональных данных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 xml:space="preserve">  </w:t>
      </w:r>
    </w:p>
    <w:p w:rsidR="00CC4A9B" w:rsidRPr="007726A4" w:rsidRDefault="00CC4A9B" w:rsidP="001C1D44">
      <w:pPr>
        <w:spacing w:line="240" w:lineRule="auto"/>
        <w:ind w:firstLine="709"/>
        <w:rPr>
          <w:rFonts w:ascii="Arial" w:hAnsi="Arial" w:cs="Arial"/>
          <w:sz w:val="24"/>
          <w:szCs w:val="24"/>
        </w:rPr>
      </w:pPr>
      <w:r w:rsidRPr="007726A4">
        <w:rPr>
          <w:rFonts w:ascii="Arial" w:hAnsi="Arial" w:cs="Arial"/>
          <w:sz w:val="24"/>
          <w:szCs w:val="24"/>
        </w:rPr>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CC4A9B" w:rsidRPr="007726A4" w:rsidTr="00AA6C5D">
        <w:tc>
          <w:tcPr>
            <w:tcW w:w="9614" w:type="dxa"/>
            <w:gridSpan w:val="3"/>
            <w:tcMar>
              <w:top w:w="28" w:type="dxa"/>
              <w:left w:w="28" w:type="dxa"/>
              <w:bottom w:w="28" w:type="dxa"/>
              <w:right w:w="28" w:type="dxa"/>
            </w:tcMar>
            <w:vAlign w:val="center"/>
          </w:tcPr>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(заполняется, если согласие дается представителем субъекта персональных данных)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Представитель субъекта персональных данных: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_____________________________________________________________________,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(фамилия, имя, отчество представителя субъекта персональных данных)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_____________________________________________________________________,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(адрес представителя субъекта персональных данных)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_____________________________________________________________________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_____________________________________________________________________,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_____________________________________________________________________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_____________________________________________________________________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tc>
      </w:tr>
      <w:tr w:rsidR="00CC4A9B" w:rsidRPr="007726A4" w:rsidTr="00AA6C5D">
        <w:tc>
          <w:tcPr>
            <w:tcW w:w="9614" w:type="dxa"/>
            <w:gridSpan w:val="3"/>
            <w:tcMar>
              <w:top w:w="28" w:type="dxa"/>
              <w:left w:w="0" w:type="dxa"/>
              <w:right w:w="0" w:type="dxa"/>
            </w:tcMar>
            <w:vAlign w:val="center"/>
          </w:tcPr>
          <w:p w:rsidR="00CC4A9B" w:rsidRPr="007726A4" w:rsidRDefault="00CC4A9B" w:rsidP="001C1D44">
            <w:pPr>
              <w:widowControl w:val="0"/>
              <w:spacing w:line="240" w:lineRule="auto"/>
              <w:ind w:firstLine="709"/>
              <w:rPr>
                <w:rFonts w:ascii="Arial" w:hAnsi="Arial" w:cs="Arial"/>
                <w:color w:val="000000"/>
                <w:sz w:val="24"/>
                <w:szCs w:val="24"/>
              </w:rPr>
            </w:pPr>
            <w:r w:rsidRPr="007726A4">
              <w:rPr>
                <w:rFonts w:ascii="Arial" w:hAnsi="Arial" w:cs="Arial"/>
                <w:color w:val="000000"/>
                <w:sz w:val="24"/>
                <w:szCs w:val="24"/>
              </w:rPr>
              <w:t xml:space="preserve">даю согласие оператору персональных данных: </w:t>
            </w:r>
          </w:p>
          <w:p w:rsidR="00CC4A9B" w:rsidRPr="007726A4" w:rsidRDefault="00CC4A9B" w:rsidP="001C1D44">
            <w:pPr>
              <w:widowControl w:val="0"/>
              <w:spacing w:line="240" w:lineRule="auto"/>
              <w:ind w:firstLine="709"/>
              <w:rPr>
                <w:rFonts w:ascii="Arial" w:hAnsi="Arial" w:cs="Arial"/>
                <w:color w:val="000000"/>
                <w:sz w:val="24"/>
                <w:szCs w:val="24"/>
              </w:rPr>
            </w:pPr>
            <w:r w:rsidRPr="007726A4">
              <w:rPr>
                <w:rFonts w:ascii="Arial" w:hAnsi="Arial" w:cs="Arial"/>
                <w:color w:val="000000"/>
                <w:sz w:val="24"/>
                <w:szCs w:val="24"/>
              </w:rPr>
              <w:t>адрес:</w:t>
            </w:r>
          </w:p>
          <w:p w:rsidR="00CC4A9B" w:rsidRPr="007726A4" w:rsidRDefault="00CC4A9B" w:rsidP="001C1D44">
            <w:pPr>
              <w:widowControl w:val="0"/>
              <w:spacing w:line="240" w:lineRule="auto"/>
              <w:ind w:firstLine="709"/>
              <w:rPr>
                <w:rFonts w:ascii="Arial" w:hAnsi="Arial" w:cs="Arial"/>
                <w:color w:val="000000"/>
                <w:sz w:val="24"/>
                <w:szCs w:val="24"/>
              </w:rPr>
            </w:pPr>
            <w:r w:rsidRPr="007726A4">
              <w:rPr>
                <w:rFonts w:ascii="Arial" w:hAnsi="Arial" w:cs="Arial"/>
                <w:color w:val="000000"/>
                <w:sz w:val="24"/>
                <w:szCs w:val="24"/>
              </w:rPr>
              <w:lastRenderedPageBreak/>
              <w:t xml:space="preserve"> на обработку с целью предоставления муниципальной услуги:  </w:t>
            </w:r>
          </w:p>
          <w:p w:rsidR="00CC4A9B" w:rsidRPr="007726A4" w:rsidRDefault="00CC4A9B" w:rsidP="001C1D44">
            <w:pPr>
              <w:widowControl w:val="0"/>
              <w:spacing w:line="240" w:lineRule="auto"/>
              <w:ind w:firstLine="709"/>
              <w:rPr>
                <w:rFonts w:ascii="Arial" w:hAnsi="Arial" w:cs="Arial"/>
                <w:color w:val="000000"/>
                <w:sz w:val="24"/>
                <w:szCs w:val="24"/>
              </w:rPr>
            </w:pPr>
            <w:r w:rsidRPr="007726A4">
              <w:rPr>
                <w:rFonts w:ascii="Arial" w:hAnsi="Arial" w:cs="Arial"/>
                <w:color w:val="000000"/>
                <w:sz w:val="24"/>
                <w:szCs w:val="24"/>
              </w:rPr>
              <w:t xml:space="preserve">________________________________________________________________________ </w:t>
            </w:r>
          </w:p>
          <w:p w:rsidR="00CC4A9B" w:rsidRPr="007726A4" w:rsidRDefault="00CC4A9B" w:rsidP="001C1D44">
            <w:pPr>
              <w:widowControl w:val="0"/>
              <w:spacing w:line="240" w:lineRule="auto"/>
              <w:ind w:firstLine="709"/>
              <w:rPr>
                <w:rFonts w:ascii="Arial" w:hAnsi="Arial" w:cs="Arial"/>
                <w:color w:val="000000"/>
                <w:sz w:val="24"/>
                <w:szCs w:val="24"/>
              </w:rPr>
            </w:pPr>
            <w:r w:rsidRPr="007726A4">
              <w:rPr>
                <w:rFonts w:ascii="Arial" w:hAnsi="Arial" w:cs="Arial"/>
                <w:color w:val="000000"/>
                <w:sz w:val="24"/>
                <w:szCs w:val="24"/>
              </w:rPr>
              <w:t xml:space="preserve">________________________________________________________________________ </w:t>
            </w:r>
          </w:p>
          <w:p w:rsidR="00CC4A9B" w:rsidRPr="007726A4" w:rsidRDefault="00CC4A9B" w:rsidP="001C1D44">
            <w:pPr>
              <w:widowControl w:val="0"/>
              <w:spacing w:line="240" w:lineRule="auto"/>
              <w:ind w:firstLine="709"/>
              <w:rPr>
                <w:rFonts w:ascii="Arial" w:hAnsi="Arial" w:cs="Arial"/>
                <w:sz w:val="24"/>
                <w:szCs w:val="24"/>
              </w:rPr>
            </w:pPr>
          </w:p>
        </w:tc>
      </w:tr>
      <w:tr w:rsidR="00CC4A9B" w:rsidRPr="007726A4" w:rsidTr="00AA6C5D">
        <w:tc>
          <w:tcPr>
            <w:tcW w:w="9614" w:type="dxa"/>
            <w:gridSpan w:val="3"/>
            <w:tcMar>
              <w:left w:w="0" w:type="dxa"/>
              <w:right w:w="0" w:type="dxa"/>
            </w:tcMar>
            <w:vAlign w:val="center"/>
          </w:tcPr>
          <w:p w:rsidR="00CC4A9B" w:rsidRPr="007726A4" w:rsidRDefault="00CC4A9B" w:rsidP="001C1D44">
            <w:pPr>
              <w:widowControl w:val="0"/>
              <w:spacing w:line="240" w:lineRule="auto"/>
              <w:ind w:firstLine="709"/>
              <w:rPr>
                <w:rFonts w:ascii="Arial" w:hAnsi="Arial" w:cs="Arial"/>
                <w:color w:val="000000"/>
                <w:sz w:val="24"/>
                <w:szCs w:val="24"/>
              </w:rPr>
            </w:pPr>
            <w:r w:rsidRPr="007726A4">
              <w:rPr>
                <w:rFonts w:ascii="Arial" w:hAnsi="Arial" w:cs="Arial"/>
                <w:color w:val="000000"/>
                <w:sz w:val="24"/>
                <w:szCs w:val="24"/>
              </w:rPr>
              <w:lastRenderedPageBreak/>
              <w:t xml:space="preserve">следующего перечня моих персональных данных: </w:t>
            </w:r>
          </w:p>
          <w:p w:rsidR="00CC4A9B" w:rsidRPr="007726A4" w:rsidRDefault="00CC4A9B" w:rsidP="001C1D44">
            <w:pPr>
              <w:widowControl w:val="0"/>
              <w:spacing w:line="240" w:lineRule="auto"/>
              <w:ind w:left="60" w:right="60" w:firstLine="709"/>
              <w:rPr>
                <w:rFonts w:ascii="Arial" w:hAnsi="Arial" w:cs="Arial"/>
                <w:color w:val="000000"/>
                <w:sz w:val="24"/>
                <w:szCs w:val="24"/>
              </w:rPr>
            </w:pPr>
            <w:r w:rsidRPr="007726A4">
              <w:rPr>
                <w:rFonts w:ascii="Arial" w:hAnsi="Arial" w:cs="Arial"/>
                <w:color w:val="000000"/>
                <w:sz w:val="24"/>
                <w:szCs w:val="24"/>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CC4A9B" w:rsidRPr="007726A4" w:rsidRDefault="00CC4A9B" w:rsidP="001C1D44">
            <w:pPr>
              <w:widowControl w:val="0"/>
              <w:spacing w:line="240" w:lineRule="auto"/>
              <w:ind w:left="60" w:right="60" w:firstLine="709"/>
              <w:rPr>
                <w:rFonts w:ascii="Arial" w:hAnsi="Arial" w:cs="Arial"/>
                <w:color w:val="000000"/>
                <w:sz w:val="24"/>
                <w:szCs w:val="24"/>
              </w:rPr>
            </w:pPr>
            <w:r w:rsidRPr="007726A4">
              <w:rPr>
                <w:rFonts w:ascii="Arial" w:hAnsi="Arial" w:cs="Arial"/>
                <w:color w:val="000000"/>
                <w:sz w:val="24"/>
                <w:szCs w:val="24"/>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CC4A9B" w:rsidRPr="007726A4" w:rsidRDefault="00CC4A9B" w:rsidP="001C1D44">
            <w:pPr>
              <w:widowControl w:val="0"/>
              <w:spacing w:line="240" w:lineRule="auto"/>
              <w:ind w:left="60" w:right="60" w:firstLine="709"/>
              <w:rPr>
                <w:rFonts w:ascii="Arial" w:hAnsi="Arial" w:cs="Arial"/>
                <w:color w:val="000000"/>
                <w:sz w:val="24"/>
                <w:szCs w:val="24"/>
              </w:rPr>
            </w:pPr>
            <w:r w:rsidRPr="007726A4">
              <w:rPr>
                <w:rFonts w:ascii="Arial" w:hAnsi="Arial" w:cs="Arial"/>
                <w:color w:val="000000"/>
                <w:sz w:val="24"/>
                <w:szCs w:val="24"/>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CC4A9B" w:rsidRPr="007726A4" w:rsidRDefault="00CC4A9B" w:rsidP="001C1D44">
            <w:pPr>
              <w:widowControl w:val="0"/>
              <w:spacing w:line="240" w:lineRule="auto"/>
              <w:ind w:left="60" w:right="60" w:firstLine="709"/>
              <w:rPr>
                <w:rFonts w:ascii="Arial" w:hAnsi="Arial" w:cs="Arial"/>
                <w:color w:val="000000"/>
                <w:sz w:val="24"/>
                <w:szCs w:val="24"/>
              </w:rPr>
            </w:pPr>
            <w:r w:rsidRPr="007726A4">
              <w:rPr>
                <w:rFonts w:ascii="Arial" w:hAnsi="Arial" w:cs="Arial"/>
                <w:color w:val="000000"/>
                <w:sz w:val="24"/>
                <w:szCs w:val="24"/>
              </w:rPr>
              <w:t xml:space="preserve">Срок действия согласия на обработку персональных данных: </w:t>
            </w:r>
          </w:p>
          <w:p w:rsidR="00CC4A9B" w:rsidRPr="007726A4" w:rsidRDefault="00CC4A9B" w:rsidP="001C1D44">
            <w:pPr>
              <w:widowControl w:val="0"/>
              <w:spacing w:line="240" w:lineRule="auto"/>
              <w:ind w:left="60" w:right="60" w:firstLine="709"/>
              <w:rPr>
                <w:rFonts w:ascii="Arial" w:hAnsi="Arial" w:cs="Arial"/>
                <w:sz w:val="24"/>
                <w:szCs w:val="24"/>
              </w:rPr>
            </w:pPr>
            <w:r w:rsidRPr="007726A4">
              <w:rPr>
                <w:rFonts w:ascii="Arial" w:hAnsi="Arial" w:cs="Arial"/>
                <w:color w:val="000000"/>
                <w:sz w:val="24"/>
                <w:szCs w:val="24"/>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tc>
      </w:tr>
      <w:tr w:rsidR="00CC4A9B" w:rsidRPr="007726A4" w:rsidTr="00AA6C5D">
        <w:trPr>
          <w:trHeight w:val="408"/>
        </w:trPr>
        <w:tc>
          <w:tcPr>
            <w:tcW w:w="4106" w:type="dxa"/>
            <w:tcMar>
              <w:left w:w="0" w:type="dxa"/>
              <w:right w:w="0" w:type="dxa"/>
            </w:tcMar>
            <w:vAlign w:val="center"/>
          </w:tcPr>
          <w:p w:rsidR="00CC4A9B" w:rsidRPr="007726A4" w:rsidRDefault="00CC4A9B" w:rsidP="001C1D44">
            <w:pPr>
              <w:widowControl w:val="0"/>
              <w:spacing w:line="240" w:lineRule="auto"/>
              <w:ind w:firstLine="709"/>
              <w:rPr>
                <w:rFonts w:ascii="Arial" w:hAnsi="Arial" w:cs="Arial"/>
                <w:color w:val="000000"/>
                <w:sz w:val="24"/>
                <w:szCs w:val="24"/>
              </w:rPr>
            </w:pPr>
            <w:r w:rsidRPr="007726A4">
              <w:rPr>
                <w:rFonts w:ascii="Arial" w:hAnsi="Arial" w:cs="Arial"/>
                <w:color w:val="000000"/>
                <w:sz w:val="24"/>
                <w:szCs w:val="24"/>
              </w:rPr>
              <w:t xml:space="preserve">"___" ____________________ 20___ г. </w:t>
            </w:r>
          </w:p>
          <w:p w:rsidR="00CC4A9B" w:rsidRPr="007726A4" w:rsidRDefault="00CC4A9B" w:rsidP="001C1D44">
            <w:pPr>
              <w:widowControl w:val="0"/>
              <w:spacing w:line="240" w:lineRule="auto"/>
              <w:ind w:firstLine="709"/>
              <w:rPr>
                <w:rFonts w:ascii="Arial" w:hAnsi="Arial" w:cs="Arial"/>
                <w:sz w:val="24"/>
                <w:szCs w:val="24"/>
              </w:rPr>
            </w:pPr>
          </w:p>
        </w:tc>
        <w:tc>
          <w:tcPr>
            <w:tcW w:w="2970" w:type="dxa"/>
            <w:tcMar>
              <w:left w:w="0" w:type="dxa"/>
              <w:right w:w="0" w:type="dxa"/>
            </w:tcMar>
            <w:vAlign w:val="center"/>
          </w:tcPr>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______________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(подпись) </w:t>
            </w:r>
          </w:p>
          <w:p w:rsidR="00CC4A9B" w:rsidRPr="007726A4" w:rsidRDefault="00CC4A9B" w:rsidP="001C1D44">
            <w:pPr>
              <w:widowControl w:val="0"/>
              <w:spacing w:line="240" w:lineRule="auto"/>
              <w:ind w:firstLine="709"/>
              <w:rPr>
                <w:rFonts w:ascii="Arial" w:hAnsi="Arial" w:cs="Arial"/>
                <w:sz w:val="24"/>
                <w:szCs w:val="24"/>
              </w:rPr>
            </w:pPr>
          </w:p>
        </w:tc>
        <w:tc>
          <w:tcPr>
            <w:tcW w:w="2538" w:type="dxa"/>
            <w:tcMar>
              <w:left w:w="0" w:type="dxa"/>
              <w:right w:w="0" w:type="dxa"/>
            </w:tcMar>
            <w:vAlign w:val="center"/>
          </w:tcPr>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_______________ </w:t>
            </w:r>
          </w:p>
          <w:p w:rsidR="00CC4A9B" w:rsidRPr="007726A4" w:rsidRDefault="00CC4A9B" w:rsidP="001C1D44">
            <w:pPr>
              <w:widowControl w:val="0"/>
              <w:spacing w:line="240" w:lineRule="auto"/>
              <w:ind w:firstLine="709"/>
              <w:jc w:val="center"/>
              <w:rPr>
                <w:rFonts w:ascii="Arial" w:hAnsi="Arial" w:cs="Arial"/>
                <w:color w:val="000000"/>
                <w:sz w:val="24"/>
                <w:szCs w:val="24"/>
              </w:rPr>
            </w:pPr>
            <w:r w:rsidRPr="007726A4">
              <w:rPr>
                <w:rFonts w:ascii="Arial" w:hAnsi="Arial" w:cs="Arial"/>
                <w:color w:val="000000"/>
                <w:sz w:val="24"/>
                <w:szCs w:val="24"/>
              </w:rPr>
              <w:t xml:space="preserve">(расшифровка подписи) </w:t>
            </w:r>
          </w:p>
          <w:p w:rsidR="00CC4A9B" w:rsidRPr="007726A4" w:rsidRDefault="00CC4A9B" w:rsidP="001C1D44">
            <w:pPr>
              <w:widowControl w:val="0"/>
              <w:spacing w:line="240" w:lineRule="auto"/>
              <w:ind w:firstLine="709"/>
              <w:rPr>
                <w:rFonts w:ascii="Arial" w:hAnsi="Arial" w:cs="Arial"/>
                <w:sz w:val="24"/>
                <w:szCs w:val="24"/>
              </w:rPr>
            </w:pPr>
          </w:p>
        </w:tc>
      </w:tr>
    </w:tbl>
    <w:p w:rsidR="00E8301E" w:rsidRPr="007726A4" w:rsidRDefault="00E8301E" w:rsidP="001C1D44">
      <w:pPr>
        <w:tabs>
          <w:tab w:val="left" w:pos="6690"/>
        </w:tabs>
        <w:spacing w:after="0" w:line="240" w:lineRule="auto"/>
        <w:ind w:firstLine="709"/>
        <w:contextualSpacing/>
        <w:rPr>
          <w:rFonts w:ascii="Arial" w:hAnsi="Arial" w:cs="Arial"/>
          <w:sz w:val="24"/>
          <w:szCs w:val="24"/>
        </w:rPr>
      </w:pPr>
      <w:bookmarkStart w:id="86" w:name="p1"/>
      <w:bookmarkEnd w:id="86"/>
    </w:p>
    <w:sectPr w:rsidR="00E8301E" w:rsidRPr="007726A4" w:rsidSect="001C1D4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50" w:rsidRDefault="00E40350" w:rsidP="007726A4">
      <w:pPr>
        <w:spacing w:after="0" w:line="240" w:lineRule="auto"/>
      </w:pPr>
      <w:r>
        <w:separator/>
      </w:r>
    </w:p>
  </w:endnote>
  <w:endnote w:type="continuationSeparator" w:id="0">
    <w:p w:rsidR="00E40350" w:rsidRDefault="00E40350" w:rsidP="0077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50" w:rsidRDefault="00E40350" w:rsidP="007726A4">
      <w:pPr>
        <w:spacing w:after="0" w:line="240" w:lineRule="auto"/>
      </w:pPr>
      <w:r>
        <w:separator/>
      </w:r>
    </w:p>
  </w:footnote>
  <w:footnote w:type="continuationSeparator" w:id="0">
    <w:p w:rsidR="00E40350" w:rsidRDefault="00E40350" w:rsidP="00772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3BB2"/>
    <w:multiLevelType w:val="hybridMultilevel"/>
    <w:tmpl w:val="C60A07D4"/>
    <w:lvl w:ilvl="0" w:tplc="F0860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7B04705"/>
    <w:multiLevelType w:val="hybridMultilevel"/>
    <w:tmpl w:val="9F26E5C4"/>
    <w:lvl w:ilvl="0" w:tplc="0E843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8B3DE3"/>
    <w:multiLevelType w:val="hybridMultilevel"/>
    <w:tmpl w:val="0FD26932"/>
    <w:lvl w:ilvl="0" w:tplc="BA028B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0A"/>
    <w:rsid w:val="001A240A"/>
    <w:rsid w:val="001C0A45"/>
    <w:rsid w:val="001C1D44"/>
    <w:rsid w:val="001C4C34"/>
    <w:rsid w:val="002F7CE7"/>
    <w:rsid w:val="003A03B9"/>
    <w:rsid w:val="00447EB9"/>
    <w:rsid w:val="00525D8D"/>
    <w:rsid w:val="005B01DB"/>
    <w:rsid w:val="005B5AAC"/>
    <w:rsid w:val="00676059"/>
    <w:rsid w:val="006A3471"/>
    <w:rsid w:val="006B1F09"/>
    <w:rsid w:val="007726A4"/>
    <w:rsid w:val="00883335"/>
    <w:rsid w:val="00C47E1D"/>
    <w:rsid w:val="00CC4A9B"/>
    <w:rsid w:val="00D51EF3"/>
    <w:rsid w:val="00D96AAA"/>
    <w:rsid w:val="00E40350"/>
    <w:rsid w:val="00E8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0C8B"/>
  <w15:chartTrackingRefBased/>
  <w15:docId w15:val="{DB02222F-1151-4F50-AA83-3DFF2CCE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40A"/>
    <w:pPr>
      <w:spacing w:after="200" w:line="276" w:lineRule="auto"/>
      <w:ind w:firstLine="567"/>
      <w:jc w:val="both"/>
    </w:pPr>
    <w:rPr>
      <w:rFonts w:ascii="Times New Roman" w:eastAsia="Times New Roman" w:hAnsi="Times New Roman" w:cs="Times New Roman"/>
      <w:sz w:val="28"/>
    </w:rPr>
  </w:style>
  <w:style w:type="paragraph" w:styleId="4">
    <w:name w:val="heading 4"/>
    <w:basedOn w:val="a"/>
    <w:next w:val="a"/>
    <w:link w:val="40"/>
    <w:uiPriority w:val="9"/>
    <w:qFormat/>
    <w:rsid w:val="00CC4A9B"/>
    <w:pPr>
      <w:keepNext/>
      <w:tabs>
        <w:tab w:val="left" w:pos="5760"/>
      </w:tabs>
      <w:spacing w:after="0" w:line="240" w:lineRule="auto"/>
      <w:ind w:firstLine="0"/>
      <w:outlineLvl w:val="3"/>
    </w:pPr>
    <w:rPr>
      <w:color w:val="000000"/>
      <w:sz w:val="32"/>
      <w:szCs w:val="20"/>
      <w:lang w:eastAsia="ru-RU"/>
    </w:rPr>
  </w:style>
  <w:style w:type="paragraph" w:styleId="8">
    <w:name w:val="heading 8"/>
    <w:basedOn w:val="a"/>
    <w:next w:val="a"/>
    <w:link w:val="80"/>
    <w:uiPriority w:val="9"/>
    <w:semiHidden/>
    <w:unhideWhenUsed/>
    <w:qFormat/>
    <w:rsid w:val="007726A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24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6B1F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1F09"/>
    <w:rPr>
      <w:rFonts w:ascii="Segoe UI" w:eastAsia="Times New Roman" w:hAnsi="Segoe UI" w:cs="Segoe UI"/>
      <w:sz w:val="18"/>
      <w:szCs w:val="18"/>
    </w:rPr>
  </w:style>
  <w:style w:type="paragraph" w:styleId="a5">
    <w:name w:val="No Spacing"/>
    <w:uiPriority w:val="1"/>
    <w:qFormat/>
    <w:rsid w:val="00CC4A9B"/>
    <w:pPr>
      <w:spacing w:after="0" w:line="240" w:lineRule="auto"/>
    </w:pPr>
  </w:style>
  <w:style w:type="character" w:customStyle="1" w:styleId="40">
    <w:name w:val="Заголовок 4 Знак"/>
    <w:basedOn w:val="a0"/>
    <w:link w:val="4"/>
    <w:uiPriority w:val="9"/>
    <w:rsid w:val="00CC4A9B"/>
    <w:rPr>
      <w:rFonts w:ascii="Times New Roman" w:eastAsia="Times New Roman" w:hAnsi="Times New Roman" w:cs="Times New Roman"/>
      <w:color w:val="000000"/>
      <w:sz w:val="32"/>
      <w:szCs w:val="20"/>
      <w:lang w:eastAsia="ru-RU"/>
    </w:rPr>
  </w:style>
  <w:style w:type="paragraph" w:customStyle="1" w:styleId="ConsPlusNormal">
    <w:name w:val="ConsPlusNormal"/>
    <w:rsid w:val="00CC4A9B"/>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Текст в заданном формате"/>
    <w:basedOn w:val="a"/>
    <w:rsid w:val="00CC4A9B"/>
    <w:pPr>
      <w:spacing w:after="0" w:line="240" w:lineRule="auto"/>
      <w:ind w:firstLine="0"/>
      <w:jc w:val="left"/>
    </w:pPr>
    <w:rPr>
      <w:rFonts w:ascii="Liberation Mono" w:hAnsi="Liberation Mono"/>
      <w:color w:val="000000"/>
      <w:sz w:val="20"/>
      <w:szCs w:val="20"/>
      <w:lang w:eastAsia="ru-RU"/>
    </w:rPr>
  </w:style>
  <w:style w:type="paragraph" w:customStyle="1" w:styleId="11">
    <w:name w:val="Рег. Основной текст уровнеь 1.1 (базовый)"/>
    <w:basedOn w:val="ConsPlusNormal"/>
    <w:rsid w:val="00CC4A9B"/>
    <w:pPr>
      <w:autoSpaceDE/>
      <w:autoSpaceDN/>
      <w:spacing w:line="276" w:lineRule="auto"/>
      <w:ind w:firstLine="720"/>
      <w:jc w:val="both"/>
    </w:pPr>
    <w:rPr>
      <w:rFonts w:ascii="Times New Roman" w:hAnsi="Times New Roman" w:cs="Times New Roman"/>
      <w:color w:val="000000"/>
      <w:sz w:val="28"/>
    </w:rPr>
  </w:style>
  <w:style w:type="paragraph" w:styleId="a7">
    <w:name w:val="Body Text"/>
    <w:basedOn w:val="a"/>
    <w:link w:val="1"/>
    <w:rsid w:val="00CC4A9B"/>
    <w:pPr>
      <w:spacing w:after="0" w:line="240" w:lineRule="auto"/>
      <w:ind w:firstLine="0"/>
    </w:pPr>
    <w:rPr>
      <w:color w:val="000000"/>
      <w:szCs w:val="20"/>
      <w:lang w:eastAsia="ru-RU"/>
    </w:rPr>
  </w:style>
  <w:style w:type="character" w:customStyle="1" w:styleId="a8">
    <w:name w:val="Основной текст Знак"/>
    <w:basedOn w:val="a0"/>
    <w:uiPriority w:val="99"/>
    <w:semiHidden/>
    <w:rsid w:val="00CC4A9B"/>
    <w:rPr>
      <w:rFonts w:ascii="Times New Roman" w:eastAsia="Times New Roman" w:hAnsi="Times New Roman" w:cs="Times New Roman"/>
      <w:sz w:val="28"/>
    </w:rPr>
  </w:style>
  <w:style w:type="character" w:customStyle="1" w:styleId="1">
    <w:name w:val="Основной текст Знак1"/>
    <w:basedOn w:val="a0"/>
    <w:link w:val="a7"/>
    <w:rsid w:val="00CC4A9B"/>
    <w:rPr>
      <w:rFonts w:ascii="Times New Roman" w:eastAsia="Times New Roman" w:hAnsi="Times New Roman" w:cs="Times New Roman"/>
      <w:color w:val="000000"/>
      <w:sz w:val="28"/>
      <w:szCs w:val="20"/>
      <w:lang w:eastAsia="ru-RU"/>
    </w:rPr>
  </w:style>
  <w:style w:type="paragraph" w:styleId="a9">
    <w:name w:val="Body Text Indent"/>
    <w:basedOn w:val="a"/>
    <w:link w:val="10"/>
    <w:rsid w:val="00CC4A9B"/>
    <w:pPr>
      <w:spacing w:after="0" w:line="240" w:lineRule="auto"/>
      <w:ind w:left="510" w:firstLine="0"/>
    </w:pPr>
    <w:rPr>
      <w:color w:val="000000"/>
      <w:sz w:val="32"/>
      <w:szCs w:val="20"/>
      <w:lang w:eastAsia="ru-RU"/>
    </w:rPr>
  </w:style>
  <w:style w:type="character" w:customStyle="1" w:styleId="aa">
    <w:name w:val="Основной текст с отступом Знак"/>
    <w:basedOn w:val="a0"/>
    <w:uiPriority w:val="99"/>
    <w:semiHidden/>
    <w:rsid w:val="00CC4A9B"/>
    <w:rPr>
      <w:rFonts w:ascii="Times New Roman" w:eastAsia="Times New Roman" w:hAnsi="Times New Roman" w:cs="Times New Roman"/>
      <w:sz w:val="28"/>
    </w:rPr>
  </w:style>
  <w:style w:type="character" w:customStyle="1" w:styleId="10">
    <w:name w:val="Основной текст с отступом Знак1"/>
    <w:basedOn w:val="a0"/>
    <w:link w:val="a9"/>
    <w:rsid w:val="00CC4A9B"/>
    <w:rPr>
      <w:rFonts w:ascii="Times New Roman" w:eastAsia="Times New Roman" w:hAnsi="Times New Roman" w:cs="Times New Roman"/>
      <w:color w:val="000000"/>
      <w:sz w:val="32"/>
      <w:szCs w:val="20"/>
      <w:lang w:eastAsia="ru-RU"/>
    </w:rPr>
  </w:style>
  <w:style w:type="paragraph" w:customStyle="1" w:styleId="ab">
    <w:name w:val="Содержимое таблицы"/>
    <w:basedOn w:val="a"/>
    <w:rsid w:val="00CC4A9B"/>
    <w:pPr>
      <w:widowControl w:val="0"/>
      <w:spacing w:after="0" w:line="240" w:lineRule="auto"/>
      <w:ind w:firstLine="0"/>
      <w:jc w:val="left"/>
    </w:pPr>
    <w:rPr>
      <w:color w:val="000000"/>
      <w:sz w:val="24"/>
      <w:szCs w:val="20"/>
      <w:lang w:eastAsia="ru-RU"/>
    </w:rPr>
  </w:style>
  <w:style w:type="paragraph" w:customStyle="1" w:styleId="ConsPlusNonformat">
    <w:name w:val="ConsPlusNonformat"/>
    <w:rsid w:val="00CC4A9B"/>
    <w:pPr>
      <w:spacing w:after="0" w:line="240" w:lineRule="auto"/>
    </w:pPr>
    <w:rPr>
      <w:rFonts w:ascii="Courier New" w:eastAsia="Times New Roman" w:hAnsi="Courier New" w:cs="Times New Roman"/>
      <w:color w:val="000000"/>
      <w:sz w:val="20"/>
      <w:szCs w:val="20"/>
      <w:lang w:eastAsia="ru-RU"/>
    </w:rPr>
  </w:style>
  <w:style w:type="paragraph" w:customStyle="1" w:styleId="HTML1">
    <w:name w:val="Стандартный HTML1"/>
    <w:basedOn w:val="a"/>
    <w:rsid w:val="00CC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olor w:val="000000"/>
      <w:sz w:val="20"/>
      <w:szCs w:val="20"/>
      <w:lang w:eastAsia="ru-RU"/>
    </w:rPr>
  </w:style>
  <w:style w:type="character" w:styleId="ac">
    <w:name w:val="Hyperlink"/>
    <w:basedOn w:val="a0"/>
    <w:uiPriority w:val="99"/>
    <w:unhideWhenUsed/>
    <w:rsid w:val="00D96AAA"/>
    <w:rPr>
      <w:color w:val="0563C1" w:themeColor="hyperlink"/>
      <w:u w:val="single"/>
    </w:rPr>
  </w:style>
  <w:style w:type="character" w:customStyle="1" w:styleId="80">
    <w:name w:val="Заголовок 8 Знак"/>
    <w:basedOn w:val="a0"/>
    <w:link w:val="8"/>
    <w:uiPriority w:val="9"/>
    <w:semiHidden/>
    <w:rsid w:val="007726A4"/>
    <w:rPr>
      <w:rFonts w:asciiTheme="majorHAnsi" w:eastAsiaTheme="majorEastAsia" w:hAnsiTheme="majorHAnsi" w:cstheme="majorBidi"/>
      <w:color w:val="272727" w:themeColor="text1" w:themeTint="D8"/>
      <w:sz w:val="21"/>
      <w:szCs w:val="21"/>
    </w:rPr>
  </w:style>
  <w:style w:type="paragraph" w:styleId="ad">
    <w:name w:val="header"/>
    <w:basedOn w:val="a"/>
    <w:link w:val="ae"/>
    <w:uiPriority w:val="99"/>
    <w:unhideWhenUsed/>
    <w:rsid w:val="007726A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726A4"/>
    <w:rPr>
      <w:rFonts w:ascii="Times New Roman" w:eastAsia="Times New Roman" w:hAnsi="Times New Roman" w:cs="Times New Roman"/>
      <w:sz w:val="28"/>
    </w:rPr>
  </w:style>
  <w:style w:type="paragraph" w:styleId="af">
    <w:name w:val="footer"/>
    <w:basedOn w:val="a"/>
    <w:link w:val="af0"/>
    <w:uiPriority w:val="99"/>
    <w:unhideWhenUsed/>
    <w:rsid w:val="007726A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726A4"/>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611&amp;dst=100007&amp;field=134&amp;date=13.10.2022" TargetMode="External"/><Relationship Id="rId13" Type="http://schemas.openxmlformats.org/officeDocument/2006/relationships/hyperlink" Target="https://login.consultant.ru/link/?req=doc&amp;base=LAW&amp;n=412864&amp;dst=359&amp;field=134&amp;date=25.11.2022" TargetMode="External"/><Relationship Id="rId18" Type="http://schemas.openxmlformats.org/officeDocument/2006/relationships/hyperlink" Target="https://login.consultant.ru/link/?req=doc&amp;base=LAW&amp;n=412864&amp;dst=100354&amp;field=134&amp;date=25.11.2022" TargetMode="External"/><Relationship Id="rId26" Type="http://schemas.openxmlformats.org/officeDocument/2006/relationships/hyperlink" Target="https://login.consultant.ru/link/?req=doc&amp;base=LAW&amp;n=412864&amp;dst=100352&amp;field=134&amp;date=25.11.2022" TargetMode="External"/><Relationship Id="rId3" Type="http://schemas.openxmlformats.org/officeDocument/2006/relationships/settings" Target="settings.xml"/><Relationship Id="rId21" Type="http://schemas.openxmlformats.org/officeDocument/2006/relationships/hyperlink" Target="https://login.consultant.ru/link/?req=doc&amp;base=LAW&amp;n=412864&amp;dst=100354&amp;field=134&amp;date=25.11.2022" TargetMode="External"/><Relationship Id="rId34" Type="http://schemas.openxmlformats.org/officeDocument/2006/relationships/fontTable" Target="fontTable.xml"/><Relationship Id="rId7" Type="http://schemas.openxmlformats.org/officeDocument/2006/relationships/hyperlink" Target="http://kireevsk.tularegion.ru/" TargetMode="External"/><Relationship Id="rId12" Type="http://schemas.openxmlformats.org/officeDocument/2006/relationships/hyperlink" Target="https://login.consultant.ru/link/?req=doc&amp;base=RLAW067&amp;n=119203&amp;dst=100333&amp;field=134&amp;date=13.10.2022" TargetMode="External"/><Relationship Id="rId17" Type="http://schemas.openxmlformats.org/officeDocument/2006/relationships/hyperlink" Target="https://login.consultant.ru/link/?req=doc&amp;base=LAW&amp;n=412864&amp;dst=100354&amp;field=134&amp;date=25.11.2022" TargetMode="External"/><Relationship Id="rId25" Type="http://schemas.openxmlformats.org/officeDocument/2006/relationships/hyperlink" Target="https://login.consultant.ru/link/?req=doc&amp;base=LAW&amp;n=412864&amp;dst=100352&amp;field=134&amp;date=25.11.2022" TargetMode="External"/><Relationship Id="rId33" Type="http://schemas.openxmlformats.org/officeDocument/2006/relationships/hyperlink" Target="https://login.consultant.ru/link/?req=doc&amp;base=LAW&amp;n=412864&amp;dst=100352&amp;field=134&amp;date=25.11.2022" TargetMode="External"/><Relationship Id="rId2" Type="http://schemas.openxmlformats.org/officeDocument/2006/relationships/styles" Target="styles.xml"/><Relationship Id="rId16" Type="http://schemas.openxmlformats.org/officeDocument/2006/relationships/hyperlink" Target="https://login.consultant.ru/link/?req=doc&amp;base=LAW&amp;n=412864&amp;dst=244&amp;field=134&amp;date=25.11.2022" TargetMode="External"/><Relationship Id="rId20" Type="http://schemas.openxmlformats.org/officeDocument/2006/relationships/hyperlink" Target="https://login.consultant.ru/link/?req=doc&amp;base=LAW&amp;n=412864&amp;dst=100354&amp;field=134&amp;date=25.11.2022" TargetMode="External"/><Relationship Id="rId29" Type="http://schemas.openxmlformats.org/officeDocument/2006/relationships/hyperlink" Target="https://login.consultant.ru/link/?req=doc&amp;base=LAW&amp;n=412864&amp;dst=100352&amp;field=134&amp;date=25.11.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94431&amp;dst=100011&amp;field=134&amp;date=13.10.2022" TargetMode="External"/><Relationship Id="rId24" Type="http://schemas.openxmlformats.org/officeDocument/2006/relationships/hyperlink" Target="https://login.consultant.ru/link/?req=doc&amp;base=LAW&amp;n=412864&amp;dst=100352&amp;field=134&amp;date=25.11.2022" TargetMode="External"/><Relationship Id="rId32" Type="http://schemas.openxmlformats.org/officeDocument/2006/relationships/hyperlink" Target="https://login.consultant.ru/link/?req=doc&amp;base=LAW&amp;n=412864&amp;dst=100352&amp;field=134&amp;date=25.11.2022" TargetMode="External"/><Relationship Id="rId5" Type="http://schemas.openxmlformats.org/officeDocument/2006/relationships/footnotes" Target="footnotes.xml"/><Relationship Id="rId15" Type="http://schemas.openxmlformats.org/officeDocument/2006/relationships/hyperlink" Target="https://docs.cntd.ru/document/902308701" TargetMode="External"/><Relationship Id="rId23" Type="http://schemas.openxmlformats.org/officeDocument/2006/relationships/hyperlink" Target="https://login.consultant.ru/link/?req=doc&amp;base=LAW&amp;n=412864&amp;dst=100354&amp;field=134&amp;date=25.11.2022" TargetMode="External"/><Relationship Id="rId28" Type="http://schemas.openxmlformats.org/officeDocument/2006/relationships/hyperlink" Target="https://login.consultant.ru/link/?req=doc&amp;base=LAW&amp;n=412864&amp;dst=100352&amp;field=134&amp;date=25.11.2022" TargetMode="External"/><Relationship Id="rId10" Type="http://schemas.openxmlformats.org/officeDocument/2006/relationships/hyperlink" Target="https://login.consultant.ru/link/?req=doc&amp;base=LAW&amp;n=402643&amp;dst=100046&amp;field=134&amp;date=13.10.2022" TargetMode="External"/><Relationship Id="rId19" Type="http://schemas.openxmlformats.org/officeDocument/2006/relationships/hyperlink" Target="https://login.consultant.ru/link/?req=doc&amp;base=LAW&amp;n=412864&amp;dst=100354&amp;field=134&amp;date=25.11.2022" TargetMode="External"/><Relationship Id="rId31" Type="http://schemas.openxmlformats.org/officeDocument/2006/relationships/hyperlink" Target="https://login.consultant.ru/link/?req=doc&amp;base=LAW&amp;n=412864&amp;dst=100352&amp;field=134&amp;date=25.11.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8569&amp;date=13.10.2022" TargetMode="External"/><Relationship Id="rId14" Type="http://schemas.openxmlformats.org/officeDocument/2006/relationships/hyperlink" Target="https://docs.cntd.ru/document/902271495" TargetMode="External"/><Relationship Id="rId22" Type="http://schemas.openxmlformats.org/officeDocument/2006/relationships/hyperlink" Target="https://login.consultant.ru/link/?req=doc&amp;base=LAW&amp;n=412864&amp;dst=290&amp;field=134&amp;date=25.11.2022" TargetMode="External"/><Relationship Id="rId27" Type="http://schemas.openxmlformats.org/officeDocument/2006/relationships/hyperlink" Target="https://login.consultant.ru/link/?req=doc&amp;base=LAW&amp;n=412864&amp;dst=219&amp;field=134&amp;date=25.11.2022" TargetMode="External"/><Relationship Id="rId30" Type="http://schemas.openxmlformats.org/officeDocument/2006/relationships/hyperlink" Target="https://login.consultant.ru/link/?req=doc&amp;base=LAW&amp;n=412864&amp;dst=100352&amp;field=134&amp;date=25.11.202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11498</Words>
  <Characters>65539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Яна Сергеевна Лепёхина</cp:lastModifiedBy>
  <cp:revision>6</cp:revision>
  <cp:lastPrinted>2024-07-05T06:20:00Z</cp:lastPrinted>
  <dcterms:created xsi:type="dcterms:W3CDTF">2024-07-25T06:15:00Z</dcterms:created>
  <dcterms:modified xsi:type="dcterms:W3CDTF">2024-07-25T07:58:00Z</dcterms:modified>
</cp:coreProperties>
</file>