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1A" w:rsidRDefault="006B534A" w:rsidP="006B5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6"/>
        <w:gridCol w:w="4669"/>
      </w:tblGrid>
      <w:tr w:rsidR="00BC7E30" w:rsidRPr="00AB27C5" w:rsidTr="00CF7FB7">
        <w:tc>
          <w:tcPr>
            <w:tcW w:w="4785" w:type="dxa"/>
          </w:tcPr>
          <w:p w:rsidR="00BC7E30" w:rsidRPr="00BC7E30" w:rsidRDefault="00BC7E30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17 января 2019 года</w:t>
            </w:r>
          </w:p>
        </w:tc>
        <w:tc>
          <w:tcPr>
            <w:tcW w:w="4786" w:type="dxa"/>
          </w:tcPr>
          <w:p w:rsidR="00BC7E30" w:rsidRPr="00BC7E30" w:rsidRDefault="00BC7E30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7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</w:t>
            </w:r>
          </w:p>
        </w:tc>
      </w:tr>
      <w:tr w:rsidR="00BC7E30" w:rsidRPr="00AB27C5" w:rsidTr="00CF7FB7">
        <w:tc>
          <w:tcPr>
            <w:tcW w:w="4785" w:type="dxa"/>
          </w:tcPr>
          <w:p w:rsidR="00BC7E30" w:rsidRPr="00BC7E30" w:rsidRDefault="00BC7E30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7E30" w:rsidRPr="00BC7E30" w:rsidRDefault="00BC7E30" w:rsidP="00C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534A" w:rsidRDefault="006B534A" w:rsidP="006B5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34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порядка составления, утверждения и ведения бюджетных смет казенных учреждений </w:t>
      </w:r>
      <w:r w:rsidR="00142A9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="00142A9D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="00142A9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bookmarkEnd w:id="0"/>
    <w:p w:rsidR="00BC7E30" w:rsidRDefault="00142A9D" w:rsidP="00BC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РФ, приказом Министерства финансов РФ № 26н от 14.02.2018 «Об общих требованиях к порядку составления, утверждения и ведения бюджетных смет казенных учреждений», ПОСТАНОВЛЯЕТ:</w:t>
      </w:r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2686D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составления, утверждения и ведения бюджетных смет казенных учреждений администрации муниципального образования </w:t>
      </w:r>
      <w:proofErr w:type="spellStart"/>
      <w:r w:rsidR="0012686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12686D">
        <w:rPr>
          <w:rFonts w:ascii="Times New Roman" w:hAnsi="Times New Roman" w:cs="Times New Roman"/>
          <w:sz w:val="28"/>
          <w:szCs w:val="28"/>
        </w:rPr>
        <w:t xml:space="preserve"> Киреевского района (Приложение).</w:t>
      </w:r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2686D">
        <w:rPr>
          <w:rFonts w:ascii="Times New Roman" w:hAnsi="Times New Roman" w:cs="Times New Roman"/>
          <w:sz w:val="28"/>
          <w:szCs w:val="28"/>
        </w:rPr>
        <w:t>Установить, что Порядок составления, утверждения и ведения бюджетных смет</w:t>
      </w:r>
      <w:r w:rsidR="00085142">
        <w:rPr>
          <w:rFonts w:ascii="Times New Roman" w:hAnsi="Times New Roman" w:cs="Times New Roman"/>
          <w:sz w:val="28"/>
          <w:szCs w:val="28"/>
        </w:rPr>
        <w:t xml:space="preserve"> казенных учреждений администрации муниципального образования </w:t>
      </w:r>
      <w:proofErr w:type="spellStart"/>
      <w:r w:rsidR="00085142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085142">
        <w:rPr>
          <w:rFonts w:ascii="Times New Roman" w:hAnsi="Times New Roman" w:cs="Times New Roman"/>
          <w:sz w:val="28"/>
          <w:szCs w:val="28"/>
        </w:rPr>
        <w:t xml:space="preserve"> Киреевского района применяется при составлении, утверждения и ведения бюджетных смет на 2</w:t>
      </w:r>
      <w:r w:rsidR="0096685E">
        <w:rPr>
          <w:rFonts w:ascii="Times New Roman" w:hAnsi="Times New Roman" w:cs="Times New Roman"/>
          <w:sz w:val="28"/>
          <w:szCs w:val="28"/>
        </w:rPr>
        <w:t>019 год на плановый период 2020-</w:t>
      </w:r>
      <w:r w:rsidR="00085142">
        <w:rPr>
          <w:rFonts w:ascii="Times New Roman" w:hAnsi="Times New Roman" w:cs="Times New Roman"/>
          <w:sz w:val="28"/>
          <w:szCs w:val="28"/>
        </w:rPr>
        <w:t>2021 годов.</w:t>
      </w:r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85142">
        <w:rPr>
          <w:rFonts w:ascii="Times New Roman" w:hAnsi="Times New Roman" w:cs="Times New Roman"/>
          <w:sz w:val="28"/>
          <w:szCs w:val="28"/>
        </w:rPr>
        <w:t xml:space="preserve">Контроль за исполнением Порядка составления, утверждения и ведения бюджетных смет учреждений администрации муниципального образования </w:t>
      </w:r>
      <w:proofErr w:type="spellStart"/>
      <w:r w:rsidR="00085142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085142">
        <w:rPr>
          <w:rFonts w:ascii="Times New Roman" w:hAnsi="Times New Roman" w:cs="Times New Roman"/>
          <w:sz w:val="28"/>
          <w:szCs w:val="28"/>
        </w:rPr>
        <w:t xml:space="preserve"> Киреевского района возложить на сектор экономики и финансов администрации муниципального образования </w:t>
      </w:r>
      <w:proofErr w:type="spellStart"/>
      <w:r w:rsidR="00085142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085142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85142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85142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="000141F6">
        <w:rPr>
          <w:rFonts w:ascii="Times New Roman" w:hAnsi="Times New Roman" w:cs="Times New Roman"/>
          <w:sz w:val="28"/>
          <w:szCs w:val="28"/>
        </w:rPr>
        <w:t>ступает в силу с 1 января 2019 года</w:t>
      </w:r>
      <w:r w:rsidR="00085142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30" w:rsidRPr="00611DC8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142" w:rsidRPr="00BC7E30" w:rsidRDefault="00085142" w:rsidP="00BC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E3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</w:t>
      </w:r>
    </w:p>
    <w:p w:rsidR="00085142" w:rsidRPr="00BC7E30" w:rsidRDefault="00085142" w:rsidP="00BC7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E3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BC7E30"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 w:rsidRPr="00BC7E30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О.С. </w:t>
      </w:r>
      <w:proofErr w:type="spellStart"/>
      <w:r w:rsidRPr="00BC7E30">
        <w:rPr>
          <w:rFonts w:ascii="Times New Roman" w:hAnsi="Times New Roman" w:cs="Times New Roman"/>
          <w:b/>
          <w:sz w:val="28"/>
          <w:szCs w:val="28"/>
        </w:rPr>
        <w:t>Рулевская</w:t>
      </w:r>
      <w:proofErr w:type="spellEnd"/>
    </w:p>
    <w:p w:rsidR="00BC7E30" w:rsidRDefault="00BC7E30" w:rsidP="00BC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C8" w:rsidRDefault="00611DC8" w:rsidP="00BC7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Федяева Н.Ю.</w:t>
      </w:r>
    </w:p>
    <w:p w:rsidR="00611DC8" w:rsidRDefault="00611DC8" w:rsidP="00BC7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8(754)47-5-45</w:t>
      </w:r>
    </w:p>
    <w:p w:rsidR="007F22E0" w:rsidRDefault="007F22E0" w:rsidP="00BC7E30">
      <w:pPr>
        <w:pStyle w:val="a3"/>
        <w:shd w:val="clear" w:color="auto" w:fill="FFFFFF"/>
        <w:spacing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постановлению главы </w:t>
      </w:r>
    </w:p>
    <w:p w:rsidR="007F22E0" w:rsidRDefault="007F22E0" w:rsidP="00BC7E30">
      <w:pPr>
        <w:pStyle w:val="a3"/>
        <w:shd w:val="clear" w:color="auto" w:fill="FFFFFF"/>
        <w:spacing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Дедиловское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22E0" w:rsidRDefault="007F22E0" w:rsidP="00BC7E30">
      <w:pPr>
        <w:pStyle w:val="a3"/>
        <w:shd w:val="clear" w:color="auto" w:fill="FFFFFF"/>
        <w:spacing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Киреевского района</w:t>
      </w:r>
    </w:p>
    <w:p w:rsidR="007F22E0" w:rsidRDefault="007F22E0" w:rsidP="00BC7E30">
      <w:pPr>
        <w:pStyle w:val="a3"/>
        <w:shd w:val="clear" w:color="auto" w:fill="FFFFFF"/>
        <w:spacing w:after="100" w:afterAutospacing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17.01.2019      № 3</w:t>
      </w:r>
    </w:p>
    <w:p w:rsidR="007F22E0" w:rsidRDefault="007F22E0" w:rsidP="007F22E0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F22E0" w:rsidRDefault="007F22E0" w:rsidP="007F22E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7F22E0" w:rsidRDefault="007F22E0" w:rsidP="007F22E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составления, утверждения и ведения бюджетных смет казенных учреждени</w:t>
      </w:r>
      <w:r w:rsidR="00BC7E30">
        <w:rPr>
          <w:rFonts w:ascii="Times New Roman" w:hAnsi="Times New Roman"/>
          <w:b/>
          <w:sz w:val="28"/>
          <w:szCs w:val="28"/>
          <w:lang w:eastAsia="ru-RU"/>
        </w:rPr>
        <w:t xml:space="preserve">й администрации муниципального образования </w:t>
      </w:r>
      <w:proofErr w:type="spellStart"/>
      <w:r w:rsidR="00BC7E30">
        <w:rPr>
          <w:rFonts w:ascii="Times New Roman" w:hAnsi="Times New Roman"/>
          <w:b/>
          <w:sz w:val="28"/>
          <w:szCs w:val="28"/>
          <w:lang w:eastAsia="ru-RU"/>
        </w:rPr>
        <w:t>Дедиловское</w:t>
      </w:r>
      <w:proofErr w:type="spellEnd"/>
      <w:r w:rsidR="00BC7E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Киреев</w:t>
      </w:r>
      <w:r w:rsidR="00BC7E30">
        <w:rPr>
          <w:rFonts w:ascii="Times New Roman" w:hAnsi="Times New Roman"/>
          <w:b/>
          <w:sz w:val="28"/>
          <w:szCs w:val="28"/>
          <w:lang w:eastAsia="ru-RU"/>
        </w:rPr>
        <w:t xml:space="preserve">ского района </w:t>
      </w:r>
    </w:p>
    <w:p w:rsidR="007F22E0" w:rsidRDefault="007F22E0" w:rsidP="007F22E0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22E0" w:rsidRDefault="007F22E0" w:rsidP="007F2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смет казенных учреждений администрации муниципального образования </w:t>
      </w:r>
      <w:proofErr w:type="spellStart"/>
      <w:r w:rsidR="00BC7E30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BC7E30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>(далее – Порядок) применяется при составлении, утверждении и ведении бюджетной сметы (далее - смета) главного распорядителя бюджетных средств, муниципального казенного учреждения, с учетом положений статьи 161 Бюджетного кодекса РФ.</w:t>
      </w:r>
    </w:p>
    <w:p w:rsidR="007F22E0" w:rsidRDefault="007F22E0" w:rsidP="007F22E0">
      <w:pPr>
        <w:spacing w:after="0" w:line="240" w:lineRule="auto"/>
        <w:ind w:firstLine="709"/>
        <w:jc w:val="both"/>
        <w:rPr>
          <w:rStyle w:val="docuntyped-name"/>
          <w:rFonts w:cstheme="majorBidi"/>
          <w:b/>
        </w:rPr>
      </w:pPr>
    </w:p>
    <w:p w:rsidR="007F22E0" w:rsidRDefault="007F22E0" w:rsidP="007F22E0">
      <w:pPr>
        <w:spacing w:after="0" w:line="240" w:lineRule="auto"/>
        <w:ind w:firstLine="709"/>
        <w:jc w:val="center"/>
        <w:rPr>
          <w:rStyle w:val="docuntyped-name"/>
          <w:rFonts w:ascii="Times New Roman" w:hAnsi="Times New Roman"/>
          <w:b/>
          <w:sz w:val="28"/>
          <w:szCs w:val="28"/>
        </w:rPr>
      </w:pPr>
      <w:r>
        <w:rPr>
          <w:rStyle w:val="docuntyped-name"/>
          <w:rFonts w:ascii="Times New Roman" w:hAnsi="Times New Roman"/>
          <w:b/>
          <w:sz w:val="28"/>
          <w:szCs w:val="28"/>
        </w:rPr>
        <w:t>Составление смет учреждений</w:t>
      </w:r>
    </w:p>
    <w:p w:rsidR="007F22E0" w:rsidRDefault="007F22E0" w:rsidP="007F22E0">
      <w:pPr>
        <w:spacing w:after="0" w:line="240" w:lineRule="auto"/>
        <w:ind w:firstLine="709"/>
        <w:jc w:val="center"/>
      </w:pP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период,  на основании доведенных до учреждения в установленном законодательством РФ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учреждениям),  субсидий, субвенций и иных межбюджетных трансфертов (далее - лимиты бюджетных обязательств).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смете 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смете дополнительно утверждаются иные показатели, предусмотренные установленным Минфином РФ в соответствии с настоящим Порядком составления, утверждения и ведения бюджетных смет казенных учреждений.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детализацией: раздел, подраздел, целевая статья, кода элементов видов расходов, кодов операций сектора государственного управления(КОСГУ) с детализацией по подстатьям.</w:t>
      </w:r>
      <w:r w:rsidR="00BC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Обоснования (расчеты) плановых сметных показателей и формирование проекта сметы на очередной финансовый год и плановый период составляются в процессе формирования проекта решения о бюджете на очередной финансовый год и плановый период и утверждаются</w:t>
      </w:r>
      <w:r w:rsidR="00BC7E30">
        <w:rPr>
          <w:rFonts w:ascii="Times New Roman" w:hAnsi="Times New Roman"/>
          <w:sz w:val="28"/>
          <w:szCs w:val="28"/>
        </w:rPr>
        <w:t xml:space="preserve"> в срок до 8 ноября текущего</w:t>
      </w:r>
      <w:r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сметы учреждения главным распорядителем бюджетных средств, осуществляющим распределение лимитов бюджетных обязательств учреждению,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7F22E0" w:rsidRDefault="007F22E0" w:rsidP="007F2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реорганизуемого учреждения составляется главным бюджетных средств, в ведение которого перешло реорганизуемое учреждение, на период текущего финансового года и планового периода в объеме доведенных учреждению лимитов бюджетных обязател</w:t>
      </w:r>
      <w:r w:rsidR="00BC7E30">
        <w:rPr>
          <w:rFonts w:ascii="Times New Roman" w:hAnsi="Times New Roman"/>
          <w:sz w:val="28"/>
          <w:szCs w:val="28"/>
        </w:rPr>
        <w:t xml:space="preserve">ьств на текущий финансовый год </w:t>
      </w:r>
      <w:r>
        <w:rPr>
          <w:rFonts w:ascii="Times New Roman" w:hAnsi="Times New Roman"/>
          <w:sz w:val="28"/>
          <w:szCs w:val="28"/>
        </w:rPr>
        <w:t>плановый период</w:t>
      </w:r>
    </w:p>
    <w:p w:rsidR="007F22E0" w:rsidRDefault="007F22E0" w:rsidP="007F2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docuntyped-name"/>
          <w:rFonts w:ascii="Times New Roman" w:hAnsi="Times New Roman" w:cs="Times New Roman"/>
          <w:b/>
          <w:sz w:val="28"/>
          <w:szCs w:val="28"/>
        </w:rPr>
        <w:t>Утверждение смет учреждений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2E0" w:rsidRDefault="00BC7E3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учреждения, являющегося </w:t>
      </w:r>
      <w:r w:rsidR="007F22E0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</w:t>
      </w:r>
      <w:r w:rsidR="00BC7E30">
        <w:rPr>
          <w:rFonts w:ascii="Times New Roman" w:hAnsi="Times New Roman" w:cs="Times New Roman"/>
          <w:sz w:val="28"/>
          <w:szCs w:val="28"/>
        </w:rPr>
        <w:t xml:space="preserve">я по ведению бюджетного учета, </w:t>
      </w:r>
      <w:r>
        <w:rPr>
          <w:rFonts w:ascii="Times New Roman" w:hAnsi="Times New Roman" w:cs="Times New Roman"/>
          <w:sz w:val="28"/>
          <w:szCs w:val="28"/>
        </w:rPr>
        <w:t>утверждается руководителем учреждения, в составе которого создано данное подразделение. Обоснован</w:t>
      </w:r>
      <w:r w:rsidR="00BC7E30">
        <w:rPr>
          <w:rFonts w:ascii="Times New Roman" w:hAnsi="Times New Roman" w:cs="Times New Roman"/>
          <w:sz w:val="28"/>
          <w:szCs w:val="28"/>
        </w:rPr>
        <w:t xml:space="preserve">ия (расчеты) плановых </w:t>
      </w:r>
      <w:r>
        <w:rPr>
          <w:rFonts w:ascii="Times New Roman" w:hAnsi="Times New Roman" w:cs="Times New Roman"/>
          <w:sz w:val="28"/>
          <w:szCs w:val="28"/>
        </w:rPr>
        <w:t>сметных показателей утверждаются руководителем учреждения.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главного распорядителя бюджетных средств, в случае доведения муниципального задания на оказание муниципальных услуг до подведомственного учреждения предоставляет руководителю учреждения право утверждать смету учреждения. </w:t>
      </w:r>
    </w:p>
    <w:p w:rsidR="007F22E0" w:rsidRDefault="00BC7E3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7F22E0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вправе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 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956125" w:rsidRDefault="00956125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7F22E0" w:rsidTr="007F22E0">
        <w:tc>
          <w:tcPr>
            <w:tcW w:w="5000" w:type="pct"/>
            <w:hideMark/>
          </w:tcPr>
          <w:p w:rsidR="007F22E0" w:rsidRDefault="00BC7E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Style w:val="docuntyped-name"/>
                <w:rFonts w:ascii="Times New Roman" w:hAnsi="Times New Roman" w:cs="Times New Roman"/>
                <w:b/>
                <w:sz w:val="28"/>
                <w:szCs w:val="28"/>
              </w:rPr>
              <w:t xml:space="preserve">Ведение смет </w:t>
            </w:r>
            <w:r w:rsidR="007F22E0">
              <w:rPr>
                <w:rStyle w:val="docuntyped-name"/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</w:p>
        </w:tc>
      </w:tr>
    </w:tbl>
    <w:p w:rsidR="007F22E0" w:rsidRDefault="007F22E0" w:rsidP="007F22E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 w:bidi="en-US"/>
        </w:rPr>
      </w:pP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Ведением сметы является внесение изменений в показатели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учреждению в установленном законодательством Российской Федерации порядке лимитов бюджетных обязательств.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учреждением. Образец изменений показателей сметы приведен в приложении № 2 к настоящему Порядку. 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-изменяющих объемы сметных назначений, приводящих к перера</w:t>
      </w:r>
      <w:r w:rsidR="00BC7E30">
        <w:rPr>
          <w:rFonts w:ascii="Times New Roman" w:hAnsi="Times New Roman" w:cs="Times New Roman"/>
          <w:sz w:val="28"/>
          <w:szCs w:val="28"/>
        </w:rPr>
        <w:t xml:space="preserve">спределению их между разделами </w:t>
      </w:r>
      <w:r>
        <w:rPr>
          <w:rFonts w:ascii="Times New Roman" w:hAnsi="Times New Roman" w:cs="Times New Roman"/>
          <w:sz w:val="28"/>
          <w:szCs w:val="28"/>
        </w:rPr>
        <w:t>сметы;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плановых сметных показателей и утверждается руководителем главного распорядителя кредитов (распорядителем) учреждения.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(распорядите</w:t>
      </w:r>
      <w:r w:rsidR="00BC7E30">
        <w:rPr>
          <w:rFonts w:ascii="Times New Roman" w:hAnsi="Times New Roman" w:cs="Times New Roman"/>
          <w:sz w:val="28"/>
          <w:szCs w:val="28"/>
        </w:rPr>
        <w:t>ля) бюджетных средств и лимитов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</w:t>
      </w:r>
      <w:r w:rsidR="00BC7E30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и лимиты бюджетных обязательств.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изменений в показатели сметы и изменений обоснований (расчетов) плановых сметных показателей осуществляется не позднее десяти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7F22E0" w:rsidRDefault="007F22E0" w:rsidP="007F2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2E0" w:rsidRDefault="007F22E0" w:rsidP="007F22E0">
      <w:pPr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7F22E0" w:rsidRPr="00611DC8" w:rsidRDefault="007F22E0" w:rsidP="0008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42" w:rsidRPr="00611DC8" w:rsidRDefault="00085142" w:rsidP="0061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142" w:rsidRDefault="00085142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85142" w:rsidRDefault="00085142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909A6" w:rsidRDefault="008909A6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909A6" w:rsidRDefault="008909A6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16D80" w:rsidRDefault="00F16D80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F7FAE" w:rsidRDefault="00EF7FAE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909A6" w:rsidRDefault="008909A6" w:rsidP="00085142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sectPr w:rsidR="0089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3E7"/>
    <w:multiLevelType w:val="hybridMultilevel"/>
    <w:tmpl w:val="498841C4"/>
    <w:lvl w:ilvl="0" w:tplc="394A3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4A"/>
    <w:rsid w:val="000141F6"/>
    <w:rsid w:val="00085142"/>
    <w:rsid w:val="00106B0D"/>
    <w:rsid w:val="0012686D"/>
    <w:rsid w:val="00142A9D"/>
    <w:rsid w:val="00611DC8"/>
    <w:rsid w:val="006B534A"/>
    <w:rsid w:val="006E791A"/>
    <w:rsid w:val="007F22E0"/>
    <w:rsid w:val="00860E4A"/>
    <w:rsid w:val="008909A6"/>
    <w:rsid w:val="00956125"/>
    <w:rsid w:val="0096685E"/>
    <w:rsid w:val="00B54760"/>
    <w:rsid w:val="00BC7E30"/>
    <w:rsid w:val="00C80879"/>
    <w:rsid w:val="00E53E6E"/>
    <w:rsid w:val="00EF7FAE"/>
    <w:rsid w:val="00F16D80"/>
    <w:rsid w:val="00F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BB2A2-9C73-405C-ACFC-3540D94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6D"/>
    <w:pPr>
      <w:ind w:left="720"/>
      <w:contextualSpacing/>
    </w:pPr>
  </w:style>
  <w:style w:type="character" w:customStyle="1" w:styleId="docuntyped-name">
    <w:name w:val="doc__untyped-name"/>
    <w:basedOn w:val="a0"/>
    <w:rsid w:val="007F22E0"/>
  </w:style>
  <w:style w:type="paragraph" w:styleId="a4">
    <w:name w:val="Balloon Text"/>
    <w:basedOn w:val="a"/>
    <w:link w:val="a5"/>
    <w:uiPriority w:val="99"/>
    <w:semiHidden/>
    <w:unhideWhenUsed/>
    <w:rsid w:val="00BC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2019-01-31T06:20:00Z</cp:lastPrinted>
  <dcterms:created xsi:type="dcterms:W3CDTF">2025-05-15T08:50:00Z</dcterms:created>
  <dcterms:modified xsi:type="dcterms:W3CDTF">2025-05-15T08:50:00Z</dcterms:modified>
</cp:coreProperties>
</file>