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2B28" w:rsidRPr="002A77D8" w:rsidTr="003C4926">
        <w:tc>
          <w:tcPr>
            <w:tcW w:w="9571" w:type="dxa"/>
            <w:gridSpan w:val="2"/>
            <w:hideMark/>
          </w:tcPr>
          <w:p w:rsidR="000D2B28" w:rsidRPr="000D2B28" w:rsidRDefault="000D2B28" w:rsidP="003C4926">
            <w:pPr>
              <w:tabs>
                <w:tab w:val="left" w:pos="5115"/>
                <w:tab w:val="left" w:pos="921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B28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D2B28" w:rsidRPr="002A77D8" w:rsidTr="003C4926">
        <w:tc>
          <w:tcPr>
            <w:tcW w:w="9571" w:type="dxa"/>
            <w:gridSpan w:val="2"/>
            <w:hideMark/>
          </w:tcPr>
          <w:p w:rsidR="000D2B28" w:rsidRPr="000D2B28" w:rsidRDefault="000D2B28" w:rsidP="000D2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B28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Дедиловское </w:t>
            </w:r>
            <w:r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Pr="000D2B28">
              <w:rPr>
                <w:rFonts w:ascii="Arial" w:hAnsi="Arial" w:cs="Arial"/>
                <w:b/>
                <w:sz w:val="24"/>
                <w:szCs w:val="24"/>
              </w:rPr>
              <w:t>иреевского района</w:t>
            </w:r>
          </w:p>
        </w:tc>
      </w:tr>
      <w:tr w:rsidR="000D2B28" w:rsidRPr="002A77D8" w:rsidTr="003C4926">
        <w:tc>
          <w:tcPr>
            <w:tcW w:w="9571" w:type="dxa"/>
            <w:gridSpan w:val="2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B28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0D2B28" w:rsidRPr="000D2B28" w:rsidRDefault="000D2B28" w:rsidP="003C49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2B28" w:rsidRPr="000D2B28" w:rsidRDefault="000D2B28" w:rsidP="003C49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2B28" w:rsidRPr="002A77D8" w:rsidTr="003C4926">
        <w:tc>
          <w:tcPr>
            <w:tcW w:w="9571" w:type="dxa"/>
            <w:gridSpan w:val="2"/>
            <w:hideMark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0D2B28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D2B28" w:rsidRPr="002A77D8" w:rsidTr="003C4926">
        <w:tc>
          <w:tcPr>
            <w:tcW w:w="9571" w:type="dxa"/>
            <w:gridSpan w:val="2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2B28" w:rsidRPr="002A77D8" w:rsidTr="003C4926">
        <w:tc>
          <w:tcPr>
            <w:tcW w:w="4785" w:type="dxa"/>
            <w:hideMark/>
          </w:tcPr>
          <w:p w:rsidR="000D2B28" w:rsidRPr="000D2B28" w:rsidRDefault="000D2B28" w:rsidP="007271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B28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72717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F0AA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A62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27171">
              <w:rPr>
                <w:rFonts w:ascii="Arial" w:hAnsi="Arial" w:cs="Arial"/>
                <w:b/>
                <w:sz w:val="24"/>
                <w:szCs w:val="24"/>
              </w:rPr>
              <w:t>января 2</w:t>
            </w:r>
            <w:r w:rsidRPr="000D2B28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="0072717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0D2B28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0D2B28" w:rsidRPr="000D2B28" w:rsidRDefault="00727171" w:rsidP="007271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</w:t>
            </w:r>
            <w:r w:rsidR="000D2B28" w:rsidRPr="000D2B28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0D2B28" w:rsidRDefault="000D2B28" w:rsidP="000D2B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28" w:rsidRPr="000D2B28" w:rsidRDefault="000D2B28" w:rsidP="000D2B2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D2B28">
        <w:rPr>
          <w:rFonts w:ascii="Arial" w:hAnsi="Arial" w:cs="Arial"/>
          <w:b/>
          <w:sz w:val="32"/>
          <w:szCs w:val="32"/>
        </w:rPr>
        <w:t>О внесении дополнений в постановление от 06.04.2011 года № 64 «Об утверждении схемы размещения нестационарных торговых объектов на территории муниципального образования Дедиловское Киреевского района»</w:t>
      </w:r>
    </w:p>
    <w:bookmarkEnd w:id="0"/>
    <w:p w:rsidR="000D2B28" w:rsidRDefault="000D2B28" w:rsidP="000D2B28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D2B28" w:rsidRPr="000D2B28" w:rsidRDefault="000D2B28" w:rsidP="000D2B28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D2B28">
        <w:rPr>
          <w:rFonts w:ascii="Arial" w:hAnsi="Arial" w:cs="Arial"/>
          <w:sz w:val="24"/>
          <w:szCs w:val="24"/>
        </w:rPr>
        <w:t>В целях упорядочения размещения нестационарных торговых объектов на территории муниципального образования Дедиловское Киреевского района, в соответствии с пунктом 3 статьи 10 Федерального закона от 28.12.2009 года № 381 – ФЗ «Об основах государственного регулирования торговой деятельности в Российской Федерации», статьей 14 Федерального закона от 06.10.2003 года № 131 – ФЗ «Об общих принципах организации местного самоуправления в Российской Федерации», приказом комитета Тульской области по предпринимательству и потребительскому рынку от 17.02.2012 года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руководствуясь пунктом 3 статьей 32 Устава муниципального образования Дедиловское Киреевского района, администрация муниципального образования Дедиловское Киреевского района ПОСТАНОВЛЯЕТ:</w:t>
      </w:r>
    </w:p>
    <w:p w:rsidR="000D2B28" w:rsidRPr="000D2B28" w:rsidRDefault="000D2B28" w:rsidP="000D2B28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D2B28">
        <w:rPr>
          <w:rFonts w:ascii="Arial" w:hAnsi="Arial" w:cs="Arial"/>
          <w:sz w:val="24"/>
          <w:szCs w:val="24"/>
        </w:rPr>
        <w:t>1. Внести дополнения в постановление администрации муниципального образования Дедиловское Киреевского района от 06.04.2011 года    № 64 «Об утверждении схемы размещения нестационарных торговых объектов на территории муниципального образования Дедиловское Киреевского района», изложив приложение к постановлению в новой редакции.</w:t>
      </w:r>
    </w:p>
    <w:p w:rsidR="00431003" w:rsidRPr="000D2B28" w:rsidRDefault="00431003" w:rsidP="00431003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D2B28" w:rsidRPr="000D2B28">
        <w:rPr>
          <w:rFonts w:ascii="Arial" w:hAnsi="Arial" w:cs="Arial"/>
          <w:sz w:val="24"/>
          <w:szCs w:val="24"/>
        </w:rPr>
        <w:t xml:space="preserve">. </w:t>
      </w:r>
      <w:r w:rsidR="00727171" w:rsidRPr="009E6F70">
        <w:rPr>
          <w:rFonts w:ascii="Arial" w:hAnsi="Arial" w:cs="Arial"/>
          <w:sz w:val="24"/>
          <w:szCs w:val="24"/>
        </w:rPr>
        <w:t>Опубликовать настоящее постановление в общественно-политической газете «Маяк</w:t>
      </w:r>
      <w:r w:rsidR="00727171">
        <w:rPr>
          <w:rFonts w:ascii="Arial" w:hAnsi="Arial" w:cs="Arial"/>
          <w:sz w:val="24"/>
          <w:szCs w:val="24"/>
        </w:rPr>
        <w:t>» Издательского дома «Пресса 71»</w:t>
      </w:r>
      <w:r w:rsidR="00727171" w:rsidRPr="009E6F70">
        <w:rPr>
          <w:rFonts w:ascii="Arial" w:hAnsi="Arial" w:cs="Arial"/>
          <w:sz w:val="24"/>
          <w:szCs w:val="24"/>
        </w:rPr>
        <w:t xml:space="preserve"> и разместить на официальном сайте муниципального образования Киреевский район</w:t>
      </w:r>
      <w:r w:rsidR="00727171">
        <w:rPr>
          <w:rFonts w:ascii="Arial" w:hAnsi="Arial" w:cs="Arial"/>
          <w:sz w:val="24"/>
          <w:szCs w:val="24"/>
        </w:rPr>
        <w:t xml:space="preserve"> в сети «Интернет»</w:t>
      </w:r>
      <w:r>
        <w:rPr>
          <w:rFonts w:ascii="Arial" w:hAnsi="Arial" w:cs="Arial"/>
          <w:sz w:val="24"/>
          <w:szCs w:val="24"/>
        </w:rPr>
        <w:t xml:space="preserve"> </w:t>
      </w:r>
      <w:r w:rsidRPr="000D2B28">
        <w:rPr>
          <w:rFonts w:ascii="Arial" w:hAnsi="Arial" w:cs="Arial"/>
          <w:sz w:val="24"/>
          <w:szCs w:val="24"/>
        </w:rPr>
        <w:t xml:space="preserve">в разделе администрации муниципального образования Дедиловское Киреевского района. </w:t>
      </w:r>
    </w:p>
    <w:p w:rsidR="000D2B28" w:rsidRPr="000D2B28" w:rsidRDefault="00431003" w:rsidP="000D2B28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D2B28" w:rsidRPr="000D2B28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0D2B28" w:rsidRDefault="00431003" w:rsidP="000D2B28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D2B28" w:rsidRPr="000D2B28">
        <w:rPr>
          <w:rFonts w:ascii="Arial" w:hAnsi="Arial" w:cs="Arial"/>
          <w:sz w:val="24"/>
          <w:szCs w:val="24"/>
        </w:rPr>
        <w:t>. Настоящее постановление вступает в силу со дня опубликования.</w:t>
      </w:r>
    </w:p>
    <w:p w:rsidR="000D2B28" w:rsidRDefault="000D2B28" w:rsidP="000D2B28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D2B28" w:rsidRDefault="000D2B28" w:rsidP="000D2B28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D2B28" w:rsidRDefault="000D2B28" w:rsidP="000D2B28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27171" w:rsidRDefault="00727171" w:rsidP="000D2B28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0D2B28" w:rsidRPr="000D2B28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0D2B28" w:rsidRPr="000D2B28">
        <w:rPr>
          <w:rFonts w:ascii="Arial" w:hAnsi="Arial" w:cs="Arial"/>
          <w:sz w:val="24"/>
          <w:szCs w:val="24"/>
        </w:rPr>
        <w:t xml:space="preserve"> администрации</w:t>
      </w:r>
      <w:r w:rsidR="000D2B28">
        <w:rPr>
          <w:rFonts w:ascii="Arial" w:hAnsi="Arial" w:cs="Arial"/>
          <w:sz w:val="24"/>
          <w:szCs w:val="24"/>
        </w:rPr>
        <w:t xml:space="preserve"> </w:t>
      </w:r>
      <w:r w:rsidR="000D2B28" w:rsidRPr="000D2B28">
        <w:rPr>
          <w:rFonts w:ascii="Arial" w:hAnsi="Arial" w:cs="Arial"/>
          <w:sz w:val="24"/>
          <w:szCs w:val="24"/>
        </w:rPr>
        <w:t>муниципального</w:t>
      </w:r>
    </w:p>
    <w:p w:rsidR="00727171" w:rsidRDefault="00727171" w:rsidP="00727171">
      <w:pPr>
        <w:tabs>
          <w:tab w:val="left" w:pos="709"/>
        </w:tabs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0D2B28" w:rsidRPr="000D2B28">
        <w:rPr>
          <w:rFonts w:ascii="Arial" w:hAnsi="Arial" w:cs="Arial"/>
          <w:sz w:val="24"/>
          <w:szCs w:val="24"/>
        </w:rPr>
        <w:t>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0D2B28" w:rsidRPr="000D2B28">
        <w:rPr>
          <w:rFonts w:ascii="Arial" w:hAnsi="Arial" w:cs="Arial"/>
          <w:sz w:val="24"/>
          <w:szCs w:val="24"/>
        </w:rPr>
        <w:t xml:space="preserve">Дедиловское </w:t>
      </w:r>
    </w:p>
    <w:p w:rsidR="007D5896" w:rsidRDefault="000D2B28" w:rsidP="00727171">
      <w:pPr>
        <w:tabs>
          <w:tab w:val="left" w:pos="709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0D2B28">
        <w:rPr>
          <w:rFonts w:ascii="Arial" w:hAnsi="Arial" w:cs="Arial"/>
          <w:sz w:val="24"/>
          <w:szCs w:val="24"/>
        </w:rPr>
        <w:t xml:space="preserve">Киреевского района   </w:t>
      </w:r>
      <w:r w:rsidR="00727171">
        <w:rPr>
          <w:rFonts w:ascii="Arial" w:hAnsi="Arial" w:cs="Arial"/>
          <w:sz w:val="24"/>
          <w:szCs w:val="24"/>
        </w:rPr>
        <w:t xml:space="preserve">                 </w:t>
      </w:r>
      <w:r w:rsidRPr="000D2B28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0D2B2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D2B28">
        <w:rPr>
          <w:rFonts w:ascii="Arial" w:hAnsi="Arial" w:cs="Arial"/>
          <w:sz w:val="24"/>
          <w:szCs w:val="24"/>
        </w:rPr>
        <w:t xml:space="preserve">   О.С. Рулевская</w:t>
      </w:r>
    </w:p>
    <w:p w:rsidR="00727171" w:rsidRDefault="00727171" w:rsidP="00727171">
      <w:pPr>
        <w:tabs>
          <w:tab w:val="left" w:pos="709"/>
        </w:tabs>
        <w:spacing w:after="0"/>
        <w:ind w:firstLine="709"/>
        <w:rPr>
          <w:rFonts w:ascii="Arial" w:hAnsi="Arial" w:cs="Arial"/>
          <w:sz w:val="24"/>
          <w:szCs w:val="24"/>
        </w:rPr>
      </w:pPr>
    </w:p>
    <w:p w:rsidR="000D2B28" w:rsidRDefault="000D2B28" w:rsidP="000D2B28">
      <w:pPr>
        <w:tabs>
          <w:tab w:val="left" w:pos="5103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431003" w:rsidRDefault="00431003" w:rsidP="000D2B28">
      <w:pPr>
        <w:tabs>
          <w:tab w:val="left" w:pos="5103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431003" w:rsidRDefault="00431003" w:rsidP="000D2B28">
      <w:pPr>
        <w:tabs>
          <w:tab w:val="left" w:pos="5103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0D2B28" w:rsidRPr="000D2B28" w:rsidRDefault="000D2B28" w:rsidP="000D2B28">
      <w:pPr>
        <w:tabs>
          <w:tab w:val="left" w:pos="5103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0D2B28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0D2B28" w:rsidRPr="000D2B28" w:rsidRDefault="000D2B28" w:rsidP="000D2B28">
      <w:pPr>
        <w:tabs>
          <w:tab w:val="left" w:pos="5103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0D2B28"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0D2B28" w:rsidRPr="000D2B28" w:rsidRDefault="000D2B28" w:rsidP="000D2B28">
      <w:pPr>
        <w:tabs>
          <w:tab w:val="left" w:pos="5103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0D2B28">
        <w:rPr>
          <w:rFonts w:ascii="Arial" w:hAnsi="Arial" w:cs="Arial"/>
          <w:sz w:val="24"/>
          <w:szCs w:val="24"/>
        </w:rPr>
        <w:t>Дедиловское Киреевского района</w:t>
      </w:r>
    </w:p>
    <w:p w:rsidR="000D2B28" w:rsidRPr="000D2B28" w:rsidRDefault="000D2B28" w:rsidP="000D2B28">
      <w:pPr>
        <w:tabs>
          <w:tab w:val="left" w:pos="5103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0D2B28">
        <w:rPr>
          <w:rFonts w:ascii="Arial" w:hAnsi="Arial" w:cs="Arial"/>
          <w:sz w:val="24"/>
          <w:szCs w:val="24"/>
        </w:rPr>
        <w:t xml:space="preserve"> «О внесении дополнений в постановление</w:t>
      </w:r>
    </w:p>
    <w:p w:rsidR="000D2B28" w:rsidRPr="000D2B28" w:rsidRDefault="000D2B28" w:rsidP="000D2B28">
      <w:pPr>
        <w:tabs>
          <w:tab w:val="left" w:pos="5103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0D2B28">
        <w:rPr>
          <w:rFonts w:ascii="Arial" w:hAnsi="Arial" w:cs="Arial"/>
          <w:sz w:val="24"/>
          <w:szCs w:val="24"/>
        </w:rPr>
        <w:t xml:space="preserve"> от 06.04.2011 года № 64 «Об утверждении</w:t>
      </w:r>
    </w:p>
    <w:p w:rsidR="000D2B28" w:rsidRPr="000D2B28" w:rsidRDefault="000D2B28" w:rsidP="000D2B28">
      <w:pPr>
        <w:tabs>
          <w:tab w:val="left" w:pos="4536"/>
          <w:tab w:val="left" w:pos="5103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0D2B28">
        <w:rPr>
          <w:rFonts w:ascii="Arial" w:hAnsi="Arial" w:cs="Arial"/>
          <w:sz w:val="24"/>
          <w:szCs w:val="24"/>
        </w:rPr>
        <w:t xml:space="preserve"> схемы размещения нестационарных</w:t>
      </w:r>
    </w:p>
    <w:p w:rsidR="000D2B28" w:rsidRPr="000D2B28" w:rsidRDefault="000D2B28" w:rsidP="000D2B28">
      <w:pPr>
        <w:tabs>
          <w:tab w:val="left" w:pos="5103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0D2B28">
        <w:rPr>
          <w:rFonts w:ascii="Arial" w:hAnsi="Arial" w:cs="Arial"/>
          <w:sz w:val="24"/>
          <w:szCs w:val="24"/>
        </w:rPr>
        <w:t>торговых объектов на территории</w:t>
      </w:r>
    </w:p>
    <w:p w:rsidR="000D2B28" w:rsidRPr="000D2B28" w:rsidRDefault="000D2B28" w:rsidP="000D2B28">
      <w:pPr>
        <w:tabs>
          <w:tab w:val="left" w:pos="5103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0D2B28">
        <w:rPr>
          <w:rFonts w:ascii="Arial" w:hAnsi="Arial" w:cs="Arial"/>
          <w:sz w:val="24"/>
          <w:szCs w:val="24"/>
        </w:rPr>
        <w:t>муниципального образования</w:t>
      </w:r>
    </w:p>
    <w:p w:rsidR="000D2B28" w:rsidRPr="000D2B28" w:rsidRDefault="000D2B28" w:rsidP="000D2B28">
      <w:pPr>
        <w:tabs>
          <w:tab w:val="left" w:pos="5103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0D2B28">
        <w:rPr>
          <w:rFonts w:ascii="Arial" w:hAnsi="Arial" w:cs="Arial"/>
          <w:sz w:val="24"/>
          <w:szCs w:val="24"/>
        </w:rPr>
        <w:t>Дедиловское Киреевского района»</w:t>
      </w:r>
    </w:p>
    <w:p w:rsidR="000D2B28" w:rsidRPr="000D2B28" w:rsidRDefault="000D2B28" w:rsidP="000D2B28">
      <w:pPr>
        <w:tabs>
          <w:tab w:val="left" w:pos="5103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0D2B28">
        <w:rPr>
          <w:rFonts w:ascii="Arial" w:hAnsi="Arial" w:cs="Arial"/>
          <w:sz w:val="24"/>
          <w:szCs w:val="24"/>
        </w:rPr>
        <w:t xml:space="preserve">от </w:t>
      </w:r>
      <w:r w:rsidR="00727171">
        <w:rPr>
          <w:rFonts w:ascii="Arial" w:hAnsi="Arial" w:cs="Arial"/>
          <w:sz w:val="24"/>
          <w:szCs w:val="24"/>
        </w:rPr>
        <w:t>1</w:t>
      </w:r>
      <w:r w:rsidR="006F0AA6">
        <w:rPr>
          <w:rFonts w:ascii="Arial" w:hAnsi="Arial" w:cs="Arial"/>
          <w:sz w:val="24"/>
          <w:szCs w:val="24"/>
        </w:rPr>
        <w:t>3</w:t>
      </w:r>
      <w:r w:rsidRPr="000D2B28">
        <w:rPr>
          <w:rFonts w:ascii="Arial" w:hAnsi="Arial" w:cs="Arial"/>
          <w:sz w:val="24"/>
          <w:szCs w:val="24"/>
        </w:rPr>
        <w:t>.</w:t>
      </w:r>
      <w:r w:rsidR="00727171">
        <w:rPr>
          <w:rFonts w:ascii="Arial" w:hAnsi="Arial" w:cs="Arial"/>
          <w:sz w:val="24"/>
          <w:szCs w:val="24"/>
        </w:rPr>
        <w:t>0</w:t>
      </w:r>
      <w:r w:rsidR="004A6274">
        <w:rPr>
          <w:rFonts w:ascii="Arial" w:hAnsi="Arial" w:cs="Arial"/>
          <w:sz w:val="24"/>
          <w:szCs w:val="24"/>
        </w:rPr>
        <w:t>1</w:t>
      </w:r>
      <w:r w:rsidRPr="000D2B28">
        <w:rPr>
          <w:rFonts w:ascii="Arial" w:hAnsi="Arial" w:cs="Arial"/>
          <w:sz w:val="24"/>
          <w:szCs w:val="24"/>
        </w:rPr>
        <w:t>.201</w:t>
      </w:r>
      <w:r w:rsidR="00727171">
        <w:rPr>
          <w:rFonts w:ascii="Arial" w:hAnsi="Arial" w:cs="Arial"/>
          <w:sz w:val="24"/>
          <w:szCs w:val="24"/>
        </w:rPr>
        <w:t>7</w:t>
      </w:r>
      <w:r w:rsidRPr="000D2B28">
        <w:rPr>
          <w:rFonts w:ascii="Arial" w:hAnsi="Arial" w:cs="Arial"/>
          <w:sz w:val="24"/>
          <w:szCs w:val="24"/>
        </w:rPr>
        <w:t xml:space="preserve"> года № </w:t>
      </w:r>
      <w:r w:rsidR="00727171">
        <w:rPr>
          <w:rFonts w:ascii="Arial" w:hAnsi="Arial" w:cs="Arial"/>
          <w:sz w:val="24"/>
          <w:szCs w:val="24"/>
        </w:rPr>
        <w:t>5</w:t>
      </w:r>
    </w:p>
    <w:p w:rsidR="000D2B28" w:rsidRDefault="000D2B28" w:rsidP="000D2B28">
      <w:pPr>
        <w:tabs>
          <w:tab w:val="left" w:pos="3686"/>
          <w:tab w:val="left" w:pos="510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2B28" w:rsidRPr="002036D4" w:rsidRDefault="000D2B28" w:rsidP="000D2B28">
      <w:pPr>
        <w:tabs>
          <w:tab w:val="left" w:pos="3686"/>
          <w:tab w:val="left" w:pos="510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2B28" w:rsidRPr="000D2B28" w:rsidRDefault="000D2B28" w:rsidP="000D2B28">
      <w:pPr>
        <w:tabs>
          <w:tab w:val="left" w:pos="3686"/>
          <w:tab w:val="left" w:pos="5103"/>
        </w:tabs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0D2B28">
        <w:rPr>
          <w:rFonts w:ascii="Arial" w:hAnsi="Arial" w:cs="Arial"/>
          <w:b/>
          <w:sz w:val="26"/>
          <w:szCs w:val="26"/>
        </w:rPr>
        <w:t>Схема размещения нестационарного торгового объекта на территории муниципального образования Дедиловское Киреевского района</w:t>
      </w:r>
    </w:p>
    <w:p w:rsidR="000D2B28" w:rsidRPr="002036D4" w:rsidRDefault="000D2B28" w:rsidP="000D2B28">
      <w:pPr>
        <w:tabs>
          <w:tab w:val="left" w:pos="3686"/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73"/>
        <w:gridCol w:w="2087"/>
        <w:gridCol w:w="1417"/>
        <w:gridCol w:w="2552"/>
        <w:gridCol w:w="1417"/>
        <w:gridCol w:w="1985"/>
      </w:tblGrid>
      <w:tr w:rsidR="000D2B28" w:rsidRPr="002036D4" w:rsidTr="003C4926">
        <w:tc>
          <w:tcPr>
            <w:tcW w:w="573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D2B28">
              <w:rPr>
                <w:rFonts w:ascii="Arial" w:hAnsi="Arial" w:cs="Arial"/>
                <w:b/>
                <w:sz w:val="23"/>
                <w:szCs w:val="23"/>
              </w:rPr>
              <w:t>№ п/п</w:t>
            </w:r>
          </w:p>
        </w:tc>
        <w:tc>
          <w:tcPr>
            <w:tcW w:w="2087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D2B28">
              <w:rPr>
                <w:rFonts w:ascii="Arial" w:hAnsi="Arial" w:cs="Arial"/>
                <w:b/>
                <w:sz w:val="23"/>
                <w:szCs w:val="23"/>
              </w:rPr>
              <w:t>Место расположения торгового объекта</w:t>
            </w:r>
          </w:p>
        </w:tc>
        <w:tc>
          <w:tcPr>
            <w:tcW w:w="1417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D2B28">
              <w:rPr>
                <w:rFonts w:ascii="Arial" w:hAnsi="Arial" w:cs="Arial"/>
                <w:b/>
                <w:sz w:val="23"/>
                <w:szCs w:val="23"/>
              </w:rPr>
              <w:t>Площадь торгового объекта кв. м.</w:t>
            </w:r>
          </w:p>
        </w:tc>
        <w:tc>
          <w:tcPr>
            <w:tcW w:w="2552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D2B28">
              <w:rPr>
                <w:rFonts w:ascii="Arial" w:hAnsi="Arial" w:cs="Arial"/>
                <w:b/>
                <w:sz w:val="23"/>
                <w:szCs w:val="23"/>
              </w:rPr>
              <w:t>Специализация торгового объекта</w:t>
            </w:r>
          </w:p>
        </w:tc>
        <w:tc>
          <w:tcPr>
            <w:tcW w:w="1417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D2B28">
              <w:rPr>
                <w:rFonts w:ascii="Arial" w:hAnsi="Arial" w:cs="Arial"/>
                <w:b/>
                <w:sz w:val="23"/>
                <w:szCs w:val="23"/>
              </w:rPr>
              <w:t xml:space="preserve">Тип торгового объекта </w:t>
            </w:r>
          </w:p>
        </w:tc>
        <w:tc>
          <w:tcPr>
            <w:tcW w:w="1985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D2B28">
              <w:rPr>
                <w:rFonts w:ascii="Arial" w:hAnsi="Arial" w:cs="Arial"/>
                <w:b/>
                <w:sz w:val="23"/>
                <w:szCs w:val="23"/>
              </w:rPr>
              <w:t>Срок осуществления деятельности</w:t>
            </w:r>
          </w:p>
        </w:tc>
      </w:tr>
      <w:tr w:rsidR="000D2B28" w:rsidRPr="002036D4" w:rsidTr="003C4926">
        <w:tc>
          <w:tcPr>
            <w:tcW w:w="573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2087" w:type="dxa"/>
          </w:tcPr>
          <w:p w:rsidR="000D2B28" w:rsidRPr="000D2B28" w:rsidRDefault="000D2B28" w:rsidP="000D2B2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д. Черная грязь, ул. Центральная, в районе д. 20</w:t>
            </w:r>
          </w:p>
        </w:tc>
        <w:tc>
          <w:tcPr>
            <w:tcW w:w="1417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28</w:t>
            </w:r>
          </w:p>
        </w:tc>
        <w:tc>
          <w:tcPr>
            <w:tcW w:w="2552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Торговля продовольственными товарами</w:t>
            </w:r>
          </w:p>
        </w:tc>
        <w:tc>
          <w:tcPr>
            <w:tcW w:w="1417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павильон</w:t>
            </w:r>
          </w:p>
        </w:tc>
        <w:tc>
          <w:tcPr>
            <w:tcW w:w="1985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Круглый год</w:t>
            </w:r>
          </w:p>
        </w:tc>
      </w:tr>
      <w:tr w:rsidR="000D2B28" w:rsidRPr="002036D4" w:rsidTr="003C4926">
        <w:tc>
          <w:tcPr>
            <w:tcW w:w="573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2.</w:t>
            </w:r>
          </w:p>
        </w:tc>
        <w:tc>
          <w:tcPr>
            <w:tcW w:w="2087" w:type="dxa"/>
          </w:tcPr>
          <w:p w:rsidR="000D2B28" w:rsidRPr="000D2B28" w:rsidRDefault="000D2B28" w:rsidP="000D2B2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д. Медвенка вблизи обочины автодороги</w:t>
            </w:r>
          </w:p>
          <w:p w:rsidR="000D2B28" w:rsidRPr="000D2B28" w:rsidRDefault="000D2B28" w:rsidP="000D2B2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с. Дедилово-д. Медвенка</w:t>
            </w:r>
          </w:p>
        </w:tc>
        <w:tc>
          <w:tcPr>
            <w:tcW w:w="1417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2552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Торговля продовольственными товарами</w:t>
            </w:r>
          </w:p>
        </w:tc>
        <w:tc>
          <w:tcPr>
            <w:tcW w:w="1417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автолавка</w:t>
            </w:r>
          </w:p>
        </w:tc>
        <w:tc>
          <w:tcPr>
            <w:tcW w:w="1985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Круглый год</w:t>
            </w:r>
          </w:p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(по графику)</w:t>
            </w:r>
          </w:p>
        </w:tc>
      </w:tr>
      <w:tr w:rsidR="000D2B28" w:rsidRPr="002036D4" w:rsidTr="003C4926">
        <w:tc>
          <w:tcPr>
            <w:tcW w:w="573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3.</w:t>
            </w:r>
          </w:p>
        </w:tc>
        <w:tc>
          <w:tcPr>
            <w:tcW w:w="2087" w:type="dxa"/>
          </w:tcPr>
          <w:p w:rsidR="000D2B28" w:rsidRPr="000D2B28" w:rsidRDefault="000D2B28" w:rsidP="000D2B2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пос. Троицкий в районе фермы ЗАО «</w:t>
            </w:r>
            <w:r>
              <w:rPr>
                <w:rFonts w:ascii="Arial" w:hAnsi="Arial" w:cs="Arial"/>
                <w:sz w:val="23"/>
                <w:szCs w:val="23"/>
              </w:rPr>
              <w:t>З</w:t>
            </w:r>
            <w:r w:rsidRPr="000D2B28">
              <w:rPr>
                <w:rFonts w:ascii="Arial" w:hAnsi="Arial" w:cs="Arial"/>
                <w:sz w:val="23"/>
                <w:szCs w:val="23"/>
              </w:rPr>
              <w:t>аря»</w:t>
            </w:r>
          </w:p>
        </w:tc>
        <w:tc>
          <w:tcPr>
            <w:tcW w:w="1417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2552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Торговля продовольственными товарами</w:t>
            </w:r>
          </w:p>
        </w:tc>
        <w:tc>
          <w:tcPr>
            <w:tcW w:w="1417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автолавка</w:t>
            </w:r>
          </w:p>
        </w:tc>
        <w:tc>
          <w:tcPr>
            <w:tcW w:w="1985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Круглый год</w:t>
            </w:r>
          </w:p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(по графику)</w:t>
            </w:r>
          </w:p>
        </w:tc>
      </w:tr>
      <w:tr w:rsidR="000D2B28" w:rsidRPr="002036D4" w:rsidTr="003C4926">
        <w:tc>
          <w:tcPr>
            <w:tcW w:w="573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4.</w:t>
            </w:r>
          </w:p>
        </w:tc>
        <w:tc>
          <w:tcPr>
            <w:tcW w:w="2087" w:type="dxa"/>
          </w:tcPr>
          <w:p w:rsidR="000D2B28" w:rsidRPr="000D2B28" w:rsidRDefault="000D2B28" w:rsidP="000D2B2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д</w:t>
            </w:r>
            <w:r w:rsidRPr="000D2B28">
              <w:rPr>
                <w:rFonts w:ascii="Arial" w:hAnsi="Arial" w:cs="Arial"/>
                <w:sz w:val="23"/>
                <w:szCs w:val="23"/>
              </w:rPr>
              <w:t>. Жилая в районе д. 46</w:t>
            </w:r>
          </w:p>
        </w:tc>
        <w:tc>
          <w:tcPr>
            <w:tcW w:w="1417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2552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Торговля продовольственными товарами</w:t>
            </w:r>
          </w:p>
        </w:tc>
        <w:tc>
          <w:tcPr>
            <w:tcW w:w="1417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автолавка</w:t>
            </w:r>
          </w:p>
        </w:tc>
        <w:tc>
          <w:tcPr>
            <w:tcW w:w="1985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Круглый год</w:t>
            </w:r>
          </w:p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(по графику)</w:t>
            </w:r>
          </w:p>
        </w:tc>
      </w:tr>
      <w:tr w:rsidR="000D2B28" w:rsidRPr="002036D4" w:rsidTr="003C4926">
        <w:tc>
          <w:tcPr>
            <w:tcW w:w="573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5.</w:t>
            </w:r>
          </w:p>
        </w:tc>
        <w:tc>
          <w:tcPr>
            <w:tcW w:w="2087" w:type="dxa"/>
          </w:tcPr>
          <w:p w:rsidR="000D2B28" w:rsidRPr="000D2B28" w:rsidRDefault="000D2B28" w:rsidP="000D2B2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д. Жиловские Выселки, в районе въезда в деревню</w:t>
            </w:r>
          </w:p>
        </w:tc>
        <w:tc>
          <w:tcPr>
            <w:tcW w:w="1417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2552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Торговля продовольственными товарами</w:t>
            </w:r>
          </w:p>
        </w:tc>
        <w:tc>
          <w:tcPr>
            <w:tcW w:w="1417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автолавка</w:t>
            </w:r>
          </w:p>
        </w:tc>
        <w:tc>
          <w:tcPr>
            <w:tcW w:w="1985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Круглый год</w:t>
            </w:r>
          </w:p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(по графику)</w:t>
            </w:r>
          </w:p>
        </w:tc>
      </w:tr>
      <w:tr w:rsidR="000D2B28" w:rsidRPr="002036D4" w:rsidTr="003C4926">
        <w:tc>
          <w:tcPr>
            <w:tcW w:w="573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6.</w:t>
            </w:r>
          </w:p>
        </w:tc>
        <w:tc>
          <w:tcPr>
            <w:tcW w:w="2087" w:type="dxa"/>
          </w:tcPr>
          <w:p w:rsidR="000D2B28" w:rsidRDefault="000D2B28" w:rsidP="000D2B2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с Дедилово,</w:t>
            </w:r>
          </w:p>
          <w:p w:rsidR="000D2B28" w:rsidRDefault="000D2B28" w:rsidP="000D2B2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ул. Красный Октябрь</w:t>
            </w:r>
          </w:p>
          <w:p w:rsidR="000D2B28" w:rsidRPr="000D2B28" w:rsidRDefault="000D2B28" w:rsidP="000D2B2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в районе д. 1</w:t>
            </w:r>
          </w:p>
        </w:tc>
        <w:tc>
          <w:tcPr>
            <w:tcW w:w="1417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2552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Торговля продовольственными товарами</w:t>
            </w:r>
          </w:p>
        </w:tc>
        <w:tc>
          <w:tcPr>
            <w:tcW w:w="1417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автолавка</w:t>
            </w:r>
          </w:p>
        </w:tc>
        <w:tc>
          <w:tcPr>
            <w:tcW w:w="1985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Круглый год</w:t>
            </w:r>
          </w:p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(по графику)</w:t>
            </w:r>
          </w:p>
        </w:tc>
      </w:tr>
      <w:tr w:rsidR="000D2B28" w:rsidRPr="002036D4" w:rsidTr="003C4926">
        <w:tc>
          <w:tcPr>
            <w:tcW w:w="573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7.</w:t>
            </w:r>
          </w:p>
        </w:tc>
        <w:tc>
          <w:tcPr>
            <w:tcW w:w="2087" w:type="dxa"/>
          </w:tcPr>
          <w:p w:rsidR="000D2B28" w:rsidRDefault="000D2B28" w:rsidP="000D2B2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с. Дедилово,</w:t>
            </w:r>
          </w:p>
          <w:p w:rsidR="000D2B28" w:rsidRPr="000D2B28" w:rsidRDefault="000D2B28" w:rsidP="000D2B2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ул. Чкалова при въезде на улицу</w:t>
            </w:r>
          </w:p>
        </w:tc>
        <w:tc>
          <w:tcPr>
            <w:tcW w:w="1417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2552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Торговля продовольственными товарами</w:t>
            </w:r>
          </w:p>
        </w:tc>
        <w:tc>
          <w:tcPr>
            <w:tcW w:w="1417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автолавка</w:t>
            </w:r>
          </w:p>
        </w:tc>
        <w:tc>
          <w:tcPr>
            <w:tcW w:w="1985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Круглый год</w:t>
            </w:r>
          </w:p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(по графику)</w:t>
            </w:r>
          </w:p>
        </w:tc>
      </w:tr>
      <w:tr w:rsidR="000D2B28" w:rsidRPr="002036D4" w:rsidTr="003C4926">
        <w:tc>
          <w:tcPr>
            <w:tcW w:w="573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8.</w:t>
            </w:r>
          </w:p>
        </w:tc>
        <w:tc>
          <w:tcPr>
            <w:tcW w:w="2087" w:type="dxa"/>
          </w:tcPr>
          <w:p w:rsidR="000D2B28" w:rsidRPr="000D2B28" w:rsidRDefault="000D2B28" w:rsidP="000D2B28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д. Быковка в районе д. 2</w:t>
            </w:r>
          </w:p>
        </w:tc>
        <w:tc>
          <w:tcPr>
            <w:tcW w:w="1417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2552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Торговля продовольственными товарами</w:t>
            </w:r>
          </w:p>
        </w:tc>
        <w:tc>
          <w:tcPr>
            <w:tcW w:w="1417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тонар</w:t>
            </w:r>
          </w:p>
        </w:tc>
        <w:tc>
          <w:tcPr>
            <w:tcW w:w="1985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Круглый год</w:t>
            </w:r>
          </w:p>
        </w:tc>
      </w:tr>
      <w:tr w:rsidR="000D2B28" w:rsidRPr="002036D4" w:rsidTr="003C4926">
        <w:tc>
          <w:tcPr>
            <w:tcW w:w="573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9.</w:t>
            </w:r>
          </w:p>
        </w:tc>
        <w:tc>
          <w:tcPr>
            <w:tcW w:w="2087" w:type="dxa"/>
          </w:tcPr>
          <w:p w:rsidR="000D2B28" w:rsidRDefault="000D2B28" w:rsidP="000D2B28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д. Медвенка трасса</w:t>
            </w:r>
          </w:p>
          <w:p w:rsidR="000D2B28" w:rsidRPr="000D2B28" w:rsidRDefault="000D2B28" w:rsidP="000D2B28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Москва – Дон</w:t>
            </w:r>
          </w:p>
          <w:p w:rsidR="000D2B28" w:rsidRPr="000D2B28" w:rsidRDefault="000D2B28" w:rsidP="000D2B28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 xml:space="preserve">213 </w:t>
            </w:r>
            <w:r w:rsidR="004A6274">
              <w:rPr>
                <w:rFonts w:ascii="Arial" w:hAnsi="Arial" w:cs="Arial"/>
                <w:sz w:val="23"/>
                <w:szCs w:val="23"/>
              </w:rPr>
              <w:t>к</w:t>
            </w:r>
            <w:r w:rsidRPr="000D2B28">
              <w:rPr>
                <w:rFonts w:ascii="Arial" w:hAnsi="Arial" w:cs="Arial"/>
                <w:sz w:val="23"/>
                <w:szCs w:val="23"/>
              </w:rPr>
              <w:t>м в районе АЗС</w:t>
            </w:r>
          </w:p>
        </w:tc>
        <w:tc>
          <w:tcPr>
            <w:tcW w:w="1417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552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Торговля продовольственными товарами</w:t>
            </w:r>
          </w:p>
        </w:tc>
        <w:tc>
          <w:tcPr>
            <w:tcW w:w="1417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киоск</w:t>
            </w:r>
          </w:p>
        </w:tc>
        <w:tc>
          <w:tcPr>
            <w:tcW w:w="1985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Круглый год</w:t>
            </w:r>
          </w:p>
        </w:tc>
      </w:tr>
      <w:tr w:rsidR="000D2B28" w:rsidRPr="002036D4" w:rsidTr="003C4926">
        <w:tc>
          <w:tcPr>
            <w:tcW w:w="573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lastRenderedPageBreak/>
              <w:t>10.</w:t>
            </w:r>
          </w:p>
        </w:tc>
        <w:tc>
          <w:tcPr>
            <w:tcW w:w="2087" w:type="dxa"/>
          </w:tcPr>
          <w:p w:rsidR="000D2B28" w:rsidRPr="000D2B28" w:rsidRDefault="000D2B28" w:rsidP="000D2B28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д. Быковка 150 м. восточнее дома №2</w:t>
            </w:r>
          </w:p>
        </w:tc>
        <w:tc>
          <w:tcPr>
            <w:tcW w:w="1417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50</w:t>
            </w:r>
          </w:p>
        </w:tc>
        <w:tc>
          <w:tcPr>
            <w:tcW w:w="2552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 xml:space="preserve">Торговля продовольственными товарами </w:t>
            </w:r>
          </w:p>
        </w:tc>
        <w:tc>
          <w:tcPr>
            <w:tcW w:w="1417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павильон</w:t>
            </w:r>
          </w:p>
        </w:tc>
        <w:tc>
          <w:tcPr>
            <w:tcW w:w="1985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Круглый год</w:t>
            </w:r>
          </w:p>
        </w:tc>
      </w:tr>
      <w:tr w:rsidR="000D2B28" w:rsidRPr="002036D4" w:rsidTr="003C4926">
        <w:tc>
          <w:tcPr>
            <w:tcW w:w="573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11.</w:t>
            </w:r>
          </w:p>
        </w:tc>
        <w:tc>
          <w:tcPr>
            <w:tcW w:w="2087" w:type="dxa"/>
          </w:tcPr>
          <w:p w:rsidR="00C642D3" w:rsidRDefault="000D2B28" w:rsidP="000D2B28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д. Быковка</w:t>
            </w:r>
            <w:r w:rsidR="00C642D3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0D2B28" w:rsidRPr="000D2B28" w:rsidRDefault="00C642D3" w:rsidP="000D2B28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100 м. от АЗС</w:t>
            </w:r>
          </w:p>
          <w:p w:rsidR="000D2B28" w:rsidRPr="000D2B28" w:rsidRDefault="000D2B28" w:rsidP="000D2B28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D2B28" w:rsidRPr="000D2B28" w:rsidRDefault="000D2B28" w:rsidP="000D2B28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D2B28" w:rsidRPr="000D2B28" w:rsidRDefault="000D2B28" w:rsidP="000D2B28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D2B28" w:rsidRPr="000D2B28" w:rsidRDefault="000D2B28" w:rsidP="000D2B28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</w:tcPr>
          <w:p w:rsidR="000D2B28" w:rsidRPr="000D2B28" w:rsidRDefault="00C642D3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20</w:t>
            </w:r>
          </w:p>
        </w:tc>
        <w:tc>
          <w:tcPr>
            <w:tcW w:w="2552" w:type="dxa"/>
          </w:tcPr>
          <w:p w:rsidR="000D2B28" w:rsidRPr="000D2B28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Торговля продовольственными товарами</w:t>
            </w:r>
          </w:p>
        </w:tc>
        <w:tc>
          <w:tcPr>
            <w:tcW w:w="1417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павильон</w:t>
            </w:r>
          </w:p>
        </w:tc>
        <w:tc>
          <w:tcPr>
            <w:tcW w:w="1985" w:type="dxa"/>
          </w:tcPr>
          <w:p w:rsidR="000D2B28" w:rsidRPr="000D2B28" w:rsidRDefault="000D2B28" w:rsidP="003C492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Круглый год</w:t>
            </w:r>
          </w:p>
        </w:tc>
      </w:tr>
      <w:tr w:rsidR="004A6274" w:rsidRPr="002036D4" w:rsidTr="003C4926">
        <w:tc>
          <w:tcPr>
            <w:tcW w:w="573" w:type="dxa"/>
          </w:tcPr>
          <w:p w:rsidR="004A6274" w:rsidRPr="000D2B28" w:rsidRDefault="004A6274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12.</w:t>
            </w:r>
          </w:p>
        </w:tc>
        <w:tc>
          <w:tcPr>
            <w:tcW w:w="2087" w:type="dxa"/>
          </w:tcPr>
          <w:p w:rsidR="004A6274" w:rsidRDefault="004A6274" w:rsidP="00D90F24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д. Медвенка трасса</w:t>
            </w:r>
          </w:p>
          <w:p w:rsidR="004A6274" w:rsidRPr="000D2B28" w:rsidRDefault="004A6274" w:rsidP="00D90F24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Москва – Дон</w:t>
            </w:r>
          </w:p>
          <w:p w:rsidR="004A6274" w:rsidRPr="000D2B28" w:rsidRDefault="004A6274" w:rsidP="00D90F24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 xml:space="preserve">213 </w:t>
            </w:r>
            <w:r>
              <w:rPr>
                <w:rFonts w:ascii="Arial" w:hAnsi="Arial" w:cs="Arial"/>
                <w:sz w:val="23"/>
                <w:szCs w:val="23"/>
              </w:rPr>
              <w:t>к</w:t>
            </w:r>
            <w:r w:rsidRPr="000D2B28">
              <w:rPr>
                <w:rFonts w:ascii="Arial" w:hAnsi="Arial" w:cs="Arial"/>
                <w:sz w:val="23"/>
                <w:szCs w:val="23"/>
              </w:rPr>
              <w:t>м в районе АЗС</w:t>
            </w:r>
          </w:p>
        </w:tc>
        <w:tc>
          <w:tcPr>
            <w:tcW w:w="1417" w:type="dxa"/>
          </w:tcPr>
          <w:p w:rsidR="004A6274" w:rsidRPr="000D2B28" w:rsidRDefault="004A6274" w:rsidP="00D90F24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552" w:type="dxa"/>
          </w:tcPr>
          <w:p w:rsidR="004A6274" w:rsidRPr="000D2B28" w:rsidRDefault="004A6274" w:rsidP="00D90F24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Торговля продовольственными товарами</w:t>
            </w:r>
          </w:p>
        </w:tc>
        <w:tc>
          <w:tcPr>
            <w:tcW w:w="1417" w:type="dxa"/>
          </w:tcPr>
          <w:p w:rsidR="004A6274" w:rsidRPr="000D2B28" w:rsidRDefault="004A6274" w:rsidP="00D90F24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киоск</w:t>
            </w:r>
          </w:p>
        </w:tc>
        <w:tc>
          <w:tcPr>
            <w:tcW w:w="1985" w:type="dxa"/>
          </w:tcPr>
          <w:p w:rsidR="004A6274" w:rsidRDefault="004A6274" w:rsidP="00D90F24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Круглый год</w:t>
            </w:r>
          </w:p>
          <w:p w:rsidR="006F0AA6" w:rsidRPr="000D2B28" w:rsidRDefault="006F0AA6" w:rsidP="00D90F24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F0AA6" w:rsidRPr="002036D4" w:rsidTr="003C4926">
        <w:tc>
          <w:tcPr>
            <w:tcW w:w="573" w:type="dxa"/>
          </w:tcPr>
          <w:p w:rsidR="006F0AA6" w:rsidRDefault="006F0AA6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13.</w:t>
            </w:r>
          </w:p>
        </w:tc>
        <w:tc>
          <w:tcPr>
            <w:tcW w:w="2087" w:type="dxa"/>
          </w:tcPr>
          <w:p w:rsidR="006F0AA6" w:rsidRDefault="006F0AA6" w:rsidP="002C7437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д. Быковка</w:t>
            </w:r>
            <w:r w:rsidR="00346D21">
              <w:rPr>
                <w:rFonts w:ascii="Arial" w:hAnsi="Arial" w:cs="Arial"/>
                <w:sz w:val="23"/>
                <w:szCs w:val="23"/>
              </w:rPr>
              <w:t>,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6F0AA6" w:rsidRPr="000D2B28" w:rsidRDefault="006F0AA6" w:rsidP="002C7437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110 м. от АЗС</w:t>
            </w:r>
          </w:p>
          <w:p w:rsidR="006F0AA6" w:rsidRPr="000D2B28" w:rsidRDefault="006F0AA6" w:rsidP="002C7437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6F0AA6" w:rsidRPr="000D2B28" w:rsidRDefault="006F0AA6" w:rsidP="002C7437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6F0AA6" w:rsidRPr="000D2B28" w:rsidRDefault="006F0AA6" w:rsidP="002C7437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6F0AA6" w:rsidRPr="000D2B28" w:rsidRDefault="006F0AA6" w:rsidP="002C7437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</w:tcPr>
          <w:p w:rsidR="006F0AA6" w:rsidRPr="000D2B28" w:rsidRDefault="006F0AA6" w:rsidP="002C7437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2552" w:type="dxa"/>
          </w:tcPr>
          <w:p w:rsidR="006F0AA6" w:rsidRPr="000D2B28" w:rsidRDefault="006F0AA6" w:rsidP="002C7437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Торговля продовольственными товарами</w:t>
            </w:r>
          </w:p>
        </w:tc>
        <w:tc>
          <w:tcPr>
            <w:tcW w:w="1417" w:type="dxa"/>
          </w:tcPr>
          <w:p w:rsidR="006F0AA6" w:rsidRPr="000D2B28" w:rsidRDefault="00373DE0" w:rsidP="002C743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киоск</w:t>
            </w:r>
          </w:p>
        </w:tc>
        <w:tc>
          <w:tcPr>
            <w:tcW w:w="1985" w:type="dxa"/>
          </w:tcPr>
          <w:p w:rsidR="006F0AA6" w:rsidRPr="000D2B28" w:rsidRDefault="006F0AA6" w:rsidP="002C743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Круглый год</w:t>
            </w:r>
          </w:p>
        </w:tc>
      </w:tr>
      <w:tr w:rsidR="00727171" w:rsidRPr="002036D4" w:rsidTr="003C4926">
        <w:tc>
          <w:tcPr>
            <w:tcW w:w="573" w:type="dxa"/>
          </w:tcPr>
          <w:p w:rsidR="00727171" w:rsidRDefault="00727171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14.</w:t>
            </w:r>
          </w:p>
        </w:tc>
        <w:tc>
          <w:tcPr>
            <w:tcW w:w="2087" w:type="dxa"/>
          </w:tcPr>
          <w:p w:rsidR="00727171" w:rsidRDefault="00C30060" w:rsidP="00537994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Т</w:t>
            </w:r>
            <w:r w:rsidR="00727171" w:rsidRPr="000D2B28">
              <w:rPr>
                <w:rFonts w:ascii="Arial" w:hAnsi="Arial" w:cs="Arial"/>
                <w:sz w:val="23"/>
                <w:szCs w:val="23"/>
              </w:rPr>
              <w:t>расса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727171" w:rsidRPr="000D2B28" w:rsidRDefault="00D43593" w:rsidP="00537994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Москва-</w:t>
            </w:r>
            <w:r w:rsidR="00727171" w:rsidRPr="000D2B28">
              <w:rPr>
                <w:rFonts w:ascii="Arial" w:hAnsi="Arial" w:cs="Arial"/>
                <w:sz w:val="23"/>
                <w:szCs w:val="23"/>
              </w:rPr>
              <w:t>Дон</w:t>
            </w:r>
            <w:r>
              <w:rPr>
                <w:rFonts w:ascii="Arial" w:hAnsi="Arial" w:cs="Arial"/>
                <w:sz w:val="23"/>
                <w:szCs w:val="23"/>
              </w:rPr>
              <w:t xml:space="preserve"> (М4)</w:t>
            </w:r>
          </w:p>
          <w:p w:rsidR="00727171" w:rsidRPr="000D2B28" w:rsidRDefault="00727171" w:rsidP="00C30060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2</w:t>
            </w:r>
            <w:r w:rsidR="00C30060">
              <w:rPr>
                <w:rFonts w:ascii="Arial" w:hAnsi="Arial" w:cs="Arial"/>
                <w:sz w:val="23"/>
                <w:szCs w:val="23"/>
              </w:rPr>
              <w:t>25</w:t>
            </w:r>
            <w:r w:rsidRPr="000D2B28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к</w:t>
            </w:r>
            <w:r w:rsidRPr="000D2B28">
              <w:rPr>
                <w:rFonts w:ascii="Arial" w:hAnsi="Arial" w:cs="Arial"/>
                <w:sz w:val="23"/>
                <w:szCs w:val="23"/>
              </w:rPr>
              <w:t xml:space="preserve">м </w:t>
            </w:r>
            <w:r w:rsidR="00C30060">
              <w:rPr>
                <w:rFonts w:ascii="Arial" w:hAnsi="Arial" w:cs="Arial"/>
                <w:sz w:val="23"/>
                <w:szCs w:val="23"/>
              </w:rPr>
              <w:t xml:space="preserve">справа </w:t>
            </w:r>
          </w:p>
        </w:tc>
        <w:tc>
          <w:tcPr>
            <w:tcW w:w="1417" w:type="dxa"/>
          </w:tcPr>
          <w:p w:rsidR="00727171" w:rsidRPr="000D2B28" w:rsidRDefault="00727171" w:rsidP="00537994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  <w:r w:rsidRPr="000D2B28"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2552" w:type="dxa"/>
          </w:tcPr>
          <w:p w:rsidR="00727171" w:rsidRPr="00746D7A" w:rsidRDefault="00727171" w:rsidP="00746D7A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6D7A">
              <w:rPr>
                <w:rFonts w:ascii="Arial" w:hAnsi="Arial" w:cs="Arial"/>
                <w:sz w:val="16"/>
                <w:szCs w:val="16"/>
              </w:rPr>
              <w:t>Торговля продовольственными и непродовольственными товарами</w:t>
            </w:r>
          </w:p>
        </w:tc>
        <w:tc>
          <w:tcPr>
            <w:tcW w:w="1417" w:type="dxa"/>
          </w:tcPr>
          <w:p w:rsidR="00727171" w:rsidRPr="000D2B28" w:rsidRDefault="00727171" w:rsidP="00727171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павильон</w:t>
            </w:r>
          </w:p>
        </w:tc>
        <w:tc>
          <w:tcPr>
            <w:tcW w:w="1985" w:type="dxa"/>
          </w:tcPr>
          <w:p w:rsidR="00727171" w:rsidRDefault="00727171" w:rsidP="00537994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D2B28">
              <w:rPr>
                <w:rFonts w:ascii="Arial" w:hAnsi="Arial" w:cs="Arial"/>
                <w:sz w:val="23"/>
                <w:szCs w:val="23"/>
              </w:rPr>
              <w:t>Круглый год</w:t>
            </w:r>
          </w:p>
          <w:p w:rsidR="00727171" w:rsidRPr="000D2B28" w:rsidRDefault="00727171" w:rsidP="00537994">
            <w:pPr>
              <w:tabs>
                <w:tab w:val="left" w:pos="3686"/>
                <w:tab w:val="left" w:pos="5103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0D2B28" w:rsidRDefault="000D2B28" w:rsidP="000D2B28"/>
    <w:p w:rsidR="00855730" w:rsidRDefault="00855730"/>
    <w:sectPr w:rsidR="00855730" w:rsidSect="000D2B28">
      <w:headerReference w:type="default" r:id="rId6"/>
      <w:pgSz w:w="11906" w:h="16838"/>
      <w:pgMar w:top="851" w:right="567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04" w:rsidRDefault="00716804" w:rsidP="000D2B28">
      <w:pPr>
        <w:spacing w:after="0" w:line="240" w:lineRule="auto"/>
      </w:pPr>
      <w:r>
        <w:separator/>
      </w:r>
    </w:p>
  </w:endnote>
  <w:endnote w:type="continuationSeparator" w:id="0">
    <w:p w:rsidR="00716804" w:rsidRDefault="00716804" w:rsidP="000D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04" w:rsidRDefault="00716804" w:rsidP="000D2B28">
      <w:pPr>
        <w:spacing w:after="0" w:line="240" w:lineRule="auto"/>
      </w:pPr>
      <w:r>
        <w:separator/>
      </w:r>
    </w:p>
  </w:footnote>
  <w:footnote w:type="continuationSeparator" w:id="0">
    <w:p w:rsidR="00716804" w:rsidRDefault="00716804" w:rsidP="000D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629281"/>
      <w:docPartObj>
        <w:docPartGallery w:val="Page Numbers (Top of Page)"/>
        <w:docPartUnique/>
      </w:docPartObj>
    </w:sdtPr>
    <w:sdtEndPr/>
    <w:sdtContent>
      <w:p w:rsidR="004E0E55" w:rsidRDefault="00B7388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A1E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8"/>
    <w:rsid w:val="0002396F"/>
    <w:rsid w:val="000D2B28"/>
    <w:rsid w:val="00246D4F"/>
    <w:rsid w:val="002B165A"/>
    <w:rsid w:val="002F38DE"/>
    <w:rsid w:val="00346D21"/>
    <w:rsid w:val="00364A1A"/>
    <w:rsid w:val="00373DE0"/>
    <w:rsid w:val="00431003"/>
    <w:rsid w:val="004A6274"/>
    <w:rsid w:val="006F04D0"/>
    <w:rsid w:val="006F0AA6"/>
    <w:rsid w:val="00716804"/>
    <w:rsid w:val="00727171"/>
    <w:rsid w:val="00746D7A"/>
    <w:rsid w:val="007D5896"/>
    <w:rsid w:val="00855730"/>
    <w:rsid w:val="008F347D"/>
    <w:rsid w:val="0095740D"/>
    <w:rsid w:val="00AD78C4"/>
    <w:rsid w:val="00B73887"/>
    <w:rsid w:val="00C30060"/>
    <w:rsid w:val="00C642D3"/>
    <w:rsid w:val="00C85A1E"/>
    <w:rsid w:val="00CC3504"/>
    <w:rsid w:val="00D4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4C2B4-5CAA-4FF2-ADBC-533C481B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2B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D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2B28"/>
  </w:style>
  <w:style w:type="paragraph" w:styleId="a6">
    <w:name w:val="footer"/>
    <w:basedOn w:val="a"/>
    <w:link w:val="a7"/>
    <w:uiPriority w:val="99"/>
    <w:unhideWhenUsed/>
    <w:rsid w:val="000D2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2B28"/>
  </w:style>
  <w:style w:type="paragraph" w:styleId="a8">
    <w:name w:val="Balloon Text"/>
    <w:basedOn w:val="a"/>
    <w:link w:val="a9"/>
    <w:uiPriority w:val="99"/>
    <w:semiHidden/>
    <w:unhideWhenUsed/>
    <w:rsid w:val="007D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5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Яна Сергеевна Лепёхина</cp:lastModifiedBy>
  <cp:revision>2</cp:revision>
  <cp:lastPrinted>2017-01-16T08:09:00Z</cp:lastPrinted>
  <dcterms:created xsi:type="dcterms:W3CDTF">2025-05-16T06:15:00Z</dcterms:created>
  <dcterms:modified xsi:type="dcterms:W3CDTF">2025-05-16T06:15:00Z</dcterms:modified>
</cp:coreProperties>
</file>