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МУНИЦИПАЛЬНОЕ ОБРАЗОВАНИЕ 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</w:t>
      </w:r>
    </w:p>
    <w:p w:rsidR="00FA3ADA" w:rsidRPr="009C1587" w:rsidRDefault="008075D8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FA3ADA" w:rsidRPr="009C15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-ого </w:t>
      </w:r>
      <w:r w:rsidR="00FA3ADA" w:rsidRPr="009C1587"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  <w:t>созыва</w:t>
      </w: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32"/>
          <w:szCs w:val="32"/>
          <w:lang w:eastAsia="ru-RU"/>
        </w:rPr>
      </w:pPr>
    </w:p>
    <w:p w:rsidR="00FA3ADA" w:rsidRPr="009C1587" w:rsidRDefault="00FA3ADA" w:rsidP="00FA3AD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bookmarkStart w:id="0" w:name="_GoBack"/>
      <w:r w:rsidRPr="009C1587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РЕШЕНИЕ</w:t>
      </w:r>
    </w:p>
    <w:p w:rsidR="00FA3ADA" w:rsidRPr="009C1587" w:rsidRDefault="00FA3ADA" w:rsidP="00FA3ADA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A3ADA" w:rsidRPr="009C1587" w:rsidTr="002E715B">
        <w:tc>
          <w:tcPr>
            <w:tcW w:w="4785" w:type="dxa"/>
            <w:hideMark/>
          </w:tcPr>
          <w:p w:rsidR="00FA3ADA" w:rsidRPr="009C1587" w:rsidRDefault="00C040A3" w:rsidP="008075D8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8075D8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______________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FA3ADA" w:rsidRPr="009C1587" w:rsidRDefault="00C040A3" w:rsidP="008075D8">
            <w:pPr>
              <w:autoSpaceDN w:val="0"/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8075D8">
              <w:rPr>
                <w:rFonts w:ascii="PT Astra Serif" w:eastAsia="Times New Roman" w:hAnsi="PT Astra Serif" w:cs="Times New Roman"/>
                <w:sz w:val="28"/>
                <w:szCs w:val="28"/>
              </w:rPr>
              <w:t>_______</w:t>
            </w:r>
          </w:p>
        </w:tc>
      </w:tr>
    </w:tbl>
    <w:p w:rsidR="00FA3ADA" w:rsidRDefault="00FA3ADA" w:rsidP="00FA3ADA"/>
    <w:p w:rsidR="00FA3ADA" w:rsidRDefault="00FA3ADA" w:rsidP="00FA3AD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 Киреевского района от 07.06.2019 №11-34 «Об утверждении Порядка формирования, ведения, ежегод</w:t>
      </w:r>
      <w:r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ного дополнения и обязательного </w:t>
      </w: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опубликования перечня муниципального имущества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 xml:space="preserve"> Киреевского района,</w:t>
      </w:r>
      <w:r w:rsidRPr="007533F2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 свободного от прав третьих лиц (за исключением права хозяйственного ведения, п</w:t>
      </w:r>
      <w:r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рава оперативного управления, а </w:t>
      </w:r>
      <w:r w:rsidRPr="007533F2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 xml:space="preserve">также имущественных прав субъектов малого и среднего предпринимательства), </w:t>
      </w: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предназначенного для</w:t>
      </w:r>
    </w:p>
    <w:p w:rsidR="00FA3ADA" w:rsidRDefault="00FA3ADA" w:rsidP="00FA3AD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предоставления во владение и (или) пользование субъектам малого и среднего предпринимательства и организациям,</w:t>
      </w:r>
    </w:p>
    <w:p w:rsidR="00FA3ADA" w:rsidRDefault="00FA3ADA" w:rsidP="00FA3AD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образующим инфраструктуру поддержки субъектов</w:t>
      </w:r>
    </w:p>
    <w:p w:rsidR="00FA3ADA" w:rsidRDefault="00FA3ADA" w:rsidP="00FA3ADA">
      <w:pPr>
        <w:jc w:val="center"/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  <w:r w:rsidRPr="007533F2"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  <w:t>малого и среднего предпринимательства»</w:t>
      </w:r>
    </w:p>
    <w:bookmarkEnd w:id="0"/>
    <w:p w:rsidR="00FA3ADA" w:rsidRDefault="00FA3ADA" w:rsidP="00FA3ADA">
      <w:pPr>
        <w:rPr>
          <w:rFonts w:ascii="PT Astra Serif" w:eastAsia="Times New Roman" w:hAnsi="PT Astra Serif" w:cs="Times New Roman"/>
          <w:b/>
          <w:color w:val="000000"/>
          <w:sz w:val="32"/>
          <w:szCs w:val="32"/>
          <w:lang w:eastAsia="ru-RU"/>
        </w:rPr>
      </w:pPr>
    </w:p>
    <w:p w:rsidR="00FA3ADA" w:rsidRPr="007533F2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на основании Устава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РЕШИЛО:</w:t>
      </w:r>
    </w:p>
    <w:p w:rsidR="00FA3ADA" w:rsidRPr="007533F2" w:rsidRDefault="00FA3ADA" w:rsidP="00FA3AD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1. Внести в решение Собрания депутатов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07.06.2019 №11-34 «Об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</w:t>
      </w:r>
      <w:proofErr w:type="spellStart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следующие </w:t>
      </w: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изменения:</w:t>
      </w:r>
    </w:p>
    <w:p w:rsidR="00FA3ADA" w:rsidRDefault="00FA3ADA" w:rsidP="00FA3ADA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6E44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</w:t>
      </w:r>
      <w:r w:rsidRPr="006E44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решению «Перечень муниципального имущества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6E44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 изложить в новой редакции (приложение)</w:t>
      </w:r>
    </w:p>
    <w:p w:rsidR="00FA3ADA" w:rsidRDefault="00FA3ADA" w:rsidP="00FA3ADA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Настоящее решение разместить на официальном сайте муниципального образования Киреевский район (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https</w:t>
      </w:r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://</w:t>
      </w:r>
      <w:proofErr w:type="spellStart"/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kireevsk</w:t>
      </w:r>
      <w:proofErr w:type="spellEnd"/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.</w:t>
      </w:r>
      <w:proofErr w:type="spellStart"/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tularegion</w:t>
      </w:r>
      <w:proofErr w:type="spellEnd"/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eastAsia="ru-RU"/>
        </w:rPr>
        <w:t>.</w:t>
      </w:r>
      <w:proofErr w:type="spellStart"/>
      <w:r w:rsidRPr="00C237AE">
        <w:rPr>
          <w:rFonts w:ascii="PT Astra Serif" w:eastAsia="Times New Roman" w:hAnsi="PT Astra Serif" w:cs="Times New Roman"/>
          <w:iCs/>
          <w:sz w:val="28"/>
          <w:szCs w:val="28"/>
          <w:u w:val="single"/>
          <w:lang w:val="en-US" w:eastAsia="ru-RU"/>
        </w:rPr>
        <w:t>ru</w:t>
      </w:r>
      <w:proofErr w:type="spellEnd"/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) и обнародовать настоящее решение в местах для обнародования, установленных решением Собрания депутатов муниципального образования </w:t>
      </w:r>
      <w:proofErr w:type="spellStart"/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Дедиловское</w:t>
      </w:r>
      <w:proofErr w:type="spellEnd"/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Киреевского района от 01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Дедиловское</w:t>
      </w:r>
      <w:proofErr w:type="spellEnd"/>
      <w:r w:rsidRPr="00C237A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Киреевского района»</w:t>
      </w:r>
    </w:p>
    <w:p w:rsidR="00FA3ADA" w:rsidRPr="00C237AE" w:rsidRDefault="00FA3ADA" w:rsidP="00FA3ADA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7533F2">
        <w:rPr>
          <w:rFonts w:ascii="PT Astra Serif" w:eastAsia="Times New Roman" w:hAnsi="PT Astra Serif" w:cs="Times New Roman"/>
          <w:sz w:val="28"/>
          <w:szCs w:val="28"/>
          <w:lang w:eastAsia="ru-RU"/>
        </w:rPr>
        <w:t>4. Настоящее решение вступает в силу со дня официального обнародования.</w:t>
      </w:r>
    </w:p>
    <w:p w:rsidR="00FA3ADA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A3ADA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A3ADA" w:rsidRPr="007533F2" w:rsidRDefault="00FA3ADA" w:rsidP="00FA3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A3ADA" w:rsidRPr="00A07BC9" w:rsidTr="002E715B">
        <w:trPr>
          <w:trHeight w:val="248"/>
        </w:trPr>
        <w:tc>
          <w:tcPr>
            <w:tcW w:w="5387" w:type="dxa"/>
            <w:vAlign w:val="center"/>
          </w:tcPr>
          <w:p w:rsidR="00FA3ADA" w:rsidRPr="00A07BC9" w:rsidRDefault="00FA3ADA" w:rsidP="002E715B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FA3ADA" w:rsidRPr="00A07BC9" w:rsidRDefault="00FA3ADA" w:rsidP="002E71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A07B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FA3ADA" w:rsidRPr="00A07BC9" w:rsidRDefault="00FA3ADA" w:rsidP="002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A3ADA" w:rsidRPr="00A07BC9" w:rsidRDefault="008075D8" w:rsidP="002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Т.А. Татарникова</w:t>
            </w:r>
          </w:p>
        </w:tc>
      </w:tr>
    </w:tbl>
    <w:p w:rsidR="00FA3ADA" w:rsidRDefault="00FA3ADA">
      <w:pPr>
        <w:sectPr w:rsidR="00FA3ADA" w:rsidSect="00FA3A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к решению Собрания депутатов 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>муниципального образования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 </w:t>
      </w:r>
      <w:proofErr w:type="spellStart"/>
      <w:r w:rsidRPr="00873930">
        <w:rPr>
          <w:rFonts w:ascii="Times New Roman" w:hAnsi="Times New Roman" w:cs="Times New Roman"/>
        </w:rPr>
        <w:t>Дедиловское</w:t>
      </w:r>
      <w:proofErr w:type="spellEnd"/>
      <w:r w:rsidRPr="00873930">
        <w:rPr>
          <w:rFonts w:ascii="Times New Roman" w:hAnsi="Times New Roman" w:cs="Times New Roman"/>
        </w:rPr>
        <w:t xml:space="preserve"> Киреевского района </w:t>
      </w:r>
    </w:p>
    <w:p w:rsidR="00FA3ADA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>от _________ года № ________</w:t>
      </w:r>
    </w:p>
    <w:p w:rsidR="00FA3ADA" w:rsidRPr="00873930" w:rsidRDefault="00FA3ADA" w:rsidP="00FA3ADA">
      <w:pPr>
        <w:pStyle w:val="a3"/>
        <w:jc w:val="right"/>
        <w:rPr>
          <w:rFonts w:ascii="Times New Roman" w:hAnsi="Times New Roman" w:cs="Times New Roman"/>
        </w:rPr>
      </w:pPr>
    </w:p>
    <w:p w:rsidR="00FA3ADA" w:rsidRPr="00FA3ADA" w:rsidRDefault="00FA3ADA" w:rsidP="00FA3ADA">
      <w:pPr>
        <w:spacing w:after="0" w:line="276" w:lineRule="auto"/>
        <w:jc w:val="right"/>
        <w:rPr>
          <w:rFonts w:ascii="PT Astra Serif" w:eastAsia="Calibri" w:hAnsi="PT Astra Serif" w:cs="Arial"/>
          <w:sz w:val="24"/>
          <w:szCs w:val="24"/>
        </w:rPr>
      </w:pPr>
      <w:r w:rsidRPr="00FA3ADA">
        <w:rPr>
          <w:rFonts w:ascii="PT Astra Serif" w:eastAsia="Calibri" w:hAnsi="PT Astra Serif" w:cs="Arial"/>
          <w:sz w:val="24"/>
          <w:szCs w:val="24"/>
        </w:rPr>
        <w:t xml:space="preserve">Приложение 2 </w:t>
      </w:r>
    </w:p>
    <w:p w:rsidR="00FA3ADA" w:rsidRPr="00FA3ADA" w:rsidRDefault="00FA3ADA" w:rsidP="00FA3ADA">
      <w:pPr>
        <w:spacing w:after="0" w:line="276" w:lineRule="auto"/>
        <w:jc w:val="right"/>
        <w:rPr>
          <w:rFonts w:ascii="PT Astra Serif" w:eastAsia="Calibri" w:hAnsi="PT Astra Serif" w:cs="Arial"/>
          <w:sz w:val="24"/>
          <w:szCs w:val="24"/>
        </w:rPr>
      </w:pPr>
      <w:r w:rsidRPr="00FA3ADA">
        <w:rPr>
          <w:rFonts w:ascii="PT Astra Serif" w:eastAsia="Calibri" w:hAnsi="PT Astra Serif" w:cs="Arial"/>
          <w:sz w:val="24"/>
          <w:szCs w:val="24"/>
        </w:rPr>
        <w:t>к решению Собрания Депутатов</w:t>
      </w:r>
    </w:p>
    <w:p w:rsidR="00FA3ADA" w:rsidRDefault="00FA3ADA" w:rsidP="00FA3ADA">
      <w:pPr>
        <w:pStyle w:val="a3"/>
        <w:jc w:val="right"/>
        <w:rPr>
          <w:rFonts w:ascii="Times New Roman" w:hAnsi="Times New Roman" w:cs="Times New Roman"/>
        </w:rPr>
      </w:pPr>
      <w:r w:rsidRPr="00873930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873930">
        <w:rPr>
          <w:rFonts w:ascii="Times New Roman" w:hAnsi="Times New Roman" w:cs="Times New Roman"/>
        </w:rPr>
        <w:t>Дедиловское</w:t>
      </w:r>
      <w:proofErr w:type="spellEnd"/>
      <w:r w:rsidRPr="00873930">
        <w:rPr>
          <w:rFonts w:ascii="Times New Roman" w:hAnsi="Times New Roman" w:cs="Times New Roman"/>
        </w:rPr>
        <w:t xml:space="preserve">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73930">
        <w:rPr>
          <w:rFonts w:ascii="Times New Roman" w:hAnsi="Times New Roman" w:cs="Times New Roman"/>
        </w:rPr>
        <w:t xml:space="preserve">Киреевского района </w:t>
      </w:r>
      <w:r>
        <w:rPr>
          <w:rFonts w:ascii="Times New Roman" w:hAnsi="Times New Roman" w:cs="Times New Roman"/>
        </w:rPr>
        <w:t>«</w:t>
      </w: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 утверждении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Порядка формирования, ведения, </w:t>
      </w: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ежегодного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дополнения и обязательного опубликования перечня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proofErr w:type="spellStart"/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Дедиловское</w:t>
      </w:r>
      <w:proofErr w:type="spellEnd"/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Киреевского района,</w:t>
      </w: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свободного от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прав третьих лиц (за исключением права хозяйственного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ведения, права оперативного управления, а также </w:t>
      </w:r>
    </w:p>
    <w:p w:rsidR="00507B32" w:rsidRDefault="00FA3ADA" w:rsidP="00FA3ADA">
      <w:pPr>
        <w:pStyle w:val="a3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предпринимательства), </w:t>
      </w: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предназначенного для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предоставления во владение и (или) пользование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субъектам малого и среднего предпринимательства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 организациям, образующим инфраструктуру </w:t>
      </w:r>
    </w:p>
    <w:p w:rsidR="00507B32" w:rsidRDefault="00FA3ADA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поддержки субъектов малого и среднего </w:t>
      </w:r>
    </w:p>
    <w:p w:rsidR="00FA3ADA" w:rsidRPr="00FA3ADA" w:rsidRDefault="0000108E" w:rsidP="00507B32">
      <w:pPr>
        <w:pStyle w:val="a3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предприни</w:t>
      </w:r>
      <w:r w:rsidR="00FA3ADA" w:rsidRP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мательства</w:t>
      </w:r>
      <w:r w:rsidR="00FA3AD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FA3ADA" w:rsidRPr="00FA3ADA">
        <w:rPr>
          <w:rFonts w:ascii="PT Astra Serif" w:eastAsia="Calibri" w:hAnsi="PT Astra Serif" w:cs="Arial"/>
          <w:sz w:val="24"/>
          <w:szCs w:val="24"/>
        </w:rPr>
        <w:t>от 07 июня 2019 года № 11-34</w:t>
      </w:r>
    </w:p>
    <w:p w:rsidR="00FA3ADA" w:rsidRPr="007D7BDD" w:rsidRDefault="00FA3ADA" w:rsidP="00FA3ADA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</w:p>
    <w:p w:rsidR="00507B32" w:rsidRDefault="00507B32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507B32" w:rsidRDefault="00507B32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507B32" w:rsidRDefault="00507B32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FA3ADA" w:rsidRDefault="00FA3ADA" w:rsidP="00FA3AD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7D7BDD">
        <w:rPr>
          <w:rFonts w:ascii="Times New Roman" w:hAnsi="Times New Roman" w:cs="Times New Roman"/>
          <w:b/>
          <w:color w:val="000000"/>
        </w:rPr>
        <w:t xml:space="preserve">ФОРМА ПЕРЕЧНЯ МУНИЦИПАЛЬНОГО ИМУЩЕСТВА </w:t>
      </w:r>
    </w:p>
    <w:p w:rsidR="00FA3ADA" w:rsidRPr="006E4403" w:rsidRDefault="00FA3ADA" w:rsidP="00FA3ADA">
      <w:pPr>
        <w:shd w:val="clear" w:color="auto" w:fill="FFFFFF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6E4403">
        <w:rPr>
          <w:rFonts w:ascii="PT Astra Serif" w:hAnsi="PT Astra Serif" w:cs="Times New Roman"/>
          <w:b/>
          <w:caps/>
          <w:color w:val="000000"/>
          <w:sz w:val="24"/>
          <w:szCs w:val="24"/>
        </w:rPr>
        <w:t>МУНИЦИПАЛЬНОГО ОБРАЗОВАНИЯ ДЕДИЛОВСКОЕ КИРЕЕВСКОГО РАЙОНА,</w:t>
      </w:r>
      <w:r w:rsidRPr="006E4403">
        <w:rPr>
          <w:rFonts w:ascii="PT Astra Serif" w:hAnsi="PT Astra Serif" w:cs="Times New Roman"/>
          <w:b/>
          <w:bCs/>
          <w:caps/>
          <w:color w:val="000000"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E4403">
        <w:rPr>
          <w:rFonts w:ascii="PT Astra Serif" w:hAnsi="PT Astra Serif" w:cs="Times New Roman"/>
          <w:b/>
          <w:caps/>
          <w:color w:val="000000"/>
          <w:sz w:val="24"/>
          <w:szCs w:val="24"/>
        </w:rPr>
        <w:t xml:space="preserve">, ПРЕДНАЗНАЧЕННОГО ДЛЯ </w:t>
      </w:r>
      <w:r w:rsidRPr="006E4403">
        <w:rPr>
          <w:rFonts w:ascii="PT Astra Serif" w:hAnsi="PT Astra Serif" w:cs="Times New Roman"/>
          <w:b/>
          <w:caps/>
          <w:color w:val="000000"/>
          <w:sz w:val="24"/>
          <w:szCs w:val="24"/>
        </w:rPr>
        <w:lastRenderedPageBreak/>
        <w:t>ПРЕДОСТАВЛЕНИЯ ВО</w:t>
      </w:r>
      <w:r w:rsidRPr="006E4403">
        <w:rPr>
          <w:rFonts w:ascii="PT Astra Serif" w:hAnsi="PT Astra Serif" w:cs="Times New Roman"/>
          <w:b/>
          <w:color w:val="000000"/>
          <w:sz w:val="24"/>
          <w:szCs w:val="24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A3ADA" w:rsidRPr="007D7BDD" w:rsidRDefault="00FA3ADA" w:rsidP="00FA3ADA">
      <w:pPr>
        <w:shd w:val="clear" w:color="auto" w:fill="FFFFFF"/>
        <w:rPr>
          <w:rFonts w:ascii="Times New Roman" w:hAnsi="Times New Roman" w:cs="Times New Roman"/>
          <w:color w:val="000000"/>
        </w:rPr>
      </w:pP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19"/>
        <w:gridCol w:w="1463"/>
        <w:gridCol w:w="607"/>
        <w:gridCol w:w="1206"/>
        <w:gridCol w:w="870"/>
        <w:gridCol w:w="803"/>
        <w:gridCol w:w="451"/>
        <w:gridCol w:w="1814"/>
        <w:gridCol w:w="1772"/>
        <w:gridCol w:w="395"/>
        <w:gridCol w:w="1168"/>
        <w:gridCol w:w="864"/>
        <w:gridCol w:w="308"/>
        <w:gridCol w:w="1535"/>
      </w:tblGrid>
      <w:tr w:rsidR="00FA3ADA" w:rsidRPr="007D7BDD" w:rsidTr="002E715B">
        <w:trPr>
          <w:trHeight w:val="270"/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38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Адрес (местоположение) объекта</w:t>
            </w:r>
          </w:p>
        </w:tc>
        <w:tc>
          <w:tcPr>
            <w:tcW w:w="18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Вид объекта недвижимости;</w:t>
            </w:r>
          </w:p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движимого имущества</w:t>
            </w:r>
          </w:p>
        </w:tc>
        <w:tc>
          <w:tcPr>
            <w:tcW w:w="167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Наименование объекта учета</w:t>
            </w:r>
          </w:p>
        </w:tc>
        <w:tc>
          <w:tcPr>
            <w:tcW w:w="83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недвижимом имуществе</w:t>
            </w:r>
          </w:p>
        </w:tc>
      </w:tr>
      <w:tr w:rsidR="00FA3ADA" w:rsidRPr="007D7BDD" w:rsidTr="002E715B">
        <w:trPr>
          <w:trHeight w:val="270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Основная характеристика объекта недвижимости</w:t>
            </w:r>
          </w:p>
        </w:tc>
      </w:tr>
      <w:tr w:rsidR="00FA3ADA" w:rsidRPr="007D7BDD" w:rsidTr="002E715B">
        <w:trPr>
          <w:trHeight w:val="555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 Киреевский район д. Быковка 100 м от АЗС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павильон, общественное питание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фасфуд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075D8" w:rsidRPr="007D7BDD" w:rsidTr="002E715B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 Киреевский район д. Быковка 150 м восточнее дома №2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павильон, общественное питание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фасфуд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Default="008075D8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</w:p>
        </w:tc>
      </w:tr>
      <w:tr w:rsidR="00FA3ADA" w:rsidRPr="007D7BDD" w:rsidTr="002E715B">
        <w:trPr>
          <w:trHeight w:val="270"/>
          <w:tblCellSpacing w:w="0" w:type="dxa"/>
        </w:trPr>
        <w:tc>
          <w:tcPr>
            <w:tcW w:w="912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br w:type="textWrapping" w:clear="all"/>
            </w:r>
          </w:p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lastRenderedPageBreak/>
              <w:t>Сведения о недвижимом имуществе</w:t>
            </w:r>
          </w:p>
        </w:tc>
        <w:tc>
          <w:tcPr>
            <w:tcW w:w="604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lastRenderedPageBreak/>
              <w:t>Сведения о движимом имуществе</w:t>
            </w:r>
          </w:p>
        </w:tc>
      </w:tr>
      <w:tr w:rsidR="00FA3ADA" w:rsidRPr="007D7BDD" w:rsidTr="002E715B">
        <w:trPr>
          <w:trHeight w:val="270"/>
          <w:tblCellSpacing w:w="0" w:type="dxa"/>
        </w:trPr>
        <w:tc>
          <w:tcPr>
            <w:tcW w:w="39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20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Техническое состояние объекта недвижимости</w:t>
            </w:r>
          </w:p>
        </w:tc>
        <w:tc>
          <w:tcPr>
            <w:tcW w:w="12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604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rHeight w:val="2055"/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Тип (кадастровый, условный, устаревший)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Государственный регистрационный знак (при наличии)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Марка, модель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Состав (</w:t>
            </w:r>
            <w:proofErr w:type="spellStart"/>
            <w:proofErr w:type="gramStart"/>
            <w:r w:rsidRPr="007D7BDD">
              <w:rPr>
                <w:rFonts w:ascii="Times New Roman" w:hAnsi="Times New Roman" w:cs="Times New Roman"/>
                <w:color w:val="000000"/>
              </w:rPr>
              <w:t>принадлежнос-ти</w:t>
            </w:r>
            <w:proofErr w:type="spellEnd"/>
            <w:proofErr w:type="gramEnd"/>
            <w:r w:rsidRPr="007D7BDD">
              <w:rPr>
                <w:rFonts w:ascii="Times New Roman" w:hAnsi="Times New Roman" w:cs="Times New Roman"/>
                <w:color w:val="000000"/>
              </w:rPr>
              <w:t>) имущества</w:t>
            </w:r>
          </w:p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2B4B09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Stark-25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blCellSpacing w:w="0" w:type="dxa"/>
        </w:trPr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3ADA" w:rsidRPr="007D7BDD" w:rsidRDefault="00FA3ADA" w:rsidP="00FA3AD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D7BDD">
        <w:rPr>
          <w:rFonts w:ascii="Times New Roman" w:hAnsi="Times New Roman" w:cs="Times New Roman"/>
          <w:color w:val="000000"/>
        </w:rPr>
        <w:t> </w:t>
      </w:r>
    </w:p>
    <w:tbl>
      <w:tblPr>
        <w:tblW w:w="15168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2612"/>
        <w:gridCol w:w="1757"/>
        <w:gridCol w:w="1555"/>
        <w:gridCol w:w="2078"/>
        <w:gridCol w:w="1936"/>
        <w:gridCol w:w="1355"/>
      </w:tblGrid>
      <w:tr w:rsidR="00FA3ADA" w:rsidRPr="007D7BDD" w:rsidTr="002E715B">
        <w:trPr>
          <w:tblCellSpacing w:w="0" w:type="dxa"/>
        </w:trPr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Сведения о правообладателях и о правах третьих лиц на имущество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Наименование правообладателя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Наличие ограниченного вещного права на имущество</w:t>
            </w:r>
          </w:p>
        </w:tc>
        <w:tc>
          <w:tcPr>
            <w:tcW w:w="2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ИНН правообладателя</w:t>
            </w:r>
          </w:p>
        </w:tc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Контактный номер телефона</w:t>
            </w:r>
          </w:p>
        </w:tc>
        <w:tc>
          <w:tcPr>
            <w:tcW w:w="1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</w:tr>
      <w:tr w:rsidR="00FA3ADA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ADA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ADA" w:rsidRPr="007D7BDD" w:rsidRDefault="00FA3ADA" w:rsidP="002E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B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075D8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09.11.2025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Дедиловское</w:t>
            </w:r>
            <w:proofErr w:type="spellEnd"/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7128028563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8(48754)47-5-44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233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amo.dedilovo@tularegion.ru</w:t>
            </w:r>
          </w:p>
        </w:tc>
      </w:tr>
      <w:tr w:rsidR="008075D8" w:rsidRPr="007D7BDD" w:rsidTr="002E715B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да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04.05.2026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Дедиловское</w:t>
            </w:r>
            <w:proofErr w:type="spellEnd"/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8075D8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7128028563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7D7BD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8(48754)47-5-44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75D8" w:rsidRPr="0069233D" w:rsidRDefault="004B6A65" w:rsidP="00807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amo.dedilovo@tularegion.ru</w:t>
            </w:r>
          </w:p>
        </w:tc>
      </w:tr>
    </w:tbl>
    <w:p w:rsidR="00FA3ADA" w:rsidRDefault="00FA3ADA" w:rsidP="00FA3ADA"/>
    <w:p w:rsidR="000E2425" w:rsidRDefault="000E2425"/>
    <w:sectPr w:rsidR="000E2425" w:rsidSect="007137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A"/>
    <w:rsid w:val="0000108E"/>
    <w:rsid w:val="000E2425"/>
    <w:rsid w:val="004B6A65"/>
    <w:rsid w:val="0050746C"/>
    <w:rsid w:val="00507B32"/>
    <w:rsid w:val="008075D8"/>
    <w:rsid w:val="00C040A3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792E-CDBD-42EC-A93C-E479572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0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75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75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75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75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7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ded-u-00009</dc:creator>
  <cp:keywords/>
  <dc:description/>
  <cp:lastModifiedBy>Елизавета Сергеевна Каштанова</cp:lastModifiedBy>
  <cp:revision>2</cp:revision>
  <cp:lastPrinted>2022-12-08T13:36:00Z</cp:lastPrinted>
  <dcterms:created xsi:type="dcterms:W3CDTF">2025-05-30T07:15:00Z</dcterms:created>
  <dcterms:modified xsi:type="dcterms:W3CDTF">2025-05-30T07:15:00Z</dcterms:modified>
</cp:coreProperties>
</file>