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A5A" w:rsidRPr="00130DE4" w:rsidRDefault="003D5A5A" w:rsidP="002C53C4">
      <w:pPr>
        <w:spacing w:after="0" w:line="360" w:lineRule="exact"/>
        <w:ind w:firstLine="0"/>
        <w:contextualSpacing/>
        <w:jc w:val="center"/>
        <w:rPr>
          <w:rFonts w:ascii="PT Astra Serif" w:hAnsi="PT Astra Serif"/>
          <w:b/>
          <w:szCs w:val="28"/>
        </w:rPr>
      </w:pPr>
      <w:r w:rsidRPr="00130DE4">
        <w:rPr>
          <w:rFonts w:ascii="PT Astra Serif" w:hAnsi="PT Astra Serif"/>
          <w:b/>
          <w:szCs w:val="28"/>
        </w:rPr>
        <w:t>ТУЛЬСКАЯ ОБЛАСТЬ</w:t>
      </w:r>
    </w:p>
    <w:p w:rsidR="003D5A5A" w:rsidRPr="00130DE4" w:rsidRDefault="003D5A5A" w:rsidP="002C53C4">
      <w:pPr>
        <w:spacing w:after="0" w:line="360" w:lineRule="exact"/>
        <w:ind w:firstLine="0"/>
        <w:contextualSpacing/>
        <w:jc w:val="center"/>
        <w:rPr>
          <w:rFonts w:ascii="PT Astra Serif" w:hAnsi="PT Astra Serif"/>
          <w:b/>
          <w:szCs w:val="28"/>
        </w:rPr>
      </w:pPr>
      <w:r w:rsidRPr="00130DE4">
        <w:rPr>
          <w:rFonts w:ascii="PT Astra Serif" w:hAnsi="PT Astra Serif"/>
          <w:b/>
          <w:szCs w:val="28"/>
        </w:rPr>
        <w:t>МУНИЦИПАЛЬНОЕ ОБРАЗОВАНИЕ</w:t>
      </w:r>
    </w:p>
    <w:p w:rsidR="003D5A5A" w:rsidRPr="00130DE4" w:rsidRDefault="00296548" w:rsidP="002C53C4">
      <w:pPr>
        <w:spacing w:after="0" w:line="360" w:lineRule="exact"/>
        <w:ind w:firstLine="0"/>
        <w:contextualSpacing/>
        <w:jc w:val="center"/>
        <w:rPr>
          <w:rFonts w:ascii="PT Astra Serif" w:hAnsi="PT Astra Serif"/>
          <w:b/>
          <w:szCs w:val="28"/>
        </w:rPr>
      </w:pPr>
      <w:r w:rsidRPr="00130DE4">
        <w:rPr>
          <w:rFonts w:ascii="PT Astra Serif" w:hAnsi="PT Astra Serif"/>
          <w:b/>
          <w:szCs w:val="28"/>
        </w:rPr>
        <w:t>КРАСНОЯР</w:t>
      </w:r>
      <w:r w:rsidR="003D5A5A" w:rsidRPr="00130DE4">
        <w:rPr>
          <w:rFonts w:ascii="PT Astra Serif" w:hAnsi="PT Astra Serif"/>
          <w:b/>
          <w:szCs w:val="28"/>
        </w:rPr>
        <w:t xml:space="preserve">СКОЕ КИРЕЕВСКОГО РАЙОНА </w:t>
      </w:r>
    </w:p>
    <w:p w:rsidR="003D5A5A" w:rsidRPr="00130DE4" w:rsidRDefault="003D5A5A" w:rsidP="002C53C4">
      <w:pPr>
        <w:spacing w:after="0" w:line="360" w:lineRule="exact"/>
        <w:ind w:firstLine="0"/>
        <w:contextualSpacing/>
        <w:jc w:val="center"/>
        <w:rPr>
          <w:rFonts w:ascii="PT Astra Serif" w:hAnsi="PT Astra Serif"/>
          <w:b/>
          <w:szCs w:val="28"/>
        </w:rPr>
      </w:pPr>
      <w:r w:rsidRPr="00130DE4">
        <w:rPr>
          <w:rFonts w:ascii="PT Astra Serif" w:hAnsi="PT Astra Serif"/>
          <w:b/>
          <w:szCs w:val="28"/>
        </w:rPr>
        <w:t>АДМИНИСТРАЦИЯ</w:t>
      </w:r>
    </w:p>
    <w:p w:rsidR="003D5A5A" w:rsidRPr="00130DE4" w:rsidRDefault="003D5A5A" w:rsidP="002C53C4">
      <w:pPr>
        <w:spacing w:after="0" w:line="360" w:lineRule="exact"/>
        <w:ind w:firstLine="0"/>
        <w:contextualSpacing/>
        <w:jc w:val="center"/>
        <w:rPr>
          <w:rFonts w:ascii="PT Astra Serif" w:hAnsi="PT Astra Serif"/>
          <w:szCs w:val="28"/>
        </w:rPr>
      </w:pPr>
    </w:p>
    <w:p w:rsidR="003D5A5A" w:rsidRPr="00130DE4" w:rsidRDefault="003D5A5A" w:rsidP="002C53C4">
      <w:pPr>
        <w:spacing w:after="0" w:line="360" w:lineRule="exact"/>
        <w:ind w:firstLine="0"/>
        <w:contextualSpacing/>
        <w:jc w:val="right"/>
        <w:rPr>
          <w:rFonts w:ascii="PT Astra Serif" w:hAnsi="PT Astra Serif"/>
          <w:szCs w:val="28"/>
        </w:rPr>
      </w:pPr>
    </w:p>
    <w:p w:rsidR="003D5A5A" w:rsidRPr="00130DE4" w:rsidRDefault="003D5A5A" w:rsidP="002C53C4">
      <w:pPr>
        <w:spacing w:after="0" w:line="360" w:lineRule="exact"/>
        <w:ind w:firstLine="0"/>
        <w:contextualSpacing/>
        <w:jc w:val="center"/>
        <w:rPr>
          <w:rFonts w:ascii="PT Astra Serif" w:hAnsi="PT Astra Serif"/>
          <w:b/>
          <w:szCs w:val="28"/>
        </w:rPr>
      </w:pPr>
      <w:r w:rsidRPr="00130DE4">
        <w:rPr>
          <w:rFonts w:ascii="PT Astra Serif" w:hAnsi="PT Astra Serif"/>
          <w:b/>
          <w:szCs w:val="28"/>
        </w:rPr>
        <w:t>ПОСТАНОВЛЕНИЕ</w:t>
      </w:r>
    </w:p>
    <w:p w:rsidR="003D5A5A" w:rsidRPr="00130DE4" w:rsidRDefault="003D5A5A" w:rsidP="002C53C4">
      <w:pPr>
        <w:spacing w:after="0" w:line="360" w:lineRule="exact"/>
        <w:ind w:firstLine="0"/>
        <w:contextualSpacing/>
        <w:jc w:val="right"/>
        <w:rPr>
          <w:rFonts w:ascii="PT Astra Serif" w:hAnsi="PT Astra Serif"/>
          <w:szCs w:val="28"/>
        </w:rPr>
      </w:pPr>
    </w:p>
    <w:p w:rsidR="003D5A5A" w:rsidRPr="00130DE4" w:rsidRDefault="003D5A5A" w:rsidP="002C53C4">
      <w:pPr>
        <w:spacing w:after="0" w:line="360" w:lineRule="exact"/>
        <w:ind w:firstLine="0"/>
        <w:contextualSpacing/>
        <w:jc w:val="right"/>
        <w:rPr>
          <w:rFonts w:ascii="PT Astra Serif" w:hAnsi="PT Astra Serif"/>
          <w:szCs w:val="28"/>
        </w:rPr>
      </w:pPr>
    </w:p>
    <w:p w:rsidR="003D5A5A" w:rsidRPr="002C53C4" w:rsidRDefault="003D5A5A" w:rsidP="002C53C4">
      <w:pPr>
        <w:spacing w:after="0" w:line="360" w:lineRule="exact"/>
        <w:ind w:firstLine="0"/>
        <w:contextualSpacing/>
        <w:jc w:val="center"/>
        <w:rPr>
          <w:rFonts w:ascii="PT Astra Serif" w:hAnsi="PT Astra Serif"/>
          <w:szCs w:val="28"/>
        </w:rPr>
      </w:pPr>
      <w:r w:rsidRPr="002C53C4">
        <w:rPr>
          <w:rFonts w:ascii="PT Astra Serif" w:hAnsi="PT Astra Serif"/>
          <w:szCs w:val="28"/>
        </w:rPr>
        <w:t xml:space="preserve">от </w:t>
      </w:r>
      <w:r w:rsidR="001131E8">
        <w:rPr>
          <w:rFonts w:ascii="PT Astra Serif" w:hAnsi="PT Astra Serif"/>
          <w:szCs w:val="28"/>
        </w:rPr>
        <w:t>12 декабря 2020 года</w:t>
      </w:r>
      <w:r w:rsidRPr="002C53C4">
        <w:rPr>
          <w:rFonts w:ascii="PT Astra Serif" w:hAnsi="PT Astra Serif"/>
          <w:szCs w:val="28"/>
        </w:rPr>
        <w:t xml:space="preserve">                                       </w:t>
      </w:r>
      <w:r w:rsidR="008144AD" w:rsidRPr="002C53C4">
        <w:rPr>
          <w:rFonts w:ascii="PT Astra Serif" w:hAnsi="PT Astra Serif"/>
          <w:szCs w:val="28"/>
        </w:rPr>
        <w:t xml:space="preserve">           </w:t>
      </w:r>
      <w:r w:rsidRPr="002C53C4">
        <w:rPr>
          <w:rFonts w:ascii="PT Astra Serif" w:hAnsi="PT Astra Serif"/>
          <w:szCs w:val="28"/>
        </w:rPr>
        <w:t xml:space="preserve">       № </w:t>
      </w:r>
      <w:r w:rsidR="001131E8">
        <w:rPr>
          <w:rFonts w:ascii="PT Astra Serif" w:hAnsi="PT Astra Serif"/>
          <w:szCs w:val="28"/>
        </w:rPr>
        <w:t>46</w:t>
      </w:r>
    </w:p>
    <w:p w:rsidR="003D5A5A" w:rsidRPr="00130DE4" w:rsidRDefault="003D5A5A" w:rsidP="002C53C4">
      <w:pPr>
        <w:tabs>
          <w:tab w:val="left" w:pos="2476"/>
          <w:tab w:val="center" w:pos="4677"/>
          <w:tab w:val="left" w:pos="5303"/>
          <w:tab w:val="right" w:pos="9355"/>
        </w:tabs>
        <w:spacing w:after="0" w:line="360" w:lineRule="exact"/>
        <w:ind w:firstLine="851"/>
        <w:contextualSpacing/>
        <w:jc w:val="right"/>
        <w:outlineLvl w:val="0"/>
        <w:rPr>
          <w:rFonts w:ascii="PT Astra Serif" w:hAnsi="PT Astra Serif"/>
          <w:szCs w:val="28"/>
        </w:rPr>
      </w:pPr>
    </w:p>
    <w:p w:rsidR="003D5A5A" w:rsidRPr="00130DE4" w:rsidRDefault="003D5A5A" w:rsidP="002C53C4">
      <w:pPr>
        <w:pStyle w:val="ConsPlusTitle"/>
        <w:widowControl/>
        <w:spacing w:line="360" w:lineRule="exact"/>
        <w:contextualSpacing/>
        <w:jc w:val="center"/>
        <w:rPr>
          <w:rFonts w:ascii="PT Astra Serif" w:hAnsi="PT Astra Serif"/>
          <w:sz w:val="28"/>
          <w:szCs w:val="28"/>
        </w:rPr>
      </w:pPr>
    </w:p>
    <w:p w:rsidR="003D5A5A" w:rsidRPr="00130DE4" w:rsidRDefault="003D5A5A" w:rsidP="002C53C4">
      <w:pPr>
        <w:pStyle w:val="ConsPlusTitle"/>
        <w:widowControl/>
        <w:spacing w:line="360" w:lineRule="exact"/>
        <w:contextualSpacing/>
        <w:jc w:val="center"/>
        <w:rPr>
          <w:rFonts w:ascii="PT Astra Serif" w:hAnsi="PT Astra Serif"/>
          <w:sz w:val="28"/>
          <w:szCs w:val="28"/>
        </w:rPr>
      </w:pPr>
      <w:r w:rsidRPr="00130DE4">
        <w:rPr>
          <w:rFonts w:ascii="PT Astra Serif" w:hAnsi="PT Astra Serif"/>
          <w:sz w:val="28"/>
          <w:szCs w:val="28"/>
        </w:rPr>
        <w:t xml:space="preserve">Об утверждении административного регламента предоставления муниципальной услуги «Совершение нотариальных действий должностным лицом администрации муниципального образования </w:t>
      </w:r>
      <w:r w:rsidR="005B1214" w:rsidRPr="00130DE4">
        <w:rPr>
          <w:rFonts w:ascii="PT Astra Serif" w:hAnsi="PT Astra Serif"/>
          <w:sz w:val="28"/>
          <w:szCs w:val="28"/>
        </w:rPr>
        <w:t>Краснояр</w:t>
      </w:r>
      <w:r w:rsidRPr="00130DE4">
        <w:rPr>
          <w:rFonts w:ascii="PT Astra Serif" w:hAnsi="PT Astra Serif"/>
          <w:sz w:val="28"/>
          <w:szCs w:val="28"/>
        </w:rPr>
        <w:t>ское Киреевского района»</w:t>
      </w:r>
    </w:p>
    <w:p w:rsidR="003D5A5A" w:rsidRPr="00130DE4" w:rsidRDefault="003D5A5A" w:rsidP="002C53C4">
      <w:pPr>
        <w:pStyle w:val="ConsPlusTitle"/>
        <w:widowControl/>
        <w:spacing w:line="360" w:lineRule="exact"/>
        <w:contextualSpacing/>
        <w:jc w:val="center"/>
        <w:rPr>
          <w:rFonts w:ascii="PT Astra Serif" w:hAnsi="PT Astra Serif"/>
          <w:sz w:val="28"/>
          <w:szCs w:val="28"/>
        </w:rPr>
      </w:pPr>
    </w:p>
    <w:p w:rsidR="003D5A5A" w:rsidRPr="00130DE4" w:rsidRDefault="003D5A5A" w:rsidP="002C53C4">
      <w:pPr>
        <w:pStyle w:val="ConsPlusTitle"/>
        <w:widowControl/>
        <w:spacing w:line="360" w:lineRule="exact"/>
        <w:contextualSpacing/>
        <w:jc w:val="center"/>
        <w:rPr>
          <w:rFonts w:ascii="PT Astra Serif" w:hAnsi="PT Astra Serif"/>
          <w:sz w:val="28"/>
          <w:szCs w:val="28"/>
        </w:rPr>
      </w:pPr>
    </w:p>
    <w:p w:rsidR="003D5A5A" w:rsidRPr="00130DE4" w:rsidRDefault="003D5A5A" w:rsidP="002C53C4">
      <w:pPr>
        <w:spacing w:after="0" w:line="360" w:lineRule="exact"/>
        <w:ind w:right="139" w:firstLine="709"/>
        <w:contextualSpacing/>
        <w:rPr>
          <w:rFonts w:ascii="PT Astra Serif" w:hAnsi="PT Astra Serif"/>
          <w:szCs w:val="28"/>
        </w:rPr>
      </w:pPr>
      <w:r w:rsidRPr="00130DE4">
        <w:rPr>
          <w:rFonts w:ascii="PT Astra Serif" w:eastAsia="Lucida Sans Unicode" w:hAnsi="PT Astra Serif"/>
          <w:kern w:val="2"/>
          <w:szCs w:val="28"/>
        </w:rPr>
        <w:t xml:space="preserve">В соответствии с Федеральным законом от </w:t>
      </w:r>
      <w:r w:rsidRPr="00130DE4">
        <w:rPr>
          <w:rFonts w:ascii="PT Astra Serif" w:hAnsi="PT Astra Serif"/>
          <w:szCs w:val="28"/>
        </w:rPr>
        <w:t xml:space="preserve">06 октября </w:t>
      </w:r>
      <w:r w:rsidRPr="00130DE4">
        <w:rPr>
          <w:rFonts w:ascii="PT Astra Serif" w:eastAsia="Calibri" w:hAnsi="PT Astra Serif"/>
          <w:szCs w:val="28"/>
        </w:rPr>
        <w:t>2003</w:t>
      </w:r>
      <w:r w:rsidR="007A153B" w:rsidRPr="00130DE4">
        <w:rPr>
          <w:rFonts w:ascii="PT Astra Serif" w:eastAsia="Calibri" w:hAnsi="PT Astra Serif"/>
          <w:szCs w:val="28"/>
        </w:rPr>
        <w:t xml:space="preserve"> г.</w:t>
      </w:r>
      <w:r w:rsidRPr="00130DE4">
        <w:rPr>
          <w:rFonts w:ascii="PT Astra Serif" w:eastAsia="Calibri" w:hAnsi="PT Astra Serif"/>
          <w:szCs w:val="28"/>
        </w:rPr>
        <w:t xml:space="preserve"> № 131-ФЗ «Об общих принципах организации местного самоуправления в Российской Федерации», Федеральным законом</w:t>
      </w:r>
      <w:r w:rsidRPr="00130DE4">
        <w:rPr>
          <w:rFonts w:ascii="PT Astra Serif" w:hAnsi="PT Astra Serif"/>
          <w:szCs w:val="28"/>
        </w:rPr>
        <w:t xml:space="preserve"> от 27 июля </w:t>
      </w:r>
      <w:r w:rsidRPr="00130DE4">
        <w:rPr>
          <w:rFonts w:ascii="PT Astra Serif" w:eastAsia="Calibri" w:hAnsi="PT Astra Serif"/>
          <w:szCs w:val="28"/>
        </w:rPr>
        <w:t>2010 г. № 210-ФЗ «Об организации предоставления государственных и муниципальных услуг», на основании</w:t>
      </w:r>
      <w:r w:rsidR="00F13DC2" w:rsidRPr="00130DE4">
        <w:rPr>
          <w:rFonts w:ascii="PT Astra Serif" w:eastAsia="Calibri" w:hAnsi="PT Astra Serif"/>
          <w:szCs w:val="28"/>
        </w:rPr>
        <w:t xml:space="preserve"> пункта 5 статьи 43</w:t>
      </w:r>
      <w:r w:rsidRPr="00130DE4">
        <w:rPr>
          <w:rFonts w:ascii="PT Astra Serif" w:eastAsia="Calibri" w:hAnsi="PT Astra Serif"/>
          <w:szCs w:val="28"/>
        </w:rPr>
        <w:t xml:space="preserve"> </w:t>
      </w:r>
      <w:r w:rsidRPr="00130DE4">
        <w:rPr>
          <w:rFonts w:ascii="PT Astra Serif" w:hAnsi="PT Astra Serif"/>
          <w:szCs w:val="28"/>
        </w:rPr>
        <w:t xml:space="preserve">Устава муниципального </w:t>
      </w:r>
      <w:r w:rsidR="00F13DC2" w:rsidRPr="00130DE4">
        <w:rPr>
          <w:rFonts w:ascii="PT Astra Serif" w:hAnsi="PT Astra Serif"/>
          <w:szCs w:val="28"/>
        </w:rPr>
        <w:t>Краснояр</w:t>
      </w:r>
      <w:r w:rsidRPr="00130DE4">
        <w:rPr>
          <w:rFonts w:ascii="PT Astra Serif" w:hAnsi="PT Astra Serif"/>
          <w:szCs w:val="28"/>
        </w:rPr>
        <w:t>ское</w:t>
      </w:r>
      <w:r w:rsidR="00F13DC2" w:rsidRPr="00130DE4">
        <w:rPr>
          <w:rFonts w:ascii="PT Astra Serif" w:hAnsi="PT Astra Serif"/>
          <w:szCs w:val="28"/>
        </w:rPr>
        <w:t xml:space="preserve"> Киреевского района</w:t>
      </w:r>
      <w:r w:rsidRPr="00130DE4">
        <w:rPr>
          <w:rFonts w:ascii="PT Astra Serif" w:hAnsi="PT Astra Serif"/>
          <w:szCs w:val="28"/>
        </w:rPr>
        <w:t xml:space="preserve"> администрация муниципального образования </w:t>
      </w:r>
      <w:r w:rsidR="00F13DC2" w:rsidRPr="00130DE4">
        <w:rPr>
          <w:rFonts w:ascii="PT Astra Serif" w:hAnsi="PT Astra Serif"/>
          <w:szCs w:val="28"/>
        </w:rPr>
        <w:t>Краснояр</w:t>
      </w:r>
      <w:r w:rsidRPr="00130DE4">
        <w:rPr>
          <w:rFonts w:ascii="PT Astra Serif" w:hAnsi="PT Astra Serif"/>
          <w:szCs w:val="28"/>
        </w:rPr>
        <w:t>ское Киреевского района ПОСТАНОВЛЯЕТ:</w:t>
      </w:r>
    </w:p>
    <w:p w:rsidR="003D5A5A" w:rsidRPr="00130DE4" w:rsidRDefault="003D5A5A" w:rsidP="002C53C4">
      <w:pPr>
        <w:pStyle w:val="ConsPlusTitle"/>
        <w:widowControl/>
        <w:spacing w:line="360" w:lineRule="exact"/>
        <w:ind w:firstLine="709"/>
        <w:contextualSpacing/>
        <w:jc w:val="both"/>
        <w:rPr>
          <w:rFonts w:ascii="PT Astra Serif" w:hAnsi="PT Astra Serif" w:cs="Times New Roman"/>
          <w:b w:val="0"/>
          <w:sz w:val="28"/>
          <w:szCs w:val="28"/>
        </w:rPr>
      </w:pPr>
      <w:r w:rsidRPr="00130DE4">
        <w:rPr>
          <w:rFonts w:ascii="PT Astra Serif" w:hAnsi="PT Astra Serif" w:cs="Times New Roman"/>
          <w:b w:val="0"/>
          <w:sz w:val="28"/>
          <w:szCs w:val="28"/>
        </w:rPr>
        <w:t>1. Утвердить административный регламент предоставления муниципальной услуги «</w:t>
      </w:r>
      <w:r w:rsidRPr="00130DE4">
        <w:rPr>
          <w:rFonts w:ascii="PT Astra Serif" w:hAnsi="PT Astra Serif"/>
          <w:b w:val="0"/>
          <w:sz w:val="28"/>
          <w:szCs w:val="28"/>
        </w:rPr>
        <w:t xml:space="preserve">Совершение нотариальных действий должностным лицом администрации муниципального образования </w:t>
      </w:r>
      <w:r w:rsidR="00661D87" w:rsidRPr="00130DE4">
        <w:rPr>
          <w:rFonts w:ascii="PT Astra Serif" w:hAnsi="PT Astra Serif"/>
          <w:b w:val="0"/>
          <w:sz w:val="28"/>
          <w:szCs w:val="28"/>
        </w:rPr>
        <w:t>Краснояр</w:t>
      </w:r>
      <w:r w:rsidRPr="00130DE4">
        <w:rPr>
          <w:rFonts w:ascii="PT Astra Serif" w:hAnsi="PT Astra Serif"/>
          <w:b w:val="0"/>
          <w:sz w:val="28"/>
          <w:szCs w:val="28"/>
        </w:rPr>
        <w:t>ское Киреевского района</w:t>
      </w:r>
      <w:r w:rsidRPr="00130DE4">
        <w:rPr>
          <w:rFonts w:ascii="PT Astra Serif" w:hAnsi="PT Astra Serif" w:cs="Times New Roman"/>
          <w:b w:val="0"/>
          <w:sz w:val="28"/>
          <w:szCs w:val="28"/>
        </w:rPr>
        <w:t>» (Приложение).</w:t>
      </w:r>
    </w:p>
    <w:p w:rsidR="006D3E2D" w:rsidRPr="00130DE4" w:rsidRDefault="003A54D3" w:rsidP="002C53C4">
      <w:pPr>
        <w:pStyle w:val="ConsPlusTitle"/>
        <w:widowControl/>
        <w:spacing w:line="360" w:lineRule="exact"/>
        <w:ind w:firstLine="709"/>
        <w:contextualSpacing/>
        <w:jc w:val="both"/>
        <w:rPr>
          <w:rFonts w:ascii="PT Astra Serif" w:hAnsi="PT Astra Serif" w:cs="Times New Roman"/>
          <w:b w:val="0"/>
          <w:sz w:val="28"/>
          <w:szCs w:val="28"/>
        </w:rPr>
      </w:pPr>
      <w:r w:rsidRPr="00130DE4">
        <w:rPr>
          <w:rFonts w:ascii="PT Astra Serif" w:hAnsi="PT Astra Serif" w:cs="Times New Roman"/>
          <w:b w:val="0"/>
          <w:sz w:val="28"/>
          <w:szCs w:val="28"/>
        </w:rPr>
        <w:t>2. Признать утратившими силу</w:t>
      </w:r>
      <w:r w:rsidR="005E7880" w:rsidRPr="00130DE4">
        <w:rPr>
          <w:rFonts w:ascii="PT Astra Serif" w:hAnsi="PT Astra Serif" w:cs="Times New Roman"/>
          <w:b w:val="0"/>
          <w:sz w:val="28"/>
          <w:szCs w:val="28"/>
        </w:rPr>
        <w:t>:</w:t>
      </w:r>
    </w:p>
    <w:p w:rsidR="003D5A5A" w:rsidRPr="00130DE4" w:rsidRDefault="006D3E2D" w:rsidP="002C53C4">
      <w:pPr>
        <w:pStyle w:val="ConsPlusTitle"/>
        <w:widowControl/>
        <w:spacing w:line="360" w:lineRule="exact"/>
        <w:ind w:firstLine="709"/>
        <w:contextualSpacing/>
        <w:jc w:val="both"/>
        <w:rPr>
          <w:rFonts w:ascii="PT Astra Serif" w:hAnsi="PT Astra Serif"/>
          <w:b w:val="0"/>
          <w:sz w:val="28"/>
          <w:szCs w:val="28"/>
        </w:rPr>
      </w:pPr>
      <w:r w:rsidRPr="00130DE4">
        <w:rPr>
          <w:rFonts w:ascii="PT Astra Serif" w:hAnsi="PT Astra Serif" w:cs="Times New Roman"/>
          <w:b w:val="0"/>
          <w:sz w:val="28"/>
          <w:szCs w:val="28"/>
        </w:rPr>
        <w:t>-</w:t>
      </w:r>
      <w:r w:rsidR="003A54D3" w:rsidRPr="00130DE4">
        <w:rPr>
          <w:rFonts w:ascii="PT Astra Serif" w:hAnsi="PT Astra Serif" w:cs="Times New Roman"/>
          <w:b w:val="0"/>
          <w:sz w:val="28"/>
          <w:szCs w:val="28"/>
        </w:rPr>
        <w:t xml:space="preserve"> п</w:t>
      </w:r>
      <w:r w:rsidR="003D5A5A" w:rsidRPr="00130DE4">
        <w:rPr>
          <w:rFonts w:ascii="PT Astra Serif" w:hAnsi="PT Astra Serif" w:cs="Times New Roman"/>
          <w:b w:val="0"/>
          <w:sz w:val="28"/>
          <w:szCs w:val="28"/>
        </w:rPr>
        <w:t xml:space="preserve">остановление администрации муниципального образования </w:t>
      </w:r>
      <w:r w:rsidR="00B2609E" w:rsidRPr="00130DE4">
        <w:rPr>
          <w:rFonts w:ascii="PT Astra Serif" w:hAnsi="PT Astra Serif" w:cs="Times New Roman"/>
          <w:b w:val="0"/>
          <w:sz w:val="28"/>
          <w:szCs w:val="28"/>
        </w:rPr>
        <w:t>Краснояр</w:t>
      </w:r>
      <w:r w:rsidR="003D5A5A" w:rsidRPr="00130DE4">
        <w:rPr>
          <w:rFonts w:ascii="PT Astra Serif" w:hAnsi="PT Astra Serif" w:cs="Times New Roman"/>
          <w:b w:val="0"/>
          <w:sz w:val="28"/>
          <w:szCs w:val="28"/>
        </w:rPr>
        <w:t xml:space="preserve">ское Киреевского района </w:t>
      </w:r>
      <w:r w:rsidR="00A75735" w:rsidRPr="00130DE4">
        <w:rPr>
          <w:rFonts w:ascii="PT Astra Serif" w:hAnsi="PT Astra Serif"/>
          <w:b w:val="0"/>
          <w:sz w:val="28"/>
          <w:szCs w:val="28"/>
        </w:rPr>
        <w:t>от 24</w:t>
      </w:r>
      <w:r w:rsidR="003D5A5A" w:rsidRPr="00130DE4">
        <w:rPr>
          <w:rFonts w:ascii="PT Astra Serif" w:hAnsi="PT Astra Serif"/>
          <w:b w:val="0"/>
          <w:sz w:val="28"/>
          <w:szCs w:val="28"/>
        </w:rPr>
        <w:t xml:space="preserve"> декабря 2012 года № </w:t>
      </w:r>
      <w:r w:rsidR="00A75735" w:rsidRPr="00130DE4">
        <w:rPr>
          <w:rFonts w:ascii="PT Astra Serif" w:hAnsi="PT Astra Serif"/>
          <w:b w:val="0"/>
          <w:sz w:val="28"/>
          <w:szCs w:val="28"/>
        </w:rPr>
        <w:t>83</w:t>
      </w:r>
      <w:r w:rsidR="003D5A5A" w:rsidRPr="00130DE4">
        <w:rPr>
          <w:rFonts w:ascii="PT Astra Serif" w:hAnsi="PT Astra Serif"/>
          <w:b w:val="0"/>
          <w:sz w:val="28"/>
          <w:szCs w:val="28"/>
        </w:rPr>
        <w:t xml:space="preserve"> «</w:t>
      </w:r>
      <w:r w:rsidR="00A75735" w:rsidRPr="00130DE4">
        <w:rPr>
          <w:rFonts w:ascii="PT Astra Serif" w:hAnsi="PT Astra Serif"/>
          <w:b w:val="0"/>
          <w:sz w:val="28"/>
          <w:szCs w:val="28"/>
        </w:rPr>
        <w:t>Об утверждении административного регламента предоставления муниципальной услуги «Совершение нотариальных действий должностным лицом администрации муниципального образования К</w:t>
      </w:r>
      <w:r w:rsidRPr="00130DE4">
        <w:rPr>
          <w:rFonts w:ascii="PT Astra Serif" w:hAnsi="PT Astra Serif"/>
          <w:b w:val="0"/>
          <w:sz w:val="28"/>
          <w:szCs w:val="28"/>
        </w:rPr>
        <w:t>расноярское Киреевского района»;</w:t>
      </w:r>
    </w:p>
    <w:p w:rsidR="006D3E2D" w:rsidRPr="00130DE4" w:rsidRDefault="006D3E2D" w:rsidP="002C53C4">
      <w:pPr>
        <w:pStyle w:val="ConsPlusTitle"/>
        <w:spacing w:line="360" w:lineRule="exact"/>
        <w:ind w:firstLine="709"/>
        <w:contextualSpacing/>
        <w:jc w:val="both"/>
        <w:rPr>
          <w:rFonts w:ascii="PT Astra Serif" w:hAnsi="PT Astra Serif" w:cs="Times New Roman"/>
          <w:b w:val="0"/>
          <w:sz w:val="28"/>
          <w:szCs w:val="28"/>
        </w:rPr>
      </w:pPr>
      <w:r w:rsidRPr="00130DE4">
        <w:rPr>
          <w:rFonts w:ascii="PT Astra Serif" w:hAnsi="PT Astra Serif"/>
          <w:b w:val="0"/>
          <w:sz w:val="28"/>
          <w:szCs w:val="28"/>
        </w:rPr>
        <w:t xml:space="preserve">- </w:t>
      </w:r>
      <w:r w:rsidR="005E7880" w:rsidRPr="00130DE4">
        <w:rPr>
          <w:rFonts w:ascii="PT Astra Serif" w:hAnsi="PT Astra Serif" w:cs="Times New Roman"/>
          <w:b w:val="0"/>
          <w:sz w:val="28"/>
          <w:szCs w:val="28"/>
        </w:rPr>
        <w:t xml:space="preserve">постановление администрации муниципального образования Красноярское Киреевского района </w:t>
      </w:r>
      <w:r w:rsidRPr="00130DE4">
        <w:rPr>
          <w:rFonts w:ascii="PT Astra Serif" w:hAnsi="PT Astra Serif"/>
          <w:b w:val="0"/>
          <w:sz w:val="28"/>
          <w:szCs w:val="28"/>
        </w:rPr>
        <w:t>11.11.2013</w:t>
      </w:r>
      <w:r w:rsidR="005E7880" w:rsidRPr="00130DE4">
        <w:rPr>
          <w:rFonts w:ascii="PT Astra Serif" w:hAnsi="PT Astra Serif"/>
          <w:b w:val="0"/>
          <w:sz w:val="28"/>
          <w:szCs w:val="28"/>
        </w:rPr>
        <w:t xml:space="preserve"> № 66-г «О внесении изменений и дополнений в постановление № 83 от 24.12.2012 г. «Об утверждении административного регламента предоставления муниципальной услуги </w:t>
      </w:r>
      <w:r w:rsidR="005E7880" w:rsidRPr="00130DE4">
        <w:rPr>
          <w:rFonts w:ascii="PT Astra Serif" w:hAnsi="PT Astra Serif"/>
          <w:b w:val="0"/>
          <w:sz w:val="28"/>
          <w:szCs w:val="28"/>
        </w:rPr>
        <w:lastRenderedPageBreak/>
        <w:t>«Совершение нотариальных действий должностным лицом администрации муниципального образования Красноярское Киреевского района».</w:t>
      </w:r>
    </w:p>
    <w:p w:rsidR="003A54D3" w:rsidRPr="00130DE4" w:rsidRDefault="003A54D3" w:rsidP="002C53C4">
      <w:pPr>
        <w:spacing w:after="0" w:line="360" w:lineRule="exact"/>
        <w:ind w:firstLine="709"/>
        <w:contextualSpacing/>
        <w:rPr>
          <w:rFonts w:ascii="PT Astra Serif" w:hAnsi="PT Astra Serif"/>
          <w:szCs w:val="28"/>
        </w:rPr>
      </w:pPr>
      <w:r w:rsidRPr="00130DE4">
        <w:rPr>
          <w:rFonts w:ascii="PT Astra Serif" w:hAnsi="PT Astra Serif"/>
          <w:szCs w:val="28"/>
        </w:rPr>
        <w:t>3. Контроль за исполнением настоящего постановления оставляю за собой.</w:t>
      </w:r>
    </w:p>
    <w:p w:rsidR="003D5A5A" w:rsidRPr="00130DE4" w:rsidRDefault="003A54D3" w:rsidP="002C53C4">
      <w:pPr>
        <w:spacing w:after="0" w:line="360" w:lineRule="exact"/>
        <w:ind w:firstLine="709"/>
        <w:contextualSpacing/>
        <w:rPr>
          <w:rFonts w:ascii="PT Astra Serif" w:hAnsi="PT Astra Serif"/>
          <w:szCs w:val="28"/>
        </w:rPr>
      </w:pPr>
      <w:r w:rsidRPr="00130DE4">
        <w:rPr>
          <w:rFonts w:ascii="PT Astra Serif" w:hAnsi="PT Astra Serif"/>
          <w:szCs w:val="28"/>
        </w:rPr>
        <w:t>4. Постановление вступает в силу со дня официального обнародования.</w:t>
      </w:r>
    </w:p>
    <w:p w:rsidR="00CB6366" w:rsidRPr="00130DE4" w:rsidRDefault="00CB6366" w:rsidP="002C53C4">
      <w:pPr>
        <w:spacing w:after="0" w:line="360" w:lineRule="exact"/>
        <w:ind w:firstLine="709"/>
        <w:contextualSpacing/>
        <w:rPr>
          <w:rFonts w:ascii="PT Astra Serif" w:hAnsi="PT Astra Serif"/>
          <w:b/>
          <w:szCs w:val="28"/>
        </w:rPr>
      </w:pPr>
    </w:p>
    <w:p w:rsidR="003D5A5A" w:rsidRPr="00130DE4" w:rsidRDefault="003D5A5A" w:rsidP="002C53C4">
      <w:pPr>
        <w:spacing w:after="0" w:line="360" w:lineRule="exact"/>
        <w:contextualSpacing/>
        <w:rPr>
          <w:rFonts w:ascii="PT Astra Serif" w:hAnsi="PT Astra Serif"/>
          <w:b/>
          <w:szCs w:val="28"/>
        </w:rPr>
      </w:pPr>
    </w:p>
    <w:p w:rsidR="008144AD" w:rsidRPr="00130DE4" w:rsidRDefault="008144AD" w:rsidP="002C53C4">
      <w:pPr>
        <w:spacing w:after="0" w:line="360" w:lineRule="exact"/>
        <w:contextualSpacing/>
        <w:rPr>
          <w:rFonts w:ascii="PT Astra Serif" w:hAnsi="PT Astra Serif"/>
          <w:b/>
          <w:szCs w:val="28"/>
        </w:rPr>
      </w:pPr>
    </w:p>
    <w:tbl>
      <w:tblPr>
        <w:tblW w:w="9464" w:type="dxa"/>
        <w:tblLook w:val="04A0" w:firstRow="1" w:lastRow="0" w:firstColumn="1" w:lastColumn="0" w:noHBand="0" w:noVBand="1"/>
      </w:tblPr>
      <w:tblGrid>
        <w:gridCol w:w="5495"/>
        <w:gridCol w:w="3969"/>
      </w:tblGrid>
      <w:tr w:rsidR="003D5A5A" w:rsidRPr="00130DE4" w:rsidTr="003D5A5A">
        <w:tc>
          <w:tcPr>
            <w:tcW w:w="5495" w:type="dxa"/>
            <w:shd w:val="clear" w:color="auto" w:fill="auto"/>
          </w:tcPr>
          <w:p w:rsidR="003D5A5A" w:rsidRPr="00130DE4" w:rsidRDefault="003D5A5A" w:rsidP="002C53C4">
            <w:pPr>
              <w:spacing w:after="0" w:line="360" w:lineRule="exact"/>
              <w:ind w:firstLine="0"/>
              <w:contextualSpacing/>
              <w:jc w:val="center"/>
              <w:rPr>
                <w:rFonts w:ascii="PT Astra Serif" w:eastAsia="Calibri" w:hAnsi="PT Astra Serif"/>
                <w:b/>
                <w:szCs w:val="28"/>
              </w:rPr>
            </w:pPr>
            <w:r w:rsidRPr="00130DE4">
              <w:rPr>
                <w:rFonts w:ascii="PT Astra Serif" w:eastAsia="Calibri" w:hAnsi="PT Astra Serif"/>
                <w:b/>
                <w:szCs w:val="28"/>
              </w:rPr>
              <w:t>Глава администрации</w:t>
            </w:r>
          </w:p>
          <w:p w:rsidR="003D5A5A" w:rsidRPr="00130DE4" w:rsidRDefault="003D5A5A" w:rsidP="002C53C4">
            <w:pPr>
              <w:spacing w:after="0" w:line="360" w:lineRule="exact"/>
              <w:ind w:firstLine="0"/>
              <w:contextualSpacing/>
              <w:jc w:val="center"/>
              <w:rPr>
                <w:rFonts w:ascii="PT Astra Serif" w:eastAsia="Calibri" w:hAnsi="PT Astra Serif"/>
                <w:b/>
                <w:szCs w:val="28"/>
              </w:rPr>
            </w:pPr>
            <w:r w:rsidRPr="00130DE4">
              <w:rPr>
                <w:rFonts w:ascii="PT Astra Serif" w:eastAsia="Calibri" w:hAnsi="PT Astra Serif"/>
                <w:b/>
                <w:szCs w:val="28"/>
              </w:rPr>
              <w:t xml:space="preserve">муниципального образования </w:t>
            </w:r>
            <w:r w:rsidR="006404F7" w:rsidRPr="00130DE4">
              <w:rPr>
                <w:rFonts w:ascii="PT Astra Serif" w:eastAsia="Calibri" w:hAnsi="PT Astra Serif"/>
                <w:b/>
                <w:szCs w:val="28"/>
              </w:rPr>
              <w:t>Краснояр</w:t>
            </w:r>
            <w:r w:rsidRPr="00130DE4">
              <w:rPr>
                <w:rFonts w:ascii="PT Astra Serif" w:eastAsia="Calibri" w:hAnsi="PT Astra Serif"/>
                <w:b/>
                <w:szCs w:val="28"/>
              </w:rPr>
              <w:t>ское Киреевского района</w:t>
            </w:r>
          </w:p>
        </w:tc>
        <w:tc>
          <w:tcPr>
            <w:tcW w:w="3969" w:type="dxa"/>
            <w:shd w:val="clear" w:color="auto" w:fill="auto"/>
          </w:tcPr>
          <w:p w:rsidR="003D5A5A" w:rsidRPr="00130DE4" w:rsidRDefault="003D5A5A" w:rsidP="002C53C4">
            <w:pPr>
              <w:spacing w:after="0" w:line="360" w:lineRule="exact"/>
              <w:contextualSpacing/>
              <w:rPr>
                <w:rFonts w:ascii="PT Astra Serif" w:eastAsia="Calibri" w:hAnsi="PT Astra Serif"/>
                <w:b/>
                <w:szCs w:val="28"/>
              </w:rPr>
            </w:pPr>
          </w:p>
          <w:p w:rsidR="003D5A5A" w:rsidRPr="00130DE4" w:rsidRDefault="003D5A5A" w:rsidP="002C53C4">
            <w:pPr>
              <w:spacing w:after="0" w:line="360" w:lineRule="exact"/>
              <w:contextualSpacing/>
              <w:jc w:val="right"/>
              <w:rPr>
                <w:rFonts w:ascii="PT Astra Serif" w:eastAsia="Calibri" w:hAnsi="PT Astra Serif"/>
                <w:b/>
                <w:szCs w:val="28"/>
              </w:rPr>
            </w:pPr>
          </w:p>
          <w:p w:rsidR="003D5A5A" w:rsidRPr="00130DE4" w:rsidRDefault="006404F7" w:rsidP="002C53C4">
            <w:pPr>
              <w:spacing w:after="0" w:line="360" w:lineRule="exact"/>
              <w:contextualSpacing/>
              <w:jc w:val="right"/>
              <w:rPr>
                <w:rFonts w:ascii="PT Astra Serif" w:eastAsia="Calibri" w:hAnsi="PT Astra Serif"/>
                <w:b/>
                <w:szCs w:val="28"/>
              </w:rPr>
            </w:pPr>
            <w:r w:rsidRPr="00130DE4">
              <w:rPr>
                <w:rFonts w:ascii="PT Astra Serif" w:eastAsia="Calibri" w:hAnsi="PT Astra Serif"/>
                <w:b/>
                <w:szCs w:val="28"/>
              </w:rPr>
              <w:t>О.А. Трещилин</w:t>
            </w:r>
          </w:p>
        </w:tc>
      </w:tr>
    </w:tbl>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C251D8" w:rsidRPr="00130DE4" w:rsidRDefault="00C251D8"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3D5A5A" w:rsidRPr="00951103" w:rsidRDefault="003D5A5A" w:rsidP="002C53C4">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r w:rsidRPr="00951103">
        <w:rPr>
          <w:rFonts w:ascii="PT Astra Serif" w:hAnsi="PT Astra Serif"/>
          <w:szCs w:val="28"/>
        </w:rPr>
        <w:lastRenderedPageBreak/>
        <w:t xml:space="preserve">Приложение </w:t>
      </w:r>
    </w:p>
    <w:p w:rsidR="003D5A5A" w:rsidRPr="00951103" w:rsidRDefault="003D5A5A" w:rsidP="00DC40F6">
      <w:pPr>
        <w:tabs>
          <w:tab w:val="left" w:pos="2476"/>
          <w:tab w:val="center" w:pos="4677"/>
          <w:tab w:val="left" w:pos="5303"/>
          <w:tab w:val="right" w:pos="9355"/>
        </w:tabs>
        <w:spacing w:after="0" w:line="360" w:lineRule="exact"/>
        <w:ind w:firstLine="709"/>
        <w:jc w:val="right"/>
        <w:outlineLvl w:val="0"/>
        <w:rPr>
          <w:rFonts w:ascii="PT Astra Serif" w:hAnsi="PT Astra Serif"/>
          <w:szCs w:val="28"/>
        </w:rPr>
      </w:pPr>
      <w:r w:rsidRPr="00951103">
        <w:rPr>
          <w:rFonts w:ascii="PT Astra Serif" w:hAnsi="PT Astra Serif"/>
          <w:szCs w:val="28"/>
        </w:rPr>
        <w:t>к постановлению администрации</w:t>
      </w:r>
    </w:p>
    <w:p w:rsidR="003D5A5A" w:rsidRPr="00951103" w:rsidRDefault="003D5A5A" w:rsidP="00DC40F6">
      <w:pPr>
        <w:tabs>
          <w:tab w:val="left" w:pos="2476"/>
          <w:tab w:val="center" w:pos="4677"/>
          <w:tab w:val="left" w:pos="5303"/>
          <w:tab w:val="right" w:pos="9355"/>
        </w:tabs>
        <w:spacing w:after="0" w:line="360" w:lineRule="exact"/>
        <w:ind w:firstLine="709"/>
        <w:jc w:val="right"/>
        <w:outlineLvl w:val="0"/>
        <w:rPr>
          <w:rFonts w:ascii="PT Astra Serif" w:hAnsi="PT Astra Serif"/>
          <w:szCs w:val="28"/>
        </w:rPr>
      </w:pPr>
      <w:r w:rsidRPr="00951103">
        <w:rPr>
          <w:rFonts w:ascii="PT Astra Serif" w:hAnsi="PT Astra Serif"/>
          <w:szCs w:val="28"/>
        </w:rPr>
        <w:t xml:space="preserve">муниципального образования </w:t>
      </w:r>
    </w:p>
    <w:p w:rsidR="003D5A5A" w:rsidRPr="00951103" w:rsidRDefault="00442179" w:rsidP="00DC40F6">
      <w:pPr>
        <w:tabs>
          <w:tab w:val="left" w:pos="2476"/>
          <w:tab w:val="center" w:pos="4677"/>
          <w:tab w:val="left" w:pos="5303"/>
          <w:tab w:val="right" w:pos="9355"/>
        </w:tabs>
        <w:spacing w:after="0" w:line="360" w:lineRule="exact"/>
        <w:ind w:firstLine="709"/>
        <w:jc w:val="right"/>
        <w:outlineLvl w:val="0"/>
        <w:rPr>
          <w:rFonts w:ascii="PT Astra Serif" w:hAnsi="PT Astra Serif"/>
          <w:szCs w:val="28"/>
        </w:rPr>
      </w:pPr>
      <w:r w:rsidRPr="00951103">
        <w:rPr>
          <w:rFonts w:ascii="PT Astra Serif" w:hAnsi="PT Astra Serif"/>
          <w:szCs w:val="28"/>
        </w:rPr>
        <w:t>Краснояр</w:t>
      </w:r>
      <w:r w:rsidR="003D5A5A" w:rsidRPr="00951103">
        <w:rPr>
          <w:rFonts w:ascii="PT Astra Serif" w:hAnsi="PT Astra Serif"/>
          <w:szCs w:val="28"/>
        </w:rPr>
        <w:t>ское Киреевского района</w:t>
      </w:r>
    </w:p>
    <w:p w:rsidR="003D5A5A" w:rsidRPr="00951103" w:rsidRDefault="00164B46" w:rsidP="00DC40F6">
      <w:pPr>
        <w:tabs>
          <w:tab w:val="left" w:pos="2476"/>
          <w:tab w:val="center" w:pos="4677"/>
          <w:tab w:val="left" w:pos="5303"/>
          <w:tab w:val="right" w:pos="9355"/>
        </w:tabs>
        <w:spacing w:after="0" w:line="360" w:lineRule="exact"/>
        <w:ind w:firstLine="709"/>
        <w:jc w:val="right"/>
        <w:outlineLvl w:val="0"/>
        <w:rPr>
          <w:rFonts w:ascii="PT Astra Serif" w:hAnsi="PT Astra Serif"/>
          <w:szCs w:val="28"/>
        </w:rPr>
      </w:pPr>
      <w:r w:rsidRPr="00951103">
        <w:rPr>
          <w:rFonts w:ascii="PT Astra Serif" w:hAnsi="PT Astra Serif"/>
          <w:szCs w:val="28"/>
        </w:rPr>
        <w:t xml:space="preserve">от </w:t>
      </w:r>
      <w:r w:rsidR="006A1130">
        <w:rPr>
          <w:rFonts w:ascii="PT Astra Serif" w:hAnsi="PT Astra Serif"/>
          <w:szCs w:val="28"/>
        </w:rPr>
        <w:t>12.12.2020</w:t>
      </w:r>
      <w:r w:rsidR="003D5A5A" w:rsidRPr="00951103">
        <w:rPr>
          <w:rFonts w:ascii="PT Astra Serif" w:hAnsi="PT Astra Serif"/>
          <w:szCs w:val="28"/>
        </w:rPr>
        <w:t xml:space="preserve"> №</w:t>
      </w:r>
      <w:r w:rsidRPr="00951103">
        <w:rPr>
          <w:rFonts w:ascii="PT Astra Serif" w:hAnsi="PT Astra Serif"/>
          <w:szCs w:val="28"/>
        </w:rPr>
        <w:t xml:space="preserve"> </w:t>
      </w:r>
      <w:r w:rsidR="006A1130">
        <w:rPr>
          <w:rFonts w:ascii="PT Astra Serif" w:hAnsi="PT Astra Serif"/>
          <w:szCs w:val="28"/>
        </w:rPr>
        <w:t>46</w:t>
      </w:r>
      <w:bookmarkStart w:id="0" w:name="_GoBack"/>
      <w:bookmarkEnd w:id="0"/>
    </w:p>
    <w:p w:rsidR="003D5A5A" w:rsidRPr="00951103" w:rsidRDefault="003D5A5A" w:rsidP="00DC40F6">
      <w:pPr>
        <w:pStyle w:val="ConsPlusTitle"/>
        <w:widowControl/>
        <w:spacing w:line="360" w:lineRule="exact"/>
        <w:ind w:firstLine="709"/>
        <w:contextualSpacing/>
        <w:jc w:val="right"/>
        <w:rPr>
          <w:rFonts w:ascii="PT Astra Serif" w:hAnsi="PT Astra Serif"/>
          <w:b w:val="0"/>
        </w:rPr>
      </w:pPr>
    </w:p>
    <w:p w:rsidR="003D5A5A" w:rsidRPr="00951103" w:rsidRDefault="003D5A5A" w:rsidP="00DC40F6">
      <w:pPr>
        <w:pStyle w:val="ConsPlusTitle"/>
        <w:widowControl/>
        <w:spacing w:line="360" w:lineRule="exact"/>
        <w:ind w:firstLine="709"/>
        <w:contextualSpacing/>
        <w:jc w:val="right"/>
        <w:rPr>
          <w:rFonts w:ascii="PT Astra Serif" w:hAnsi="PT Astra Serif"/>
          <w:b w:val="0"/>
        </w:rPr>
      </w:pPr>
    </w:p>
    <w:p w:rsidR="003D5A5A" w:rsidRPr="00951103" w:rsidRDefault="003D5A5A" w:rsidP="00DC40F6">
      <w:pPr>
        <w:pStyle w:val="ConsPlusTitle"/>
        <w:widowControl/>
        <w:spacing w:line="360" w:lineRule="exact"/>
        <w:ind w:firstLine="709"/>
        <w:contextualSpacing/>
        <w:jc w:val="right"/>
        <w:rPr>
          <w:rFonts w:ascii="PT Astra Serif" w:hAnsi="PT Astra Serif"/>
          <w:b w:val="0"/>
        </w:rPr>
      </w:pPr>
    </w:p>
    <w:p w:rsidR="003D5A5A" w:rsidRPr="00951103" w:rsidRDefault="003D5A5A" w:rsidP="008C68F2">
      <w:pPr>
        <w:tabs>
          <w:tab w:val="left" w:pos="2476"/>
          <w:tab w:val="center" w:pos="4677"/>
          <w:tab w:val="left" w:pos="5303"/>
          <w:tab w:val="right" w:pos="9355"/>
        </w:tabs>
        <w:spacing w:after="0" w:line="360" w:lineRule="exact"/>
        <w:ind w:firstLine="0"/>
        <w:jc w:val="center"/>
        <w:outlineLvl w:val="0"/>
        <w:rPr>
          <w:rFonts w:ascii="PT Astra Serif" w:hAnsi="PT Astra Serif"/>
          <w:b/>
          <w:szCs w:val="28"/>
        </w:rPr>
      </w:pPr>
      <w:r w:rsidRPr="00951103">
        <w:rPr>
          <w:rFonts w:ascii="PT Astra Serif" w:hAnsi="PT Astra Serif"/>
          <w:b/>
          <w:szCs w:val="28"/>
        </w:rPr>
        <w:t>АДМИНИСТРАТИВНЫЙ РЕГЛАМЕНТ</w:t>
      </w:r>
    </w:p>
    <w:p w:rsidR="003D5A5A" w:rsidRPr="00951103" w:rsidRDefault="003D5A5A" w:rsidP="008C68F2">
      <w:pPr>
        <w:tabs>
          <w:tab w:val="left" w:pos="2476"/>
          <w:tab w:val="center" w:pos="4677"/>
          <w:tab w:val="left" w:pos="5303"/>
          <w:tab w:val="right" w:pos="9355"/>
        </w:tabs>
        <w:spacing w:after="0" w:line="360" w:lineRule="exact"/>
        <w:ind w:firstLine="0"/>
        <w:jc w:val="center"/>
        <w:outlineLvl w:val="0"/>
        <w:rPr>
          <w:rFonts w:ascii="PT Astra Serif" w:hAnsi="PT Astra Serif"/>
          <w:b/>
          <w:szCs w:val="28"/>
        </w:rPr>
      </w:pPr>
      <w:r w:rsidRPr="00951103">
        <w:rPr>
          <w:rFonts w:ascii="PT Astra Serif" w:hAnsi="PT Astra Serif"/>
          <w:b/>
          <w:szCs w:val="28"/>
        </w:rPr>
        <w:t xml:space="preserve">предоставления муниципальной услуги «Совершение нотариальных действий должностным лицом администрации муниципального образования </w:t>
      </w:r>
      <w:r w:rsidR="00345E42" w:rsidRPr="00951103">
        <w:rPr>
          <w:rFonts w:ascii="PT Astra Serif" w:hAnsi="PT Astra Serif"/>
          <w:b/>
          <w:szCs w:val="28"/>
        </w:rPr>
        <w:t>Краснояр</w:t>
      </w:r>
      <w:r w:rsidRPr="00951103">
        <w:rPr>
          <w:rFonts w:ascii="PT Astra Serif" w:hAnsi="PT Astra Serif"/>
          <w:b/>
          <w:szCs w:val="28"/>
        </w:rPr>
        <w:t>ское Киреевского района»</w:t>
      </w:r>
    </w:p>
    <w:p w:rsidR="003D5A5A" w:rsidRDefault="003D5A5A" w:rsidP="00DC40F6">
      <w:pPr>
        <w:tabs>
          <w:tab w:val="left" w:pos="2476"/>
          <w:tab w:val="center" w:pos="4677"/>
          <w:tab w:val="left" w:pos="5303"/>
          <w:tab w:val="right" w:pos="9355"/>
        </w:tabs>
        <w:spacing w:after="0" w:line="360" w:lineRule="exact"/>
        <w:ind w:firstLine="709"/>
        <w:jc w:val="center"/>
        <w:outlineLvl w:val="0"/>
        <w:rPr>
          <w:b/>
          <w:szCs w:val="28"/>
        </w:rPr>
      </w:pPr>
    </w:p>
    <w:p w:rsidR="003D5A5A" w:rsidRPr="002B7552" w:rsidRDefault="003D5A5A" w:rsidP="00DC40F6">
      <w:pPr>
        <w:spacing w:after="0" w:line="360" w:lineRule="exact"/>
        <w:ind w:firstLine="709"/>
        <w:contextualSpacing/>
        <w:jc w:val="center"/>
        <w:rPr>
          <w:rFonts w:ascii="PT Astra Serif" w:hAnsi="PT Astra Serif"/>
          <w:b/>
          <w:szCs w:val="28"/>
        </w:rPr>
      </w:pPr>
      <w:r w:rsidRPr="002B7552">
        <w:rPr>
          <w:rFonts w:ascii="PT Astra Serif" w:hAnsi="PT Astra Serif"/>
          <w:b/>
          <w:szCs w:val="28"/>
        </w:rPr>
        <w:t>1. Общие положения</w:t>
      </w:r>
    </w:p>
    <w:p w:rsidR="00FC7A33" w:rsidRDefault="00FC7A33" w:rsidP="00DC40F6">
      <w:pPr>
        <w:spacing w:after="0" w:line="360" w:lineRule="exact"/>
        <w:ind w:firstLine="709"/>
        <w:contextualSpacing/>
        <w:jc w:val="center"/>
        <w:rPr>
          <w:rFonts w:ascii="PT Astra Serif" w:hAnsi="PT Astra Serif"/>
          <w:b/>
          <w:szCs w:val="28"/>
        </w:rPr>
      </w:pPr>
    </w:p>
    <w:p w:rsidR="003D5A5A" w:rsidRPr="002B7552" w:rsidRDefault="003D5A5A" w:rsidP="00EA22C3">
      <w:pPr>
        <w:spacing w:after="0" w:line="360" w:lineRule="exact"/>
        <w:ind w:firstLine="709"/>
        <w:contextualSpacing/>
        <w:rPr>
          <w:rFonts w:ascii="PT Astra Serif" w:hAnsi="PT Astra Serif"/>
          <w:b/>
          <w:szCs w:val="28"/>
        </w:rPr>
      </w:pPr>
      <w:r w:rsidRPr="002B7552">
        <w:rPr>
          <w:rFonts w:ascii="PT Astra Serif" w:hAnsi="PT Astra Serif"/>
          <w:b/>
          <w:szCs w:val="28"/>
        </w:rPr>
        <w:t>1.1. Наименование муниципальной услуги</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Административный регламент предоставления муниципальной услуги «</w:t>
      </w:r>
      <w:r w:rsidR="0060695E" w:rsidRPr="002B7552">
        <w:rPr>
          <w:rFonts w:ascii="PT Astra Serif" w:hAnsi="PT Astra Serif"/>
          <w:szCs w:val="28"/>
        </w:rPr>
        <w:t xml:space="preserve">Совершение нотариальных действий должностным лицом администрации муниципального образования </w:t>
      </w:r>
      <w:r w:rsidR="00F91781" w:rsidRPr="002B7552">
        <w:rPr>
          <w:rFonts w:ascii="PT Astra Serif" w:hAnsi="PT Astra Serif"/>
          <w:szCs w:val="28"/>
        </w:rPr>
        <w:t>Краснояр</w:t>
      </w:r>
      <w:r w:rsidR="0060695E" w:rsidRPr="002B7552">
        <w:rPr>
          <w:rFonts w:ascii="PT Astra Serif" w:hAnsi="PT Astra Serif"/>
          <w:szCs w:val="28"/>
        </w:rPr>
        <w:t>ское Киреевского района»</w:t>
      </w:r>
      <w:r w:rsidRPr="002B7552">
        <w:rPr>
          <w:rFonts w:ascii="PT Astra Serif" w:hAnsi="PT Astra Serif"/>
          <w:szCs w:val="28"/>
        </w:rPr>
        <w:t>»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FC7A33" w:rsidRDefault="00FC7A33" w:rsidP="00DC40F6">
      <w:pPr>
        <w:spacing w:after="0" w:line="360" w:lineRule="exact"/>
        <w:ind w:firstLine="709"/>
        <w:contextualSpacing/>
        <w:jc w:val="center"/>
        <w:rPr>
          <w:rFonts w:ascii="PT Astra Serif" w:hAnsi="PT Astra Serif"/>
          <w:b/>
          <w:szCs w:val="28"/>
        </w:rPr>
      </w:pPr>
    </w:p>
    <w:p w:rsidR="003D5A5A" w:rsidRPr="002B7552" w:rsidRDefault="003D5A5A" w:rsidP="00EA22C3">
      <w:pPr>
        <w:spacing w:after="0" w:line="360" w:lineRule="exact"/>
        <w:ind w:firstLine="709"/>
        <w:contextualSpacing/>
        <w:rPr>
          <w:rFonts w:ascii="PT Astra Serif" w:hAnsi="PT Astra Serif"/>
          <w:b/>
          <w:szCs w:val="28"/>
        </w:rPr>
      </w:pPr>
      <w:r w:rsidRPr="002B7552">
        <w:rPr>
          <w:rFonts w:ascii="PT Astra Serif" w:hAnsi="PT Astra Serif"/>
          <w:b/>
          <w:szCs w:val="28"/>
        </w:rPr>
        <w:t>1.2. Наименование органа, предоставляющего муниципальную</w:t>
      </w:r>
      <w:r w:rsidR="00EA22C3">
        <w:rPr>
          <w:rFonts w:ascii="PT Astra Serif" w:hAnsi="PT Astra Serif"/>
          <w:b/>
          <w:szCs w:val="28"/>
        </w:rPr>
        <w:t xml:space="preserve"> </w:t>
      </w:r>
      <w:r w:rsidRPr="002B7552">
        <w:rPr>
          <w:rFonts w:ascii="PT Astra Serif" w:hAnsi="PT Astra Serif"/>
          <w:b/>
          <w:szCs w:val="28"/>
        </w:rPr>
        <w:t>услугу</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xml:space="preserve">В связи с отсутствием в муниципальном образовании </w:t>
      </w:r>
      <w:r w:rsidR="000D6E37" w:rsidRPr="002B7552">
        <w:rPr>
          <w:rFonts w:ascii="PT Astra Serif" w:hAnsi="PT Astra Serif"/>
          <w:szCs w:val="28"/>
        </w:rPr>
        <w:t>Краснояр</w:t>
      </w:r>
      <w:r w:rsidR="0060695E" w:rsidRPr="002B7552">
        <w:rPr>
          <w:rFonts w:ascii="PT Astra Serif" w:hAnsi="PT Astra Serif"/>
          <w:szCs w:val="28"/>
        </w:rPr>
        <w:t xml:space="preserve">ское Киреевского района </w:t>
      </w:r>
      <w:r w:rsidR="00020237" w:rsidRPr="002B7552">
        <w:rPr>
          <w:rFonts w:ascii="PT Astra Serif" w:hAnsi="PT Astra Serif"/>
          <w:szCs w:val="28"/>
        </w:rPr>
        <w:t>нотариуса</w:t>
      </w:r>
      <w:r w:rsidRPr="002B7552">
        <w:rPr>
          <w:rFonts w:ascii="PT Astra Serif" w:hAnsi="PT Astra Serif"/>
          <w:szCs w:val="28"/>
        </w:rPr>
        <w:t xml:space="preserve"> муниципальная услуга предоставляется местной администрацией муниципального образования </w:t>
      </w:r>
      <w:r w:rsidR="00020237" w:rsidRPr="002B7552">
        <w:rPr>
          <w:rFonts w:ascii="PT Astra Serif" w:hAnsi="PT Astra Serif"/>
          <w:szCs w:val="28"/>
        </w:rPr>
        <w:t>Краснояр</w:t>
      </w:r>
      <w:r w:rsidR="0060695E" w:rsidRPr="002B7552">
        <w:rPr>
          <w:rFonts w:ascii="PT Astra Serif" w:hAnsi="PT Astra Serif"/>
          <w:szCs w:val="28"/>
        </w:rPr>
        <w:t xml:space="preserve">ское Киреевского района </w:t>
      </w:r>
      <w:r w:rsidRPr="002B7552">
        <w:rPr>
          <w:rFonts w:ascii="PT Astra Serif" w:hAnsi="PT Astra Serif"/>
          <w:szCs w:val="28"/>
        </w:rPr>
        <w:t>(</w:t>
      </w:r>
      <w:r w:rsidR="0060695E" w:rsidRPr="002B7552">
        <w:rPr>
          <w:rFonts w:ascii="PT Astra Serif" w:hAnsi="PT Astra Serif"/>
          <w:szCs w:val="28"/>
        </w:rPr>
        <w:t xml:space="preserve">далее </w:t>
      </w:r>
      <w:r w:rsidRPr="002B7552">
        <w:rPr>
          <w:rFonts w:ascii="PT Astra Serif" w:hAnsi="PT Astra Serif"/>
          <w:szCs w:val="28"/>
        </w:rPr>
        <w:t>–</w:t>
      </w:r>
      <w:r w:rsidR="0060695E" w:rsidRPr="002B7552">
        <w:rPr>
          <w:rFonts w:ascii="PT Astra Serif" w:hAnsi="PT Astra Serif"/>
          <w:szCs w:val="28"/>
        </w:rPr>
        <w:t xml:space="preserve"> </w:t>
      </w:r>
      <w:r w:rsidRPr="002B7552">
        <w:rPr>
          <w:rFonts w:ascii="PT Astra Serif" w:hAnsi="PT Astra Serif"/>
          <w:szCs w:val="28"/>
        </w:rPr>
        <w:t xml:space="preserve">администрация) и осуществляется </w:t>
      </w:r>
      <w:r w:rsidR="0060695E" w:rsidRPr="002B7552">
        <w:rPr>
          <w:rFonts w:ascii="PT Astra Serif" w:hAnsi="PT Astra Serif"/>
          <w:szCs w:val="28"/>
        </w:rPr>
        <w:t xml:space="preserve">референтом </w:t>
      </w:r>
      <w:r w:rsidR="00335352" w:rsidRPr="002B7552">
        <w:rPr>
          <w:rFonts w:ascii="PT Astra Serif" w:hAnsi="PT Astra Serif"/>
          <w:szCs w:val="28"/>
        </w:rPr>
        <w:t>1</w:t>
      </w:r>
      <w:r w:rsidR="0060695E" w:rsidRPr="002B7552">
        <w:rPr>
          <w:rFonts w:ascii="PT Astra Serif" w:hAnsi="PT Astra Serif"/>
          <w:szCs w:val="28"/>
        </w:rPr>
        <w:t xml:space="preserve"> категории </w:t>
      </w:r>
      <w:r w:rsidRPr="002B7552">
        <w:rPr>
          <w:rFonts w:ascii="PT Astra Serif" w:hAnsi="PT Astra Serif"/>
          <w:szCs w:val="28"/>
        </w:rPr>
        <w:t xml:space="preserve">администрации муниципального образования </w:t>
      </w:r>
      <w:r w:rsidR="00661D87" w:rsidRPr="002B7552">
        <w:rPr>
          <w:rFonts w:ascii="PT Astra Serif" w:hAnsi="PT Astra Serif"/>
          <w:szCs w:val="28"/>
        </w:rPr>
        <w:t>Краснояр</w:t>
      </w:r>
      <w:r w:rsidR="0060695E" w:rsidRPr="002B7552">
        <w:rPr>
          <w:rFonts w:ascii="PT Astra Serif" w:hAnsi="PT Astra Serif"/>
          <w:szCs w:val="28"/>
        </w:rPr>
        <w:t xml:space="preserve">ское Киреевского района </w:t>
      </w:r>
      <w:r w:rsidRPr="002B7552">
        <w:rPr>
          <w:rFonts w:ascii="PT Astra Serif" w:hAnsi="PT Astra Serif"/>
          <w:szCs w:val="28"/>
        </w:rPr>
        <w:t xml:space="preserve">или </w:t>
      </w:r>
      <w:r w:rsidR="0060695E" w:rsidRPr="002B7552">
        <w:rPr>
          <w:rFonts w:ascii="PT Astra Serif" w:hAnsi="PT Astra Serif"/>
          <w:szCs w:val="28"/>
        </w:rPr>
        <w:t>в его отсутствие – главой администрации</w:t>
      </w:r>
      <w:r w:rsidRPr="002B7552">
        <w:rPr>
          <w:rFonts w:ascii="PT Astra Serif" w:hAnsi="PT Astra Serif"/>
          <w:szCs w:val="28"/>
        </w:rPr>
        <w:t xml:space="preserve"> (далее – должностные лица). </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Должностные лица, осуществляющие работу по оказанию муниципальной услуги, считаются уполномоченными лицами, исполняют обязанности в объеме, установленном их должностными инструкциями, и несут ответственность, установленную законодательством Российской Федерации.</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xml:space="preserve">При оказании муниципальной услуги, в целях получения документов и информации, необходимых для принятия решения, должностные лица </w:t>
      </w:r>
      <w:r w:rsidRPr="002B7552">
        <w:rPr>
          <w:rFonts w:ascii="PT Astra Serif" w:hAnsi="PT Astra Serif"/>
          <w:szCs w:val="28"/>
        </w:rPr>
        <w:lastRenderedPageBreak/>
        <w:t>осуществляют взаимодействие с гражданами, а также организациями и учреждениями, имеющими сведения, необходимые для принятия решения и качественного оказания муниципальной услуги.</w:t>
      </w:r>
    </w:p>
    <w:p w:rsidR="00EA22C3" w:rsidRDefault="00EA22C3" w:rsidP="00DC40F6">
      <w:pPr>
        <w:spacing w:after="0" w:line="360" w:lineRule="exact"/>
        <w:ind w:firstLine="709"/>
        <w:contextualSpacing/>
        <w:jc w:val="center"/>
        <w:rPr>
          <w:rFonts w:ascii="PT Astra Serif" w:hAnsi="PT Astra Serif"/>
          <w:b/>
          <w:szCs w:val="28"/>
        </w:rPr>
      </w:pPr>
    </w:p>
    <w:p w:rsidR="003D5A5A" w:rsidRPr="002B7552" w:rsidRDefault="003D5A5A" w:rsidP="00B60CE3">
      <w:pPr>
        <w:spacing w:after="0" w:line="360" w:lineRule="exact"/>
        <w:ind w:firstLine="709"/>
        <w:contextualSpacing/>
        <w:rPr>
          <w:rFonts w:ascii="PT Astra Serif" w:hAnsi="PT Astra Serif"/>
          <w:b/>
          <w:szCs w:val="28"/>
        </w:rPr>
      </w:pPr>
      <w:r w:rsidRPr="002B7552">
        <w:rPr>
          <w:rFonts w:ascii="PT Astra Serif" w:hAnsi="PT Astra Serif"/>
          <w:b/>
          <w:szCs w:val="28"/>
        </w:rPr>
        <w:t>1.3. Предоставление муниципальной услуги осуществляется в соответствии с:</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Конституцией Российской Федерации;</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Гражданским кодексом Российской Федерации (далее – Кодекс);</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Налоговым Кодексом Российской Федерации;</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Федеральным законом от 06.10.2003</w:t>
      </w:r>
      <w:r w:rsidR="00661D87" w:rsidRPr="002B7552">
        <w:rPr>
          <w:rFonts w:ascii="PT Astra Serif" w:hAnsi="PT Astra Serif"/>
          <w:szCs w:val="28"/>
        </w:rPr>
        <w:t xml:space="preserve"> </w:t>
      </w:r>
      <w:r w:rsidRPr="002B7552">
        <w:rPr>
          <w:rFonts w:ascii="PT Astra Serif" w:hAnsi="PT Astra Serif"/>
          <w:szCs w:val="28"/>
        </w:rPr>
        <w:t>№ 131-ФЗ «Об общих принципах организации местного самоуправления в Российской Федерации» (в действующей редакции);</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Федеральным законом от 02.05.2006</w:t>
      </w:r>
      <w:r w:rsidR="00661D87" w:rsidRPr="002B7552">
        <w:rPr>
          <w:rFonts w:ascii="PT Astra Serif" w:hAnsi="PT Astra Serif"/>
          <w:szCs w:val="28"/>
        </w:rPr>
        <w:t xml:space="preserve"> </w:t>
      </w:r>
      <w:r w:rsidRPr="002B7552">
        <w:rPr>
          <w:rFonts w:ascii="PT Astra Serif" w:hAnsi="PT Astra Serif"/>
          <w:szCs w:val="28"/>
        </w:rPr>
        <w:t>№ 59-ФЗ «О порядке рассмотрения обращений граждан Российской Федерации»;</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Основ законодательства Российской Федерации о нотариате от 11 февраля 1993 г. № 4462-1 (далее - Основы);</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xml:space="preserve">- Приказом Минюста России от 06.06.2017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(далее – Инструкция); </w:t>
      </w:r>
    </w:p>
    <w:p w:rsidR="00661D87" w:rsidRPr="002B7552" w:rsidRDefault="00661D87" w:rsidP="00DC40F6">
      <w:pPr>
        <w:spacing w:after="0" w:line="360" w:lineRule="exact"/>
        <w:ind w:firstLine="709"/>
        <w:contextualSpacing/>
        <w:rPr>
          <w:rFonts w:ascii="PT Astra Serif" w:hAnsi="PT Astra Serif"/>
          <w:szCs w:val="28"/>
        </w:rPr>
      </w:pPr>
      <w:r w:rsidRPr="002B7552">
        <w:rPr>
          <w:rFonts w:ascii="PT Astra Serif" w:hAnsi="PT Astra Serif"/>
          <w:szCs w:val="28"/>
        </w:rPr>
        <w:t>- Приказом Минюста России от 27.12.2016 N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Приказом Министерства юстиции Российской Федерации от 16.04.2014 г. № 78 «Об утверждении правил нотариального делопроизводства»;</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Приказом Министерства юстиции Российской Федерации от 17.06.2014 г. № 129 «Об утверждении порядка ведения реестров единой информационной системы нотариата»;</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xml:space="preserve">- Уставом </w:t>
      </w:r>
      <w:r w:rsidR="0060695E" w:rsidRPr="002B7552">
        <w:rPr>
          <w:rFonts w:ascii="PT Astra Serif" w:hAnsi="PT Astra Serif"/>
          <w:szCs w:val="28"/>
        </w:rPr>
        <w:t xml:space="preserve">муниципального образования </w:t>
      </w:r>
      <w:r w:rsidR="000669AA" w:rsidRPr="002B7552">
        <w:rPr>
          <w:rFonts w:ascii="PT Astra Serif" w:hAnsi="PT Astra Serif"/>
          <w:szCs w:val="28"/>
        </w:rPr>
        <w:t>Краснояр</w:t>
      </w:r>
      <w:r w:rsidR="0060695E" w:rsidRPr="002B7552">
        <w:rPr>
          <w:rFonts w:ascii="PT Astra Serif" w:hAnsi="PT Astra Serif"/>
          <w:szCs w:val="28"/>
        </w:rPr>
        <w:t xml:space="preserve">ское Киреевского района </w:t>
      </w:r>
      <w:r w:rsidRPr="002B7552">
        <w:rPr>
          <w:rFonts w:ascii="PT Astra Serif" w:hAnsi="PT Astra Serif"/>
          <w:szCs w:val="28"/>
        </w:rPr>
        <w:t>(в действующей редакции).</w:t>
      </w:r>
    </w:p>
    <w:p w:rsidR="00775DD9" w:rsidRDefault="00775DD9" w:rsidP="00DC40F6">
      <w:pPr>
        <w:spacing w:after="0" w:line="360" w:lineRule="exact"/>
        <w:ind w:firstLine="709"/>
        <w:contextualSpacing/>
        <w:jc w:val="center"/>
        <w:rPr>
          <w:rFonts w:ascii="PT Astra Serif" w:hAnsi="PT Astra Serif"/>
          <w:b/>
          <w:szCs w:val="28"/>
        </w:rPr>
      </w:pPr>
    </w:p>
    <w:p w:rsidR="003D5A5A" w:rsidRPr="002B7552" w:rsidRDefault="003D5A5A" w:rsidP="00775DD9">
      <w:pPr>
        <w:spacing w:after="0" w:line="360" w:lineRule="exact"/>
        <w:ind w:firstLine="709"/>
        <w:contextualSpacing/>
        <w:rPr>
          <w:rFonts w:ascii="PT Astra Serif" w:hAnsi="PT Astra Serif"/>
          <w:b/>
          <w:szCs w:val="28"/>
        </w:rPr>
      </w:pPr>
      <w:r w:rsidRPr="002B7552">
        <w:rPr>
          <w:rFonts w:ascii="PT Astra Serif" w:hAnsi="PT Astra Serif"/>
          <w:b/>
          <w:szCs w:val="28"/>
        </w:rPr>
        <w:t>1.4. Описание результатов предоставления муниципальной услуги</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Результатом предоставления муниципальной услуги являются:</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 нотариальное удостоверение доверенностей</w:t>
      </w:r>
      <w:r w:rsidR="001B3FD3" w:rsidRPr="002B7552">
        <w:rPr>
          <w:rFonts w:ascii="PT Astra Serif" w:hAnsi="PT Astra Serif"/>
          <w:szCs w:val="28"/>
        </w:rPr>
        <w:t>, за исключением доверенностей на распоряжение недвижимым имуществом</w:t>
      </w:r>
      <w:r w:rsidRPr="002B7552">
        <w:rPr>
          <w:rFonts w:ascii="PT Astra Serif" w:hAnsi="PT Astra Serif"/>
          <w:szCs w:val="28"/>
        </w:rPr>
        <w:t xml:space="preserve">, </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lastRenderedPageBreak/>
        <w:t>- свидетельствование верности копий документов и выписок из них;</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 свидетельствование подлинности подписи на документах;</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 принятие мер по охране наследственного имущества и в случае необходимости мер по управлению им;</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удостоверение сведений о лицах в случаях, предусмотренных законодательством Российской Федерации;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удостоверение факта нахождения гражданина в живых;</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xml:space="preserve">- удостоверение тождественности собственноручной подписи инвалида по зрению, проживающего на территории </w:t>
      </w:r>
      <w:r w:rsidR="0060695E" w:rsidRPr="002B7552">
        <w:rPr>
          <w:rFonts w:ascii="PT Astra Serif" w:hAnsi="PT Astra Serif"/>
          <w:szCs w:val="28"/>
        </w:rPr>
        <w:t xml:space="preserve">муниципального образования </w:t>
      </w:r>
      <w:r w:rsidR="006C2C06" w:rsidRPr="002B7552">
        <w:rPr>
          <w:rFonts w:ascii="PT Astra Serif" w:hAnsi="PT Astra Serif"/>
          <w:szCs w:val="28"/>
        </w:rPr>
        <w:t>Краснояр</w:t>
      </w:r>
      <w:r w:rsidR="0060695E" w:rsidRPr="002B7552">
        <w:rPr>
          <w:rFonts w:ascii="PT Astra Serif" w:hAnsi="PT Astra Serif"/>
          <w:szCs w:val="28"/>
        </w:rPr>
        <w:t>ское Киреевского района</w:t>
      </w:r>
      <w:r w:rsidRPr="002B7552">
        <w:rPr>
          <w:rFonts w:ascii="PT Astra Serif" w:hAnsi="PT Astra Serif"/>
          <w:szCs w:val="28"/>
        </w:rPr>
        <w:t>, с факсимильным воспроизведением его собственноручной подписи;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удостоверение факта нахождения гражданина в определенном месте;</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удостоверение тождественности гражданина с лицом, изображенным на фотографии;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удостоверение времени предъявления документов;</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удостоверение равнозначности электронного документа документу на бумажном носителе;</w:t>
      </w:r>
    </w:p>
    <w:p w:rsidR="003D5A5A"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 удостоверение равнозначности документа на бумажном носителе электронному документу.</w:t>
      </w:r>
    </w:p>
    <w:p w:rsidR="00615D6A" w:rsidRPr="002B7552" w:rsidRDefault="00615D6A" w:rsidP="00DC40F6">
      <w:pPr>
        <w:autoSpaceDE w:val="0"/>
        <w:autoSpaceDN w:val="0"/>
        <w:adjustRightInd w:val="0"/>
        <w:spacing w:after="0" w:line="360" w:lineRule="exact"/>
        <w:ind w:firstLine="709"/>
        <w:contextualSpacing/>
        <w:outlineLvl w:val="1"/>
        <w:rPr>
          <w:rFonts w:ascii="PT Astra Serif" w:hAnsi="PT Astra Serif"/>
          <w:szCs w:val="28"/>
        </w:rPr>
      </w:pPr>
    </w:p>
    <w:p w:rsidR="003D5A5A" w:rsidRPr="002B7552" w:rsidRDefault="003D5A5A" w:rsidP="00615D6A">
      <w:pPr>
        <w:spacing w:after="0" w:line="360" w:lineRule="exact"/>
        <w:ind w:firstLine="709"/>
        <w:contextualSpacing/>
        <w:rPr>
          <w:rFonts w:ascii="PT Astra Serif" w:hAnsi="PT Astra Serif"/>
          <w:b/>
          <w:szCs w:val="28"/>
        </w:rPr>
      </w:pPr>
      <w:r w:rsidRPr="002B7552">
        <w:rPr>
          <w:rFonts w:ascii="PT Astra Serif" w:hAnsi="PT Astra Serif"/>
          <w:b/>
          <w:szCs w:val="28"/>
        </w:rPr>
        <w:t>1.5. Получатели муниципальной услуги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xml:space="preserve">Получателями муниципальной услуги являются физические, юридические лица, либо их уполномоченные представители, обратившиеся в администрацию </w:t>
      </w:r>
      <w:r w:rsidR="0060695E" w:rsidRPr="002B7552">
        <w:rPr>
          <w:rFonts w:ascii="PT Astra Serif" w:hAnsi="PT Astra Serif"/>
          <w:szCs w:val="28"/>
        </w:rPr>
        <w:t>м.о.</w:t>
      </w:r>
      <w:r w:rsidRPr="002B7552">
        <w:rPr>
          <w:rFonts w:ascii="PT Astra Serif" w:hAnsi="PT Astra Serif"/>
          <w:szCs w:val="28"/>
        </w:rPr>
        <w:t xml:space="preserve"> </w:t>
      </w:r>
      <w:r w:rsidR="00C4206A" w:rsidRPr="002B7552">
        <w:rPr>
          <w:rFonts w:ascii="PT Astra Serif" w:hAnsi="PT Astra Serif"/>
          <w:szCs w:val="28"/>
        </w:rPr>
        <w:t>Краснояр</w:t>
      </w:r>
      <w:r w:rsidR="0060695E" w:rsidRPr="002B7552">
        <w:rPr>
          <w:rFonts w:ascii="PT Astra Serif" w:hAnsi="PT Astra Serif"/>
          <w:szCs w:val="28"/>
        </w:rPr>
        <w:t xml:space="preserve">ское Киреевского района </w:t>
      </w:r>
      <w:r w:rsidRPr="002B7552">
        <w:rPr>
          <w:rFonts w:ascii="PT Astra Serif" w:hAnsi="PT Astra Serif"/>
          <w:szCs w:val="28"/>
        </w:rPr>
        <w:t>за совершением нотариального действия, указанного в пункте 1.4 настоящего административного регламента</w:t>
      </w:r>
      <w:r w:rsidR="00C4206A" w:rsidRPr="002B7552">
        <w:rPr>
          <w:rFonts w:ascii="PT Astra Serif" w:hAnsi="PT Astra Serif"/>
          <w:szCs w:val="28"/>
        </w:rPr>
        <w:t>,</w:t>
      </w:r>
      <w:r w:rsidRPr="002B7552">
        <w:rPr>
          <w:rFonts w:ascii="PT Astra Serif" w:hAnsi="PT Astra Serif"/>
          <w:szCs w:val="28"/>
        </w:rPr>
        <w:t xml:space="preserve"> и зарегистрированные по месту жительства или </w:t>
      </w:r>
      <w:r w:rsidR="0060695E" w:rsidRPr="002B7552">
        <w:rPr>
          <w:rFonts w:ascii="PT Astra Serif" w:hAnsi="PT Astra Serif"/>
          <w:szCs w:val="28"/>
        </w:rPr>
        <w:t>месту пребывания на территории м.о.</w:t>
      </w:r>
      <w:r w:rsidRPr="002B7552">
        <w:rPr>
          <w:rFonts w:ascii="PT Astra Serif" w:hAnsi="PT Astra Serif"/>
          <w:szCs w:val="28"/>
        </w:rPr>
        <w:t xml:space="preserve"> </w:t>
      </w:r>
      <w:r w:rsidR="00C4206A" w:rsidRPr="002B7552">
        <w:rPr>
          <w:rFonts w:ascii="PT Astra Serif" w:hAnsi="PT Astra Serif"/>
          <w:szCs w:val="28"/>
        </w:rPr>
        <w:t>Краснояр</w:t>
      </w:r>
      <w:r w:rsidR="0060695E" w:rsidRPr="002B7552">
        <w:rPr>
          <w:rFonts w:ascii="PT Astra Serif" w:hAnsi="PT Astra Serif"/>
          <w:szCs w:val="28"/>
        </w:rPr>
        <w:t xml:space="preserve">ское Киреевского района </w:t>
      </w:r>
      <w:r w:rsidRPr="002B7552">
        <w:rPr>
          <w:rFonts w:ascii="PT Astra Serif" w:hAnsi="PT Astra Serif"/>
          <w:szCs w:val="28"/>
        </w:rPr>
        <w:t>(далее – заявители).</w:t>
      </w:r>
    </w:p>
    <w:p w:rsidR="003D5A5A" w:rsidRPr="002B7552" w:rsidRDefault="003D5A5A" w:rsidP="00DC40F6">
      <w:pPr>
        <w:spacing w:after="0" w:line="360" w:lineRule="exact"/>
        <w:ind w:firstLine="709"/>
        <w:contextualSpacing/>
        <w:rPr>
          <w:rFonts w:ascii="PT Astra Serif" w:hAnsi="PT Astra Serif"/>
          <w:b/>
          <w:bCs/>
          <w:szCs w:val="28"/>
        </w:rPr>
      </w:pPr>
    </w:p>
    <w:p w:rsidR="003D5A5A" w:rsidRPr="002B7552" w:rsidRDefault="003D5A5A" w:rsidP="00DC40F6">
      <w:pPr>
        <w:spacing w:after="0" w:line="360" w:lineRule="exact"/>
        <w:ind w:firstLine="709"/>
        <w:contextualSpacing/>
        <w:jc w:val="center"/>
        <w:rPr>
          <w:rFonts w:ascii="PT Astra Serif" w:hAnsi="PT Astra Serif"/>
          <w:b/>
          <w:szCs w:val="28"/>
        </w:rPr>
      </w:pPr>
      <w:r w:rsidRPr="002B7552">
        <w:rPr>
          <w:rFonts w:ascii="PT Astra Serif" w:hAnsi="PT Astra Serif"/>
          <w:b/>
          <w:szCs w:val="28"/>
        </w:rPr>
        <w:t>2. Требования к порядку предоставления муниципальной услуги.</w:t>
      </w:r>
    </w:p>
    <w:p w:rsidR="00615D6A" w:rsidRDefault="00615D6A" w:rsidP="00DC40F6">
      <w:pPr>
        <w:spacing w:after="0" w:line="360" w:lineRule="exact"/>
        <w:ind w:firstLine="709"/>
        <w:contextualSpacing/>
        <w:rPr>
          <w:rFonts w:ascii="PT Astra Serif" w:hAnsi="PT Astra Serif"/>
          <w:b/>
          <w:szCs w:val="28"/>
        </w:rPr>
      </w:pP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b/>
          <w:szCs w:val="28"/>
        </w:rPr>
        <w:t>2.1. Порядок информирования о правилах предоставления муниципальной услуги</w:t>
      </w:r>
      <w:r w:rsidRPr="002B7552">
        <w:rPr>
          <w:rFonts w:ascii="PT Astra Serif" w:hAnsi="PT Astra Serif"/>
          <w:szCs w:val="28"/>
        </w:rPr>
        <w:t xml:space="preserve"> </w:t>
      </w:r>
    </w:p>
    <w:p w:rsidR="0060695E" w:rsidRPr="002B7552" w:rsidRDefault="0060695E" w:rsidP="00DC40F6">
      <w:pPr>
        <w:tabs>
          <w:tab w:val="left" w:pos="2476"/>
          <w:tab w:val="center" w:pos="4677"/>
          <w:tab w:val="left" w:pos="5303"/>
          <w:tab w:val="right" w:pos="9355"/>
        </w:tabs>
        <w:spacing w:after="0" w:line="360" w:lineRule="exact"/>
        <w:ind w:firstLine="709"/>
        <w:contextualSpacing/>
        <w:outlineLvl w:val="0"/>
        <w:rPr>
          <w:rFonts w:ascii="PT Astra Serif" w:hAnsi="PT Astra Serif"/>
          <w:szCs w:val="28"/>
        </w:rPr>
      </w:pPr>
      <w:r w:rsidRPr="002B7552">
        <w:rPr>
          <w:rFonts w:ascii="PT Astra Serif" w:hAnsi="PT Astra Serif"/>
          <w:szCs w:val="28"/>
        </w:rPr>
        <w:t>Адрес администрации: 3012</w:t>
      </w:r>
      <w:r w:rsidR="002B56D6" w:rsidRPr="002B7552">
        <w:rPr>
          <w:rFonts w:ascii="PT Astra Serif" w:hAnsi="PT Astra Serif"/>
          <w:szCs w:val="28"/>
        </w:rPr>
        <w:t>85</w:t>
      </w:r>
      <w:r w:rsidRPr="002B7552">
        <w:rPr>
          <w:rFonts w:ascii="PT Astra Serif" w:hAnsi="PT Astra Serif"/>
          <w:szCs w:val="28"/>
        </w:rPr>
        <w:t>, Тульская обл., Киреевский р-он, п.</w:t>
      </w:r>
      <w:r w:rsidR="002B56D6" w:rsidRPr="002B7552">
        <w:rPr>
          <w:rFonts w:ascii="PT Astra Serif" w:hAnsi="PT Astra Serif"/>
          <w:szCs w:val="28"/>
        </w:rPr>
        <w:t xml:space="preserve"> Красный Яр</w:t>
      </w:r>
      <w:r w:rsidRPr="002B7552">
        <w:rPr>
          <w:rFonts w:ascii="PT Astra Serif" w:hAnsi="PT Astra Serif"/>
          <w:szCs w:val="28"/>
        </w:rPr>
        <w:t>, ул.</w:t>
      </w:r>
      <w:r w:rsidR="002B56D6" w:rsidRPr="002B7552">
        <w:rPr>
          <w:rFonts w:ascii="PT Astra Serif" w:hAnsi="PT Astra Serif"/>
          <w:szCs w:val="28"/>
        </w:rPr>
        <w:t xml:space="preserve"> Советск</w:t>
      </w:r>
      <w:r w:rsidRPr="002B7552">
        <w:rPr>
          <w:rFonts w:ascii="PT Astra Serif" w:hAnsi="PT Astra Serif"/>
          <w:szCs w:val="28"/>
        </w:rPr>
        <w:t>ая, д.1</w:t>
      </w:r>
      <w:r w:rsidR="002B56D6" w:rsidRPr="002B7552">
        <w:rPr>
          <w:rFonts w:ascii="PT Astra Serif" w:hAnsi="PT Astra Serif"/>
          <w:szCs w:val="28"/>
        </w:rPr>
        <w:t>0</w:t>
      </w:r>
    </w:p>
    <w:p w:rsidR="0060695E" w:rsidRPr="002B7552" w:rsidRDefault="0060695E" w:rsidP="00DC40F6">
      <w:pPr>
        <w:tabs>
          <w:tab w:val="left" w:pos="2476"/>
          <w:tab w:val="center" w:pos="4677"/>
          <w:tab w:val="left" w:pos="5303"/>
          <w:tab w:val="right" w:pos="9355"/>
        </w:tabs>
        <w:spacing w:after="0" w:line="360" w:lineRule="exact"/>
        <w:ind w:firstLine="709"/>
        <w:contextualSpacing/>
        <w:outlineLvl w:val="0"/>
        <w:rPr>
          <w:rFonts w:ascii="PT Astra Serif" w:hAnsi="PT Astra Serif"/>
          <w:szCs w:val="28"/>
        </w:rPr>
      </w:pPr>
      <w:r w:rsidRPr="002B7552">
        <w:rPr>
          <w:rFonts w:ascii="PT Astra Serif" w:hAnsi="PT Astra Serif"/>
          <w:szCs w:val="28"/>
        </w:rPr>
        <w:t xml:space="preserve">График работы администрации: </w:t>
      </w:r>
    </w:p>
    <w:p w:rsidR="0060695E" w:rsidRPr="002B7552" w:rsidRDefault="0060695E" w:rsidP="00DC40F6">
      <w:pPr>
        <w:tabs>
          <w:tab w:val="left" w:pos="2476"/>
          <w:tab w:val="center" w:pos="4677"/>
          <w:tab w:val="left" w:pos="5303"/>
          <w:tab w:val="right" w:pos="9355"/>
        </w:tabs>
        <w:spacing w:after="0" w:line="360" w:lineRule="exact"/>
        <w:ind w:firstLine="709"/>
        <w:contextualSpacing/>
        <w:outlineLvl w:val="0"/>
        <w:rPr>
          <w:rFonts w:ascii="PT Astra Serif" w:hAnsi="PT Astra Serif"/>
          <w:szCs w:val="28"/>
        </w:rPr>
      </w:pPr>
      <w:r w:rsidRPr="002B7552">
        <w:rPr>
          <w:rFonts w:ascii="PT Astra Serif" w:hAnsi="PT Astra Serif"/>
          <w:szCs w:val="28"/>
        </w:rPr>
        <w:t xml:space="preserve">понедельник – четверг с </w:t>
      </w:r>
      <w:r w:rsidR="00651350" w:rsidRPr="002B7552">
        <w:rPr>
          <w:rFonts w:ascii="PT Astra Serif" w:hAnsi="PT Astra Serif"/>
          <w:szCs w:val="28"/>
        </w:rPr>
        <w:t>9</w:t>
      </w:r>
      <w:r w:rsidRPr="002B7552">
        <w:rPr>
          <w:rFonts w:ascii="PT Astra Serif" w:hAnsi="PT Astra Serif"/>
          <w:szCs w:val="28"/>
        </w:rPr>
        <w:t>.00 до 1</w:t>
      </w:r>
      <w:r w:rsidR="00651350" w:rsidRPr="002B7552">
        <w:rPr>
          <w:rFonts w:ascii="PT Astra Serif" w:hAnsi="PT Astra Serif"/>
          <w:szCs w:val="28"/>
        </w:rPr>
        <w:t>8</w:t>
      </w:r>
      <w:r w:rsidRPr="002B7552">
        <w:rPr>
          <w:rFonts w:ascii="PT Astra Serif" w:hAnsi="PT Astra Serif"/>
          <w:szCs w:val="28"/>
        </w:rPr>
        <w:t xml:space="preserve">.00 часов, пятница с </w:t>
      </w:r>
      <w:r w:rsidR="00651350" w:rsidRPr="002B7552">
        <w:rPr>
          <w:rFonts w:ascii="PT Astra Serif" w:hAnsi="PT Astra Serif"/>
          <w:szCs w:val="28"/>
        </w:rPr>
        <w:t>9</w:t>
      </w:r>
      <w:r w:rsidRPr="002B7552">
        <w:rPr>
          <w:rFonts w:ascii="PT Astra Serif" w:hAnsi="PT Astra Serif"/>
          <w:szCs w:val="28"/>
        </w:rPr>
        <w:t>.00 до 1</w:t>
      </w:r>
      <w:r w:rsidR="00651350" w:rsidRPr="002B7552">
        <w:rPr>
          <w:rFonts w:ascii="PT Astra Serif" w:hAnsi="PT Astra Serif"/>
          <w:szCs w:val="28"/>
        </w:rPr>
        <w:t>7</w:t>
      </w:r>
      <w:r w:rsidRPr="002B7552">
        <w:rPr>
          <w:rFonts w:ascii="PT Astra Serif" w:hAnsi="PT Astra Serif"/>
          <w:szCs w:val="28"/>
        </w:rPr>
        <w:t>.</w:t>
      </w:r>
      <w:r w:rsidR="00651350" w:rsidRPr="002B7552">
        <w:rPr>
          <w:rFonts w:ascii="PT Astra Serif" w:hAnsi="PT Astra Serif"/>
          <w:szCs w:val="28"/>
        </w:rPr>
        <w:t>00</w:t>
      </w:r>
      <w:r w:rsidRPr="002B7552">
        <w:rPr>
          <w:rFonts w:ascii="PT Astra Serif" w:hAnsi="PT Astra Serif"/>
          <w:szCs w:val="28"/>
        </w:rPr>
        <w:t xml:space="preserve"> мин. </w:t>
      </w:r>
    </w:p>
    <w:p w:rsidR="0060695E" w:rsidRPr="002B7552" w:rsidRDefault="0060695E" w:rsidP="00DC40F6">
      <w:pPr>
        <w:tabs>
          <w:tab w:val="left" w:pos="2476"/>
          <w:tab w:val="center" w:pos="4677"/>
          <w:tab w:val="left" w:pos="5303"/>
          <w:tab w:val="right" w:pos="9355"/>
        </w:tabs>
        <w:spacing w:after="0" w:line="360" w:lineRule="exact"/>
        <w:ind w:firstLine="709"/>
        <w:contextualSpacing/>
        <w:outlineLvl w:val="0"/>
        <w:rPr>
          <w:rFonts w:ascii="PT Astra Serif" w:hAnsi="PT Astra Serif"/>
          <w:szCs w:val="28"/>
        </w:rPr>
      </w:pPr>
      <w:r w:rsidRPr="002B7552">
        <w:rPr>
          <w:rFonts w:ascii="PT Astra Serif" w:hAnsi="PT Astra Serif"/>
          <w:szCs w:val="28"/>
        </w:rPr>
        <w:t xml:space="preserve">Телефон: </w:t>
      </w:r>
      <w:r w:rsidR="00C36265" w:rsidRPr="002B7552">
        <w:rPr>
          <w:rFonts w:ascii="PT Astra Serif" w:hAnsi="PT Astra Serif"/>
          <w:szCs w:val="28"/>
        </w:rPr>
        <w:t>+7(48754)</w:t>
      </w:r>
      <w:r w:rsidRPr="002B7552">
        <w:rPr>
          <w:rFonts w:ascii="PT Astra Serif" w:hAnsi="PT Astra Serif"/>
          <w:szCs w:val="28"/>
        </w:rPr>
        <w:t>4</w:t>
      </w:r>
      <w:r w:rsidR="00C36265" w:rsidRPr="002B7552">
        <w:rPr>
          <w:rFonts w:ascii="PT Astra Serif" w:hAnsi="PT Astra Serif"/>
          <w:szCs w:val="28"/>
        </w:rPr>
        <w:t>2</w:t>
      </w:r>
      <w:r w:rsidRPr="002B7552">
        <w:rPr>
          <w:rFonts w:ascii="PT Astra Serif" w:hAnsi="PT Astra Serif"/>
          <w:szCs w:val="28"/>
        </w:rPr>
        <w:t>-</w:t>
      </w:r>
      <w:r w:rsidR="00C36265" w:rsidRPr="002B7552">
        <w:rPr>
          <w:rFonts w:ascii="PT Astra Serif" w:hAnsi="PT Astra Serif"/>
          <w:szCs w:val="28"/>
        </w:rPr>
        <w:t>2</w:t>
      </w:r>
      <w:r w:rsidRPr="002B7552">
        <w:rPr>
          <w:rFonts w:ascii="PT Astra Serif" w:hAnsi="PT Astra Serif"/>
          <w:szCs w:val="28"/>
        </w:rPr>
        <w:t>-</w:t>
      </w:r>
      <w:r w:rsidR="00C36265" w:rsidRPr="002B7552">
        <w:rPr>
          <w:rFonts w:ascii="PT Astra Serif" w:hAnsi="PT Astra Serif"/>
          <w:szCs w:val="28"/>
        </w:rPr>
        <w:t>81</w:t>
      </w:r>
    </w:p>
    <w:p w:rsidR="0060695E" w:rsidRPr="002B7552" w:rsidRDefault="0060695E" w:rsidP="00DC40F6">
      <w:pPr>
        <w:tabs>
          <w:tab w:val="left" w:pos="2476"/>
          <w:tab w:val="center" w:pos="4677"/>
          <w:tab w:val="left" w:pos="5303"/>
          <w:tab w:val="right" w:pos="9355"/>
        </w:tabs>
        <w:spacing w:after="0" w:line="360" w:lineRule="exact"/>
        <w:ind w:firstLine="709"/>
        <w:contextualSpacing/>
        <w:outlineLvl w:val="0"/>
        <w:rPr>
          <w:rFonts w:ascii="PT Astra Serif" w:hAnsi="PT Astra Serif"/>
          <w:szCs w:val="28"/>
        </w:rPr>
      </w:pPr>
      <w:r w:rsidRPr="002B7552">
        <w:rPr>
          <w:rFonts w:ascii="PT Astra Serif" w:hAnsi="PT Astra Serif"/>
          <w:szCs w:val="28"/>
        </w:rPr>
        <w:t xml:space="preserve">Электронная почта: </w:t>
      </w:r>
      <w:hyperlink r:id="rId8" w:history="1">
        <w:r w:rsidR="00AE3D2E" w:rsidRPr="002B7552">
          <w:rPr>
            <w:rStyle w:val="a5"/>
            <w:rFonts w:ascii="PT Astra Serif" w:hAnsi="PT Astra Serif" w:cs="Arial"/>
            <w:szCs w:val="28"/>
            <w:shd w:val="clear" w:color="auto" w:fill="FFFFFF"/>
            <w:lang w:val="en-US"/>
          </w:rPr>
          <w:t>adm</w:t>
        </w:r>
        <w:r w:rsidR="00AE3D2E" w:rsidRPr="002B7552">
          <w:rPr>
            <w:rStyle w:val="a5"/>
            <w:rFonts w:ascii="PT Astra Serif" w:hAnsi="PT Astra Serif" w:cs="Arial"/>
            <w:szCs w:val="28"/>
            <w:shd w:val="clear" w:color="auto" w:fill="FFFFFF"/>
          </w:rPr>
          <w:t>.</w:t>
        </w:r>
        <w:r w:rsidR="00AE3D2E" w:rsidRPr="002B7552">
          <w:rPr>
            <w:rStyle w:val="a5"/>
            <w:rFonts w:ascii="PT Astra Serif" w:hAnsi="PT Astra Serif" w:cs="Arial"/>
            <w:szCs w:val="28"/>
            <w:shd w:val="clear" w:color="auto" w:fill="FFFFFF"/>
            <w:lang w:val="en-US"/>
          </w:rPr>
          <w:t>mo</w:t>
        </w:r>
        <w:r w:rsidR="00AE3D2E" w:rsidRPr="002B7552">
          <w:rPr>
            <w:rStyle w:val="a5"/>
            <w:rFonts w:ascii="PT Astra Serif" w:hAnsi="PT Astra Serif" w:cs="Arial"/>
            <w:szCs w:val="28"/>
            <w:shd w:val="clear" w:color="auto" w:fill="FFFFFF"/>
          </w:rPr>
          <w:t>.</w:t>
        </w:r>
        <w:r w:rsidR="00AE3D2E" w:rsidRPr="002B7552">
          <w:rPr>
            <w:rStyle w:val="a5"/>
            <w:rFonts w:ascii="PT Astra Serif" w:hAnsi="PT Astra Serif" w:cs="Arial"/>
            <w:szCs w:val="28"/>
            <w:shd w:val="clear" w:color="auto" w:fill="FFFFFF"/>
            <w:lang w:val="en-US"/>
          </w:rPr>
          <w:t>krasnoyarskoe</w:t>
        </w:r>
        <w:r w:rsidR="00AE3D2E" w:rsidRPr="002B7552">
          <w:rPr>
            <w:rStyle w:val="a5"/>
            <w:rFonts w:ascii="PT Astra Serif" w:hAnsi="PT Astra Serif" w:cs="Arial"/>
            <w:szCs w:val="28"/>
            <w:shd w:val="clear" w:color="auto" w:fill="FFFFFF"/>
          </w:rPr>
          <w:t>@</w:t>
        </w:r>
        <w:r w:rsidR="00AE3D2E" w:rsidRPr="002B7552">
          <w:rPr>
            <w:rStyle w:val="a5"/>
            <w:rFonts w:ascii="PT Astra Serif" w:hAnsi="PT Astra Serif" w:cs="Arial"/>
            <w:szCs w:val="28"/>
            <w:shd w:val="clear" w:color="auto" w:fill="FFFFFF"/>
            <w:lang w:val="en-US"/>
          </w:rPr>
          <w:t>tularegion</w:t>
        </w:r>
        <w:r w:rsidR="00AE3D2E" w:rsidRPr="002B7552">
          <w:rPr>
            <w:rStyle w:val="a5"/>
            <w:rFonts w:ascii="PT Astra Serif" w:hAnsi="PT Astra Serif" w:cs="Arial"/>
            <w:szCs w:val="28"/>
            <w:shd w:val="clear" w:color="auto" w:fill="FFFFFF"/>
          </w:rPr>
          <w:t>.</w:t>
        </w:r>
        <w:r w:rsidR="00AE3D2E" w:rsidRPr="002B7552">
          <w:rPr>
            <w:rStyle w:val="a5"/>
            <w:rFonts w:ascii="PT Astra Serif" w:hAnsi="PT Astra Serif" w:cs="Arial"/>
            <w:szCs w:val="28"/>
            <w:shd w:val="clear" w:color="auto" w:fill="FFFFFF"/>
            <w:lang w:val="en-US"/>
          </w:rPr>
          <w:t>ru</w:t>
        </w:r>
      </w:hyperlink>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lastRenderedPageBreak/>
        <w:t>По телефону предоставляется следующая информация:</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контактные телефоны сотрудников Администрации;</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график приема заявителей специалистами Администрации;</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почтовый адрес, электронный адрес Администрации.</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Информация о порядке предоставления муниципальной услуги предоставляется:</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непосредственно в Администрации;</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с использованием средств почтовой, телефонной, электронной связи;</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посредством размещения информации на информационных стендах, публикации в средствах массовой информации, издания информационных материалов.</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Для получения информации о процедуре предоставления муниципальной услуги (далее - информация о процедуре) заявители вправе обращаться:</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в устной форме лично или по телефону к должностным лицам Администрации;</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в письменном виде в адрес главы Администрации.</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Основными требованиями к информированию заявителя являются:</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достоверность и полнота информации о процедуре;</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четкость в изложении информации о процедуре;</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удобство и доступность получения информации о процедуре;</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оперативность предоставления информации о процедуре.</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Специалисты администрации осуществляют информирование по телефону обратившихся граждан не более 10 минут.</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lastRenderedPageBreak/>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xml:space="preserve">Ответ на обращение готовится в течение 30 дней со дня регистрации письменного обращения. </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Специалисты местной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Специалист Администрации, осуществляющий прием и консультирование (по телефону или лично), должен корректно и внимательно относиться к заявителям, не унижая их чести и достоинства.</w:t>
      </w:r>
    </w:p>
    <w:p w:rsidR="003D5A5A" w:rsidRPr="002B7552" w:rsidRDefault="003D5A5A" w:rsidP="00DC40F6">
      <w:pPr>
        <w:spacing w:after="0" w:line="360" w:lineRule="exact"/>
        <w:ind w:firstLine="709"/>
        <w:contextualSpacing/>
        <w:rPr>
          <w:rFonts w:ascii="PT Astra Serif" w:hAnsi="PT Astra Serif"/>
          <w:szCs w:val="28"/>
        </w:rPr>
      </w:pPr>
    </w:p>
    <w:p w:rsidR="003D5A5A" w:rsidRPr="00CA44ED" w:rsidRDefault="00CA44ED" w:rsidP="00CA44ED">
      <w:pPr>
        <w:spacing w:line="360" w:lineRule="exact"/>
        <w:ind w:firstLine="709"/>
        <w:contextualSpacing/>
        <w:rPr>
          <w:rFonts w:ascii="PT Astra Serif" w:hAnsi="PT Astra Serif"/>
          <w:b/>
          <w:szCs w:val="28"/>
        </w:rPr>
      </w:pPr>
      <w:r>
        <w:rPr>
          <w:rFonts w:ascii="PT Astra Serif" w:hAnsi="PT Astra Serif"/>
          <w:b/>
          <w:szCs w:val="28"/>
        </w:rPr>
        <w:t xml:space="preserve">2.2. </w:t>
      </w:r>
      <w:r w:rsidR="003D5A5A" w:rsidRPr="00CA44ED">
        <w:rPr>
          <w:rFonts w:ascii="PT Astra Serif" w:hAnsi="PT Astra Serif"/>
          <w:b/>
          <w:szCs w:val="28"/>
        </w:rPr>
        <w:t>Условия и сроки пред</w:t>
      </w:r>
      <w:r w:rsidR="00615D6A" w:rsidRPr="00CA44ED">
        <w:rPr>
          <w:rFonts w:ascii="PT Astra Serif" w:hAnsi="PT Astra Serif"/>
          <w:b/>
          <w:szCs w:val="28"/>
        </w:rPr>
        <w:t>оставления муниципальной услуги</w:t>
      </w:r>
    </w:p>
    <w:p w:rsidR="00E45537" w:rsidRDefault="00E45537" w:rsidP="00DC40F6">
      <w:pPr>
        <w:autoSpaceDE w:val="0"/>
        <w:autoSpaceDN w:val="0"/>
        <w:adjustRightInd w:val="0"/>
        <w:spacing w:after="0" w:line="360" w:lineRule="exact"/>
        <w:ind w:firstLine="709"/>
        <w:contextualSpacing/>
        <w:rPr>
          <w:rFonts w:ascii="PT Astra Serif" w:hAnsi="PT Astra Serif"/>
          <w:b/>
          <w:i/>
          <w:szCs w:val="28"/>
          <w:u w:val="single"/>
        </w:rPr>
      </w:pPr>
    </w:p>
    <w:p w:rsidR="003D5A5A" w:rsidRPr="002B7552" w:rsidRDefault="003D5A5A" w:rsidP="00DC40F6">
      <w:pPr>
        <w:autoSpaceDE w:val="0"/>
        <w:autoSpaceDN w:val="0"/>
        <w:adjustRightInd w:val="0"/>
        <w:spacing w:after="0" w:line="360" w:lineRule="exact"/>
        <w:ind w:firstLine="709"/>
        <w:contextualSpacing/>
        <w:rPr>
          <w:rFonts w:ascii="PT Astra Serif" w:hAnsi="PT Astra Serif"/>
          <w:b/>
          <w:i/>
          <w:szCs w:val="28"/>
          <w:u w:val="single"/>
        </w:rPr>
      </w:pPr>
      <w:r w:rsidRPr="002B7552">
        <w:rPr>
          <w:rFonts w:ascii="PT Astra Serif" w:hAnsi="PT Astra Serif"/>
          <w:b/>
          <w:i/>
          <w:szCs w:val="28"/>
          <w:u w:val="single"/>
        </w:rPr>
        <w:t>2.2.1. Установление личности гражданина, обратившегося за совершением нотариального действия, производится на основании паспорта или других документов, исключающих любые сомнения относительно личности гражданина.</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Услуги по совершению нотариальных действий, указанные в п. 1.4. совершаются при предъявлении:</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1</w:t>
      </w:r>
      <w:r w:rsidR="00446E0B">
        <w:rPr>
          <w:rFonts w:ascii="PT Astra Serif" w:hAnsi="PT Astra Serif"/>
          <w:szCs w:val="28"/>
        </w:rPr>
        <w:t xml:space="preserve"> -</w:t>
      </w:r>
      <w:r w:rsidRPr="002B7552">
        <w:rPr>
          <w:rFonts w:ascii="PT Astra Serif" w:hAnsi="PT Astra Serif"/>
          <w:szCs w:val="28"/>
        </w:rPr>
        <w:t xml:space="preserve"> паспорта заявителя (свидетельства о рождении несовершеннолетнего гражданина, не достигшего возраста 14 лет).</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xml:space="preserve">Паспорта моряка, выданного гражданину Российской Федерации и являющегося документом, удостоверяющим личность его владельца на территории Российской Федерации, согласно </w:t>
      </w:r>
      <w:hyperlink r:id="rId9" w:history="1">
        <w:r w:rsidRPr="002B7552">
          <w:rPr>
            <w:rFonts w:ascii="PT Astra Serif" w:hAnsi="PT Astra Serif"/>
            <w:szCs w:val="28"/>
          </w:rPr>
          <w:t>Положению</w:t>
        </w:r>
      </w:hyperlink>
      <w:r w:rsidRPr="002B7552">
        <w:rPr>
          <w:rFonts w:ascii="PT Astra Serif" w:hAnsi="PT Astra Serif"/>
          <w:szCs w:val="28"/>
        </w:rPr>
        <w:t xml:space="preserve"> о паспорте моряка, утвержденному Постановлением Правительства Российской Федерации от 1 декабря 1997 г. № 1508 "Об утверждении Положения о паспорте моряка".</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xml:space="preserve">Личность военнослужащего устанавливается на основании паспорта гражданина Российской Федерации либо документов, удостоверяющих его личность и гражданство, или документов, удостоверяющих его личность и правовое положение, выдаваемых военнослужащим в соответствии с </w:t>
      </w:r>
      <w:hyperlink r:id="rId10" w:history="1">
        <w:r w:rsidRPr="002B7552">
          <w:rPr>
            <w:rFonts w:ascii="PT Astra Serif" w:hAnsi="PT Astra Serif"/>
            <w:szCs w:val="28"/>
          </w:rPr>
          <w:t>пунктом 3 статьи 1</w:t>
        </w:r>
      </w:hyperlink>
      <w:r w:rsidRPr="002B7552">
        <w:rPr>
          <w:rFonts w:ascii="PT Astra Serif" w:hAnsi="PT Astra Serif"/>
          <w:szCs w:val="28"/>
        </w:rPr>
        <w:t xml:space="preserve"> Федерального закона от 27 мая 1998 г. № 76-ФЗ "О статусе военнослужащих".</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hyperlink r:id="rId11" w:history="1">
        <w:r w:rsidRPr="002B7552">
          <w:rPr>
            <w:rFonts w:ascii="PT Astra Serif" w:hAnsi="PT Astra Serif"/>
            <w:szCs w:val="28"/>
          </w:rPr>
          <w:t xml:space="preserve">пункт 1 </w:t>
        </w:r>
        <w:r w:rsidRPr="002B7552">
          <w:rPr>
            <w:rFonts w:ascii="PT Astra Serif" w:hAnsi="PT Astra Serif"/>
            <w:szCs w:val="28"/>
          </w:rPr>
          <w:lastRenderedPageBreak/>
          <w:t>статьи 10</w:t>
        </w:r>
      </w:hyperlink>
      <w:r w:rsidRPr="002B7552">
        <w:rPr>
          <w:rFonts w:ascii="PT Astra Serif" w:hAnsi="PT Astra Serif"/>
          <w:szCs w:val="28"/>
        </w:rPr>
        <w:t xml:space="preserve"> Федерального закона от 25 июля 2002 г. № 115-ФЗ "О правовом положении иностранных граждан в Российской Федерации".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xml:space="preserve">Документами, удостоверяющими личность лица без гражданства в Российской Федерации, согласно </w:t>
      </w:r>
      <w:hyperlink r:id="rId12" w:history="1">
        <w:r w:rsidRPr="002B7552">
          <w:rPr>
            <w:rFonts w:ascii="PT Astra Serif" w:hAnsi="PT Astra Serif"/>
            <w:szCs w:val="28"/>
          </w:rPr>
          <w:t>пункту 2 статьи 10</w:t>
        </w:r>
      </w:hyperlink>
      <w:r w:rsidRPr="002B7552">
        <w:rPr>
          <w:rFonts w:ascii="PT Astra Serif" w:hAnsi="PT Astra Serif"/>
          <w:szCs w:val="28"/>
        </w:rPr>
        <w:t xml:space="preserve"> Федерального закона от 25 июля 2002 г. № 115-ФЗ "О правовом положении иностранных граждан в Российской Федерации" являются:</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разрешение на временное проживание;</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вид на жительство;</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2</w:t>
      </w:r>
      <w:r w:rsidR="00446E0B">
        <w:rPr>
          <w:rFonts w:ascii="PT Astra Serif" w:hAnsi="PT Astra Serif"/>
          <w:szCs w:val="28"/>
        </w:rPr>
        <w:t xml:space="preserve"> -</w:t>
      </w:r>
      <w:r w:rsidRPr="002B7552">
        <w:rPr>
          <w:rFonts w:ascii="PT Astra Serif" w:hAnsi="PT Astra Serif"/>
          <w:szCs w:val="28"/>
        </w:rPr>
        <w:t xml:space="preserve"> документа, удостоверяющего полномочия лица, обратившегося за совершением нотариального действия (доверенность), в случае, если совершение нотариального действия осуществляется по доверенности;</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3</w:t>
      </w:r>
      <w:r w:rsidR="00446E0B">
        <w:rPr>
          <w:rFonts w:ascii="PT Astra Serif" w:hAnsi="PT Astra Serif"/>
          <w:szCs w:val="28"/>
        </w:rPr>
        <w:t xml:space="preserve"> - </w:t>
      </w:r>
      <w:r w:rsidRPr="002B7552">
        <w:rPr>
          <w:rFonts w:ascii="PT Astra Serif" w:hAnsi="PT Astra Serif"/>
          <w:szCs w:val="28"/>
        </w:rPr>
        <w:t>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3D5A5A" w:rsidRPr="002B7552" w:rsidRDefault="00E45537" w:rsidP="00DC40F6">
      <w:pPr>
        <w:spacing w:after="0" w:line="360" w:lineRule="exact"/>
        <w:ind w:firstLine="709"/>
        <w:contextualSpacing/>
        <w:rPr>
          <w:rFonts w:ascii="PT Astra Serif" w:hAnsi="PT Astra Serif"/>
          <w:szCs w:val="28"/>
        </w:rPr>
      </w:pPr>
      <w:r>
        <w:rPr>
          <w:rFonts w:ascii="PT Astra Serif" w:hAnsi="PT Astra Serif"/>
          <w:szCs w:val="28"/>
        </w:rPr>
        <w:t>4 -</w:t>
      </w:r>
      <w:r w:rsidR="003D5A5A" w:rsidRPr="002B7552">
        <w:rPr>
          <w:rFonts w:ascii="PT Astra Serif" w:hAnsi="PT Astra Serif"/>
          <w:szCs w:val="28"/>
        </w:rPr>
        <w:t xml:space="preserve"> квитанци</w:t>
      </w:r>
      <w:r w:rsidR="00055BD6">
        <w:rPr>
          <w:rFonts w:ascii="PT Astra Serif" w:hAnsi="PT Astra Serif"/>
          <w:szCs w:val="28"/>
        </w:rPr>
        <w:t>и</w:t>
      </w:r>
      <w:r w:rsidR="003D5A5A" w:rsidRPr="002B7552">
        <w:rPr>
          <w:rFonts w:ascii="PT Astra Serif" w:hAnsi="PT Astra Serif"/>
          <w:szCs w:val="28"/>
        </w:rPr>
        <w:t xml:space="preserve"> об упл</w:t>
      </w:r>
      <w:r w:rsidR="001179DC">
        <w:rPr>
          <w:rFonts w:ascii="PT Astra Serif" w:hAnsi="PT Astra Serif"/>
          <w:szCs w:val="28"/>
        </w:rPr>
        <w:t>ате государственной пошлины</w:t>
      </w:r>
      <w:r w:rsidR="003D5A5A" w:rsidRPr="002B7552">
        <w:rPr>
          <w:rFonts w:ascii="PT Astra Serif" w:hAnsi="PT Astra Serif"/>
          <w:szCs w:val="28"/>
        </w:rPr>
        <w:t>.</w:t>
      </w:r>
    </w:p>
    <w:p w:rsidR="00301714" w:rsidRDefault="00301714" w:rsidP="00DC40F6">
      <w:pPr>
        <w:spacing w:after="0" w:line="360" w:lineRule="exact"/>
        <w:ind w:firstLine="709"/>
        <w:contextualSpacing/>
        <w:rPr>
          <w:rFonts w:ascii="PT Astra Serif" w:hAnsi="PT Astra Serif"/>
          <w:b/>
          <w:i/>
          <w:szCs w:val="28"/>
          <w:u w:val="single"/>
        </w:rPr>
      </w:pPr>
    </w:p>
    <w:p w:rsidR="00D0474C"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b/>
          <w:i/>
          <w:szCs w:val="28"/>
          <w:u w:val="single"/>
        </w:rPr>
        <w:t>2.2.2. Административная процедура</w:t>
      </w:r>
      <w:r w:rsidRPr="002B7552">
        <w:rPr>
          <w:rFonts w:ascii="PT Astra Serif" w:hAnsi="PT Astra Serif"/>
          <w:szCs w:val="28"/>
          <w:u w:val="single"/>
        </w:rPr>
        <w:t xml:space="preserve"> </w:t>
      </w:r>
      <w:r w:rsidRPr="002B7552">
        <w:rPr>
          <w:rFonts w:ascii="PT Astra Serif" w:hAnsi="PT Astra Serif"/>
          <w:b/>
          <w:i/>
          <w:szCs w:val="28"/>
          <w:u w:val="single"/>
        </w:rPr>
        <w:t>по нотариальному засвидетельствованию верности копий документов и выписок из них</w:t>
      </w:r>
      <w:r w:rsidRPr="002B7552">
        <w:rPr>
          <w:rFonts w:ascii="PT Astra Serif" w:hAnsi="PT Astra Serif"/>
          <w:szCs w:val="28"/>
        </w:rPr>
        <w:t xml:space="preserve"> </w:t>
      </w:r>
    </w:p>
    <w:p w:rsidR="003D5A5A" w:rsidRPr="002B7552" w:rsidRDefault="00D0474C" w:rsidP="00DC40F6">
      <w:pPr>
        <w:spacing w:after="0" w:line="360" w:lineRule="exact"/>
        <w:ind w:firstLine="709"/>
        <w:contextualSpacing/>
        <w:rPr>
          <w:rFonts w:ascii="PT Astra Serif" w:hAnsi="PT Astra Serif"/>
          <w:i/>
          <w:szCs w:val="28"/>
        </w:rPr>
      </w:pPr>
      <w:r w:rsidRPr="002B7552">
        <w:rPr>
          <w:rFonts w:ascii="PT Astra Serif" w:hAnsi="PT Astra Serif"/>
          <w:szCs w:val="28"/>
        </w:rPr>
        <w:t>П</w:t>
      </w:r>
      <w:r w:rsidR="003D5A5A" w:rsidRPr="002B7552">
        <w:rPr>
          <w:rFonts w:ascii="PT Astra Serif" w:hAnsi="PT Astra Serif"/>
          <w:szCs w:val="28"/>
        </w:rPr>
        <w:t>редоставляется в течение 25-40 минут с момента обращения заявителя, в зависимости от объема и сложности услуги.</w:t>
      </w:r>
      <w:r w:rsidR="003D5A5A" w:rsidRPr="002B7552">
        <w:rPr>
          <w:rFonts w:ascii="PT Astra Serif" w:hAnsi="PT Astra Serif"/>
          <w:i/>
          <w:szCs w:val="28"/>
        </w:rPr>
        <w:t xml:space="preserve"> </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xml:space="preserve">Административная процедура по </w:t>
      </w:r>
      <w:r w:rsidRPr="002B7552">
        <w:rPr>
          <w:rFonts w:ascii="PT Astra Serif" w:hAnsi="PT Astra Serif"/>
          <w:bCs/>
          <w:szCs w:val="28"/>
        </w:rPr>
        <w:t>приему заявителя</w:t>
      </w:r>
      <w:r w:rsidRPr="002B7552">
        <w:rPr>
          <w:rFonts w:ascii="PT Astra Serif" w:hAnsi="PT Astra Serif"/>
          <w:szCs w:val="28"/>
        </w:rPr>
        <w:t xml:space="preserve"> осуществляется в течение 5 минут с момента обращения заявителя.</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Административная процедура по установлению личности заявителя осуществляется в течение 5 минут с момента приема заявителя.</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lastRenderedPageBreak/>
        <w:t>Должностное лицо органа местного самоуправления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Верность копии документа, выданного гражданином, свидетельствуется должностным лицом органа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Должностное лицо органа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Верность копии с копии документа свидетельствуется должностным лицом органа местного самоуправления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а также иметь отметку о том, что подлинный документ находится у юридического лица.</w:t>
      </w:r>
    </w:p>
    <w:p w:rsidR="00CB5058"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Документы, представленные для свидетельствования верности копий или выписок из них, объем которых превышает один лист, должны быть</w:t>
      </w:r>
      <w:r w:rsidR="00CB5058">
        <w:rPr>
          <w:rFonts w:ascii="PT Astra Serif" w:hAnsi="PT Astra Serif"/>
          <w:szCs w:val="28"/>
        </w:rPr>
        <w:t xml:space="preserve"> обеспечены путем их скрепления или иным исключающим сомнения в их целостности способом. </w:t>
      </w:r>
      <w:r w:rsidRPr="002B7552">
        <w:rPr>
          <w:rFonts w:ascii="PT Astra Serif" w:hAnsi="PT Astra Serif"/>
          <w:szCs w:val="28"/>
        </w:rPr>
        <w:t xml:space="preserve"> </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Свидетельствуя верность копий документов и выписок из них, должностное лицо органа местного самоуправления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B0109A" w:rsidRPr="002B7552" w:rsidRDefault="003D5A5A" w:rsidP="00DC40F6">
      <w:pPr>
        <w:spacing w:after="0" w:line="360" w:lineRule="exact"/>
        <w:ind w:firstLine="709"/>
        <w:contextualSpacing/>
        <w:rPr>
          <w:rFonts w:ascii="PT Astra Serif" w:hAnsi="PT Astra Serif"/>
          <w:b/>
          <w:i/>
          <w:szCs w:val="28"/>
          <w:u w:val="single"/>
        </w:rPr>
      </w:pPr>
      <w:r w:rsidRPr="002B7552">
        <w:rPr>
          <w:rFonts w:ascii="PT Astra Serif" w:hAnsi="PT Astra Serif"/>
          <w:b/>
          <w:i/>
          <w:szCs w:val="28"/>
          <w:u w:val="single"/>
        </w:rPr>
        <w:lastRenderedPageBreak/>
        <w:t>2.2.3. Административная процедура по</w:t>
      </w:r>
      <w:r w:rsidRPr="002B7552">
        <w:rPr>
          <w:rFonts w:ascii="PT Astra Serif" w:hAnsi="PT Astra Serif"/>
          <w:szCs w:val="28"/>
          <w:u w:val="single"/>
        </w:rPr>
        <w:t xml:space="preserve"> </w:t>
      </w:r>
      <w:r w:rsidRPr="002B7552">
        <w:rPr>
          <w:rFonts w:ascii="PT Astra Serif" w:hAnsi="PT Astra Serif"/>
          <w:b/>
          <w:i/>
          <w:szCs w:val="28"/>
          <w:u w:val="single"/>
        </w:rPr>
        <w:t>нотариальному удостоверению доверенностей</w:t>
      </w:r>
    </w:p>
    <w:p w:rsidR="003D5A5A" w:rsidRPr="002B7552" w:rsidRDefault="00B0109A" w:rsidP="00DC40F6">
      <w:pPr>
        <w:spacing w:after="0" w:line="360" w:lineRule="exact"/>
        <w:ind w:firstLine="709"/>
        <w:contextualSpacing/>
        <w:rPr>
          <w:rFonts w:ascii="PT Astra Serif" w:hAnsi="PT Astra Serif"/>
          <w:szCs w:val="28"/>
        </w:rPr>
      </w:pPr>
      <w:r w:rsidRPr="002B7552">
        <w:rPr>
          <w:rFonts w:ascii="PT Astra Serif" w:hAnsi="PT Astra Serif"/>
          <w:szCs w:val="28"/>
        </w:rPr>
        <w:t>О</w:t>
      </w:r>
      <w:r w:rsidR="003D5A5A" w:rsidRPr="002B7552">
        <w:rPr>
          <w:rFonts w:ascii="PT Astra Serif" w:hAnsi="PT Astra Serif"/>
          <w:szCs w:val="28"/>
        </w:rPr>
        <w:t>существляется в течение 25 мин</w:t>
      </w:r>
      <w:r w:rsidR="005C49BB" w:rsidRPr="002B7552">
        <w:rPr>
          <w:rFonts w:ascii="PT Astra Serif" w:hAnsi="PT Astra Serif"/>
          <w:szCs w:val="28"/>
        </w:rPr>
        <w:t>ут</w:t>
      </w:r>
      <w:r w:rsidR="003D5A5A" w:rsidRPr="002B7552">
        <w:rPr>
          <w:rFonts w:ascii="PT Astra Serif" w:hAnsi="PT Astra Serif"/>
          <w:szCs w:val="28"/>
        </w:rPr>
        <w:t xml:space="preserve"> с момента окончания удостоверения личности заявителя, но не позднее 40 минут с момента обращения заявителя</w:t>
      </w:r>
      <w:r w:rsidR="002F17DA" w:rsidRPr="002B7552">
        <w:rPr>
          <w:rFonts w:ascii="PT Astra Serif" w:hAnsi="PT Astra Serif"/>
          <w:szCs w:val="28"/>
        </w:rPr>
        <w:t>.</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Время ожидания заявителя для получения муниципальной услуги не должно превышать 40 минут.</w:t>
      </w:r>
    </w:p>
    <w:p w:rsidR="003D5A5A" w:rsidRPr="002B7552" w:rsidRDefault="00420B39"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xml:space="preserve">При удостоверении </w:t>
      </w:r>
      <w:r w:rsidR="003D5A5A" w:rsidRPr="002B7552">
        <w:rPr>
          <w:rFonts w:ascii="PT Astra Serif" w:hAnsi="PT Astra Serif"/>
          <w:szCs w:val="28"/>
        </w:rPr>
        <w:t>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Доверенностью признается письменное уполномочие, выдаваемое одним лицом другому лицу для представительства перед третьими лицами.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Доверенность, в которой не указана дата ее совершения, ничтожна.</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w:t>
      </w:r>
      <w:hyperlink r:id="rId13" w:history="1">
        <w:r w:rsidRPr="002B7552">
          <w:rPr>
            <w:rFonts w:ascii="PT Astra Serif" w:hAnsi="PT Astra Serif"/>
            <w:szCs w:val="28"/>
          </w:rPr>
          <w:t>статьи 28</w:t>
        </w:r>
      </w:hyperlink>
      <w:r w:rsidRPr="002B7552">
        <w:rPr>
          <w:rFonts w:ascii="PT Astra Serif" w:hAnsi="PT Astra Serif"/>
          <w:szCs w:val="28"/>
        </w:rPr>
        <w:t xml:space="preserve">, </w:t>
      </w:r>
      <w:hyperlink r:id="rId14" w:history="1">
        <w:r w:rsidRPr="002B7552">
          <w:rPr>
            <w:rFonts w:ascii="PT Astra Serif" w:hAnsi="PT Astra Serif"/>
            <w:szCs w:val="28"/>
          </w:rPr>
          <w:t>29</w:t>
        </w:r>
      </w:hyperlink>
      <w:r w:rsidRPr="002B7552">
        <w:rPr>
          <w:rFonts w:ascii="PT Astra Serif" w:hAnsi="PT Astra Serif"/>
          <w:szCs w:val="28"/>
        </w:rPr>
        <w:t xml:space="preserve"> Гражданского кодекса Российской Федерации).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 (</w:t>
      </w:r>
      <w:hyperlink r:id="rId15" w:history="1">
        <w:r w:rsidRPr="002B7552">
          <w:rPr>
            <w:rFonts w:ascii="PT Astra Serif" w:hAnsi="PT Astra Serif"/>
            <w:szCs w:val="28"/>
          </w:rPr>
          <w:t>статья 26</w:t>
        </w:r>
      </w:hyperlink>
      <w:r w:rsidRPr="002B7552">
        <w:rPr>
          <w:rFonts w:ascii="PT Astra Serif" w:hAnsi="PT Astra Serif"/>
          <w:szCs w:val="28"/>
        </w:rPr>
        <w:t xml:space="preserve"> Гражданского кодекса Российской Федерации).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Без согласия законных представителей на совершение сделки могут быть удостоверены доверенности: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на распоряжение заработком, стипендией и иными доходами;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на распоряжение вкладами в кредитных учреждениях;</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lastRenderedPageBreak/>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(тяжелая болезнь представителя, стихийное бедствие, в связи с чем представитель не может выполнить поручение, и тому подобное).</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Доверенность в порядке передоверия не должна содержать в себе больше прав, чем предоставлено по основной доверенности.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В доверенности, удостоверяемой в порядке передоверия, должны быть указаны реквизиты доверенности, на основании которой она выдана.</w:t>
      </w:r>
    </w:p>
    <w:p w:rsidR="003D5A5A" w:rsidRPr="002B7552" w:rsidRDefault="003D5A5A" w:rsidP="00DC40F6">
      <w:pPr>
        <w:spacing w:after="0" w:line="360" w:lineRule="exact"/>
        <w:ind w:firstLine="709"/>
        <w:contextualSpacing/>
        <w:rPr>
          <w:rFonts w:ascii="PT Astra Serif" w:hAnsi="PT Astra Serif"/>
          <w:b/>
          <w:i/>
          <w:szCs w:val="28"/>
          <w:u w:val="single"/>
        </w:rPr>
      </w:pPr>
    </w:p>
    <w:p w:rsidR="00C4479F" w:rsidRPr="002B7552" w:rsidRDefault="003D5A5A" w:rsidP="00DC40F6">
      <w:pPr>
        <w:spacing w:after="0" w:line="360" w:lineRule="exact"/>
        <w:ind w:firstLine="709"/>
        <w:contextualSpacing/>
        <w:rPr>
          <w:rFonts w:ascii="PT Astra Serif" w:hAnsi="PT Astra Serif"/>
          <w:b/>
          <w:i/>
          <w:szCs w:val="28"/>
          <w:u w:val="single"/>
        </w:rPr>
      </w:pPr>
      <w:r w:rsidRPr="002B7552">
        <w:rPr>
          <w:rFonts w:ascii="PT Astra Serif" w:hAnsi="PT Astra Serif"/>
          <w:b/>
          <w:i/>
          <w:szCs w:val="28"/>
          <w:u w:val="single"/>
        </w:rPr>
        <w:t>2.2.4. Административная процедура по</w:t>
      </w:r>
      <w:r w:rsidRPr="002B7552">
        <w:rPr>
          <w:rFonts w:ascii="PT Astra Serif" w:hAnsi="PT Astra Serif"/>
          <w:szCs w:val="28"/>
          <w:u w:val="single"/>
        </w:rPr>
        <w:t xml:space="preserve"> </w:t>
      </w:r>
      <w:r w:rsidRPr="002B7552">
        <w:rPr>
          <w:rFonts w:ascii="PT Astra Serif" w:hAnsi="PT Astra Serif"/>
          <w:b/>
          <w:i/>
          <w:szCs w:val="28"/>
          <w:u w:val="single"/>
        </w:rPr>
        <w:t>нотариальному засвидетельствованию подлинности подписи на документах</w:t>
      </w:r>
    </w:p>
    <w:p w:rsidR="003D5A5A" w:rsidRPr="002B7552" w:rsidRDefault="00C4479F" w:rsidP="00DC40F6">
      <w:pPr>
        <w:spacing w:after="0" w:line="360" w:lineRule="exact"/>
        <w:ind w:firstLine="709"/>
        <w:contextualSpacing/>
        <w:rPr>
          <w:rFonts w:ascii="PT Astra Serif" w:hAnsi="PT Astra Serif"/>
          <w:szCs w:val="28"/>
        </w:rPr>
      </w:pPr>
      <w:r w:rsidRPr="002B7552">
        <w:rPr>
          <w:rFonts w:ascii="PT Astra Serif" w:hAnsi="PT Astra Serif"/>
          <w:szCs w:val="28"/>
        </w:rPr>
        <w:t>О</w:t>
      </w:r>
      <w:r w:rsidR="003D5A5A" w:rsidRPr="002B7552">
        <w:rPr>
          <w:rFonts w:ascii="PT Astra Serif" w:hAnsi="PT Astra Serif"/>
          <w:szCs w:val="28"/>
        </w:rPr>
        <w:t>существляется в течение 25 мин</w:t>
      </w:r>
      <w:r w:rsidR="001D61FF" w:rsidRPr="002B7552">
        <w:rPr>
          <w:rFonts w:ascii="PT Astra Serif" w:hAnsi="PT Astra Serif"/>
          <w:szCs w:val="28"/>
        </w:rPr>
        <w:t>ут</w:t>
      </w:r>
      <w:r w:rsidR="003D5A5A" w:rsidRPr="002B7552">
        <w:rPr>
          <w:rFonts w:ascii="PT Astra Serif" w:hAnsi="PT Astra Serif"/>
          <w:szCs w:val="28"/>
        </w:rPr>
        <w:t xml:space="preserve"> с момента окончания удостоверения личности заявителя, но не позднее 40 минут с момента обращения заявителя</w:t>
      </w:r>
      <w:r w:rsidR="00716A3C" w:rsidRPr="002B7552">
        <w:rPr>
          <w:rFonts w:ascii="PT Astra Serif" w:hAnsi="PT Astra Serif"/>
          <w:szCs w:val="28"/>
        </w:rPr>
        <w:t>.</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Должностное лицо органа местного самоуправления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p>
    <w:p w:rsidR="003D5A5A" w:rsidRPr="002B7552" w:rsidRDefault="00420B39" w:rsidP="00DC40F6">
      <w:pPr>
        <w:spacing w:after="0" w:line="360" w:lineRule="exact"/>
        <w:ind w:firstLine="709"/>
        <w:contextualSpacing/>
        <w:rPr>
          <w:rFonts w:ascii="PT Astra Serif" w:hAnsi="PT Astra Serif"/>
          <w:szCs w:val="28"/>
        </w:rPr>
      </w:pPr>
      <w:r w:rsidRPr="002B7552">
        <w:rPr>
          <w:rFonts w:ascii="PT Astra Serif" w:hAnsi="PT Astra Serif"/>
          <w:b/>
          <w:i/>
          <w:szCs w:val="28"/>
          <w:u w:val="single"/>
        </w:rPr>
        <w:t>2.2.5</w:t>
      </w:r>
      <w:r w:rsidR="003D5A5A" w:rsidRPr="002B7552">
        <w:rPr>
          <w:rFonts w:ascii="PT Astra Serif" w:hAnsi="PT Astra Serif"/>
          <w:b/>
          <w:i/>
          <w:szCs w:val="28"/>
          <w:u w:val="single"/>
        </w:rPr>
        <w:t>. Административная процедура по</w:t>
      </w:r>
      <w:r w:rsidR="003D5A5A" w:rsidRPr="002B7552">
        <w:rPr>
          <w:rFonts w:ascii="PT Astra Serif" w:hAnsi="PT Astra Serif"/>
          <w:szCs w:val="28"/>
          <w:u w:val="single"/>
        </w:rPr>
        <w:t xml:space="preserve"> </w:t>
      </w:r>
      <w:r w:rsidR="003D5A5A" w:rsidRPr="002B7552">
        <w:rPr>
          <w:rFonts w:ascii="PT Astra Serif" w:hAnsi="PT Astra Serif"/>
          <w:b/>
          <w:i/>
          <w:szCs w:val="28"/>
          <w:u w:val="single"/>
        </w:rPr>
        <w:t>нотариальному удостоверению фактов</w:t>
      </w:r>
    </w:p>
    <w:p w:rsidR="003D5A5A" w:rsidRPr="002B7552" w:rsidRDefault="003D5A5A" w:rsidP="00DC40F6">
      <w:pPr>
        <w:spacing w:after="0" w:line="360" w:lineRule="exact"/>
        <w:ind w:firstLine="709"/>
        <w:contextualSpacing/>
        <w:rPr>
          <w:rFonts w:ascii="PT Astra Serif" w:hAnsi="PT Astra Serif"/>
          <w:szCs w:val="28"/>
        </w:rPr>
      </w:pPr>
      <w:bookmarkStart w:id="1" w:name="Par19"/>
      <w:bookmarkEnd w:id="1"/>
      <w:r w:rsidRPr="002B7552">
        <w:rPr>
          <w:rFonts w:ascii="PT Astra Serif" w:hAnsi="PT Astra Serif"/>
          <w:szCs w:val="28"/>
        </w:rPr>
        <w:t>Осуществляется в течение 25 мин</w:t>
      </w:r>
      <w:r w:rsidR="001D61FF" w:rsidRPr="002B7552">
        <w:rPr>
          <w:rFonts w:ascii="PT Astra Serif" w:hAnsi="PT Astra Serif"/>
          <w:szCs w:val="28"/>
        </w:rPr>
        <w:t>ут</w:t>
      </w:r>
      <w:r w:rsidRPr="002B7552">
        <w:rPr>
          <w:rFonts w:ascii="PT Astra Serif" w:hAnsi="PT Astra Serif"/>
          <w:szCs w:val="28"/>
        </w:rPr>
        <w:t xml:space="preserve"> с момента окончания удостоверения личности заявителя, но не позднее 40 минут с момента обращения заявителя</w:t>
      </w:r>
      <w:r w:rsidR="00206AE3" w:rsidRPr="002B7552">
        <w:rPr>
          <w:rFonts w:ascii="PT Astra Serif" w:hAnsi="PT Astra Serif"/>
          <w:szCs w:val="28"/>
        </w:rPr>
        <w:t>.</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lastRenderedPageBreak/>
        <w:t>Время ожидания заявителя для получения муниципальной услуги не должно превышать 40 минут.</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b/>
          <w:szCs w:val="28"/>
        </w:rPr>
      </w:pPr>
      <w:r w:rsidRPr="002B7552">
        <w:rPr>
          <w:rFonts w:ascii="PT Astra Serif" w:hAnsi="PT Astra Serif"/>
          <w:b/>
          <w:szCs w:val="28"/>
        </w:rPr>
        <w:t xml:space="preserve">1. Удостоверение факта нахождения гражданина в живых. </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Должностное лицо органа местного самоуправления удостоверяет факт нахождения гражданина в живых.</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b/>
          <w:szCs w:val="28"/>
        </w:rPr>
        <w:t>2. Удостоверение факта нахождения гражданина в определенном месте</w:t>
      </w:r>
      <w:r w:rsidRPr="002B7552">
        <w:rPr>
          <w:rFonts w:ascii="PT Astra Serif" w:hAnsi="PT Astra Serif"/>
          <w:szCs w:val="28"/>
        </w:rPr>
        <w:t>.</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Должностное лицо органа местного самоуправления по просьбе гражданина удостоверяет факт нахождения его в определенном месте.</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b/>
          <w:szCs w:val="28"/>
        </w:rPr>
      </w:pPr>
      <w:r w:rsidRPr="002B7552">
        <w:rPr>
          <w:rFonts w:ascii="PT Astra Serif" w:hAnsi="PT Astra Serif"/>
          <w:b/>
          <w:szCs w:val="28"/>
        </w:rPr>
        <w:t>3. Удостоверение тождественности гражданина с лицом, изображенным на фотографии.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bCs/>
          <w:szCs w:val="28"/>
        </w:rPr>
      </w:pPr>
      <w:r w:rsidRPr="002B7552">
        <w:rPr>
          <w:rFonts w:ascii="PT Astra Serif" w:hAnsi="PT Astra Serif"/>
          <w:szCs w:val="28"/>
        </w:rPr>
        <w:t>Должностное лицо органа местного самоуправления</w:t>
      </w:r>
      <w:r w:rsidRPr="002B7552">
        <w:rPr>
          <w:rFonts w:ascii="PT Astra Serif" w:hAnsi="PT Astra Serif"/>
          <w:bCs/>
          <w:szCs w:val="28"/>
        </w:rPr>
        <w:t xml:space="preserve"> удостоверяет тождественность личности гражданина с лицом, изображенным на представленной этим гражданином фотографии.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b/>
          <w:szCs w:val="28"/>
        </w:rPr>
      </w:pPr>
      <w:r w:rsidRPr="002B7552">
        <w:rPr>
          <w:rFonts w:ascii="PT Astra Serif" w:hAnsi="PT Astra Serif"/>
          <w:b/>
          <w:szCs w:val="28"/>
        </w:rPr>
        <w:t xml:space="preserve">4. Удостоверение тождественности собственноручной подписи инвалида по зрению, проживающего на территории </w:t>
      </w:r>
      <w:r w:rsidR="001B3FD3" w:rsidRPr="002B7552">
        <w:rPr>
          <w:rFonts w:ascii="PT Astra Serif" w:hAnsi="PT Astra Serif"/>
          <w:b/>
          <w:szCs w:val="28"/>
        </w:rPr>
        <w:t xml:space="preserve">муниципального образования </w:t>
      </w:r>
      <w:r w:rsidR="00D00BE1" w:rsidRPr="002B7552">
        <w:rPr>
          <w:rFonts w:ascii="PT Astra Serif" w:hAnsi="PT Astra Serif"/>
          <w:b/>
          <w:szCs w:val="28"/>
        </w:rPr>
        <w:t>Краснояр</w:t>
      </w:r>
      <w:r w:rsidR="001B3FD3" w:rsidRPr="002B7552">
        <w:rPr>
          <w:rFonts w:ascii="PT Astra Serif" w:hAnsi="PT Astra Serif"/>
          <w:b/>
          <w:szCs w:val="28"/>
        </w:rPr>
        <w:t>ское Киреевского района</w:t>
      </w:r>
      <w:r w:rsidRPr="002B7552">
        <w:rPr>
          <w:rFonts w:ascii="PT Astra Serif" w:hAnsi="PT Astra Serif"/>
          <w:b/>
          <w:szCs w:val="28"/>
        </w:rPr>
        <w:t>, с факсимильным воспроизведением его собственноручной подписи.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Должностное лицо органа местного самоуправления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органа местного самоуправления. Должностное лицо органа местного самоуправления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b/>
          <w:szCs w:val="28"/>
        </w:rPr>
      </w:pPr>
      <w:r w:rsidRPr="002B7552">
        <w:rPr>
          <w:rFonts w:ascii="PT Astra Serif" w:hAnsi="PT Astra Serif"/>
          <w:b/>
          <w:szCs w:val="28"/>
        </w:rPr>
        <w:t>5. Удостоверение времени предъявления документов.</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Должностное лицо органа местного самоуправления удостоверяет время предъявления ему документа.</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b/>
          <w:i/>
          <w:szCs w:val="28"/>
          <w:u w:val="single"/>
        </w:rPr>
      </w:pPr>
      <w:r w:rsidRPr="002B7552">
        <w:rPr>
          <w:rFonts w:ascii="PT Astra Serif" w:hAnsi="PT Astra Serif"/>
          <w:b/>
          <w:i/>
          <w:szCs w:val="28"/>
          <w:u w:val="single"/>
        </w:rPr>
        <w:lastRenderedPageBreak/>
        <w:t>2.2.</w:t>
      </w:r>
      <w:r w:rsidR="00420B39" w:rsidRPr="002B7552">
        <w:rPr>
          <w:rFonts w:ascii="PT Astra Serif" w:hAnsi="PT Astra Serif"/>
          <w:b/>
          <w:i/>
          <w:szCs w:val="28"/>
          <w:u w:val="single"/>
        </w:rPr>
        <w:t>6</w:t>
      </w:r>
      <w:r w:rsidRPr="002B7552">
        <w:rPr>
          <w:rFonts w:ascii="PT Astra Serif" w:hAnsi="PT Astra Serif"/>
          <w:b/>
          <w:i/>
          <w:szCs w:val="28"/>
          <w:u w:val="single"/>
        </w:rPr>
        <w:t>. Административная процедура по</w:t>
      </w:r>
      <w:r w:rsidRPr="002B7552">
        <w:rPr>
          <w:rFonts w:ascii="PT Astra Serif" w:hAnsi="PT Astra Serif"/>
          <w:szCs w:val="28"/>
          <w:u w:val="single"/>
        </w:rPr>
        <w:t xml:space="preserve"> </w:t>
      </w:r>
      <w:r w:rsidRPr="002B7552">
        <w:rPr>
          <w:rFonts w:ascii="PT Astra Serif" w:hAnsi="PT Astra Serif"/>
          <w:b/>
          <w:i/>
          <w:szCs w:val="28"/>
          <w:u w:val="single"/>
        </w:rPr>
        <w:t>нотариальному удостоверению равнозначности</w:t>
      </w:r>
      <w:r w:rsidRPr="002B7552">
        <w:rPr>
          <w:rFonts w:ascii="PT Astra Serif" w:hAnsi="PT Astra Serif"/>
          <w:szCs w:val="28"/>
          <w:u w:val="single"/>
        </w:rPr>
        <w:t xml:space="preserve"> </w:t>
      </w:r>
      <w:r w:rsidRPr="002B7552">
        <w:rPr>
          <w:rFonts w:ascii="PT Astra Serif" w:hAnsi="PT Astra Serif"/>
          <w:b/>
          <w:i/>
          <w:szCs w:val="28"/>
          <w:u w:val="single"/>
        </w:rPr>
        <w:t xml:space="preserve">электронного документа документу на бумажном носителе и документа на бумажном </w:t>
      </w:r>
      <w:r w:rsidR="000B5E0C" w:rsidRPr="002B7552">
        <w:rPr>
          <w:rFonts w:ascii="PT Astra Serif" w:hAnsi="PT Astra Serif"/>
          <w:b/>
          <w:i/>
          <w:szCs w:val="28"/>
          <w:u w:val="single"/>
        </w:rPr>
        <w:t>носителе электронному документу</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Осуществляется в течение 30 мин</w:t>
      </w:r>
      <w:r w:rsidR="005E4F90" w:rsidRPr="002B7552">
        <w:rPr>
          <w:rFonts w:ascii="PT Astra Serif" w:hAnsi="PT Astra Serif"/>
          <w:szCs w:val="28"/>
        </w:rPr>
        <w:t>ут</w:t>
      </w:r>
      <w:r w:rsidRPr="002B7552">
        <w:rPr>
          <w:rFonts w:ascii="PT Astra Serif" w:hAnsi="PT Astra Serif"/>
          <w:szCs w:val="28"/>
        </w:rPr>
        <w:t xml:space="preserve"> с момента окончания удостоверения личности заявителя, но не позднее 40 минут с момента обращения заявителя</w:t>
      </w:r>
      <w:r w:rsidR="000903F9" w:rsidRPr="002B7552">
        <w:rPr>
          <w:rFonts w:ascii="PT Astra Serif" w:hAnsi="PT Astra Serif"/>
          <w:szCs w:val="28"/>
        </w:rPr>
        <w:t>.</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b/>
          <w:szCs w:val="28"/>
        </w:rPr>
        <w:t>1. Удостоверение равнозначности электронного документа документу на бумажном носителе</w:t>
      </w:r>
      <w:r w:rsidRPr="002B7552">
        <w:rPr>
          <w:rFonts w:ascii="PT Astra Serif" w:hAnsi="PT Astra Serif"/>
          <w:szCs w:val="28"/>
        </w:rPr>
        <w:t>.</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Удостоверение равнозначности электронного документа документу на бумажном носителе означает подтверждение тождественности содержания</w:t>
      </w:r>
      <w:r w:rsidR="000903F9" w:rsidRPr="002B7552">
        <w:rPr>
          <w:rFonts w:ascii="PT Astra Serif" w:hAnsi="PT Astra Serif"/>
          <w:szCs w:val="28"/>
        </w:rPr>
        <w:t xml:space="preserve"> </w:t>
      </w:r>
      <w:r w:rsidRPr="002B7552">
        <w:rPr>
          <w:rFonts w:ascii="PT Astra Serif" w:hAnsi="PT Astra Serif"/>
          <w:szCs w:val="28"/>
        </w:rPr>
        <w:t xml:space="preserve">изготовленного должностным лицом органа местного самоуправления электронного документа содержанию документа, представленного должностному лицу органа местного самоуправления на бумажном носителе. </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Изготовленный должностным лицом органа местного самоуправления электронный документ имеет ту же юридическую силу, что и документ на бумажном носителе, равнозначность которому удостоверена должностным лицом органа местного самоуправления.</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Изготовление электронного документа для удостоверения его равнозначности документу на бумажном носителе осуществляется должностным лицом органа местного самоуправления путем изготовления электронного образа документа на бумажном носителе и подписания его квалифицированной электронной подписью должностного лица органа местного самоуправления.</w:t>
      </w:r>
    </w:p>
    <w:p w:rsidR="003D5A5A" w:rsidRPr="002B7552" w:rsidRDefault="00D907B7" w:rsidP="00DC40F6">
      <w:pPr>
        <w:autoSpaceDE w:val="0"/>
        <w:autoSpaceDN w:val="0"/>
        <w:adjustRightInd w:val="0"/>
        <w:spacing w:after="0" w:line="360" w:lineRule="exact"/>
        <w:ind w:firstLine="709"/>
        <w:contextualSpacing/>
        <w:rPr>
          <w:rFonts w:ascii="PT Astra Serif" w:hAnsi="PT Astra Serif"/>
          <w:szCs w:val="28"/>
        </w:rPr>
      </w:pPr>
      <w:hyperlink r:id="rId16" w:history="1">
        <w:r w:rsidR="003D5A5A" w:rsidRPr="002B7552">
          <w:rPr>
            <w:rFonts w:ascii="PT Astra Serif" w:hAnsi="PT Astra Serif"/>
            <w:szCs w:val="28"/>
          </w:rPr>
          <w:t>Требования</w:t>
        </w:r>
      </w:hyperlink>
      <w:r w:rsidR="003D5A5A" w:rsidRPr="002B7552">
        <w:rPr>
          <w:rFonts w:ascii="PT Astra Serif" w:hAnsi="PT Astra Serif"/>
          <w:szCs w:val="28"/>
        </w:rPr>
        <w:t xml:space="preserve"> к формату электронного документа устанавливаются федеральным органом юстиции совместно с Федеральной нотариальной палатой.</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b/>
          <w:szCs w:val="28"/>
        </w:rPr>
      </w:pPr>
      <w:r w:rsidRPr="002B7552">
        <w:rPr>
          <w:rFonts w:ascii="PT Astra Serif" w:hAnsi="PT Astra Serif"/>
          <w:b/>
          <w:szCs w:val="28"/>
        </w:rPr>
        <w:t>2. Удостоверение равнозначности документа на бумажном носителе электронному документу.</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Удостоверение равнозначности документа на бумажном носителе электронному документу означает подтверждение тождественности</w:t>
      </w:r>
      <w:r w:rsidR="000E1B9E">
        <w:rPr>
          <w:rFonts w:ascii="PT Astra Serif" w:hAnsi="PT Astra Serif"/>
          <w:szCs w:val="28"/>
        </w:rPr>
        <w:t xml:space="preserve"> </w:t>
      </w:r>
      <w:r w:rsidRPr="002B7552">
        <w:rPr>
          <w:rFonts w:ascii="PT Astra Serif" w:hAnsi="PT Astra Serif"/>
          <w:szCs w:val="28"/>
        </w:rPr>
        <w:t xml:space="preserve">содержания представленного должностному лицу органа местного самоуправления электронного документа содержанию изготовленного должностным лицом органа местного самоуправления документа на бумажном носителе. Изготовленный должностным лицом органа местного самоуправления документ на бумажном носителе имеет ту же юридическую </w:t>
      </w:r>
      <w:r w:rsidRPr="002B7552">
        <w:rPr>
          <w:rFonts w:ascii="PT Astra Serif" w:hAnsi="PT Astra Serif"/>
          <w:szCs w:val="28"/>
        </w:rPr>
        <w:lastRenderedPageBreak/>
        <w:t>силу, что и электронный документ, равнозначность которому удостоверена должностным лицом органа местного самоуправления.</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xml:space="preserve">Представленный должностному лицу органа местного самоуправления электронный документ должен быть подписан квалифицированной электронной подписью. </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xml:space="preserve">Квалифицированная электронная подпись лица, от которого исходит документ, должна быть проверена и подтверждена ее принадлежность в соответствии с Федеральным </w:t>
      </w:r>
      <w:hyperlink r:id="rId17" w:history="1">
        <w:r w:rsidRPr="002B7552">
          <w:rPr>
            <w:rFonts w:ascii="PT Astra Serif" w:hAnsi="PT Astra Serif"/>
            <w:szCs w:val="28"/>
          </w:rPr>
          <w:t>законом</w:t>
        </w:r>
      </w:hyperlink>
      <w:r w:rsidRPr="002B7552">
        <w:rPr>
          <w:rFonts w:ascii="PT Astra Serif" w:hAnsi="PT Astra Serif"/>
          <w:szCs w:val="28"/>
        </w:rPr>
        <w:t xml:space="preserve"> от 6 апреля 2011 года № 63-ФЗ "Об электронной подписи".</w:t>
      </w:r>
    </w:p>
    <w:p w:rsidR="003D5A5A" w:rsidRPr="002B7552" w:rsidRDefault="003D5A5A" w:rsidP="00DC40F6">
      <w:pPr>
        <w:spacing w:after="0" w:line="360" w:lineRule="exact"/>
        <w:ind w:firstLine="709"/>
        <w:contextualSpacing/>
        <w:rPr>
          <w:rFonts w:ascii="PT Astra Serif" w:hAnsi="PT Astra Serif"/>
          <w:color w:val="FF0000"/>
          <w:szCs w:val="28"/>
        </w:rPr>
      </w:pPr>
    </w:p>
    <w:p w:rsidR="003D5A5A" w:rsidRPr="002B7552" w:rsidRDefault="003D5A5A" w:rsidP="00002281">
      <w:pPr>
        <w:spacing w:after="0" w:line="360" w:lineRule="exact"/>
        <w:ind w:firstLine="709"/>
        <w:contextualSpacing/>
        <w:rPr>
          <w:rFonts w:ascii="PT Astra Serif" w:hAnsi="PT Astra Serif"/>
          <w:b/>
          <w:szCs w:val="28"/>
        </w:rPr>
      </w:pPr>
      <w:r w:rsidRPr="002B7552">
        <w:rPr>
          <w:rFonts w:ascii="PT Astra Serif" w:hAnsi="PT Astra Serif"/>
          <w:b/>
          <w:szCs w:val="28"/>
        </w:rPr>
        <w:t>2.3. Основания для приостановления предоставления</w:t>
      </w:r>
      <w:r w:rsidR="00002281">
        <w:rPr>
          <w:rFonts w:ascii="PT Astra Serif" w:hAnsi="PT Astra Serif"/>
          <w:b/>
          <w:szCs w:val="28"/>
        </w:rPr>
        <w:t xml:space="preserve"> </w:t>
      </w:r>
      <w:r w:rsidRPr="002B7552">
        <w:rPr>
          <w:rFonts w:ascii="PT Astra Serif" w:hAnsi="PT Astra Serif"/>
          <w:b/>
          <w:szCs w:val="28"/>
        </w:rPr>
        <w:t>муниципальной услуги либо отказа в пред</w:t>
      </w:r>
      <w:r w:rsidR="008F480A" w:rsidRPr="002B7552">
        <w:rPr>
          <w:rFonts w:ascii="PT Astra Serif" w:hAnsi="PT Astra Serif"/>
          <w:b/>
          <w:szCs w:val="28"/>
        </w:rPr>
        <w:t>оставлении муниципальной услуги</w:t>
      </w:r>
    </w:p>
    <w:p w:rsidR="003D5A5A" w:rsidRDefault="003D5A5A" w:rsidP="00DC40F6">
      <w:pPr>
        <w:spacing w:after="0" w:line="360" w:lineRule="exact"/>
        <w:ind w:firstLine="709"/>
        <w:contextualSpacing/>
        <w:rPr>
          <w:rFonts w:ascii="PT Astra Serif" w:hAnsi="PT Astra Serif"/>
          <w:szCs w:val="28"/>
        </w:rPr>
      </w:pPr>
      <w:r w:rsidRPr="002B7552">
        <w:rPr>
          <w:rFonts w:ascii="PT Astra Serif" w:hAnsi="PT Astra Serif"/>
          <w:b/>
          <w:szCs w:val="28"/>
        </w:rPr>
        <w:t>2.3.1.</w:t>
      </w:r>
      <w:r w:rsidRPr="002B7552">
        <w:rPr>
          <w:rFonts w:ascii="PT Astra Serif" w:hAnsi="PT Astra Serif"/>
          <w:szCs w:val="28"/>
        </w:rPr>
        <w:t xml:space="preserve"> Предоставление муниципальной услуги может быть приостановлено в случае отсутствия документов, удостовер</w:t>
      </w:r>
      <w:r w:rsidR="00DC4821" w:rsidRPr="002B7552">
        <w:rPr>
          <w:rFonts w:ascii="PT Astra Serif" w:hAnsi="PT Astra Serif"/>
          <w:szCs w:val="28"/>
        </w:rPr>
        <w:t>яющих личность заявителя, а так</w:t>
      </w:r>
      <w:r w:rsidRPr="002B7552">
        <w:rPr>
          <w:rFonts w:ascii="PT Astra Serif" w:hAnsi="PT Astra Serif"/>
          <w:szCs w:val="28"/>
        </w:rPr>
        <w:t>же в случае неуплаты государственной пошлины за совершение нотариального действия</w:t>
      </w:r>
      <w:r w:rsidR="00C51FC1" w:rsidRPr="002B7552">
        <w:rPr>
          <w:rFonts w:ascii="PT Astra Serif" w:hAnsi="PT Astra Serif"/>
          <w:szCs w:val="28"/>
        </w:rPr>
        <w:t>.</w:t>
      </w:r>
    </w:p>
    <w:p w:rsidR="00552031" w:rsidRPr="002B7552" w:rsidRDefault="00552031" w:rsidP="00DC40F6">
      <w:pPr>
        <w:spacing w:after="0" w:line="360" w:lineRule="exact"/>
        <w:ind w:firstLine="709"/>
        <w:contextualSpacing/>
        <w:rPr>
          <w:rFonts w:ascii="PT Astra Serif" w:hAnsi="PT Astra Serif"/>
          <w:szCs w:val="28"/>
        </w:rPr>
      </w:pPr>
      <w:r w:rsidRPr="00153823">
        <w:rPr>
          <w:rFonts w:ascii="PT Astra Serif" w:hAnsi="PT Astra Serif"/>
          <w:szCs w:val="28"/>
        </w:rPr>
        <w:t>Приостановление оказания муниципальной услуги осуществляется до дня предоставления документов,</w:t>
      </w:r>
      <w:r w:rsidRPr="00153823">
        <w:t xml:space="preserve"> </w:t>
      </w:r>
      <w:r w:rsidRPr="00153823">
        <w:rPr>
          <w:rFonts w:ascii="PT Astra Serif" w:hAnsi="PT Astra Serif"/>
          <w:szCs w:val="28"/>
        </w:rPr>
        <w:t>удостоверяющих личность заявителя,</w:t>
      </w:r>
      <w:r w:rsidR="00153823" w:rsidRPr="00153823">
        <w:rPr>
          <w:rFonts w:ascii="PT Astra Serif" w:hAnsi="PT Astra Serif"/>
          <w:szCs w:val="28"/>
        </w:rPr>
        <w:t xml:space="preserve"> </w:t>
      </w:r>
      <w:r w:rsidRPr="00552031">
        <w:rPr>
          <w:rFonts w:ascii="PT Astra Serif" w:hAnsi="PT Astra Serif"/>
          <w:szCs w:val="28"/>
        </w:rPr>
        <w:t>а также</w:t>
      </w:r>
      <w:r w:rsidRPr="00552031">
        <w:t xml:space="preserve"> </w:t>
      </w:r>
      <w:r w:rsidRPr="00552031">
        <w:rPr>
          <w:rFonts w:ascii="PT Astra Serif" w:hAnsi="PT Astra Serif"/>
          <w:szCs w:val="28"/>
        </w:rPr>
        <w:t xml:space="preserve">до дня </w:t>
      </w:r>
      <w:r>
        <w:rPr>
          <w:rFonts w:ascii="PT Astra Serif" w:hAnsi="PT Astra Serif"/>
          <w:szCs w:val="28"/>
        </w:rPr>
        <w:t>о</w:t>
      </w:r>
      <w:r w:rsidRPr="00552031">
        <w:rPr>
          <w:rFonts w:ascii="PT Astra Serif" w:hAnsi="PT Astra Serif"/>
          <w:szCs w:val="28"/>
        </w:rPr>
        <w:t>платы государственной пошлины за совершение нотариального действия.</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Совершение нотариального действия может быть отложено в случае:</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необходимости истребования дополнительных сведений от физических и юридических лиц;</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направления документов на экспертизу.</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xml:space="preserve">В случае получения от суда сообщения о поступлении заявления заинтересованного лица, оспаривающего право или факт, об удостоверении </w:t>
      </w:r>
      <w:r w:rsidRPr="002B7552">
        <w:rPr>
          <w:rFonts w:ascii="PT Astra Serif" w:hAnsi="PT Astra Serif"/>
          <w:szCs w:val="28"/>
        </w:rPr>
        <w:lastRenderedPageBreak/>
        <w:t>которого, просит другое заинтересованное лицо, совершение нотариального действия приостанавливается до разрешения дела судом.</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Должностные лица органа местного самоуправления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b/>
          <w:szCs w:val="28"/>
        </w:rPr>
        <w:t>2.3.2.</w:t>
      </w:r>
      <w:r w:rsidRPr="002B7552">
        <w:rPr>
          <w:rFonts w:ascii="PT Astra Serif" w:hAnsi="PT Astra Serif"/>
          <w:szCs w:val="28"/>
        </w:rPr>
        <w:t xml:space="preserve"> Должностные лица органа местного самоуправления отказывают в совершении нотариального действия, если: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совершение такого действия противоречит закону;</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 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сделка не соответствует требованиям закона;</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документы, представленные для совершения нотариального действия, не соответствуют требованиям законодательства.</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Должностное лицо органа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органа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A713D3" w:rsidRPr="002B7552" w:rsidRDefault="00A713D3" w:rsidP="00DC40F6">
      <w:pPr>
        <w:autoSpaceDE w:val="0"/>
        <w:autoSpaceDN w:val="0"/>
        <w:adjustRightInd w:val="0"/>
        <w:spacing w:after="0" w:line="360" w:lineRule="exact"/>
        <w:ind w:firstLine="709"/>
        <w:contextualSpacing/>
        <w:jc w:val="center"/>
        <w:rPr>
          <w:rFonts w:ascii="PT Astra Serif" w:hAnsi="PT Astra Serif"/>
          <w:b/>
          <w:szCs w:val="28"/>
        </w:rPr>
      </w:pPr>
    </w:p>
    <w:p w:rsidR="003D5A5A" w:rsidRPr="002B7552" w:rsidRDefault="003D5A5A" w:rsidP="00943B34">
      <w:pPr>
        <w:autoSpaceDE w:val="0"/>
        <w:autoSpaceDN w:val="0"/>
        <w:adjustRightInd w:val="0"/>
        <w:spacing w:after="0" w:line="360" w:lineRule="exact"/>
        <w:ind w:firstLine="709"/>
        <w:contextualSpacing/>
        <w:rPr>
          <w:rFonts w:ascii="PT Astra Serif" w:hAnsi="PT Astra Serif"/>
          <w:b/>
          <w:szCs w:val="28"/>
        </w:rPr>
      </w:pPr>
      <w:r w:rsidRPr="002B7552">
        <w:rPr>
          <w:rFonts w:ascii="PT Astra Serif" w:hAnsi="PT Astra Serif"/>
          <w:b/>
          <w:szCs w:val="28"/>
        </w:rPr>
        <w:t>2.4. Требования к местам предоставления муниципальной услуги</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xml:space="preserve">Прием заявителей для предоставления муниципальной услуги осуществляется согласно графику приема граждан в местной администрации </w:t>
      </w:r>
      <w:r w:rsidR="00A72609" w:rsidRPr="002B7552">
        <w:rPr>
          <w:rFonts w:ascii="PT Astra Serif" w:hAnsi="PT Astra Serif"/>
          <w:szCs w:val="28"/>
        </w:rPr>
        <w:t xml:space="preserve">муниципального образования </w:t>
      </w:r>
      <w:r w:rsidR="00A713D3" w:rsidRPr="002B7552">
        <w:rPr>
          <w:rFonts w:ascii="PT Astra Serif" w:hAnsi="PT Astra Serif"/>
          <w:szCs w:val="28"/>
        </w:rPr>
        <w:t>Краснояр</w:t>
      </w:r>
      <w:r w:rsidR="00A72609" w:rsidRPr="002B7552">
        <w:rPr>
          <w:rFonts w:ascii="PT Astra Serif" w:hAnsi="PT Astra Serif"/>
          <w:szCs w:val="28"/>
        </w:rPr>
        <w:t>ское Киреевского района</w:t>
      </w:r>
      <w:r w:rsidRPr="002B7552">
        <w:rPr>
          <w:rFonts w:ascii="PT Astra Serif" w:hAnsi="PT Astra Serif"/>
          <w:szCs w:val="28"/>
        </w:rPr>
        <w:t>.</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lastRenderedPageBreak/>
        <w:t>Помещение для оказания муниципальной услуги должно быть оснащено стульями, столами.</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Для ожидания приема заявителям отводится специальное место, оборудованное стульями, столами, письменными принадлежностями для возможности оформления заявления.</w:t>
      </w:r>
    </w:p>
    <w:p w:rsidR="003D5A5A" w:rsidRPr="002B7552" w:rsidRDefault="003D5A5A" w:rsidP="00DC40F6">
      <w:pPr>
        <w:tabs>
          <w:tab w:val="left" w:pos="142"/>
          <w:tab w:val="left" w:pos="284"/>
        </w:tabs>
        <w:spacing w:after="0" w:line="360" w:lineRule="exact"/>
        <w:ind w:firstLine="709"/>
        <w:contextualSpacing/>
        <w:rPr>
          <w:rFonts w:ascii="PT Astra Serif" w:hAnsi="PT Astra Serif"/>
          <w:szCs w:val="28"/>
        </w:rPr>
      </w:pPr>
      <w:r w:rsidRPr="002B7552">
        <w:rPr>
          <w:rFonts w:ascii="PT Astra Serif" w:hAnsi="PT Astra Serif"/>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размещена администрация,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D5A5A" w:rsidRPr="002B7552" w:rsidRDefault="003D5A5A" w:rsidP="00DC40F6">
      <w:pPr>
        <w:tabs>
          <w:tab w:val="left" w:pos="142"/>
          <w:tab w:val="left" w:pos="284"/>
        </w:tabs>
        <w:spacing w:after="0" w:line="360" w:lineRule="exact"/>
        <w:ind w:firstLine="709"/>
        <w:contextualSpacing/>
        <w:rPr>
          <w:rFonts w:ascii="PT Astra Serif" w:hAnsi="PT Astra Serif"/>
          <w:strike/>
          <w:szCs w:val="28"/>
        </w:rPr>
      </w:pPr>
      <w:r w:rsidRPr="002B7552">
        <w:rPr>
          <w:rFonts w:ascii="PT Astra Serif" w:hAnsi="PT Astra Serif"/>
          <w:szCs w:val="28"/>
        </w:rPr>
        <w:t>Вход в здание (помещен</w:t>
      </w:r>
      <w:r w:rsidR="007861EC" w:rsidRPr="002B7552">
        <w:rPr>
          <w:rFonts w:ascii="PT Astra Serif" w:hAnsi="PT Astra Serif"/>
          <w:szCs w:val="28"/>
        </w:rPr>
        <w:t>ие) и выход из него оборудуются</w:t>
      </w:r>
      <w:r w:rsidRPr="002B7552">
        <w:rPr>
          <w:rFonts w:ascii="PT Astra Serif" w:hAnsi="PT Astra Serif"/>
          <w:szCs w:val="28"/>
        </w:rPr>
        <w:t xml:space="preserve"> информационными табличками (вывесками), содержащи</w:t>
      </w:r>
      <w:r w:rsidR="003B3D7C" w:rsidRPr="002B7552">
        <w:rPr>
          <w:rFonts w:ascii="PT Astra Serif" w:hAnsi="PT Astra Serif"/>
          <w:szCs w:val="28"/>
        </w:rPr>
        <w:t>ми</w:t>
      </w:r>
      <w:r w:rsidRPr="002B7552">
        <w:rPr>
          <w:rFonts w:ascii="PT Astra Serif" w:hAnsi="PT Astra Serif"/>
          <w:szCs w:val="28"/>
        </w:rPr>
        <w:t xml:space="preserve"> информацию о режиме его работы.</w:t>
      </w:r>
    </w:p>
    <w:p w:rsidR="003D5A5A" w:rsidRPr="002B7552" w:rsidRDefault="003D5A5A" w:rsidP="00DC40F6">
      <w:pPr>
        <w:tabs>
          <w:tab w:val="left" w:pos="142"/>
          <w:tab w:val="left" w:pos="284"/>
        </w:tabs>
        <w:spacing w:after="0" w:line="360" w:lineRule="exact"/>
        <w:ind w:firstLine="709"/>
        <w:contextualSpacing/>
        <w:rPr>
          <w:rFonts w:ascii="PT Astra Serif" w:hAnsi="PT Astra Serif"/>
          <w:szCs w:val="28"/>
        </w:rPr>
      </w:pPr>
      <w:r w:rsidRPr="002B7552">
        <w:rPr>
          <w:rFonts w:ascii="PT Astra Serif" w:hAnsi="PT Astra Serif"/>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D5A5A" w:rsidRPr="002B7552" w:rsidRDefault="003D5A5A" w:rsidP="00DC40F6">
      <w:pPr>
        <w:tabs>
          <w:tab w:val="left" w:pos="142"/>
          <w:tab w:val="left" w:pos="284"/>
        </w:tabs>
        <w:spacing w:after="0" w:line="360" w:lineRule="exact"/>
        <w:ind w:firstLine="709"/>
        <w:contextualSpacing/>
        <w:rPr>
          <w:rFonts w:ascii="PT Astra Serif" w:hAnsi="PT Astra Serif"/>
          <w:szCs w:val="28"/>
        </w:rPr>
      </w:pPr>
      <w:r w:rsidRPr="002B7552">
        <w:rPr>
          <w:rFonts w:ascii="PT Astra Serif" w:hAnsi="PT Astra Serif"/>
          <w:szCs w:val="28"/>
        </w:rPr>
        <w:t xml:space="preserve">Помещения приема и выдачи документов должны предусматривать места для ожидания, информирования и приема заявителей. </w:t>
      </w:r>
    </w:p>
    <w:p w:rsidR="003D5A5A" w:rsidRPr="002B7552" w:rsidRDefault="003D5A5A" w:rsidP="00DC40F6">
      <w:pPr>
        <w:tabs>
          <w:tab w:val="left" w:pos="142"/>
          <w:tab w:val="left" w:pos="284"/>
        </w:tabs>
        <w:spacing w:after="0" w:line="360" w:lineRule="exact"/>
        <w:ind w:firstLine="709"/>
        <w:contextualSpacing/>
        <w:rPr>
          <w:rFonts w:ascii="PT Astra Serif" w:hAnsi="PT Astra Serif"/>
          <w:szCs w:val="28"/>
        </w:rPr>
      </w:pPr>
      <w:r w:rsidRPr="002B7552">
        <w:rPr>
          <w:rFonts w:ascii="PT Astra Serif" w:hAnsi="PT Astra Serif"/>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Гражданам с ограниченными возможностями (инвалидам) по их просьбе муниципальная услуга оказывается на дому.</w:t>
      </w:r>
    </w:p>
    <w:p w:rsidR="00420B39" w:rsidRPr="002B7552" w:rsidRDefault="00420B39" w:rsidP="00DC40F6">
      <w:pPr>
        <w:spacing w:after="0" w:line="360" w:lineRule="exact"/>
        <w:ind w:firstLine="709"/>
        <w:contextualSpacing/>
        <w:rPr>
          <w:rFonts w:ascii="PT Astra Serif" w:hAnsi="PT Astra Serif"/>
          <w:szCs w:val="28"/>
        </w:rPr>
      </w:pPr>
      <w:r w:rsidRPr="002B7552">
        <w:rPr>
          <w:rFonts w:ascii="PT Astra Serif" w:hAnsi="PT Astra Serif"/>
          <w:szCs w:val="28"/>
        </w:rPr>
        <w:t>Оплата муниципальной услуги производится:</w:t>
      </w:r>
    </w:p>
    <w:p w:rsidR="00420B39" w:rsidRPr="002B7552" w:rsidRDefault="0017260D" w:rsidP="00DC40F6">
      <w:pPr>
        <w:widowControl w:val="0"/>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xml:space="preserve">- </w:t>
      </w:r>
      <w:r w:rsidR="00420B39" w:rsidRPr="002B7552">
        <w:rPr>
          <w:rFonts w:ascii="PT Astra Serif" w:hAnsi="PT Astra Serif"/>
          <w:szCs w:val="28"/>
        </w:rPr>
        <w:t xml:space="preserve">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местного самоуправления взимает государственную пошлину по ставкам, установленным статьей 333.24 Налогового кодекса Российской Федерации (Собрание законодательства Российской Федерации, 2000, N 32, ст. 3340; 2017, N 1 (ч. 1), ст. 16), с учетом </w:t>
      </w:r>
      <w:r w:rsidR="00420B39" w:rsidRPr="002B7552">
        <w:rPr>
          <w:rFonts w:ascii="PT Astra Serif" w:hAnsi="PT Astra Serif"/>
          <w:szCs w:val="28"/>
        </w:rPr>
        <w:lastRenderedPageBreak/>
        <w:t>особенностей уплаты государственной пошлины, предусмотренных статьей 333.25 Налогового кодекса Российской Федерации;</w:t>
      </w:r>
    </w:p>
    <w:p w:rsidR="00420B39" w:rsidRPr="002B7552" w:rsidRDefault="00420B39" w:rsidP="00DC40F6">
      <w:pPr>
        <w:widowControl w:val="0"/>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местного самоуправления взимает нотариальный тариф</w:t>
      </w:r>
      <w:r w:rsidR="00B810BC" w:rsidRPr="002B7552">
        <w:rPr>
          <w:rFonts w:ascii="PT Astra Serif" w:hAnsi="PT Astra Serif"/>
          <w:szCs w:val="28"/>
        </w:rPr>
        <w:t>.</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При совершении должностными лицами органа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статьями 333.35, 333.38 Налогового кодекса Российской Федерации.</w:t>
      </w:r>
    </w:p>
    <w:p w:rsidR="00C1656B" w:rsidRPr="002B7552" w:rsidRDefault="00C1656B" w:rsidP="00DC40F6">
      <w:pPr>
        <w:spacing w:after="0" w:line="360" w:lineRule="exact"/>
        <w:ind w:firstLine="709"/>
        <w:contextualSpacing/>
        <w:jc w:val="center"/>
        <w:rPr>
          <w:rFonts w:ascii="PT Astra Serif" w:hAnsi="PT Astra Serif"/>
          <w:b/>
          <w:bCs/>
          <w:szCs w:val="28"/>
        </w:rPr>
      </w:pPr>
    </w:p>
    <w:p w:rsidR="003D5A5A" w:rsidRDefault="003D5A5A" w:rsidP="003D150E">
      <w:pPr>
        <w:spacing w:after="0" w:line="360" w:lineRule="exact"/>
        <w:ind w:firstLine="709"/>
        <w:contextualSpacing/>
        <w:jc w:val="center"/>
        <w:rPr>
          <w:rFonts w:ascii="PT Astra Serif" w:hAnsi="PT Astra Serif"/>
          <w:b/>
          <w:bCs/>
          <w:szCs w:val="28"/>
        </w:rPr>
      </w:pPr>
      <w:r w:rsidRPr="002B7552">
        <w:rPr>
          <w:rFonts w:ascii="PT Astra Serif" w:hAnsi="PT Astra Serif"/>
          <w:b/>
          <w:bCs/>
          <w:szCs w:val="28"/>
        </w:rPr>
        <w:t>3. Административные процедуры</w:t>
      </w:r>
    </w:p>
    <w:p w:rsidR="00BC5ECF" w:rsidRPr="002B7552" w:rsidRDefault="00BC5ECF" w:rsidP="003D150E">
      <w:pPr>
        <w:spacing w:after="0" w:line="360" w:lineRule="exact"/>
        <w:ind w:firstLine="709"/>
        <w:contextualSpacing/>
        <w:jc w:val="center"/>
        <w:rPr>
          <w:rFonts w:ascii="PT Astra Serif" w:hAnsi="PT Astra Serif"/>
          <w:b/>
          <w:bCs/>
          <w:szCs w:val="28"/>
        </w:rPr>
      </w:pP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Блок-схема последовательности административных процедур по предоставлению муниципальной услуги приведена в приложении № 1</w:t>
      </w:r>
      <w:r w:rsidRPr="002B7552">
        <w:rPr>
          <w:rFonts w:ascii="PT Astra Serif" w:hAnsi="PT Astra Serif"/>
          <w:color w:val="FF0000"/>
          <w:szCs w:val="28"/>
        </w:rPr>
        <w:t xml:space="preserve"> </w:t>
      </w:r>
      <w:r w:rsidRPr="002B7552">
        <w:rPr>
          <w:rFonts w:ascii="PT Astra Serif" w:hAnsi="PT Astra Serif"/>
          <w:szCs w:val="28"/>
        </w:rPr>
        <w:t>к административному регламенту.</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Предоставление муниципальной услуги включает в себя следующие административные процедуры:</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bCs/>
          <w:szCs w:val="28"/>
        </w:rPr>
        <w:t>- прием заявителя</w:t>
      </w:r>
      <w:r w:rsidRPr="002B7552">
        <w:rPr>
          <w:rFonts w:ascii="PT Astra Serif" w:hAnsi="PT Astra Serif"/>
          <w:szCs w:val="28"/>
        </w:rPr>
        <w:t>;</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установление личности заявителя;</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w:t>
      </w:r>
      <w:r w:rsidR="00E6229E" w:rsidRPr="002B7552">
        <w:rPr>
          <w:rFonts w:ascii="PT Astra Serif" w:hAnsi="PT Astra Serif"/>
          <w:szCs w:val="28"/>
        </w:rPr>
        <w:t xml:space="preserve"> </w:t>
      </w:r>
      <w:r w:rsidRPr="002B7552">
        <w:rPr>
          <w:rFonts w:ascii="PT Astra Serif" w:hAnsi="PT Astra Serif"/>
          <w:szCs w:val="28"/>
        </w:rPr>
        <w:t xml:space="preserve">совершение нотариального действия, либо отказ в совершении нотариальных действий.  </w:t>
      </w:r>
    </w:p>
    <w:p w:rsidR="00757FCC" w:rsidRPr="002B7552" w:rsidRDefault="00757FCC" w:rsidP="00DC40F6">
      <w:pPr>
        <w:spacing w:after="0" w:line="360" w:lineRule="exact"/>
        <w:ind w:firstLine="709"/>
        <w:contextualSpacing/>
        <w:jc w:val="center"/>
        <w:rPr>
          <w:rFonts w:ascii="PT Astra Serif" w:hAnsi="PT Astra Serif"/>
          <w:b/>
          <w:bCs/>
          <w:szCs w:val="28"/>
        </w:rPr>
      </w:pPr>
    </w:p>
    <w:p w:rsidR="003D5A5A" w:rsidRPr="002B7552" w:rsidRDefault="003D5A5A" w:rsidP="00881971">
      <w:pPr>
        <w:spacing w:after="0" w:line="360" w:lineRule="exact"/>
        <w:ind w:firstLine="709"/>
        <w:contextualSpacing/>
        <w:rPr>
          <w:rFonts w:ascii="PT Astra Serif" w:hAnsi="PT Astra Serif"/>
          <w:b/>
          <w:bCs/>
          <w:szCs w:val="28"/>
        </w:rPr>
      </w:pPr>
      <w:r w:rsidRPr="002B7552">
        <w:rPr>
          <w:rFonts w:ascii="PT Astra Serif" w:hAnsi="PT Astra Serif"/>
          <w:b/>
          <w:bCs/>
          <w:szCs w:val="28"/>
        </w:rPr>
        <w:t>3.1. Прием заявителя</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xml:space="preserve">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w:t>
      </w:r>
      <w:r w:rsidRPr="002B7552">
        <w:rPr>
          <w:rFonts w:ascii="PT Astra Serif" w:hAnsi="PT Astra Serif"/>
          <w:bCs/>
          <w:szCs w:val="28"/>
        </w:rPr>
        <w:t>приему заявителя</w:t>
      </w:r>
      <w:r w:rsidRPr="002B7552">
        <w:rPr>
          <w:rFonts w:ascii="PT Astra Serif" w:hAnsi="PT Astra Serif"/>
          <w:szCs w:val="28"/>
        </w:rPr>
        <w:t xml:space="preserve"> осуществляется в течение 5 минут с момента обращения заявителя.</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Результат административной процедуры: личный прием заявителя.</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bCs/>
          <w:szCs w:val="28"/>
        </w:rPr>
      </w:pPr>
    </w:p>
    <w:p w:rsidR="003D5A5A" w:rsidRPr="002B7552" w:rsidRDefault="003D5A5A" w:rsidP="00C31CB9">
      <w:pPr>
        <w:autoSpaceDE w:val="0"/>
        <w:autoSpaceDN w:val="0"/>
        <w:adjustRightInd w:val="0"/>
        <w:spacing w:after="0" w:line="360" w:lineRule="exact"/>
        <w:ind w:firstLine="709"/>
        <w:contextualSpacing/>
        <w:rPr>
          <w:rFonts w:ascii="PT Astra Serif" w:hAnsi="PT Astra Serif"/>
          <w:b/>
          <w:bCs/>
          <w:szCs w:val="28"/>
        </w:rPr>
      </w:pPr>
      <w:r w:rsidRPr="002B7552">
        <w:rPr>
          <w:rFonts w:ascii="PT Astra Serif" w:hAnsi="PT Astra Serif"/>
          <w:b/>
          <w:bCs/>
          <w:szCs w:val="28"/>
        </w:rPr>
        <w:t xml:space="preserve">3.2. </w:t>
      </w:r>
      <w:r w:rsidRPr="002B7552">
        <w:rPr>
          <w:rFonts w:ascii="PT Astra Serif" w:hAnsi="PT Astra Serif"/>
          <w:b/>
          <w:szCs w:val="28"/>
        </w:rPr>
        <w:t>Установление личности заявителя</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xml:space="preserve">Основанием для начала проведения административной процедуры является личный прием заявителя.  </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Должностное лицо органа местного самоуправления при совершении нотариального действия устанавливает личность гражданина, представившего документы.</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lastRenderedPageBreak/>
        <w:t>Установление личности должно производит</w:t>
      </w:r>
      <w:r w:rsidR="00757FCC" w:rsidRPr="002B7552">
        <w:rPr>
          <w:rFonts w:ascii="PT Astra Serif" w:hAnsi="PT Astra Serif"/>
          <w:szCs w:val="28"/>
        </w:rPr>
        <w:t>ь</w:t>
      </w:r>
      <w:r w:rsidRPr="002B7552">
        <w:rPr>
          <w:rFonts w:ascii="PT Astra Serif" w:hAnsi="PT Astra Serif"/>
          <w:szCs w:val="28"/>
        </w:rPr>
        <w:t>ся на основании документов, указанных в</w:t>
      </w:r>
      <w:r w:rsidR="00455F22" w:rsidRPr="002B7552">
        <w:rPr>
          <w:rFonts w:ascii="PT Astra Serif" w:hAnsi="PT Astra Serif"/>
          <w:szCs w:val="28"/>
        </w:rPr>
        <w:t xml:space="preserve"> пункте </w:t>
      </w:r>
      <w:r w:rsidRPr="002B7552">
        <w:rPr>
          <w:rFonts w:ascii="PT Astra Serif" w:hAnsi="PT Astra Serif"/>
          <w:szCs w:val="28"/>
        </w:rPr>
        <w:t xml:space="preserve">2.2.1. настоящего Административного регламента. </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Удостоверение личности заявителя осуществляется в течение 5 минут с момента приема заявителя.</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Результат административной процедуры:</w:t>
      </w:r>
      <w:r w:rsidRPr="002B7552">
        <w:rPr>
          <w:rFonts w:ascii="PT Astra Serif" w:hAnsi="PT Astra Serif"/>
          <w:color w:val="FF0000"/>
          <w:szCs w:val="28"/>
        </w:rPr>
        <w:t xml:space="preserve"> </w:t>
      </w:r>
      <w:r w:rsidRPr="002B7552">
        <w:rPr>
          <w:rFonts w:ascii="PT Astra Serif" w:hAnsi="PT Astra Serif"/>
          <w:szCs w:val="28"/>
        </w:rPr>
        <w:t>удостоверение личности заявителя.</w:t>
      </w:r>
    </w:p>
    <w:p w:rsidR="00F214F2" w:rsidRPr="002B7552" w:rsidRDefault="00F214F2" w:rsidP="00DC40F6">
      <w:pPr>
        <w:spacing w:after="0" w:line="360" w:lineRule="exact"/>
        <w:ind w:firstLine="709"/>
        <w:contextualSpacing/>
        <w:jc w:val="center"/>
        <w:rPr>
          <w:rFonts w:ascii="PT Astra Serif" w:hAnsi="PT Astra Serif"/>
          <w:b/>
          <w:szCs w:val="28"/>
        </w:rPr>
      </w:pPr>
    </w:p>
    <w:p w:rsidR="003D5A5A" w:rsidRPr="009373F1" w:rsidRDefault="003D5A5A" w:rsidP="009373F1">
      <w:pPr>
        <w:spacing w:after="0" w:line="360" w:lineRule="exact"/>
        <w:ind w:firstLine="709"/>
        <w:contextualSpacing/>
        <w:rPr>
          <w:rFonts w:ascii="PT Astra Serif" w:hAnsi="PT Astra Serif"/>
          <w:b/>
          <w:szCs w:val="28"/>
        </w:rPr>
      </w:pPr>
      <w:r w:rsidRPr="002B7552">
        <w:rPr>
          <w:rFonts w:ascii="PT Astra Serif" w:hAnsi="PT Astra Serif"/>
          <w:b/>
          <w:szCs w:val="28"/>
        </w:rPr>
        <w:t>3.3. Совершение нотариального де</w:t>
      </w:r>
      <w:r w:rsidR="009373F1">
        <w:rPr>
          <w:rFonts w:ascii="PT Astra Serif" w:hAnsi="PT Astra Serif"/>
          <w:b/>
          <w:szCs w:val="28"/>
        </w:rPr>
        <w:t xml:space="preserve">йствия, либо отказ в совершении </w:t>
      </w:r>
      <w:r w:rsidRPr="002B7552">
        <w:rPr>
          <w:rFonts w:ascii="PT Astra Serif" w:hAnsi="PT Astra Serif"/>
          <w:b/>
          <w:szCs w:val="28"/>
        </w:rPr>
        <w:t>нотариального действия</w:t>
      </w:r>
    </w:p>
    <w:p w:rsidR="001A21A5" w:rsidRDefault="001A21A5" w:rsidP="00DC40F6">
      <w:pPr>
        <w:spacing w:after="0" w:line="360" w:lineRule="exact"/>
        <w:ind w:firstLine="709"/>
        <w:contextualSpacing/>
        <w:rPr>
          <w:rFonts w:ascii="PT Astra Serif" w:hAnsi="PT Astra Serif"/>
          <w:b/>
          <w:szCs w:val="28"/>
        </w:rPr>
      </w:pP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b/>
          <w:szCs w:val="28"/>
        </w:rPr>
        <w:t>3.3.1.</w:t>
      </w:r>
      <w:r w:rsidRPr="002B7552">
        <w:rPr>
          <w:rFonts w:ascii="PT Astra Serif" w:hAnsi="PT Astra Serif"/>
          <w:szCs w:val="28"/>
        </w:rPr>
        <w:t xml:space="preserve"> Основанием для начала проведения административной процедуры является удостоверение личности заявителя.</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В случае если отсутствуют основания для отказа в предоставлении муниципальной услуги, нотариальные действия совершаются согласно действующему законодательству, при условии, что эти документы не противоречат законодательным актам Российской Федерации.</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b/>
          <w:szCs w:val="28"/>
        </w:rPr>
        <w:t>3.3.2.</w:t>
      </w:r>
      <w:r w:rsidRPr="002B7552">
        <w:rPr>
          <w:rFonts w:ascii="PT Astra Serif" w:hAnsi="PT Astra Serif"/>
          <w:szCs w:val="28"/>
        </w:rPr>
        <w:t xml:space="preserve"> 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При выяснении дееспособности гражданина должностное лицо органа местного самоуправления должно исходить из того, что:</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 xml:space="preserve">в соответствии со </w:t>
      </w:r>
      <w:hyperlink r:id="rId18" w:history="1">
        <w:r w:rsidRPr="002B7552">
          <w:rPr>
            <w:rFonts w:ascii="PT Astra Serif" w:hAnsi="PT Astra Serif"/>
            <w:szCs w:val="28"/>
          </w:rPr>
          <w:t>статьей 21</w:t>
        </w:r>
      </w:hyperlink>
      <w:r w:rsidRPr="002B7552">
        <w:rPr>
          <w:rFonts w:ascii="PT Astra Serif" w:hAnsi="PT Astra Serif"/>
          <w:szCs w:val="28"/>
        </w:rPr>
        <w:t xml:space="preserve"> Гражданского кодекса </w:t>
      </w:r>
      <w:r w:rsidRPr="002B7552">
        <w:rPr>
          <w:rFonts w:ascii="PT Astra Serif" w:hAnsi="PT Astra Serif"/>
          <w:color w:val="000000" w:themeColor="text1"/>
          <w:szCs w:val="28"/>
        </w:rPr>
        <w:t>Российской Федерации</w:t>
      </w:r>
      <w:r w:rsidRPr="002B7552">
        <w:rPr>
          <w:rFonts w:ascii="PT Astra Serif" w:hAnsi="PT Astra Serif"/>
          <w:szCs w:val="28"/>
        </w:rPr>
        <w:t xml:space="preserve"> дееспособность гражданина возникает в полном объеме с наступлением совершеннолетия, то есть по достижении восемнадцатилетнего возраста;</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органа местного самоуправления должны быть представлены:</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 учредительные документы юридического лица;</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lastRenderedPageBreak/>
        <w:t>В подтверждение полномочий представителя юридического лица, действующего по доверенности юридического лица, должностному лицу органа местного самоуправления должны быть представлены:</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 учредительные документы юридического лица;</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r w:rsidR="004F07D7">
        <w:rPr>
          <w:rFonts w:ascii="PT Astra Serif" w:hAnsi="PT Astra Serif"/>
          <w:szCs w:val="28"/>
        </w:rPr>
        <w:t xml:space="preserve"> (при наличии)</w:t>
      </w:r>
      <w:r w:rsidRPr="002B7552">
        <w:rPr>
          <w:rFonts w:ascii="PT Astra Serif" w:hAnsi="PT Astra Serif"/>
          <w:szCs w:val="28"/>
        </w:rPr>
        <w:t>.</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b/>
          <w:szCs w:val="28"/>
        </w:rPr>
        <w:t>3.3.3.</w:t>
      </w:r>
      <w:r w:rsidRPr="002B7552">
        <w:rPr>
          <w:rFonts w:ascii="PT Astra Serif" w:hAnsi="PT Astra Serif"/>
          <w:szCs w:val="28"/>
        </w:rPr>
        <w:t xml:space="preserve"> 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A72609"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 xml:space="preserve">Исправления в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органа местного самоуправления с приложением оттиска печати местной администрации. При этом исправления должны быть сделаны так, чтобы все ошибочно написанное, а затем зачеркнутое можно было прочесть в первоначальном тексте. </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органа местного самоуправления и подтверждаются его подписью с приложением оттиска печати местной администрации.</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органа местного самоуправления предлагает обратившемуся за совершением нотариального действия лицу исправить его или составить новый.</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b/>
          <w:szCs w:val="28"/>
        </w:rPr>
        <w:lastRenderedPageBreak/>
        <w:t>3.3.4.</w:t>
      </w:r>
      <w:r w:rsidRPr="002B7552">
        <w:rPr>
          <w:rFonts w:ascii="PT Astra Serif" w:hAnsi="PT Astra Serif"/>
          <w:szCs w:val="28"/>
        </w:rPr>
        <w:t xml:space="preserve"> 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органа местного самоуправления с приложением оттиска печати местной администрации).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b/>
          <w:szCs w:val="28"/>
        </w:rPr>
      </w:pPr>
      <w:r w:rsidRPr="002B7552">
        <w:rPr>
          <w:rFonts w:ascii="PT Astra Serif" w:hAnsi="PT Astra Serif"/>
          <w:b/>
          <w:szCs w:val="28"/>
        </w:rPr>
        <w:t>3.3.5.</w:t>
      </w:r>
      <w:r w:rsidRPr="002B7552">
        <w:rPr>
          <w:rFonts w:ascii="PT Astra Serif" w:hAnsi="PT Astra Serif"/>
          <w:szCs w:val="28"/>
        </w:rPr>
        <w:t xml:space="preserve"> Должностное лицо органа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органа местного самоуправления не позднее чем в десятидневный срок со дня обращения за совершением нотариального действия выносит </w:t>
      </w:r>
      <w:r w:rsidRPr="002B7552">
        <w:rPr>
          <w:rFonts w:ascii="PT Astra Serif" w:hAnsi="PT Astra Serif"/>
          <w:b/>
          <w:szCs w:val="28"/>
        </w:rPr>
        <w:t>постановление об отказе в совершении нотариального действия.</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В постановлении об отказе должны быть указаны:</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xml:space="preserve">- дата вынесения постановления; фамилия, инициалы, должность лица, уполномоченного совершать нотариальные действия, наименование местной администрации поселения; </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наименование нотариального действия, о совершении которого просил обратившийся;</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основание отказа со ссылкой на действующее законодательство;</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порядок и сроки обжалования отказа.</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Постановление составляется в двух подлинных экземплярах, каждый экземпляр подписывается должностным лицом органа местного самоуправления с приложением оттиска печати местной администрации поселения для совершения нотариальных действий. Постановление регистрируется в книге исходящей корреспонденции.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местной администрации поселения, расписывается в получении постановления и ставит дату вручения.</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b/>
          <w:szCs w:val="28"/>
        </w:rPr>
        <w:t xml:space="preserve">3.3.6. </w:t>
      </w:r>
      <w:r w:rsidRPr="002B7552">
        <w:rPr>
          <w:rFonts w:ascii="PT Astra Serif" w:hAnsi="PT Astra Serif"/>
          <w:szCs w:val="28"/>
        </w:rPr>
        <w:t xml:space="preserve">Должностные лица органа местного самоуправления не вправе совершать нотариальные действия на свое имя и от своего имени, на имя и от </w:t>
      </w:r>
      <w:r w:rsidRPr="002B7552">
        <w:rPr>
          <w:rFonts w:ascii="PT Astra Serif" w:hAnsi="PT Astra Serif"/>
          <w:szCs w:val="28"/>
        </w:rPr>
        <w:lastRenderedPageBreak/>
        <w:t>имени своих супругов, их и своих близких родственников (родителей, детей, внуков).</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b/>
          <w:szCs w:val="28"/>
        </w:rPr>
        <w:t>3.3.7.</w:t>
      </w:r>
      <w:r w:rsidRPr="002B7552">
        <w:rPr>
          <w:rFonts w:ascii="PT Astra Serif" w:hAnsi="PT Astra Serif"/>
          <w:szCs w:val="28"/>
        </w:rPr>
        <w:t xml:space="preserve"> Должностные лица органа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b/>
          <w:szCs w:val="28"/>
        </w:rPr>
        <w:t>3.3.8.</w:t>
      </w:r>
      <w:r w:rsidRPr="002B7552">
        <w:rPr>
          <w:rFonts w:ascii="PT Astra Serif" w:hAnsi="PT Astra Serif"/>
          <w:szCs w:val="28"/>
        </w:rPr>
        <w:t xml:space="preserve"> Все нотариальные действия, совершаемые должностными лицами органа местного самоуправления, регистрируются в реестре для регистрации нотариальных действий, </w:t>
      </w:r>
      <w:hyperlink r:id="rId19" w:history="1">
        <w:r w:rsidRPr="002B7552">
          <w:rPr>
            <w:rFonts w:ascii="PT Astra Serif" w:hAnsi="PT Astra Serif"/>
            <w:szCs w:val="28"/>
          </w:rPr>
          <w:t>форма</w:t>
        </w:r>
      </w:hyperlink>
      <w:r w:rsidRPr="002B7552">
        <w:rPr>
          <w:rFonts w:ascii="PT Astra Serif" w:hAnsi="PT Astra Serif"/>
          <w:szCs w:val="28"/>
        </w:rPr>
        <w:t xml:space="preserve"> которого утверждена Приказом Министерства ю</w:t>
      </w:r>
      <w:r w:rsidR="007D79DF" w:rsidRPr="002B7552">
        <w:rPr>
          <w:rFonts w:ascii="PT Astra Serif" w:hAnsi="PT Astra Serif"/>
          <w:szCs w:val="28"/>
        </w:rPr>
        <w:t>стиции Российской Федерации от 27 декабря 2019 г. № 313</w:t>
      </w:r>
      <w:r w:rsidRPr="002B7552">
        <w:rPr>
          <w:rFonts w:ascii="PT Astra Serif" w:hAnsi="PT Astra Serif"/>
          <w:szCs w:val="28"/>
        </w:rPr>
        <w:t xml:space="preserve">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органа местного самоуправления документах и в удостоверительных надписях.</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Реестры должны быть прошнурованы, листы их пронумерованы. Запись о количестве листов должна быть заверена подписью должностного лица органа местного самоуправления с оттиском печати местной администрации.</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szCs w:val="28"/>
        </w:rPr>
        <w:t xml:space="preserve">Регистрация нотариального действия в реестре производится должностным лицом органа местного самоуправления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 </w:t>
      </w:r>
    </w:p>
    <w:p w:rsidR="003D5A5A" w:rsidRPr="002B7552" w:rsidRDefault="003D5A5A" w:rsidP="00DC40F6">
      <w:pPr>
        <w:autoSpaceDE w:val="0"/>
        <w:autoSpaceDN w:val="0"/>
        <w:adjustRightInd w:val="0"/>
        <w:spacing w:after="0" w:line="360" w:lineRule="exact"/>
        <w:ind w:firstLine="709"/>
        <w:contextualSpacing/>
        <w:outlineLvl w:val="1"/>
        <w:rPr>
          <w:rFonts w:ascii="PT Astra Serif" w:hAnsi="PT Astra Serif"/>
          <w:szCs w:val="28"/>
        </w:rPr>
      </w:pPr>
      <w:r w:rsidRPr="002B7552">
        <w:rPr>
          <w:rFonts w:ascii="PT Astra Serif" w:hAnsi="PT Astra Serif"/>
          <w:b/>
          <w:szCs w:val="28"/>
        </w:rPr>
        <w:t>3.3.9.</w:t>
      </w:r>
      <w:r w:rsidRPr="002B7552">
        <w:rPr>
          <w:rFonts w:ascii="PT Astra Serif" w:hAnsi="PT Astra Serif"/>
          <w:szCs w:val="28"/>
        </w:rPr>
        <w:t xml:space="preserve"> Нотариальные действия совершаются в помещении местной администрации поселения. Нотариальные действия могут быть совершены вне помещения местной администрации поселения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местной администрации поселения. Если нотариальные действия совершаются вне помещения местной администрации поселения,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D71100" w:rsidRPr="002B7552" w:rsidRDefault="00D71100" w:rsidP="00DC40F6">
      <w:pPr>
        <w:spacing w:after="0" w:line="360" w:lineRule="exact"/>
        <w:ind w:firstLine="709"/>
        <w:contextualSpacing/>
        <w:jc w:val="center"/>
        <w:rPr>
          <w:rFonts w:ascii="PT Astra Serif" w:hAnsi="PT Astra Serif"/>
          <w:b/>
          <w:bCs/>
          <w:szCs w:val="28"/>
        </w:rPr>
      </w:pPr>
    </w:p>
    <w:p w:rsidR="003D5A5A" w:rsidRPr="002B7552" w:rsidRDefault="003D5A5A" w:rsidP="00574D58">
      <w:pPr>
        <w:spacing w:after="0" w:line="360" w:lineRule="exact"/>
        <w:ind w:firstLine="709"/>
        <w:contextualSpacing/>
        <w:rPr>
          <w:rFonts w:ascii="PT Astra Serif" w:hAnsi="PT Astra Serif"/>
          <w:b/>
          <w:bCs/>
          <w:szCs w:val="28"/>
        </w:rPr>
      </w:pPr>
      <w:r w:rsidRPr="002B7552">
        <w:rPr>
          <w:rFonts w:ascii="PT Astra Serif" w:hAnsi="PT Astra Serif"/>
          <w:b/>
          <w:bCs/>
          <w:szCs w:val="28"/>
        </w:rPr>
        <w:lastRenderedPageBreak/>
        <w:t>4. Порядок и формы контроля за предоставлением муниципальной услуги</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b/>
          <w:szCs w:val="28"/>
        </w:rPr>
        <w:t>4.1</w:t>
      </w:r>
      <w:r w:rsidRPr="002B7552">
        <w:rPr>
          <w:rFonts w:ascii="PT Astra Serif" w:hAnsi="PT Astra Serif"/>
          <w:szCs w:val="28"/>
        </w:rPr>
        <w:t>. Согласно Приказ</w:t>
      </w:r>
      <w:r w:rsidR="00D71100" w:rsidRPr="002B7552">
        <w:rPr>
          <w:rFonts w:ascii="PT Astra Serif" w:hAnsi="PT Astra Serif"/>
          <w:szCs w:val="28"/>
        </w:rPr>
        <w:t>у</w:t>
      </w:r>
      <w:r w:rsidRPr="002B7552">
        <w:rPr>
          <w:rFonts w:ascii="PT Astra Serif" w:hAnsi="PT Astra Serif"/>
          <w:szCs w:val="28"/>
        </w:rPr>
        <w:t xml:space="preserve"> Минюста России от 22.01.2016 №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частью четвертой статьи 1 Основ законодательства Российской Федерации о нотариате, проводит внеплановую проверку.</w:t>
      </w:r>
    </w:p>
    <w:p w:rsidR="003D5A5A" w:rsidRPr="002B7552" w:rsidRDefault="003D5A5A" w:rsidP="00DC40F6">
      <w:pPr>
        <w:pStyle w:val="ConsPlusNorma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3D5A5A" w:rsidRPr="002B7552" w:rsidRDefault="003D5A5A" w:rsidP="00DC40F6">
      <w:pPr>
        <w:pStyle w:val="ConsPlusNorma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Предметом внеплановой проверки является:</w:t>
      </w:r>
    </w:p>
    <w:p w:rsidR="003D5A5A" w:rsidRPr="002B7552" w:rsidRDefault="003D5A5A" w:rsidP="00DC40F6">
      <w:pPr>
        <w:pStyle w:val="ConsPlusNorma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1) соблюдение органами местного самоуправления требований Основ законодательства Российской Федерации о нотариате при наделении должностных лиц органа местного самоуправления правом совершать нотариальные действия;</w:t>
      </w:r>
    </w:p>
    <w:p w:rsidR="003D5A5A" w:rsidRPr="002B7552" w:rsidRDefault="003D5A5A" w:rsidP="00DC40F6">
      <w:pPr>
        <w:pStyle w:val="ConsPlusNorma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2) организация работы по совершению нотариальных действий;</w:t>
      </w:r>
    </w:p>
    <w:p w:rsidR="003D5A5A" w:rsidRPr="002B7552" w:rsidRDefault="003D5A5A" w:rsidP="00DC40F6">
      <w:pPr>
        <w:pStyle w:val="ConsPlusNorma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3) исполнение должностными лицами органа местного самоуправления правил нотариального делопроизводства;</w:t>
      </w:r>
    </w:p>
    <w:p w:rsidR="003D5A5A" w:rsidRPr="002B7552" w:rsidRDefault="003D5A5A" w:rsidP="00DC40F6">
      <w:pPr>
        <w:pStyle w:val="ConsPlusNorma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3D5A5A" w:rsidRPr="002B7552" w:rsidRDefault="003D5A5A" w:rsidP="00DC40F6">
      <w:pPr>
        <w:pStyle w:val="ConsPlusNorma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в:</w:t>
      </w:r>
    </w:p>
    <w:p w:rsidR="003D5A5A" w:rsidRPr="002B7552" w:rsidRDefault="003D5A5A" w:rsidP="00DC40F6">
      <w:pPr>
        <w:pStyle w:val="ConsPlusNorma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обращениях и жалобах граждан и организаций, поступивших в территориальный орган Минюста России;</w:t>
      </w:r>
    </w:p>
    <w:p w:rsidR="003D5A5A" w:rsidRPr="002B7552" w:rsidRDefault="003D5A5A" w:rsidP="00DC40F6">
      <w:pPr>
        <w:pStyle w:val="ConsPlusNorma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публикациях в средствах массовой информации;</w:t>
      </w:r>
    </w:p>
    <w:p w:rsidR="003D5A5A" w:rsidRPr="002B7552" w:rsidRDefault="003D5A5A" w:rsidP="00DC40F6">
      <w:pPr>
        <w:pStyle w:val="ConsPlusNorma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lastRenderedPageBreak/>
        <w:t>запросах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3D5A5A" w:rsidRPr="002B7552" w:rsidRDefault="003D5A5A" w:rsidP="00DC40F6">
      <w:pPr>
        <w:pStyle w:val="ConsPlusNorma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3D5A5A" w:rsidRPr="002B7552" w:rsidRDefault="003D5A5A" w:rsidP="00DC40F6">
      <w:pPr>
        <w:pStyle w:val="ConsPlusNorma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3D5A5A" w:rsidRPr="002B7552" w:rsidRDefault="003D5A5A" w:rsidP="00DC40F6">
      <w:pPr>
        <w:pStyle w:val="ConsPlusNorma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Внеплановая проверка проводится в форме документарной проверки и (или) выездной проверки.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b/>
          <w:szCs w:val="28"/>
        </w:rPr>
        <w:t>4.2.</w:t>
      </w:r>
      <w:r w:rsidRPr="002B7552">
        <w:rPr>
          <w:rFonts w:ascii="PT Astra Serif" w:hAnsi="PT Astra Serif"/>
          <w:szCs w:val="28"/>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должностным лицом, ответственным за организацию работы по предоставлению муниципальной услуги.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Текущий контроль осуществляется путем проведения проверок соблюдения и исполнения должностными лицами административного регламента и иных нормативных правовых актов, устанавливающих требования к предоставлению муниципальной услуги.</w:t>
      </w:r>
    </w:p>
    <w:p w:rsidR="003D5A5A" w:rsidRPr="002B7552" w:rsidRDefault="003D5A5A" w:rsidP="00DC40F6">
      <w:pPr>
        <w:spacing w:after="0" w:line="360" w:lineRule="exact"/>
        <w:ind w:firstLine="709"/>
        <w:contextualSpacing/>
        <w:rPr>
          <w:rFonts w:ascii="PT Astra Serif" w:hAnsi="PT Astra Serif"/>
          <w:b/>
          <w:bCs/>
          <w:szCs w:val="28"/>
        </w:rPr>
      </w:pPr>
      <w:r w:rsidRPr="002B7552">
        <w:rPr>
          <w:rFonts w:ascii="PT Astra Serif" w:hAnsi="PT Astra Serif"/>
          <w:szCs w:val="28"/>
        </w:rPr>
        <w:t>По результатам контроля, при выявлении допущенных нарушений, глава поселения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b/>
          <w:szCs w:val="28"/>
        </w:rPr>
        <w:t>4.3.</w:t>
      </w:r>
      <w:r w:rsidRPr="002B7552">
        <w:rPr>
          <w:rFonts w:ascii="PT Astra Serif" w:hAnsi="PT Astra Serif"/>
          <w:szCs w:val="28"/>
        </w:rPr>
        <w:t xml:space="preserve"> Должностное лицо, ответственное за предоставление муниципальной услуги, несет персональную ответственность за:</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соблюдение тайны совершенного нотариального действия,</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соблюдение сроков и порядка предоставления муниципальной услуги,</w:t>
      </w:r>
    </w:p>
    <w:p w:rsidR="003D5A5A" w:rsidRPr="002B7552" w:rsidRDefault="003D5A5A" w:rsidP="00DC40F6">
      <w:pPr>
        <w:autoSpaceDE w:val="0"/>
        <w:autoSpaceDN w:val="0"/>
        <w:adjustRightInd w:val="0"/>
        <w:spacing w:after="0" w:line="360" w:lineRule="exact"/>
        <w:ind w:firstLine="709"/>
        <w:contextualSpacing/>
        <w:rPr>
          <w:rFonts w:ascii="PT Astra Serif" w:hAnsi="PT Astra Serif"/>
          <w:i/>
          <w:color w:val="FF0000"/>
          <w:szCs w:val="28"/>
        </w:rPr>
      </w:pPr>
      <w:r w:rsidRPr="002B7552">
        <w:rPr>
          <w:rFonts w:ascii="PT Astra Serif" w:hAnsi="PT Astra Serif"/>
          <w:szCs w:val="28"/>
        </w:rPr>
        <w:t xml:space="preserve">-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 </w:t>
      </w:r>
    </w:p>
    <w:p w:rsidR="00D71100" w:rsidRPr="002B7552" w:rsidRDefault="00D71100" w:rsidP="00DC40F6">
      <w:pPr>
        <w:autoSpaceDE w:val="0"/>
        <w:autoSpaceDN w:val="0"/>
        <w:adjustRightInd w:val="0"/>
        <w:spacing w:after="0" w:line="360" w:lineRule="exact"/>
        <w:ind w:firstLine="709"/>
        <w:contextualSpacing/>
        <w:jc w:val="center"/>
        <w:rPr>
          <w:rFonts w:ascii="PT Astra Serif" w:hAnsi="PT Astra Serif"/>
          <w:b/>
          <w:bCs/>
          <w:szCs w:val="28"/>
        </w:rPr>
      </w:pPr>
    </w:p>
    <w:p w:rsidR="003D5A5A" w:rsidRPr="002B7552" w:rsidRDefault="003D5A5A" w:rsidP="00DC40F6">
      <w:pPr>
        <w:autoSpaceDE w:val="0"/>
        <w:autoSpaceDN w:val="0"/>
        <w:adjustRightInd w:val="0"/>
        <w:spacing w:after="0" w:line="360" w:lineRule="exact"/>
        <w:ind w:firstLine="709"/>
        <w:contextualSpacing/>
        <w:jc w:val="center"/>
        <w:rPr>
          <w:rFonts w:ascii="PT Astra Serif" w:hAnsi="PT Astra Serif"/>
          <w:b/>
          <w:szCs w:val="28"/>
        </w:rPr>
      </w:pPr>
      <w:r w:rsidRPr="002B7552">
        <w:rPr>
          <w:rFonts w:ascii="PT Astra Serif" w:hAnsi="PT Astra Serif"/>
          <w:b/>
          <w:bCs/>
          <w:szCs w:val="28"/>
        </w:rPr>
        <w:lastRenderedPageBreak/>
        <w:t xml:space="preserve">5. Порядок обжалования </w:t>
      </w:r>
      <w:r w:rsidRPr="002B7552">
        <w:rPr>
          <w:rFonts w:ascii="PT Astra Serif" w:hAnsi="PT Astra Serif"/>
          <w:b/>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5A5A" w:rsidRPr="002B7552" w:rsidRDefault="003D5A5A" w:rsidP="00DC40F6">
      <w:pPr>
        <w:spacing w:after="0" w:line="360" w:lineRule="exact"/>
        <w:ind w:firstLine="709"/>
        <w:contextualSpacing/>
        <w:jc w:val="center"/>
        <w:rPr>
          <w:rFonts w:ascii="PT Astra Serif" w:hAnsi="PT Astra Serif"/>
          <w:b/>
          <w:szCs w:val="28"/>
        </w:rPr>
      </w:pPr>
      <w:r w:rsidRPr="002B7552">
        <w:rPr>
          <w:rFonts w:ascii="PT Astra Serif" w:hAnsi="PT Astra Serif"/>
          <w:b/>
          <w:szCs w:val="28"/>
        </w:rPr>
        <w:t>Внесудебное (досудебное) обжалование</w:t>
      </w:r>
    </w:p>
    <w:p w:rsidR="00B55716" w:rsidRPr="002B7552" w:rsidRDefault="00B55716" w:rsidP="00DC40F6">
      <w:pPr>
        <w:pStyle w:val="ConsPlusNormal"/>
        <w:widowControl/>
        <w:spacing w:line="360" w:lineRule="exact"/>
        <w:ind w:firstLine="709"/>
        <w:contextualSpacing/>
        <w:jc w:val="both"/>
        <w:rPr>
          <w:rFonts w:ascii="PT Astra Serif" w:hAnsi="PT Astra Serif"/>
          <w:sz w:val="28"/>
          <w:szCs w:val="28"/>
        </w:rPr>
      </w:pPr>
      <w:r w:rsidRPr="002B7552">
        <w:rPr>
          <w:rFonts w:ascii="PT Astra Serif" w:hAnsi="PT Astra Serif" w:cs="Times New Roman"/>
          <w:b/>
          <w:sz w:val="28"/>
          <w:szCs w:val="28"/>
        </w:rPr>
        <w:t>5.1.</w:t>
      </w:r>
      <w:r w:rsidR="00D71100" w:rsidRPr="002B7552">
        <w:rPr>
          <w:rFonts w:ascii="PT Astra Serif" w:hAnsi="PT Astra Serif" w:cs="Times New Roman"/>
          <w:sz w:val="28"/>
          <w:szCs w:val="28"/>
        </w:rPr>
        <w:t xml:space="preserve"> </w:t>
      </w:r>
      <w:r w:rsidR="00A72609" w:rsidRPr="002B7552">
        <w:rPr>
          <w:rFonts w:ascii="PT Astra Serif" w:hAnsi="PT Astra Serif" w:cs="Times New Roman"/>
          <w:sz w:val="28"/>
          <w:szCs w:val="28"/>
        </w:rPr>
        <w:t>Заявители вправе</w:t>
      </w:r>
      <w:r w:rsidRPr="002B7552">
        <w:rPr>
          <w:rFonts w:ascii="PT Astra Serif" w:hAnsi="PT Astra Serif" w:cs="Times New Roman"/>
          <w:sz w:val="28"/>
          <w:szCs w:val="28"/>
        </w:rPr>
        <w:t xml:space="preserve"> обратиться с заявлением или жалобой на недостаточные доступность и качество услуги, на несоблюдение установленного порядка осуществления услуги, принятое решение или на действие (бездействие) в связи с рассмотрением вопроса о предоставлении услуги в административном порядке в соответствии с действующим законодательством. Заявитель может обратиться с жалобой в том числе в следующих случаях:</w:t>
      </w:r>
    </w:p>
    <w:p w:rsidR="00B55716" w:rsidRPr="002B7552" w:rsidRDefault="00B55716"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1) нарушение срока регистрации запроса о предоставлении муниципальной услуги</w:t>
      </w:r>
      <w:r w:rsidR="00636547" w:rsidRPr="002B7552">
        <w:rPr>
          <w:rFonts w:ascii="PT Astra Serif" w:hAnsi="PT Astra Serif"/>
          <w:szCs w:val="28"/>
        </w:rPr>
        <w:t>;</w:t>
      </w:r>
      <w:r w:rsidRPr="002B7552">
        <w:rPr>
          <w:rFonts w:ascii="PT Astra Serif" w:hAnsi="PT Astra Serif"/>
          <w:szCs w:val="28"/>
        </w:rPr>
        <w:t xml:space="preserve"> </w:t>
      </w:r>
    </w:p>
    <w:p w:rsidR="007D79DF" w:rsidRPr="002B7552" w:rsidRDefault="00B55716"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xml:space="preserve">2) нарушение срока предоставления </w:t>
      </w:r>
      <w:r w:rsidR="00636547" w:rsidRPr="002B7552">
        <w:rPr>
          <w:rFonts w:ascii="PT Astra Serif" w:hAnsi="PT Astra Serif"/>
          <w:szCs w:val="28"/>
        </w:rPr>
        <w:t>муниципальной услуги;</w:t>
      </w:r>
      <w:r w:rsidRPr="002B7552">
        <w:rPr>
          <w:rFonts w:ascii="PT Astra Serif" w:hAnsi="PT Astra Serif"/>
          <w:szCs w:val="28"/>
        </w:rPr>
        <w:t xml:space="preserve"> </w:t>
      </w:r>
    </w:p>
    <w:p w:rsidR="00B55716" w:rsidRPr="002B7552" w:rsidRDefault="00B55716"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55716" w:rsidRPr="002B7552" w:rsidRDefault="00B55716"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55716" w:rsidRPr="002B7552" w:rsidRDefault="00B55716"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w:t>
      </w:r>
      <w:r w:rsidR="00271FF3" w:rsidRPr="002B7552">
        <w:rPr>
          <w:rFonts w:ascii="PT Astra Serif" w:hAnsi="PT Astra Serif"/>
          <w:szCs w:val="28"/>
        </w:rPr>
        <w:t>равовыми актами;</w:t>
      </w:r>
    </w:p>
    <w:p w:rsidR="00B55716" w:rsidRPr="002B7552" w:rsidRDefault="00B55716"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5716" w:rsidRPr="002B7552" w:rsidRDefault="00B55716"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7) отказ органа, предоставляющего муниципальную услугу, должностного лица органа, предоставляющего муниципальную услуг</w:t>
      </w:r>
      <w:r w:rsidR="00AA7AF2" w:rsidRPr="002B7552">
        <w:rPr>
          <w:rFonts w:ascii="PT Astra Serif" w:hAnsi="PT Astra Serif"/>
          <w:szCs w:val="28"/>
        </w:rPr>
        <w:t xml:space="preserve">у, </w:t>
      </w:r>
      <w:r w:rsidRPr="002B7552">
        <w:rPr>
          <w:rFonts w:ascii="PT Astra Serif" w:hAnsi="PT Astra Serif"/>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8E569A" w:rsidRPr="002B7552">
        <w:rPr>
          <w:rFonts w:ascii="PT Astra Serif" w:hAnsi="PT Astra Serif"/>
          <w:szCs w:val="28"/>
        </w:rPr>
        <w:t>енного срока таких исправлений;</w:t>
      </w:r>
    </w:p>
    <w:p w:rsidR="00B55716" w:rsidRPr="002B7552" w:rsidRDefault="00B55716"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lastRenderedPageBreak/>
        <w:t>8) нарушение срока или порядка выдачи документов по результатам предоставления муниципальной услуги;</w:t>
      </w:r>
    </w:p>
    <w:p w:rsidR="007D79DF" w:rsidRPr="002B7552" w:rsidRDefault="00B55716"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5B0D1E" w:rsidRPr="002B7552">
        <w:rPr>
          <w:rFonts w:ascii="PT Astra Serif" w:hAnsi="PT Astra Serif"/>
          <w:szCs w:val="28"/>
        </w:rPr>
        <w:t>муниципальными правовыми актами;</w:t>
      </w:r>
      <w:r w:rsidRPr="002B7552">
        <w:rPr>
          <w:rFonts w:ascii="PT Astra Serif" w:hAnsi="PT Astra Serif"/>
          <w:szCs w:val="28"/>
        </w:rPr>
        <w:t xml:space="preserve"> </w:t>
      </w:r>
    </w:p>
    <w:p w:rsidR="00B55716" w:rsidRPr="002B7552" w:rsidRDefault="00B55716"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располагается на информационном стенде в Администрации.</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b/>
          <w:sz w:val="28"/>
          <w:szCs w:val="28"/>
        </w:rPr>
        <w:t>5.2.</w:t>
      </w:r>
      <w:r w:rsidRPr="002B7552">
        <w:rPr>
          <w:rFonts w:ascii="PT Astra Serif" w:hAnsi="PT Astra Serif" w:cs="Times New Roman"/>
          <w:sz w:val="28"/>
          <w:szCs w:val="28"/>
        </w:rPr>
        <w:t xml:space="preserve"> В административном порядке граждане вправе обратиться с заявлением или жалобой на решение или действие (бездействие), осуществляемое (принятое) в ходе предоставления муниципальной услуги на основании настоящего Регламента (далее - обращение), устно или по телефону, письменно (в электронном виде) к главе Администрации:</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 по телефону (48754) 4</w:t>
      </w:r>
      <w:r w:rsidR="000A386F" w:rsidRPr="002B7552">
        <w:rPr>
          <w:rFonts w:ascii="PT Astra Serif" w:hAnsi="PT Astra Serif" w:cs="Times New Roman"/>
          <w:sz w:val="28"/>
          <w:szCs w:val="28"/>
        </w:rPr>
        <w:t>2</w:t>
      </w:r>
      <w:r w:rsidRPr="002B7552">
        <w:rPr>
          <w:rFonts w:ascii="PT Astra Serif" w:hAnsi="PT Astra Serif" w:cs="Times New Roman"/>
          <w:sz w:val="28"/>
          <w:szCs w:val="28"/>
        </w:rPr>
        <w:t>-</w:t>
      </w:r>
      <w:r w:rsidR="005D3980" w:rsidRPr="002B7552">
        <w:rPr>
          <w:rFonts w:ascii="PT Astra Serif" w:hAnsi="PT Astra Serif" w:cs="Times New Roman"/>
          <w:sz w:val="28"/>
          <w:szCs w:val="28"/>
        </w:rPr>
        <w:t>2</w:t>
      </w:r>
      <w:r w:rsidRPr="002B7552">
        <w:rPr>
          <w:rFonts w:ascii="PT Astra Serif" w:hAnsi="PT Astra Serif" w:cs="Times New Roman"/>
          <w:sz w:val="28"/>
          <w:szCs w:val="28"/>
        </w:rPr>
        <w:t>-</w:t>
      </w:r>
      <w:r w:rsidR="000A386F" w:rsidRPr="002B7552">
        <w:rPr>
          <w:rFonts w:ascii="PT Astra Serif" w:hAnsi="PT Astra Serif" w:cs="Times New Roman"/>
          <w:sz w:val="28"/>
          <w:szCs w:val="28"/>
        </w:rPr>
        <w:t>40</w:t>
      </w:r>
      <w:r w:rsidRPr="002B7552">
        <w:rPr>
          <w:rFonts w:ascii="PT Astra Serif" w:hAnsi="PT Astra Serif" w:cs="Times New Roman"/>
          <w:sz w:val="28"/>
          <w:szCs w:val="28"/>
        </w:rPr>
        <w:t>;</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 в устной и письменной форме – по адресу: 3012</w:t>
      </w:r>
      <w:r w:rsidR="00353485" w:rsidRPr="002B7552">
        <w:rPr>
          <w:rFonts w:ascii="PT Astra Serif" w:hAnsi="PT Astra Serif" w:cs="Times New Roman"/>
          <w:sz w:val="28"/>
          <w:szCs w:val="28"/>
        </w:rPr>
        <w:t>85</w:t>
      </w:r>
      <w:r w:rsidRPr="002B7552">
        <w:rPr>
          <w:rFonts w:ascii="PT Astra Serif" w:hAnsi="PT Astra Serif" w:cs="Times New Roman"/>
          <w:sz w:val="28"/>
          <w:szCs w:val="28"/>
        </w:rPr>
        <w:t xml:space="preserve">, Тульская область, Киреевский район, </w:t>
      </w:r>
      <w:r w:rsidR="00353485" w:rsidRPr="002B7552">
        <w:rPr>
          <w:rFonts w:ascii="PT Astra Serif" w:hAnsi="PT Astra Serif" w:cs="Times New Roman"/>
          <w:sz w:val="28"/>
          <w:szCs w:val="28"/>
        </w:rPr>
        <w:t>п.Красный Яр</w:t>
      </w:r>
      <w:r w:rsidRPr="002B7552">
        <w:rPr>
          <w:rFonts w:ascii="PT Astra Serif" w:hAnsi="PT Astra Serif" w:cs="Times New Roman"/>
          <w:sz w:val="28"/>
          <w:szCs w:val="28"/>
        </w:rPr>
        <w:t>, ул.</w:t>
      </w:r>
      <w:r w:rsidR="00353485" w:rsidRPr="002B7552">
        <w:rPr>
          <w:rFonts w:ascii="PT Astra Serif" w:hAnsi="PT Astra Serif" w:cs="Times New Roman"/>
          <w:sz w:val="28"/>
          <w:szCs w:val="28"/>
        </w:rPr>
        <w:t xml:space="preserve"> Советск</w:t>
      </w:r>
      <w:r w:rsidRPr="002B7552">
        <w:rPr>
          <w:rFonts w:ascii="PT Astra Serif" w:hAnsi="PT Astra Serif" w:cs="Times New Roman"/>
          <w:sz w:val="28"/>
          <w:szCs w:val="28"/>
        </w:rPr>
        <w:t>ая, д.1</w:t>
      </w:r>
      <w:r w:rsidR="00353485" w:rsidRPr="002B7552">
        <w:rPr>
          <w:rFonts w:ascii="PT Astra Serif" w:hAnsi="PT Astra Serif" w:cs="Times New Roman"/>
          <w:sz w:val="28"/>
          <w:szCs w:val="28"/>
        </w:rPr>
        <w:t>0</w:t>
      </w:r>
      <w:r w:rsidRPr="002B7552">
        <w:rPr>
          <w:rFonts w:ascii="PT Astra Serif" w:hAnsi="PT Astra Serif" w:cs="Times New Roman"/>
          <w:sz w:val="28"/>
          <w:szCs w:val="28"/>
        </w:rPr>
        <w:t>;</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 xml:space="preserve">- электронной почтой - </w:t>
      </w:r>
      <w:hyperlink r:id="rId20" w:history="1">
        <w:r w:rsidR="002011CE" w:rsidRPr="002B7552">
          <w:rPr>
            <w:rStyle w:val="a5"/>
            <w:rFonts w:ascii="PT Astra Serif" w:hAnsi="PT Astra Serif" w:cs="Times New Roman"/>
            <w:sz w:val="28"/>
            <w:szCs w:val="28"/>
            <w:shd w:val="clear" w:color="auto" w:fill="FFFFFF"/>
            <w:lang w:val="en-US"/>
          </w:rPr>
          <w:t>adm</w:t>
        </w:r>
        <w:r w:rsidR="002011CE" w:rsidRPr="002B7552">
          <w:rPr>
            <w:rStyle w:val="a5"/>
            <w:rFonts w:ascii="PT Astra Serif" w:hAnsi="PT Astra Serif" w:cs="Times New Roman"/>
            <w:sz w:val="28"/>
            <w:szCs w:val="28"/>
            <w:shd w:val="clear" w:color="auto" w:fill="FFFFFF"/>
          </w:rPr>
          <w:t>.</w:t>
        </w:r>
        <w:r w:rsidR="002011CE" w:rsidRPr="002B7552">
          <w:rPr>
            <w:rStyle w:val="a5"/>
            <w:rFonts w:ascii="PT Astra Serif" w:hAnsi="PT Astra Serif" w:cs="Times New Roman"/>
            <w:sz w:val="28"/>
            <w:szCs w:val="28"/>
            <w:shd w:val="clear" w:color="auto" w:fill="FFFFFF"/>
            <w:lang w:val="en-US"/>
          </w:rPr>
          <w:t>mo</w:t>
        </w:r>
        <w:r w:rsidR="002011CE" w:rsidRPr="002B7552">
          <w:rPr>
            <w:rStyle w:val="a5"/>
            <w:rFonts w:ascii="PT Astra Serif" w:hAnsi="PT Astra Serif" w:cs="Times New Roman"/>
            <w:sz w:val="28"/>
            <w:szCs w:val="28"/>
            <w:shd w:val="clear" w:color="auto" w:fill="FFFFFF"/>
          </w:rPr>
          <w:t>.</w:t>
        </w:r>
        <w:r w:rsidR="002011CE" w:rsidRPr="002B7552">
          <w:rPr>
            <w:rStyle w:val="a5"/>
            <w:rFonts w:ascii="PT Astra Serif" w:hAnsi="PT Astra Serif" w:cs="Times New Roman"/>
            <w:sz w:val="28"/>
            <w:szCs w:val="28"/>
            <w:shd w:val="clear" w:color="auto" w:fill="FFFFFF"/>
            <w:lang w:val="en-US"/>
          </w:rPr>
          <w:t>krasnoyarskoe</w:t>
        </w:r>
        <w:r w:rsidR="002011CE" w:rsidRPr="002B7552">
          <w:rPr>
            <w:rStyle w:val="a5"/>
            <w:rFonts w:ascii="PT Astra Serif" w:hAnsi="PT Astra Serif" w:cs="Times New Roman"/>
            <w:sz w:val="28"/>
            <w:szCs w:val="28"/>
            <w:shd w:val="clear" w:color="auto" w:fill="FFFFFF"/>
          </w:rPr>
          <w:t>@</w:t>
        </w:r>
        <w:r w:rsidR="002011CE" w:rsidRPr="002B7552">
          <w:rPr>
            <w:rStyle w:val="a5"/>
            <w:rFonts w:ascii="PT Astra Serif" w:hAnsi="PT Astra Serif" w:cs="Times New Roman"/>
            <w:sz w:val="28"/>
            <w:szCs w:val="28"/>
            <w:shd w:val="clear" w:color="auto" w:fill="FFFFFF"/>
            <w:lang w:val="en-US"/>
          </w:rPr>
          <w:t>tularegion</w:t>
        </w:r>
        <w:r w:rsidR="002011CE" w:rsidRPr="002B7552">
          <w:rPr>
            <w:rStyle w:val="a5"/>
            <w:rFonts w:ascii="PT Astra Serif" w:hAnsi="PT Astra Serif" w:cs="Times New Roman"/>
            <w:sz w:val="28"/>
            <w:szCs w:val="28"/>
            <w:shd w:val="clear" w:color="auto" w:fill="FFFFFF"/>
          </w:rPr>
          <w:t>.</w:t>
        </w:r>
        <w:r w:rsidR="002011CE" w:rsidRPr="002B7552">
          <w:rPr>
            <w:rStyle w:val="a5"/>
            <w:rFonts w:ascii="PT Astra Serif" w:hAnsi="PT Astra Serif" w:cs="Times New Roman"/>
            <w:sz w:val="28"/>
            <w:szCs w:val="28"/>
            <w:shd w:val="clear" w:color="auto" w:fill="FFFFFF"/>
            <w:lang w:val="en-US"/>
          </w:rPr>
          <w:t>ru</w:t>
        </w:r>
      </w:hyperlink>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b/>
          <w:sz w:val="28"/>
          <w:szCs w:val="28"/>
        </w:rPr>
        <w:t>5.3.</w:t>
      </w:r>
      <w:r w:rsidRPr="002B7552">
        <w:rPr>
          <w:rFonts w:ascii="PT Astra Serif" w:hAnsi="PT Astra Serif" w:cs="Times New Roman"/>
          <w:sz w:val="28"/>
          <w:szCs w:val="28"/>
        </w:rPr>
        <w:t xml:space="preserve"> В устном или письменном (электронном) обращении обязательно указываются:</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 наименование органа, в который направляется обращение, либо фамилию, имя, отчеств</w:t>
      </w:r>
      <w:r w:rsidR="005B603C" w:rsidRPr="002B7552">
        <w:rPr>
          <w:rFonts w:ascii="PT Astra Serif" w:hAnsi="PT Astra Serif" w:cs="Times New Roman"/>
          <w:sz w:val="28"/>
          <w:szCs w:val="28"/>
        </w:rPr>
        <w:t>о</w:t>
      </w:r>
      <w:r w:rsidRPr="002B7552">
        <w:rPr>
          <w:rFonts w:ascii="PT Astra Serif" w:hAnsi="PT Astra Serif" w:cs="Times New Roman"/>
          <w:sz w:val="28"/>
          <w:szCs w:val="28"/>
        </w:rPr>
        <w:t xml:space="preserve"> соответствующего должностного лица, либо должность соответствующего лица;</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 фамилия, имя, отчество лица, подавшего жалобу</w:t>
      </w:r>
      <w:r w:rsidR="006002D5" w:rsidRPr="002B7552">
        <w:rPr>
          <w:rFonts w:ascii="PT Astra Serif" w:hAnsi="PT Astra Serif" w:cs="Times New Roman"/>
          <w:sz w:val="28"/>
          <w:szCs w:val="28"/>
        </w:rPr>
        <w:t>,</w:t>
      </w:r>
      <w:r w:rsidRPr="002B7552">
        <w:rPr>
          <w:rFonts w:ascii="PT Astra Serif" w:hAnsi="PT Astra Serif" w:cs="Times New Roman"/>
          <w:sz w:val="28"/>
          <w:szCs w:val="28"/>
        </w:rPr>
        <w:t xml:space="preserve"> или полное наименование юридического лица;</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 почтовый адрес и контактный телефон, адрес личной электронной почты – при электронном обращении;</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 предмет жалобы;</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 личная подпись лица, подавшего жалобу (кроме устного и электронного обращений).</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В случае необходимости и</w:t>
      </w:r>
      <w:r w:rsidR="00BF4A67" w:rsidRPr="002B7552">
        <w:rPr>
          <w:rFonts w:ascii="PT Astra Serif" w:hAnsi="PT Astra Serif" w:cs="Times New Roman"/>
          <w:sz w:val="28"/>
          <w:szCs w:val="28"/>
        </w:rPr>
        <w:t xml:space="preserve"> в</w:t>
      </w:r>
      <w:r w:rsidRPr="002B7552">
        <w:rPr>
          <w:rFonts w:ascii="PT Astra Serif" w:hAnsi="PT Astra Serif" w:cs="Times New Roman"/>
          <w:sz w:val="28"/>
          <w:szCs w:val="28"/>
        </w:rPr>
        <w:t xml:space="preserve"> подтверждение своих доводов лицо, подавшее жалобу, прилагает к обращению соответствующие документы и материалы.</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b/>
          <w:sz w:val="28"/>
          <w:szCs w:val="28"/>
        </w:rPr>
        <w:lastRenderedPageBreak/>
        <w:t>5.4.</w:t>
      </w:r>
      <w:r w:rsidRPr="002B7552">
        <w:rPr>
          <w:rFonts w:ascii="PT Astra Serif" w:hAnsi="PT Astra Serif" w:cs="Times New Roman"/>
          <w:sz w:val="28"/>
          <w:szCs w:val="28"/>
        </w:rPr>
        <w:t xml:space="preserve"> Основанием для отказа в рассмотрении жалобы либо приостановления ее рассмотрения являются следующие факторы:</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 в заявлении не полностью представлены сведения о заявителе;</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 предмет жалобы указан неконкретно;</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 заявитель не являлся получателем муниципальной услуги.</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b/>
          <w:sz w:val="28"/>
          <w:szCs w:val="28"/>
        </w:rPr>
        <w:t>5.5.</w:t>
      </w:r>
      <w:r w:rsidRPr="002B7552">
        <w:rPr>
          <w:rFonts w:ascii="PT Astra Serif" w:hAnsi="PT Astra Serif" w:cs="Times New Roman"/>
          <w:sz w:val="28"/>
          <w:szCs w:val="28"/>
        </w:rPr>
        <w:t xml:space="preserve"> Основанием для начала процедуры досудебного (внесудебного) обжалования является обращение заявителя.</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b/>
          <w:sz w:val="28"/>
          <w:szCs w:val="28"/>
        </w:rPr>
        <w:t>5.6.</w:t>
      </w:r>
      <w:r w:rsidRPr="002B7552">
        <w:rPr>
          <w:rFonts w:ascii="PT Astra Serif" w:hAnsi="PT Astra Serif" w:cs="Times New Roman"/>
          <w:sz w:val="28"/>
          <w:szCs w:val="28"/>
        </w:rPr>
        <w:t xml:space="preserve"> Заявитель имеет право на получение информации и документов, необходимых для обоснования и рассмотрения жалобы, которые предоставляются заявителю по его письменному заявлению. При необходимости представляются копии документов.</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b/>
          <w:sz w:val="28"/>
          <w:szCs w:val="28"/>
        </w:rPr>
        <w:t>5.7.</w:t>
      </w:r>
      <w:r w:rsidR="009F7F07" w:rsidRPr="002B7552">
        <w:rPr>
          <w:rFonts w:ascii="PT Astra Serif" w:hAnsi="PT Astra Serif" w:cs="Times New Roman"/>
          <w:sz w:val="28"/>
          <w:szCs w:val="28"/>
        </w:rPr>
        <w:t xml:space="preserve"> </w:t>
      </w:r>
      <w:r w:rsidRPr="002B7552">
        <w:rPr>
          <w:rFonts w:ascii="PT Astra Serif" w:hAnsi="PT Astra Serif" w:cs="Times New Roman"/>
          <w:sz w:val="28"/>
          <w:szCs w:val="28"/>
        </w:rPr>
        <w:t>Если заявитель(ли) не удовлетворен (удовлетворены) решением, принятым в ходе рассмотре</w:t>
      </w:r>
      <w:r w:rsidR="009F7F07" w:rsidRPr="002B7552">
        <w:rPr>
          <w:rFonts w:ascii="PT Astra Serif" w:hAnsi="PT Astra Serif" w:cs="Times New Roman"/>
          <w:sz w:val="28"/>
          <w:szCs w:val="28"/>
        </w:rPr>
        <w:t>ния жалобы главой Администрации</w:t>
      </w:r>
      <w:r w:rsidRPr="002B7552">
        <w:rPr>
          <w:rFonts w:ascii="PT Astra Serif" w:hAnsi="PT Astra Serif" w:cs="Times New Roman"/>
          <w:sz w:val="28"/>
          <w:szCs w:val="28"/>
        </w:rPr>
        <w:t>, или решение не было принято, то заявитель(ли) вправе обратиться письменно к главе администрации муниципального образования:</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 по телефону (48754) 4</w:t>
      </w:r>
      <w:r w:rsidR="009F7F07" w:rsidRPr="002B7552">
        <w:rPr>
          <w:rFonts w:ascii="PT Astra Serif" w:hAnsi="PT Astra Serif" w:cs="Times New Roman"/>
          <w:sz w:val="28"/>
          <w:szCs w:val="28"/>
        </w:rPr>
        <w:t>2</w:t>
      </w:r>
      <w:r w:rsidRPr="002B7552">
        <w:rPr>
          <w:rFonts w:ascii="PT Astra Serif" w:hAnsi="PT Astra Serif" w:cs="Times New Roman"/>
          <w:sz w:val="28"/>
          <w:szCs w:val="28"/>
        </w:rPr>
        <w:t>-</w:t>
      </w:r>
      <w:r w:rsidR="009F7F07" w:rsidRPr="002B7552">
        <w:rPr>
          <w:rFonts w:ascii="PT Astra Serif" w:hAnsi="PT Astra Serif" w:cs="Times New Roman"/>
          <w:sz w:val="28"/>
          <w:szCs w:val="28"/>
        </w:rPr>
        <w:t>2</w:t>
      </w:r>
      <w:r w:rsidRPr="002B7552">
        <w:rPr>
          <w:rFonts w:ascii="PT Astra Serif" w:hAnsi="PT Astra Serif" w:cs="Times New Roman"/>
          <w:sz w:val="28"/>
          <w:szCs w:val="28"/>
        </w:rPr>
        <w:t>-</w:t>
      </w:r>
      <w:r w:rsidR="009F7F07" w:rsidRPr="002B7552">
        <w:rPr>
          <w:rFonts w:ascii="PT Astra Serif" w:hAnsi="PT Astra Serif" w:cs="Times New Roman"/>
          <w:sz w:val="28"/>
          <w:szCs w:val="28"/>
        </w:rPr>
        <w:t>40</w:t>
      </w:r>
      <w:r w:rsidRPr="002B7552">
        <w:rPr>
          <w:rFonts w:ascii="PT Astra Serif" w:hAnsi="PT Astra Serif" w:cs="Times New Roman"/>
          <w:sz w:val="28"/>
          <w:szCs w:val="28"/>
        </w:rPr>
        <w:t>;</w:t>
      </w:r>
    </w:p>
    <w:p w:rsidR="00F315BE"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 xml:space="preserve">- в устной и письменной форме – по адресу: </w:t>
      </w:r>
      <w:r w:rsidR="00F315BE" w:rsidRPr="002B7552">
        <w:rPr>
          <w:rFonts w:ascii="PT Astra Serif" w:hAnsi="PT Astra Serif" w:cs="Times New Roman"/>
          <w:sz w:val="28"/>
          <w:szCs w:val="28"/>
        </w:rPr>
        <w:t>301285, Тульская область, Киреевский район, п.Красный Яр, ул. Советская, д.10;</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 xml:space="preserve">- электронной почтой - </w:t>
      </w:r>
      <w:hyperlink r:id="rId21" w:history="1">
        <w:r w:rsidR="00C9597E" w:rsidRPr="002B7552">
          <w:rPr>
            <w:rStyle w:val="a5"/>
            <w:rFonts w:ascii="PT Astra Serif" w:hAnsi="PT Astra Serif" w:cs="Times New Roman"/>
            <w:sz w:val="28"/>
            <w:szCs w:val="28"/>
            <w:shd w:val="clear" w:color="auto" w:fill="FFFFFF"/>
            <w:lang w:val="en-US"/>
          </w:rPr>
          <w:t>adm</w:t>
        </w:r>
        <w:r w:rsidR="00C9597E" w:rsidRPr="002B7552">
          <w:rPr>
            <w:rStyle w:val="a5"/>
            <w:rFonts w:ascii="PT Astra Serif" w:hAnsi="PT Astra Serif" w:cs="Times New Roman"/>
            <w:sz w:val="28"/>
            <w:szCs w:val="28"/>
            <w:shd w:val="clear" w:color="auto" w:fill="FFFFFF"/>
          </w:rPr>
          <w:t>.</w:t>
        </w:r>
        <w:r w:rsidR="00C9597E" w:rsidRPr="002B7552">
          <w:rPr>
            <w:rStyle w:val="a5"/>
            <w:rFonts w:ascii="PT Astra Serif" w:hAnsi="PT Astra Serif" w:cs="Times New Roman"/>
            <w:sz w:val="28"/>
            <w:szCs w:val="28"/>
            <w:shd w:val="clear" w:color="auto" w:fill="FFFFFF"/>
            <w:lang w:val="en-US"/>
          </w:rPr>
          <w:t>mo</w:t>
        </w:r>
        <w:r w:rsidR="00C9597E" w:rsidRPr="002B7552">
          <w:rPr>
            <w:rStyle w:val="a5"/>
            <w:rFonts w:ascii="PT Astra Serif" w:hAnsi="PT Astra Serif" w:cs="Times New Roman"/>
            <w:sz w:val="28"/>
            <w:szCs w:val="28"/>
            <w:shd w:val="clear" w:color="auto" w:fill="FFFFFF"/>
          </w:rPr>
          <w:t>.</w:t>
        </w:r>
        <w:r w:rsidR="00C9597E" w:rsidRPr="002B7552">
          <w:rPr>
            <w:rStyle w:val="a5"/>
            <w:rFonts w:ascii="PT Astra Serif" w:hAnsi="PT Astra Serif" w:cs="Times New Roman"/>
            <w:sz w:val="28"/>
            <w:szCs w:val="28"/>
            <w:shd w:val="clear" w:color="auto" w:fill="FFFFFF"/>
            <w:lang w:val="en-US"/>
          </w:rPr>
          <w:t>krasnoyarskoe</w:t>
        </w:r>
        <w:r w:rsidR="00C9597E" w:rsidRPr="002B7552">
          <w:rPr>
            <w:rStyle w:val="a5"/>
            <w:rFonts w:ascii="PT Astra Serif" w:hAnsi="PT Astra Serif" w:cs="Times New Roman"/>
            <w:sz w:val="28"/>
            <w:szCs w:val="28"/>
            <w:shd w:val="clear" w:color="auto" w:fill="FFFFFF"/>
          </w:rPr>
          <w:t>@</w:t>
        </w:r>
        <w:r w:rsidR="00C9597E" w:rsidRPr="002B7552">
          <w:rPr>
            <w:rStyle w:val="a5"/>
            <w:rFonts w:ascii="PT Astra Serif" w:hAnsi="PT Astra Serif" w:cs="Times New Roman"/>
            <w:sz w:val="28"/>
            <w:szCs w:val="28"/>
            <w:shd w:val="clear" w:color="auto" w:fill="FFFFFF"/>
            <w:lang w:val="en-US"/>
          </w:rPr>
          <w:t>tularegion</w:t>
        </w:r>
        <w:r w:rsidR="00C9597E" w:rsidRPr="002B7552">
          <w:rPr>
            <w:rStyle w:val="a5"/>
            <w:rFonts w:ascii="PT Astra Serif" w:hAnsi="PT Astra Serif" w:cs="Times New Roman"/>
            <w:sz w:val="28"/>
            <w:szCs w:val="28"/>
            <w:shd w:val="clear" w:color="auto" w:fill="FFFFFF"/>
          </w:rPr>
          <w:t>.</w:t>
        </w:r>
        <w:r w:rsidR="00C9597E" w:rsidRPr="002B7552">
          <w:rPr>
            <w:rStyle w:val="a5"/>
            <w:rFonts w:ascii="PT Astra Serif" w:hAnsi="PT Astra Serif" w:cs="Times New Roman"/>
            <w:sz w:val="28"/>
            <w:szCs w:val="28"/>
            <w:shd w:val="clear" w:color="auto" w:fill="FFFFFF"/>
            <w:lang w:val="en-US"/>
          </w:rPr>
          <w:t>ru</w:t>
        </w:r>
      </w:hyperlink>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 на личном приеме – каждую пятницу с 9.00 часов до 1</w:t>
      </w:r>
      <w:r w:rsidR="00C9597E" w:rsidRPr="002B7552">
        <w:rPr>
          <w:rFonts w:ascii="PT Astra Serif" w:hAnsi="PT Astra Serif" w:cs="Times New Roman"/>
          <w:sz w:val="28"/>
          <w:szCs w:val="28"/>
        </w:rPr>
        <w:t>3</w:t>
      </w:r>
      <w:r w:rsidRPr="002B7552">
        <w:rPr>
          <w:rFonts w:ascii="PT Astra Serif" w:hAnsi="PT Astra Serif" w:cs="Times New Roman"/>
          <w:sz w:val="28"/>
          <w:szCs w:val="28"/>
        </w:rPr>
        <w:t>.00 часов</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 xml:space="preserve"> или к </w:t>
      </w:r>
      <w:r w:rsidR="00C9597E" w:rsidRPr="002B7552">
        <w:rPr>
          <w:rFonts w:ascii="PT Astra Serif" w:hAnsi="PT Astra Serif" w:cs="Times New Roman"/>
          <w:sz w:val="28"/>
          <w:szCs w:val="28"/>
        </w:rPr>
        <w:t>советнику</w:t>
      </w:r>
      <w:r w:rsidRPr="002B7552">
        <w:rPr>
          <w:rFonts w:ascii="PT Astra Serif" w:hAnsi="PT Astra Serif" w:cs="Times New Roman"/>
          <w:sz w:val="28"/>
          <w:szCs w:val="28"/>
        </w:rPr>
        <w:t xml:space="preserve"> главы Администрации:</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 xml:space="preserve">по телефону </w:t>
      </w:r>
      <w:r w:rsidR="00C9597E" w:rsidRPr="002B7552">
        <w:rPr>
          <w:rFonts w:ascii="PT Astra Serif" w:hAnsi="PT Astra Serif" w:cs="Times New Roman"/>
          <w:sz w:val="28"/>
          <w:szCs w:val="28"/>
        </w:rPr>
        <w:t>(48754) 42-2-81</w:t>
      </w:r>
      <w:r w:rsidRPr="002B7552">
        <w:rPr>
          <w:rFonts w:ascii="PT Astra Serif" w:hAnsi="PT Astra Serif" w:cs="Times New Roman"/>
          <w:sz w:val="28"/>
          <w:szCs w:val="28"/>
        </w:rPr>
        <w:t>;</w:t>
      </w:r>
    </w:p>
    <w:p w:rsidR="00C9597E"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 xml:space="preserve">- в устной и письменной форме – по адресу: </w:t>
      </w:r>
      <w:r w:rsidR="00C9597E" w:rsidRPr="002B7552">
        <w:rPr>
          <w:rFonts w:ascii="PT Astra Serif" w:hAnsi="PT Astra Serif" w:cs="Times New Roman"/>
          <w:sz w:val="28"/>
          <w:szCs w:val="28"/>
        </w:rPr>
        <w:t>301285, Тульская область, Киреевский район, п.Красный Яр, ул. Советская, д.10;</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 xml:space="preserve">- электронной почтой - </w:t>
      </w:r>
      <w:hyperlink r:id="rId22" w:history="1">
        <w:r w:rsidR="00C9597E" w:rsidRPr="002B7552">
          <w:rPr>
            <w:rStyle w:val="a5"/>
            <w:rFonts w:ascii="PT Astra Serif" w:hAnsi="PT Astra Serif" w:cs="Times New Roman"/>
            <w:sz w:val="28"/>
            <w:szCs w:val="28"/>
            <w:shd w:val="clear" w:color="auto" w:fill="FFFFFF"/>
            <w:lang w:val="en-US"/>
          </w:rPr>
          <w:t>adm</w:t>
        </w:r>
        <w:r w:rsidR="00C9597E" w:rsidRPr="002B7552">
          <w:rPr>
            <w:rStyle w:val="a5"/>
            <w:rFonts w:ascii="PT Astra Serif" w:hAnsi="PT Astra Serif" w:cs="Times New Roman"/>
            <w:sz w:val="28"/>
            <w:szCs w:val="28"/>
            <w:shd w:val="clear" w:color="auto" w:fill="FFFFFF"/>
          </w:rPr>
          <w:t>.</w:t>
        </w:r>
        <w:r w:rsidR="00C9597E" w:rsidRPr="002B7552">
          <w:rPr>
            <w:rStyle w:val="a5"/>
            <w:rFonts w:ascii="PT Astra Serif" w:hAnsi="PT Astra Serif" w:cs="Times New Roman"/>
            <w:sz w:val="28"/>
            <w:szCs w:val="28"/>
            <w:shd w:val="clear" w:color="auto" w:fill="FFFFFF"/>
            <w:lang w:val="en-US"/>
          </w:rPr>
          <w:t>mo</w:t>
        </w:r>
        <w:r w:rsidR="00C9597E" w:rsidRPr="002B7552">
          <w:rPr>
            <w:rStyle w:val="a5"/>
            <w:rFonts w:ascii="PT Astra Serif" w:hAnsi="PT Astra Serif" w:cs="Times New Roman"/>
            <w:sz w:val="28"/>
            <w:szCs w:val="28"/>
            <w:shd w:val="clear" w:color="auto" w:fill="FFFFFF"/>
          </w:rPr>
          <w:t>.</w:t>
        </w:r>
        <w:r w:rsidR="00C9597E" w:rsidRPr="002B7552">
          <w:rPr>
            <w:rStyle w:val="a5"/>
            <w:rFonts w:ascii="PT Astra Serif" w:hAnsi="PT Astra Serif" w:cs="Times New Roman"/>
            <w:sz w:val="28"/>
            <w:szCs w:val="28"/>
            <w:shd w:val="clear" w:color="auto" w:fill="FFFFFF"/>
            <w:lang w:val="en-US"/>
          </w:rPr>
          <w:t>krasnoyarskoe</w:t>
        </w:r>
        <w:r w:rsidR="00C9597E" w:rsidRPr="002B7552">
          <w:rPr>
            <w:rStyle w:val="a5"/>
            <w:rFonts w:ascii="PT Astra Serif" w:hAnsi="PT Astra Serif" w:cs="Times New Roman"/>
            <w:sz w:val="28"/>
            <w:szCs w:val="28"/>
            <w:shd w:val="clear" w:color="auto" w:fill="FFFFFF"/>
          </w:rPr>
          <w:t>@</w:t>
        </w:r>
        <w:r w:rsidR="00C9597E" w:rsidRPr="002B7552">
          <w:rPr>
            <w:rStyle w:val="a5"/>
            <w:rFonts w:ascii="PT Astra Serif" w:hAnsi="PT Astra Serif" w:cs="Times New Roman"/>
            <w:sz w:val="28"/>
            <w:szCs w:val="28"/>
            <w:shd w:val="clear" w:color="auto" w:fill="FFFFFF"/>
            <w:lang w:val="en-US"/>
          </w:rPr>
          <w:t>tularegion</w:t>
        </w:r>
        <w:r w:rsidR="00C9597E" w:rsidRPr="002B7552">
          <w:rPr>
            <w:rStyle w:val="a5"/>
            <w:rFonts w:ascii="PT Astra Serif" w:hAnsi="PT Astra Serif" w:cs="Times New Roman"/>
            <w:sz w:val="28"/>
            <w:szCs w:val="28"/>
            <w:shd w:val="clear" w:color="auto" w:fill="FFFFFF"/>
          </w:rPr>
          <w:t>.</w:t>
        </w:r>
        <w:r w:rsidR="00C9597E" w:rsidRPr="002B7552">
          <w:rPr>
            <w:rStyle w:val="a5"/>
            <w:rFonts w:ascii="PT Astra Serif" w:hAnsi="PT Astra Serif" w:cs="Times New Roman"/>
            <w:sz w:val="28"/>
            <w:szCs w:val="28"/>
            <w:shd w:val="clear" w:color="auto" w:fill="FFFFFF"/>
            <w:lang w:val="en-US"/>
          </w:rPr>
          <w:t>ru</w:t>
        </w:r>
      </w:hyperlink>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 на личном приеме – по графику.</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b/>
          <w:sz w:val="28"/>
          <w:szCs w:val="28"/>
        </w:rPr>
        <w:t>5.8.</w:t>
      </w:r>
      <w:r w:rsidRPr="002B7552">
        <w:rPr>
          <w:rFonts w:ascii="PT Astra Serif" w:hAnsi="PT Astra Serif" w:cs="Times New Roman"/>
          <w:sz w:val="28"/>
          <w:szCs w:val="28"/>
        </w:rPr>
        <w:t xml:space="preserve"> При обращении получателя муниципальной услуги устно к главе администрации муниципального образования или </w:t>
      </w:r>
      <w:r w:rsidR="00C9597E" w:rsidRPr="002B7552">
        <w:rPr>
          <w:rFonts w:ascii="PT Astra Serif" w:hAnsi="PT Astra Serif" w:cs="Times New Roman"/>
          <w:sz w:val="28"/>
          <w:szCs w:val="28"/>
        </w:rPr>
        <w:t>советнику</w:t>
      </w:r>
      <w:r w:rsidRPr="002B7552">
        <w:rPr>
          <w:rFonts w:ascii="PT Astra Serif" w:hAnsi="PT Astra Serif" w:cs="Times New Roman"/>
          <w:sz w:val="28"/>
          <w:szCs w:val="28"/>
        </w:rPr>
        <w:t xml:space="preserve"> главы Администрации, курирующему предоставление муниципальной услуги, ответ на обращение с согласия получателя может быть дан устно в ходе личного приема. В остальных случаях дается письменный ответ по существу поставленных в обращении вопросов.</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t>Письменная жалоба должна быть написана разборчивым почерком.</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b/>
          <w:sz w:val="28"/>
          <w:szCs w:val="28"/>
        </w:rPr>
        <w:t>5.9.</w:t>
      </w:r>
      <w:r w:rsidRPr="002B7552">
        <w:rPr>
          <w:rFonts w:ascii="PT Astra Serif" w:hAnsi="PT Astra Serif" w:cs="Times New Roman"/>
          <w:sz w:val="28"/>
          <w:szCs w:val="28"/>
        </w:rPr>
        <w:t xml:space="preserve"> Рассмотрение письменной жалобы и направление заявителю письменного ответа о принятом решении и действиях, проведенных в соответствии с принятым решением, осуществляется в течение 15 рабочих дней со дня регистрации жалобы, а в случае обжалования отказа в приеме документов у заявителя либо исправления опечаток и ошибок или в случае обжалования нарушения установленного срока таких исправлений – в течение пяти рабочих дней со дня регистрации. </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sz w:val="28"/>
          <w:szCs w:val="28"/>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5716" w:rsidRPr="002B7552" w:rsidRDefault="00B55716"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b/>
          <w:szCs w:val="28"/>
        </w:rPr>
        <w:t>5.10.</w:t>
      </w:r>
      <w:r w:rsidRPr="002B7552">
        <w:rPr>
          <w:rFonts w:ascii="PT Astra Serif" w:hAnsi="PT Astra Serif"/>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55716" w:rsidRPr="002B7552" w:rsidRDefault="00B55716" w:rsidP="00DC40F6">
      <w:pPr>
        <w:autoSpaceDE w:val="0"/>
        <w:autoSpaceDN w:val="0"/>
        <w:adjustRightInd w:val="0"/>
        <w:spacing w:after="0" w:line="360" w:lineRule="exact"/>
        <w:ind w:firstLine="709"/>
        <w:contextualSpacing/>
        <w:rPr>
          <w:rFonts w:ascii="PT Astra Serif" w:hAnsi="PT Astra Serif"/>
          <w:szCs w:val="28"/>
        </w:rPr>
      </w:pPr>
      <w:r w:rsidRPr="002B7552">
        <w:rPr>
          <w:rFonts w:ascii="PT Astra Serif" w:hAnsi="PT Astra Serif"/>
          <w:b/>
          <w:szCs w:val="28"/>
        </w:rPr>
        <w:t>5.11.</w:t>
      </w:r>
      <w:r w:rsidRPr="002B7552">
        <w:rPr>
          <w:rFonts w:ascii="PT Astra Serif" w:hAnsi="PT Astra Serif"/>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5716" w:rsidRPr="002B7552" w:rsidRDefault="00B55716" w:rsidP="00DC40F6">
      <w:pPr>
        <w:pStyle w:val="ConsPlusNormal"/>
        <w:widowControl/>
        <w:spacing w:line="360" w:lineRule="exact"/>
        <w:ind w:firstLine="709"/>
        <w:contextualSpacing/>
        <w:jc w:val="both"/>
        <w:rPr>
          <w:rFonts w:ascii="PT Astra Serif" w:hAnsi="PT Astra Serif" w:cs="Times New Roman"/>
          <w:sz w:val="28"/>
          <w:szCs w:val="28"/>
        </w:rPr>
      </w:pPr>
      <w:r w:rsidRPr="002B7552">
        <w:rPr>
          <w:rFonts w:ascii="PT Astra Serif" w:hAnsi="PT Astra Serif" w:cs="Times New Roman"/>
          <w:b/>
          <w:sz w:val="28"/>
          <w:szCs w:val="28"/>
        </w:rPr>
        <w:t>5.12.</w:t>
      </w:r>
      <w:r w:rsidR="00DB3C63" w:rsidRPr="002B7552">
        <w:rPr>
          <w:rFonts w:ascii="PT Astra Serif" w:hAnsi="PT Astra Serif" w:cs="Times New Roman"/>
          <w:sz w:val="28"/>
          <w:szCs w:val="28"/>
        </w:rPr>
        <w:t xml:space="preserve"> </w:t>
      </w:r>
      <w:r w:rsidRPr="002B7552">
        <w:rPr>
          <w:rFonts w:ascii="PT Astra Serif" w:hAnsi="PT Astra Serif" w:cs="Times New Roman"/>
          <w:sz w:val="28"/>
          <w:szCs w:val="28"/>
        </w:rPr>
        <w:t>Обращения заявителя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
    <w:p w:rsidR="00DB3C63" w:rsidRPr="002B7552" w:rsidRDefault="00DB3C63" w:rsidP="00DC40F6">
      <w:pPr>
        <w:spacing w:after="0" w:line="360" w:lineRule="exact"/>
        <w:ind w:firstLine="709"/>
        <w:contextualSpacing/>
        <w:jc w:val="center"/>
        <w:rPr>
          <w:rFonts w:ascii="PT Astra Serif" w:hAnsi="PT Astra Serif"/>
          <w:b/>
          <w:szCs w:val="28"/>
        </w:rPr>
      </w:pPr>
    </w:p>
    <w:p w:rsidR="003D5A5A" w:rsidRDefault="00B55716" w:rsidP="00DC40F6">
      <w:pPr>
        <w:spacing w:after="0" w:line="360" w:lineRule="exact"/>
        <w:ind w:firstLine="709"/>
        <w:contextualSpacing/>
        <w:jc w:val="center"/>
        <w:rPr>
          <w:rFonts w:ascii="PT Astra Serif" w:hAnsi="PT Astra Serif"/>
          <w:b/>
          <w:szCs w:val="28"/>
        </w:rPr>
      </w:pPr>
      <w:r w:rsidRPr="002B7552">
        <w:rPr>
          <w:rFonts w:ascii="PT Astra Serif" w:hAnsi="PT Astra Serif"/>
          <w:b/>
          <w:szCs w:val="28"/>
        </w:rPr>
        <w:t>6</w:t>
      </w:r>
      <w:r w:rsidR="003D5A5A" w:rsidRPr="002B7552">
        <w:rPr>
          <w:rFonts w:ascii="PT Astra Serif" w:hAnsi="PT Astra Serif"/>
          <w:b/>
          <w:szCs w:val="28"/>
        </w:rPr>
        <w:t>. Судебное обжалование</w:t>
      </w:r>
    </w:p>
    <w:p w:rsidR="0088160A" w:rsidRPr="002B7552" w:rsidRDefault="0088160A" w:rsidP="00DC40F6">
      <w:pPr>
        <w:spacing w:after="0" w:line="360" w:lineRule="exact"/>
        <w:ind w:firstLine="709"/>
        <w:contextualSpacing/>
        <w:jc w:val="center"/>
        <w:rPr>
          <w:rFonts w:ascii="PT Astra Serif" w:hAnsi="PT Astra Serif"/>
          <w:b/>
          <w:szCs w:val="28"/>
        </w:rPr>
      </w:pP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Решения,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нарушающие право заявителя на получение муниципальной услуги</w:t>
      </w:r>
      <w:r w:rsidR="00A338D7" w:rsidRPr="002B7552">
        <w:rPr>
          <w:rFonts w:ascii="PT Astra Serif" w:hAnsi="PT Astra Serif"/>
          <w:szCs w:val="28"/>
        </w:rPr>
        <w:t>,</w:t>
      </w:r>
      <w:r w:rsidRPr="002B7552">
        <w:rPr>
          <w:rFonts w:ascii="PT Astra Serif" w:hAnsi="PT Astra Serif"/>
          <w:szCs w:val="28"/>
        </w:rPr>
        <w:t xml:space="preserve"> могут быть обжалованы в суде в порядке, установленном законодательством Российской Федерации.</w:t>
      </w:r>
    </w:p>
    <w:p w:rsidR="003D5A5A" w:rsidRPr="002B7552" w:rsidRDefault="003D5A5A" w:rsidP="00DC40F6">
      <w:pPr>
        <w:spacing w:after="0" w:line="360" w:lineRule="exact"/>
        <w:ind w:firstLine="709"/>
        <w:contextualSpacing/>
        <w:rPr>
          <w:rFonts w:ascii="PT Astra Serif" w:hAnsi="PT Astra Serif"/>
          <w:szCs w:val="28"/>
        </w:rPr>
      </w:pPr>
      <w:r w:rsidRPr="002B7552">
        <w:rPr>
          <w:rFonts w:ascii="PT Astra Serif" w:hAnsi="PT Astra Serif"/>
          <w:szCs w:val="28"/>
        </w:rPr>
        <w:t xml:space="preserve">Заинтересованное лицо, считающее неправильным совершенное нотариальное действие или отказ в совершении нотариального действия, вправе подать об этом </w:t>
      </w:r>
      <w:hyperlink r:id="rId23" w:history="1">
        <w:r w:rsidRPr="002B7552">
          <w:rPr>
            <w:rFonts w:ascii="PT Astra Serif" w:hAnsi="PT Astra Serif"/>
            <w:szCs w:val="28"/>
          </w:rPr>
          <w:t>жалобу</w:t>
        </w:r>
      </w:hyperlink>
      <w:r w:rsidRPr="002B7552">
        <w:rPr>
          <w:rFonts w:ascii="PT Astra Serif" w:hAnsi="PT Astra Serif"/>
          <w:szCs w:val="28"/>
        </w:rPr>
        <w:t xml:space="preserve"> в районный суд по месту нахождения органа местного самоуправления. Возникший между заинтересованными лицами спор о праве, основанный на совершенном нотариальном действии, рассматривается судом или арбитражным судом в порядке искового производства.</w:t>
      </w:r>
    </w:p>
    <w:p w:rsidR="003D5A5A" w:rsidRPr="002B7552" w:rsidRDefault="003D5A5A" w:rsidP="002C53C4">
      <w:pPr>
        <w:spacing w:after="0" w:line="360" w:lineRule="exact"/>
        <w:ind w:firstLine="540"/>
        <w:contextualSpacing/>
        <w:rPr>
          <w:rFonts w:ascii="PT Astra Serif" w:hAnsi="PT Astra Serif"/>
          <w:szCs w:val="28"/>
        </w:rPr>
      </w:pPr>
    </w:p>
    <w:p w:rsidR="003D5A5A" w:rsidRPr="002B7552" w:rsidRDefault="003D5A5A" w:rsidP="002C53C4">
      <w:pPr>
        <w:autoSpaceDE w:val="0"/>
        <w:autoSpaceDN w:val="0"/>
        <w:adjustRightInd w:val="0"/>
        <w:spacing w:after="0" w:line="360" w:lineRule="exact"/>
        <w:ind w:firstLine="540"/>
        <w:contextualSpacing/>
        <w:rPr>
          <w:rFonts w:ascii="PT Astra Serif" w:hAnsi="PT Astra Serif"/>
          <w:szCs w:val="28"/>
        </w:rPr>
      </w:pPr>
    </w:p>
    <w:p w:rsidR="003D5A5A" w:rsidRPr="002B7552" w:rsidRDefault="003D5A5A" w:rsidP="002C53C4">
      <w:pPr>
        <w:autoSpaceDE w:val="0"/>
        <w:autoSpaceDN w:val="0"/>
        <w:adjustRightInd w:val="0"/>
        <w:spacing w:after="0" w:line="360" w:lineRule="exact"/>
        <w:ind w:firstLine="540"/>
        <w:contextualSpacing/>
        <w:rPr>
          <w:rFonts w:ascii="PT Astra Serif" w:hAnsi="PT Astra Serif"/>
          <w:szCs w:val="28"/>
        </w:rPr>
      </w:pPr>
    </w:p>
    <w:p w:rsidR="00A72609" w:rsidRPr="002B7552" w:rsidRDefault="00A72609" w:rsidP="002C53C4">
      <w:pPr>
        <w:autoSpaceDE w:val="0"/>
        <w:autoSpaceDN w:val="0"/>
        <w:adjustRightInd w:val="0"/>
        <w:spacing w:after="0" w:line="360" w:lineRule="exact"/>
        <w:ind w:firstLine="540"/>
        <w:contextualSpacing/>
        <w:rPr>
          <w:rFonts w:ascii="PT Astra Serif" w:hAnsi="PT Astra Serif"/>
          <w:szCs w:val="28"/>
        </w:rPr>
      </w:pPr>
    </w:p>
    <w:p w:rsidR="00A72609" w:rsidRPr="002B7552" w:rsidRDefault="00A72609" w:rsidP="002C53C4">
      <w:pPr>
        <w:autoSpaceDE w:val="0"/>
        <w:autoSpaceDN w:val="0"/>
        <w:adjustRightInd w:val="0"/>
        <w:spacing w:after="0" w:line="360" w:lineRule="exact"/>
        <w:ind w:firstLine="540"/>
        <w:contextualSpacing/>
        <w:rPr>
          <w:rFonts w:ascii="PT Astra Serif" w:hAnsi="PT Astra Serif"/>
          <w:szCs w:val="28"/>
        </w:rPr>
      </w:pPr>
    </w:p>
    <w:p w:rsidR="00A72609" w:rsidRPr="002B7552" w:rsidRDefault="00A72609" w:rsidP="002C53C4">
      <w:pPr>
        <w:autoSpaceDE w:val="0"/>
        <w:autoSpaceDN w:val="0"/>
        <w:adjustRightInd w:val="0"/>
        <w:spacing w:after="0" w:line="360" w:lineRule="exact"/>
        <w:ind w:firstLine="540"/>
        <w:contextualSpacing/>
        <w:rPr>
          <w:rFonts w:ascii="PT Astra Serif" w:hAnsi="PT Astra Serif"/>
          <w:szCs w:val="28"/>
        </w:rPr>
      </w:pPr>
    </w:p>
    <w:tbl>
      <w:tblPr>
        <w:tblStyle w:val="a4"/>
        <w:tblW w:w="4678"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3D5A5A" w:rsidRPr="002B7552" w:rsidTr="00B55716">
        <w:trPr>
          <w:trHeight w:val="1650"/>
        </w:trPr>
        <w:tc>
          <w:tcPr>
            <w:tcW w:w="4678" w:type="dxa"/>
          </w:tcPr>
          <w:p w:rsidR="003D5A5A" w:rsidRPr="002B7552" w:rsidRDefault="003D5A5A" w:rsidP="002C53C4">
            <w:pPr>
              <w:spacing w:line="360" w:lineRule="exact"/>
              <w:contextualSpacing/>
              <w:jc w:val="right"/>
              <w:rPr>
                <w:rFonts w:ascii="PT Astra Serif" w:hAnsi="PT Astra Serif"/>
                <w:szCs w:val="28"/>
              </w:rPr>
            </w:pPr>
            <w:r w:rsidRPr="002B7552">
              <w:rPr>
                <w:rFonts w:ascii="PT Astra Serif" w:hAnsi="PT Astra Serif"/>
                <w:szCs w:val="28"/>
              </w:rPr>
              <w:lastRenderedPageBreak/>
              <w:t>Приложение № 1</w:t>
            </w:r>
          </w:p>
          <w:p w:rsidR="00B55716" w:rsidRPr="002B7552" w:rsidRDefault="003D5A5A" w:rsidP="002C53C4">
            <w:pPr>
              <w:spacing w:line="360" w:lineRule="exact"/>
              <w:contextualSpacing/>
              <w:jc w:val="right"/>
              <w:rPr>
                <w:rFonts w:ascii="PT Astra Serif" w:hAnsi="PT Astra Serif"/>
                <w:szCs w:val="28"/>
              </w:rPr>
            </w:pPr>
            <w:r w:rsidRPr="002B7552">
              <w:rPr>
                <w:rFonts w:ascii="PT Astra Serif" w:hAnsi="PT Astra Serif"/>
                <w:szCs w:val="28"/>
              </w:rPr>
              <w:t xml:space="preserve">к административному регламенту предоставления муниципальной услуги «Совершение нотариальных действий </w:t>
            </w:r>
            <w:r w:rsidR="00B55716" w:rsidRPr="002B7552">
              <w:rPr>
                <w:rFonts w:ascii="PT Astra Serif" w:hAnsi="PT Astra Serif"/>
                <w:szCs w:val="28"/>
              </w:rPr>
              <w:t xml:space="preserve">должностным лицом администрации </w:t>
            </w:r>
          </w:p>
          <w:p w:rsidR="00B55716" w:rsidRPr="002B7552" w:rsidRDefault="00B55716" w:rsidP="002C53C4">
            <w:pPr>
              <w:spacing w:line="360" w:lineRule="exact"/>
              <w:contextualSpacing/>
              <w:jc w:val="right"/>
              <w:rPr>
                <w:rFonts w:ascii="PT Astra Serif" w:hAnsi="PT Astra Serif"/>
                <w:szCs w:val="28"/>
              </w:rPr>
            </w:pPr>
            <w:r w:rsidRPr="002B7552">
              <w:rPr>
                <w:rFonts w:ascii="PT Astra Serif" w:hAnsi="PT Astra Serif"/>
                <w:szCs w:val="28"/>
              </w:rPr>
              <w:t xml:space="preserve">муниципального образования </w:t>
            </w:r>
          </w:p>
          <w:p w:rsidR="003D5A5A" w:rsidRPr="002B7552" w:rsidRDefault="00BC2621" w:rsidP="002C53C4">
            <w:pPr>
              <w:spacing w:line="360" w:lineRule="exact"/>
              <w:contextualSpacing/>
              <w:jc w:val="right"/>
              <w:rPr>
                <w:rFonts w:ascii="PT Astra Serif" w:hAnsi="PT Astra Serif"/>
                <w:szCs w:val="28"/>
              </w:rPr>
            </w:pPr>
            <w:r w:rsidRPr="002B7552">
              <w:rPr>
                <w:rFonts w:ascii="PT Astra Serif" w:hAnsi="PT Astra Serif"/>
                <w:szCs w:val="28"/>
              </w:rPr>
              <w:t>Краснояр</w:t>
            </w:r>
            <w:r w:rsidR="00B55716" w:rsidRPr="002B7552">
              <w:rPr>
                <w:rFonts w:ascii="PT Astra Serif" w:hAnsi="PT Astra Serif"/>
                <w:szCs w:val="28"/>
              </w:rPr>
              <w:t>ское Киреевского района</w:t>
            </w:r>
            <w:r w:rsidR="003D5A5A" w:rsidRPr="002B7552">
              <w:rPr>
                <w:rFonts w:ascii="PT Astra Serif" w:hAnsi="PT Astra Serif"/>
                <w:szCs w:val="28"/>
              </w:rPr>
              <w:t>»</w:t>
            </w:r>
          </w:p>
        </w:tc>
      </w:tr>
    </w:tbl>
    <w:p w:rsidR="003D5A5A" w:rsidRPr="002B7552" w:rsidRDefault="003D5A5A" w:rsidP="002C53C4">
      <w:pPr>
        <w:spacing w:after="0" w:line="360" w:lineRule="exact"/>
        <w:contextualSpacing/>
        <w:jc w:val="center"/>
        <w:rPr>
          <w:rFonts w:ascii="PT Astra Serif" w:hAnsi="PT Astra Serif"/>
          <w:szCs w:val="28"/>
        </w:rPr>
      </w:pPr>
    </w:p>
    <w:p w:rsidR="003D5A5A" w:rsidRPr="002B7552" w:rsidRDefault="003D5A5A" w:rsidP="002C53C4">
      <w:pPr>
        <w:spacing w:after="0" w:line="360" w:lineRule="exact"/>
        <w:contextualSpacing/>
        <w:jc w:val="center"/>
        <w:rPr>
          <w:rFonts w:ascii="PT Astra Serif" w:hAnsi="PT Astra Serif"/>
          <w:szCs w:val="28"/>
        </w:rPr>
      </w:pPr>
    </w:p>
    <w:p w:rsidR="003D5A5A" w:rsidRPr="002B7552" w:rsidRDefault="003D5A5A" w:rsidP="002C53C4">
      <w:pPr>
        <w:spacing w:after="0" w:line="360" w:lineRule="exact"/>
        <w:contextualSpacing/>
        <w:jc w:val="center"/>
        <w:rPr>
          <w:rFonts w:ascii="PT Astra Serif" w:hAnsi="PT Astra Serif"/>
          <w:b/>
          <w:szCs w:val="28"/>
        </w:rPr>
      </w:pPr>
      <w:r w:rsidRPr="002B7552">
        <w:rPr>
          <w:rFonts w:ascii="PT Astra Serif" w:hAnsi="PT Astra Serif"/>
          <w:b/>
          <w:szCs w:val="28"/>
        </w:rPr>
        <w:t>БЛОК-СХЕМА</w:t>
      </w:r>
    </w:p>
    <w:p w:rsidR="003D5A5A" w:rsidRPr="002B7552" w:rsidRDefault="003D5A5A" w:rsidP="002C53C4">
      <w:pPr>
        <w:spacing w:after="0" w:line="360" w:lineRule="exact"/>
        <w:contextualSpacing/>
        <w:jc w:val="center"/>
        <w:rPr>
          <w:rFonts w:ascii="PT Astra Serif" w:hAnsi="PT Astra Serif"/>
          <w:b/>
          <w:szCs w:val="28"/>
        </w:rPr>
      </w:pPr>
      <w:r w:rsidRPr="002B7552">
        <w:rPr>
          <w:rFonts w:ascii="PT Astra Serif" w:hAnsi="PT Astra Serif"/>
          <w:b/>
          <w:szCs w:val="28"/>
        </w:rPr>
        <w:t>последовательности административных процедур</w:t>
      </w:r>
    </w:p>
    <w:p w:rsidR="00D947C5" w:rsidRPr="002B7552" w:rsidRDefault="003D5A5A" w:rsidP="002C53C4">
      <w:pPr>
        <w:spacing w:after="0" w:line="360" w:lineRule="exact"/>
        <w:contextualSpacing/>
        <w:jc w:val="center"/>
        <w:rPr>
          <w:rFonts w:ascii="PT Astra Serif" w:hAnsi="PT Astra Serif"/>
          <w:b/>
          <w:szCs w:val="28"/>
        </w:rPr>
      </w:pPr>
      <w:r w:rsidRPr="002B7552">
        <w:rPr>
          <w:rFonts w:ascii="PT Astra Serif" w:hAnsi="PT Astra Serif"/>
          <w:b/>
          <w:szCs w:val="28"/>
        </w:rPr>
        <w:t>по нотариальному засвидетельствованию доверенности, верности копий</w:t>
      </w:r>
    </w:p>
    <w:p w:rsidR="00D947C5" w:rsidRPr="002B7552" w:rsidRDefault="003D5A5A" w:rsidP="002C53C4">
      <w:pPr>
        <w:spacing w:after="0" w:line="360" w:lineRule="exact"/>
        <w:contextualSpacing/>
        <w:jc w:val="center"/>
        <w:rPr>
          <w:rFonts w:ascii="PT Astra Serif" w:hAnsi="PT Astra Serif"/>
          <w:b/>
          <w:szCs w:val="28"/>
        </w:rPr>
      </w:pPr>
      <w:r w:rsidRPr="002B7552">
        <w:rPr>
          <w:rFonts w:ascii="PT Astra Serif" w:hAnsi="PT Astra Serif"/>
          <w:b/>
          <w:szCs w:val="28"/>
        </w:rPr>
        <w:t>документов и выписок из них, подлинности подписи на документах, принятие</w:t>
      </w:r>
    </w:p>
    <w:p w:rsidR="00D947C5" w:rsidRPr="002B7552" w:rsidRDefault="003D5A5A" w:rsidP="002C53C4">
      <w:pPr>
        <w:spacing w:after="0" w:line="360" w:lineRule="exact"/>
        <w:contextualSpacing/>
        <w:jc w:val="center"/>
        <w:rPr>
          <w:rFonts w:ascii="PT Astra Serif" w:hAnsi="PT Astra Serif"/>
          <w:b/>
          <w:szCs w:val="28"/>
        </w:rPr>
      </w:pPr>
      <w:r w:rsidRPr="002B7552">
        <w:rPr>
          <w:rFonts w:ascii="PT Astra Serif" w:hAnsi="PT Astra Serif"/>
          <w:b/>
          <w:szCs w:val="28"/>
        </w:rPr>
        <w:t>мер по охране наследственного имущества и в случае необходимости меры</w:t>
      </w:r>
    </w:p>
    <w:p w:rsidR="003D5A5A" w:rsidRPr="002B7552" w:rsidRDefault="003D5A5A" w:rsidP="002C53C4">
      <w:pPr>
        <w:spacing w:after="0" w:line="360" w:lineRule="exact"/>
        <w:contextualSpacing/>
        <w:jc w:val="center"/>
        <w:rPr>
          <w:rFonts w:ascii="PT Astra Serif" w:hAnsi="PT Astra Serif"/>
          <w:b/>
          <w:szCs w:val="28"/>
        </w:rPr>
      </w:pPr>
      <w:r w:rsidRPr="002B7552">
        <w:rPr>
          <w:rFonts w:ascii="PT Astra Serif" w:hAnsi="PT Astra Serif"/>
          <w:b/>
          <w:szCs w:val="28"/>
        </w:rPr>
        <w:t>по управлению им и др.</w:t>
      </w:r>
    </w:p>
    <w:p w:rsidR="003D5A5A" w:rsidRPr="002B7552" w:rsidRDefault="003D5A5A" w:rsidP="002C53C4">
      <w:pPr>
        <w:spacing w:after="0" w:line="360" w:lineRule="exact"/>
        <w:contextualSpacing/>
        <w:jc w:val="center"/>
        <w:rPr>
          <w:rFonts w:ascii="PT Astra Serif" w:hAnsi="PT Astra Serif"/>
          <w:szCs w:val="28"/>
        </w:rPr>
      </w:pPr>
    </w:p>
    <w:p w:rsidR="003D5A5A" w:rsidRPr="002B7552" w:rsidRDefault="00D907B7" w:rsidP="002C53C4">
      <w:pPr>
        <w:spacing w:after="0" w:line="360" w:lineRule="exact"/>
        <w:contextualSpacing/>
        <w:jc w:val="center"/>
        <w:rPr>
          <w:rFonts w:ascii="PT Astra Serif" w:hAnsi="PT Astra Serif"/>
          <w:szCs w:val="28"/>
        </w:rPr>
      </w:pPr>
      <w:r>
        <w:rPr>
          <w:rFonts w:ascii="PT Astra Serif" w:hAnsi="PT Astra Serif"/>
          <w:noProof/>
          <w:szCs w:val="28"/>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6" type="#_x0000_t80" style="position:absolute;left:0;text-align:left;margin-left:101.7pt;margin-top:2.8pt;width:294pt;height:77.25pt;z-index:251656192">
            <v:textbox>
              <w:txbxContent>
                <w:p w:rsidR="001B3FD3" w:rsidRPr="00740C3A" w:rsidRDefault="001B3FD3" w:rsidP="003D5A5A">
                  <w:pPr>
                    <w:jc w:val="center"/>
                    <w:rPr>
                      <w:b/>
                      <w:sz w:val="24"/>
                      <w:szCs w:val="24"/>
                    </w:rPr>
                  </w:pPr>
                  <w:r>
                    <w:rPr>
                      <w:b/>
                      <w:sz w:val="24"/>
                      <w:szCs w:val="24"/>
                    </w:rPr>
                    <w:t>Прием Заявителя 5</w:t>
                  </w:r>
                  <w:r w:rsidRPr="00740C3A">
                    <w:rPr>
                      <w:b/>
                      <w:sz w:val="24"/>
                      <w:szCs w:val="24"/>
                    </w:rPr>
                    <w:t xml:space="preserve"> минут</w:t>
                  </w:r>
                </w:p>
              </w:txbxContent>
            </v:textbox>
          </v:shape>
        </w:pict>
      </w:r>
    </w:p>
    <w:p w:rsidR="003D5A5A" w:rsidRPr="002B7552" w:rsidRDefault="003D5A5A" w:rsidP="002C53C4">
      <w:pPr>
        <w:spacing w:after="0" w:line="360" w:lineRule="exact"/>
        <w:contextualSpacing/>
        <w:jc w:val="center"/>
        <w:rPr>
          <w:rFonts w:ascii="PT Astra Serif" w:hAnsi="PT Astra Serif"/>
          <w:szCs w:val="28"/>
        </w:rPr>
      </w:pPr>
    </w:p>
    <w:p w:rsidR="003D5A5A" w:rsidRPr="002B7552" w:rsidRDefault="003D5A5A" w:rsidP="002C53C4">
      <w:pPr>
        <w:spacing w:after="0" w:line="360" w:lineRule="exact"/>
        <w:contextualSpacing/>
        <w:jc w:val="center"/>
        <w:rPr>
          <w:rFonts w:ascii="PT Astra Serif" w:hAnsi="PT Astra Serif"/>
          <w:szCs w:val="28"/>
        </w:rPr>
      </w:pPr>
    </w:p>
    <w:p w:rsidR="003D5A5A" w:rsidRPr="002B7552" w:rsidRDefault="003D5A5A" w:rsidP="002C53C4">
      <w:pPr>
        <w:spacing w:after="0" w:line="360" w:lineRule="exact"/>
        <w:contextualSpacing/>
        <w:jc w:val="center"/>
        <w:rPr>
          <w:rFonts w:ascii="PT Astra Serif" w:hAnsi="PT Astra Serif"/>
          <w:szCs w:val="28"/>
        </w:rPr>
      </w:pPr>
    </w:p>
    <w:p w:rsidR="003D5A5A" w:rsidRPr="002B7552" w:rsidRDefault="003D5A5A" w:rsidP="002C53C4">
      <w:pPr>
        <w:spacing w:after="0" w:line="360" w:lineRule="exact"/>
        <w:contextualSpacing/>
        <w:jc w:val="center"/>
        <w:rPr>
          <w:rFonts w:ascii="PT Astra Serif" w:hAnsi="PT Astra Serif"/>
          <w:szCs w:val="28"/>
        </w:rPr>
      </w:pPr>
    </w:p>
    <w:p w:rsidR="003D5A5A" w:rsidRPr="002B7552" w:rsidRDefault="00D907B7" w:rsidP="002C53C4">
      <w:pPr>
        <w:spacing w:after="0" w:line="360" w:lineRule="exact"/>
        <w:contextualSpacing/>
        <w:jc w:val="center"/>
        <w:rPr>
          <w:rFonts w:ascii="PT Astra Serif" w:hAnsi="PT Astra Serif"/>
          <w:szCs w:val="28"/>
        </w:rPr>
      </w:pPr>
      <w:r>
        <w:rPr>
          <w:rFonts w:ascii="PT Astra Serif" w:hAnsi="PT Astra Serif"/>
          <w:noProof/>
          <w:szCs w:val="28"/>
        </w:rPr>
        <w:pict>
          <v:shape id="_x0000_s1027" type="#_x0000_t80" style="position:absolute;left:0;text-align:left;margin-left:101.7pt;margin-top:11.1pt;width:300.75pt;height:1in;z-index:251657216">
            <v:textbox>
              <w:txbxContent>
                <w:p w:rsidR="001B3FD3" w:rsidRPr="00740C3A" w:rsidRDefault="001B3FD3" w:rsidP="003D5A5A">
                  <w:pPr>
                    <w:jc w:val="center"/>
                    <w:rPr>
                      <w:b/>
                      <w:sz w:val="24"/>
                      <w:szCs w:val="24"/>
                    </w:rPr>
                  </w:pPr>
                  <w:r w:rsidRPr="00740C3A">
                    <w:rPr>
                      <w:b/>
                      <w:sz w:val="24"/>
                      <w:szCs w:val="24"/>
                    </w:rPr>
                    <w:t>Удостоверение личности Заявителя 5 минут</w:t>
                  </w:r>
                </w:p>
              </w:txbxContent>
            </v:textbox>
          </v:shape>
        </w:pict>
      </w:r>
    </w:p>
    <w:p w:rsidR="003D5A5A" w:rsidRPr="002B7552" w:rsidRDefault="003D5A5A" w:rsidP="002C53C4">
      <w:pPr>
        <w:spacing w:after="0" w:line="360" w:lineRule="exact"/>
        <w:contextualSpacing/>
        <w:jc w:val="center"/>
        <w:rPr>
          <w:rFonts w:ascii="PT Astra Serif" w:hAnsi="PT Astra Serif"/>
          <w:szCs w:val="28"/>
        </w:rPr>
      </w:pPr>
    </w:p>
    <w:p w:rsidR="003D5A5A" w:rsidRPr="002B7552" w:rsidRDefault="003D5A5A" w:rsidP="002C53C4">
      <w:pPr>
        <w:tabs>
          <w:tab w:val="left" w:pos="2385"/>
          <w:tab w:val="left" w:pos="5535"/>
        </w:tabs>
        <w:spacing w:after="0" w:line="360" w:lineRule="exact"/>
        <w:contextualSpacing/>
        <w:jc w:val="center"/>
        <w:rPr>
          <w:rFonts w:ascii="PT Astra Serif" w:hAnsi="PT Astra Serif"/>
          <w:szCs w:val="28"/>
        </w:rPr>
      </w:pPr>
    </w:p>
    <w:p w:rsidR="003D5A5A" w:rsidRPr="002B7552" w:rsidRDefault="00D907B7" w:rsidP="002C53C4">
      <w:pPr>
        <w:pStyle w:val="ConsPlusNonformat"/>
        <w:spacing w:line="360" w:lineRule="exact"/>
        <w:contextualSpacing/>
        <w:jc w:val="center"/>
        <w:rPr>
          <w:rFonts w:ascii="PT Astra Serif" w:hAnsi="PT Astra Serif" w:cs="Times New Roman"/>
          <w:sz w:val="28"/>
          <w:szCs w:val="28"/>
        </w:rPr>
      </w:pPr>
      <w:r>
        <w:rPr>
          <w:rFonts w:ascii="PT Astra Serif" w:hAnsi="PT Astra Serif" w:cs="Times New Roman"/>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0;text-align:left;margin-left:275.8pt;margin-top:44pt;width:143.25pt;height:96.75pt;z-index:251658240">
            <v:textbox>
              <w:txbxContent>
                <w:p w:rsidR="001B3FD3" w:rsidRPr="00740C3A" w:rsidRDefault="001B3FD3" w:rsidP="00D947C5">
                  <w:pPr>
                    <w:ind w:firstLine="0"/>
                    <w:jc w:val="center"/>
                    <w:rPr>
                      <w:b/>
                      <w:sz w:val="24"/>
                      <w:szCs w:val="24"/>
                    </w:rPr>
                  </w:pPr>
                  <w:r w:rsidRPr="00740C3A">
                    <w:rPr>
                      <w:b/>
                      <w:sz w:val="24"/>
                      <w:szCs w:val="24"/>
                    </w:rPr>
                    <w:t xml:space="preserve">Отказ в выполнении нотариальных действий </w:t>
                  </w:r>
                  <w:r>
                    <w:rPr>
                      <w:b/>
                      <w:sz w:val="24"/>
                      <w:szCs w:val="24"/>
                    </w:rPr>
                    <w:t>1</w:t>
                  </w:r>
                  <w:r w:rsidRPr="00740C3A">
                    <w:rPr>
                      <w:b/>
                      <w:sz w:val="24"/>
                      <w:szCs w:val="24"/>
                    </w:rPr>
                    <w:t>5 минут</w:t>
                  </w:r>
                </w:p>
              </w:txbxContent>
            </v:textbox>
          </v:shape>
        </w:pict>
      </w:r>
      <w:r>
        <w:rPr>
          <w:rFonts w:ascii="PT Astra Serif" w:hAnsi="PT Astra Serif" w:cs="Times New Roman"/>
          <w:noProof/>
          <w:sz w:val="28"/>
          <w:szCs w:val="28"/>
        </w:rPr>
        <w:pict>
          <v:shape id="_x0000_s1028" type="#_x0000_t176" style="position:absolute;left:0;text-align:left;margin-left:94.55pt;margin-top:44pt;width:147.4pt;height:96.75pt;z-index:251659264">
            <v:textbox>
              <w:txbxContent>
                <w:p w:rsidR="001B3FD3" w:rsidRPr="00740C3A" w:rsidRDefault="001B3FD3" w:rsidP="00D947C5">
                  <w:pPr>
                    <w:ind w:firstLine="0"/>
                    <w:jc w:val="center"/>
                    <w:rPr>
                      <w:b/>
                      <w:sz w:val="24"/>
                      <w:szCs w:val="24"/>
                    </w:rPr>
                  </w:pPr>
                  <w:r w:rsidRPr="00740C3A">
                    <w:rPr>
                      <w:b/>
                      <w:sz w:val="24"/>
                      <w:szCs w:val="24"/>
                    </w:rPr>
                    <w:t>Выполнение нотариальных действий 25-40 минут</w:t>
                  </w:r>
                </w:p>
              </w:txbxContent>
            </v:textbox>
          </v:shape>
        </w:pict>
      </w:r>
    </w:p>
    <w:p w:rsidR="003D5A5A" w:rsidRPr="002B7552" w:rsidRDefault="003D5A5A" w:rsidP="002C53C4">
      <w:pPr>
        <w:spacing w:after="0" w:line="360" w:lineRule="exact"/>
        <w:contextualSpacing/>
        <w:rPr>
          <w:rFonts w:ascii="PT Astra Serif" w:hAnsi="PT Astra Serif"/>
          <w:szCs w:val="28"/>
        </w:rPr>
      </w:pPr>
    </w:p>
    <w:p w:rsidR="003D5A5A" w:rsidRPr="002B7552" w:rsidRDefault="003D5A5A" w:rsidP="002C53C4">
      <w:pPr>
        <w:spacing w:after="0" w:line="360" w:lineRule="exact"/>
        <w:contextualSpacing/>
        <w:rPr>
          <w:rFonts w:ascii="PT Astra Serif" w:hAnsi="PT Astra Serif"/>
          <w:szCs w:val="28"/>
        </w:rPr>
      </w:pPr>
    </w:p>
    <w:p w:rsidR="003D5A5A" w:rsidRPr="002B7552" w:rsidRDefault="003D5A5A" w:rsidP="002C53C4">
      <w:pPr>
        <w:spacing w:after="0" w:line="360" w:lineRule="exact"/>
        <w:contextualSpacing/>
        <w:rPr>
          <w:rFonts w:ascii="PT Astra Serif" w:hAnsi="PT Astra Serif"/>
          <w:szCs w:val="28"/>
        </w:rPr>
      </w:pPr>
    </w:p>
    <w:sectPr w:rsidR="003D5A5A" w:rsidRPr="002B7552" w:rsidSect="00590027">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7B7" w:rsidRDefault="00D907B7" w:rsidP="00590027">
      <w:pPr>
        <w:spacing w:after="0" w:line="240" w:lineRule="auto"/>
      </w:pPr>
      <w:r>
        <w:separator/>
      </w:r>
    </w:p>
  </w:endnote>
  <w:endnote w:type="continuationSeparator" w:id="0">
    <w:p w:rsidR="00D907B7" w:rsidRDefault="00D907B7" w:rsidP="0059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27" w:rsidRDefault="0059002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27" w:rsidRDefault="0059002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27" w:rsidRDefault="005900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7B7" w:rsidRDefault="00D907B7" w:rsidP="00590027">
      <w:pPr>
        <w:spacing w:after="0" w:line="240" w:lineRule="auto"/>
      </w:pPr>
      <w:r>
        <w:separator/>
      </w:r>
    </w:p>
  </w:footnote>
  <w:footnote w:type="continuationSeparator" w:id="0">
    <w:p w:rsidR="00D907B7" w:rsidRDefault="00D907B7" w:rsidP="00590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27" w:rsidRDefault="0059002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253837"/>
      <w:docPartObj>
        <w:docPartGallery w:val="Page Numbers (Top of Page)"/>
        <w:docPartUnique/>
      </w:docPartObj>
    </w:sdtPr>
    <w:sdtEndPr>
      <w:rPr>
        <w:rFonts w:ascii="PT Astra Serif" w:hAnsi="PT Astra Serif"/>
        <w:sz w:val="20"/>
        <w:szCs w:val="20"/>
      </w:rPr>
    </w:sdtEndPr>
    <w:sdtContent>
      <w:p w:rsidR="00590027" w:rsidRPr="00590027" w:rsidRDefault="00590027">
        <w:pPr>
          <w:pStyle w:val="a6"/>
          <w:jc w:val="center"/>
          <w:rPr>
            <w:rFonts w:ascii="PT Astra Serif" w:hAnsi="PT Astra Serif"/>
            <w:sz w:val="20"/>
            <w:szCs w:val="20"/>
          </w:rPr>
        </w:pPr>
        <w:r w:rsidRPr="00590027">
          <w:rPr>
            <w:rFonts w:ascii="PT Astra Serif" w:hAnsi="PT Astra Serif"/>
            <w:sz w:val="20"/>
            <w:szCs w:val="20"/>
          </w:rPr>
          <w:fldChar w:fldCharType="begin"/>
        </w:r>
        <w:r w:rsidRPr="00590027">
          <w:rPr>
            <w:rFonts w:ascii="PT Astra Serif" w:hAnsi="PT Astra Serif"/>
            <w:sz w:val="20"/>
            <w:szCs w:val="20"/>
          </w:rPr>
          <w:instrText>PAGE   \* MERGEFORMAT</w:instrText>
        </w:r>
        <w:r w:rsidRPr="00590027">
          <w:rPr>
            <w:rFonts w:ascii="PT Astra Serif" w:hAnsi="PT Astra Serif"/>
            <w:sz w:val="20"/>
            <w:szCs w:val="20"/>
          </w:rPr>
          <w:fldChar w:fldCharType="separate"/>
        </w:r>
        <w:r w:rsidR="006A1130">
          <w:rPr>
            <w:rFonts w:ascii="PT Astra Serif" w:hAnsi="PT Astra Serif"/>
            <w:noProof/>
            <w:sz w:val="20"/>
            <w:szCs w:val="20"/>
          </w:rPr>
          <w:t>3</w:t>
        </w:r>
        <w:r w:rsidRPr="00590027">
          <w:rPr>
            <w:rFonts w:ascii="PT Astra Serif" w:hAnsi="PT Astra Serif"/>
            <w:sz w:val="20"/>
            <w:szCs w:val="20"/>
          </w:rPr>
          <w:fldChar w:fldCharType="end"/>
        </w:r>
      </w:p>
    </w:sdtContent>
  </w:sdt>
  <w:p w:rsidR="00590027" w:rsidRDefault="0059002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27" w:rsidRDefault="0059002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DD4F60"/>
    <w:multiLevelType w:val="multilevel"/>
    <w:tmpl w:val="777E9866"/>
    <w:lvl w:ilvl="0">
      <w:start w:val="1"/>
      <w:numFmt w:val="decimal"/>
      <w:lvlText w:val="%1."/>
      <w:lvlJc w:val="left"/>
      <w:pPr>
        <w:ind w:left="1260" w:hanging="360"/>
      </w:pPr>
    </w:lvl>
    <w:lvl w:ilvl="1">
      <w:start w:val="2"/>
      <w:numFmt w:val="decimal"/>
      <w:isLgl/>
      <w:lvlText w:val="%1.%2."/>
      <w:lvlJc w:val="left"/>
      <w:pPr>
        <w:ind w:left="130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5A5A"/>
    <w:rsid w:val="00002281"/>
    <w:rsid w:val="00011C24"/>
    <w:rsid w:val="00020237"/>
    <w:rsid w:val="00025F8E"/>
    <w:rsid w:val="0003703F"/>
    <w:rsid w:val="00055BD6"/>
    <w:rsid w:val="0006430F"/>
    <w:rsid w:val="000669AA"/>
    <w:rsid w:val="0007070E"/>
    <w:rsid w:val="000735DB"/>
    <w:rsid w:val="00077AA2"/>
    <w:rsid w:val="000903F9"/>
    <w:rsid w:val="000A386F"/>
    <w:rsid w:val="000B3335"/>
    <w:rsid w:val="000B5E0C"/>
    <w:rsid w:val="000C09BD"/>
    <w:rsid w:val="000D6E37"/>
    <w:rsid w:val="000E1B9E"/>
    <w:rsid w:val="000E662E"/>
    <w:rsid w:val="000F16D8"/>
    <w:rsid w:val="000F5585"/>
    <w:rsid w:val="001131E8"/>
    <w:rsid w:val="00114CD1"/>
    <w:rsid w:val="001179DC"/>
    <w:rsid w:val="00130DE4"/>
    <w:rsid w:val="0014431F"/>
    <w:rsid w:val="00144479"/>
    <w:rsid w:val="00153823"/>
    <w:rsid w:val="0015715F"/>
    <w:rsid w:val="00164B46"/>
    <w:rsid w:val="0017260D"/>
    <w:rsid w:val="00184434"/>
    <w:rsid w:val="001A21A5"/>
    <w:rsid w:val="001B3FD3"/>
    <w:rsid w:val="001D61FF"/>
    <w:rsid w:val="001E2C53"/>
    <w:rsid w:val="002011CE"/>
    <w:rsid w:val="00206AE3"/>
    <w:rsid w:val="00217A83"/>
    <w:rsid w:val="00233EAA"/>
    <w:rsid w:val="002372F2"/>
    <w:rsid w:val="00240DFE"/>
    <w:rsid w:val="002446BA"/>
    <w:rsid w:val="00264117"/>
    <w:rsid w:val="00271FF3"/>
    <w:rsid w:val="0028118F"/>
    <w:rsid w:val="00296548"/>
    <w:rsid w:val="002B56D6"/>
    <w:rsid w:val="002B7552"/>
    <w:rsid w:val="002C53C4"/>
    <w:rsid w:val="002D270E"/>
    <w:rsid w:val="002E0FB7"/>
    <w:rsid w:val="002F17DA"/>
    <w:rsid w:val="002F6E37"/>
    <w:rsid w:val="00301714"/>
    <w:rsid w:val="00303E39"/>
    <w:rsid w:val="00335352"/>
    <w:rsid w:val="00342C9F"/>
    <w:rsid w:val="00345E42"/>
    <w:rsid w:val="00353485"/>
    <w:rsid w:val="003648ED"/>
    <w:rsid w:val="00385AB4"/>
    <w:rsid w:val="00386A84"/>
    <w:rsid w:val="003A0A36"/>
    <w:rsid w:val="003A54D3"/>
    <w:rsid w:val="003B3D7C"/>
    <w:rsid w:val="003C03E8"/>
    <w:rsid w:val="003D150E"/>
    <w:rsid w:val="003D5A5A"/>
    <w:rsid w:val="003F3443"/>
    <w:rsid w:val="00420B39"/>
    <w:rsid w:val="00442179"/>
    <w:rsid w:val="00446E0B"/>
    <w:rsid w:val="00447FA2"/>
    <w:rsid w:val="00455F22"/>
    <w:rsid w:val="00465BE3"/>
    <w:rsid w:val="00474A47"/>
    <w:rsid w:val="004A7E88"/>
    <w:rsid w:val="004D0909"/>
    <w:rsid w:val="004F07D7"/>
    <w:rsid w:val="004F1708"/>
    <w:rsid w:val="00536DCF"/>
    <w:rsid w:val="00542ECE"/>
    <w:rsid w:val="005455BE"/>
    <w:rsid w:val="00552031"/>
    <w:rsid w:val="00574D58"/>
    <w:rsid w:val="00590027"/>
    <w:rsid w:val="005B0D1E"/>
    <w:rsid w:val="005B1214"/>
    <w:rsid w:val="005B603C"/>
    <w:rsid w:val="005C49BB"/>
    <w:rsid w:val="005D3980"/>
    <w:rsid w:val="005E2FFA"/>
    <w:rsid w:val="005E4F90"/>
    <w:rsid w:val="005E7880"/>
    <w:rsid w:val="005F612B"/>
    <w:rsid w:val="006002D5"/>
    <w:rsid w:val="0060505F"/>
    <w:rsid w:val="0060695E"/>
    <w:rsid w:val="00607A69"/>
    <w:rsid w:val="006108C2"/>
    <w:rsid w:val="00615D6A"/>
    <w:rsid w:val="00622654"/>
    <w:rsid w:val="00632CAD"/>
    <w:rsid w:val="00636547"/>
    <w:rsid w:val="0063742A"/>
    <w:rsid w:val="006404F7"/>
    <w:rsid w:val="00651350"/>
    <w:rsid w:val="0065337B"/>
    <w:rsid w:val="00661D87"/>
    <w:rsid w:val="00675F30"/>
    <w:rsid w:val="0069135B"/>
    <w:rsid w:val="00691502"/>
    <w:rsid w:val="00695A95"/>
    <w:rsid w:val="006A1130"/>
    <w:rsid w:val="006B6F2D"/>
    <w:rsid w:val="006C02C0"/>
    <w:rsid w:val="006C2C06"/>
    <w:rsid w:val="006C2EF6"/>
    <w:rsid w:val="006C381D"/>
    <w:rsid w:val="006D3E2D"/>
    <w:rsid w:val="00703529"/>
    <w:rsid w:val="00716A3C"/>
    <w:rsid w:val="0071767A"/>
    <w:rsid w:val="00757FCC"/>
    <w:rsid w:val="00775DD9"/>
    <w:rsid w:val="007861EC"/>
    <w:rsid w:val="007874E6"/>
    <w:rsid w:val="007913C9"/>
    <w:rsid w:val="007A1035"/>
    <w:rsid w:val="007A153B"/>
    <w:rsid w:val="007A22D9"/>
    <w:rsid w:val="007A2D67"/>
    <w:rsid w:val="007C0059"/>
    <w:rsid w:val="007D79DF"/>
    <w:rsid w:val="007E1D15"/>
    <w:rsid w:val="007F07D0"/>
    <w:rsid w:val="00802E13"/>
    <w:rsid w:val="008144AD"/>
    <w:rsid w:val="00832B4E"/>
    <w:rsid w:val="00842B25"/>
    <w:rsid w:val="00860466"/>
    <w:rsid w:val="0088160A"/>
    <w:rsid w:val="00881971"/>
    <w:rsid w:val="0089419F"/>
    <w:rsid w:val="008C19F9"/>
    <w:rsid w:val="008C3EA4"/>
    <w:rsid w:val="008C68F2"/>
    <w:rsid w:val="008C78AA"/>
    <w:rsid w:val="008E569A"/>
    <w:rsid w:val="008E5F3E"/>
    <w:rsid w:val="008F480A"/>
    <w:rsid w:val="0092337F"/>
    <w:rsid w:val="0092454B"/>
    <w:rsid w:val="00927EE0"/>
    <w:rsid w:val="009373F1"/>
    <w:rsid w:val="00943B34"/>
    <w:rsid w:val="00951103"/>
    <w:rsid w:val="00966DF8"/>
    <w:rsid w:val="00971AC2"/>
    <w:rsid w:val="00980032"/>
    <w:rsid w:val="009A03C8"/>
    <w:rsid w:val="009B414E"/>
    <w:rsid w:val="009B4216"/>
    <w:rsid w:val="009D196F"/>
    <w:rsid w:val="009D2A4F"/>
    <w:rsid w:val="009D5E86"/>
    <w:rsid w:val="009F7F07"/>
    <w:rsid w:val="00A04FDD"/>
    <w:rsid w:val="00A338D7"/>
    <w:rsid w:val="00A61840"/>
    <w:rsid w:val="00A61880"/>
    <w:rsid w:val="00A62677"/>
    <w:rsid w:val="00A66B2D"/>
    <w:rsid w:val="00A713D3"/>
    <w:rsid w:val="00A72609"/>
    <w:rsid w:val="00A75735"/>
    <w:rsid w:val="00A77F02"/>
    <w:rsid w:val="00A906F8"/>
    <w:rsid w:val="00AA3CCE"/>
    <w:rsid w:val="00AA5E50"/>
    <w:rsid w:val="00AA6CA8"/>
    <w:rsid w:val="00AA7AF2"/>
    <w:rsid w:val="00AA7B6F"/>
    <w:rsid w:val="00AB665E"/>
    <w:rsid w:val="00AE341C"/>
    <w:rsid w:val="00AE3D2E"/>
    <w:rsid w:val="00AF2D4C"/>
    <w:rsid w:val="00B0109A"/>
    <w:rsid w:val="00B021FB"/>
    <w:rsid w:val="00B2609E"/>
    <w:rsid w:val="00B45BD8"/>
    <w:rsid w:val="00B55716"/>
    <w:rsid w:val="00B60CE3"/>
    <w:rsid w:val="00B6371C"/>
    <w:rsid w:val="00B711C8"/>
    <w:rsid w:val="00B810BC"/>
    <w:rsid w:val="00B95A03"/>
    <w:rsid w:val="00BA4D15"/>
    <w:rsid w:val="00BC2621"/>
    <w:rsid w:val="00BC5ECF"/>
    <w:rsid w:val="00BD138F"/>
    <w:rsid w:val="00BE04E0"/>
    <w:rsid w:val="00BF4A67"/>
    <w:rsid w:val="00BF4D4C"/>
    <w:rsid w:val="00BF7936"/>
    <w:rsid w:val="00C1656B"/>
    <w:rsid w:val="00C251D8"/>
    <w:rsid w:val="00C31CB9"/>
    <w:rsid w:val="00C326C9"/>
    <w:rsid w:val="00C36265"/>
    <w:rsid w:val="00C36D39"/>
    <w:rsid w:val="00C4206A"/>
    <w:rsid w:val="00C4479F"/>
    <w:rsid w:val="00C51FC1"/>
    <w:rsid w:val="00C70638"/>
    <w:rsid w:val="00C9597E"/>
    <w:rsid w:val="00CA44ED"/>
    <w:rsid w:val="00CA4DB6"/>
    <w:rsid w:val="00CB4B4E"/>
    <w:rsid w:val="00CB5058"/>
    <w:rsid w:val="00CB6366"/>
    <w:rsid w:val="00CC04A8"/>
    <w:rsid w:val="00CF064F"/>
    <w:rsid w:val="00CF1957"/>
    <w:rsid w:val="00CF48BF"/>
    <w:rsid w:val="00D00BE1"/>
    <w:rsid w:val="00D02270"/>
    <w:rsid w:val="00D0474C"/>
    <w:rsid w:val="00D47943"/>
    <w:rsid w:val="00D67AB2"/>
    <w:rsid w:val="00D71100"/>
    <w:rsid w:val="00D754C1"/>
    <w:rsid w:val="00D907B7"/>
    <w:rsid w:val="00D93404"/>
    <w:rsid w:val="00D947C5"/>
    <w:rsid w:val="00DB3507"/>
    <w:rsid w:val="00DB390D"/>
    <w:rsid w:val="00DB3C63"/>
    <w:rsid w:val="00DB532B"/>
    <w:rsid w:val="00DB69E8"/>
    <w:rsid w:val="00DC40F6"/>
    <w:rsid w:val="00DC4821"/>
    <w:rsid w:val="00E45537"/>
    <w:rsid w:val="00E52508"/>
    <w:rsid w:val="00E6229E"/>
    <w:rsid w:val="00E86401"/>
    <w:rsid w:val="00EA22C3"/>
    <w:rsid w:val="00EC0854"/>
    <w:rsid w:val="00ED7B27"/>
    <w:rsid w:val="00EF2877"/>
    <w:rsid w:val="00EF6078"/>
    <w:rsid w:val="00F02490"/>
    <w:rsid w:val="00F13DC2"/>
    <w:rsid w:val="00F214F2"/>
    <w:rsid w:val="00F315BE"/>
    <w:rsid w:val="00F47C77"/>
    <w:rsid w:val="00F56199"/>
    <w:rsid w:val="00F814A3"/>
    <w:rsid w:val="00F91781"/>
    <w:rsid w:val="00F96743"/>
    <w:rsid w:val="00FC4700"/>
    <w:rsid w:val="00FC7A33"/>
    <w:rsid w:val="00FE6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7E0163-FC2E-488D-A849-0A023A17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A5A"/>
    <w:pPr>
      <w:ind w:firstLine="567"/>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D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D5A5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3D5A5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99"/>
    <w:qFormat/>
    <w:rsid w:val="003D5A5A"/>
    <w:pPr>
      <w:spacing w:after="0" w:line="240" w:lineRule="auto"/>
      <w:ind w:left="720" w:firstLine="0"/>
      <w:jc w:val="left"/>
    </w:pPr>
    <w:rPr>
      <w:rFonts w:ascii="Calibri" w:eastAsia="Calibri" w:hAnsi="Calibri" w:cs="Calibri"/>
      <w:sz w:val="22"/>
      <w:lang w:eastAsia="ru-RU"/>
    </w:rPr>
  </w:style>
  <w:style w:type="table" w:styleId="a4">
    <w:name w:val="Table Grid"/>
    <w:basedOn w:val="a1"/>
    <w:uiPriority w:val="59"/>
    <w:rsid w:val="003D5A5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rsid w:val="0060695E"/>
    <w:rPr>
      <w:color w:val="0000FF"/>
      <w:u w:val="single"/>
    </w:rPr>
  </w:style>
  <w:style w:type="paragraph" w:styleId="a6">
    <w:name w:val="header"/>
    <w:basedOn w:val="a"/>
    <w:link w:val="a7"/>
    <w:uiPriority w:val="99"/>
    <w:unhideWhenUsed/>
    <w:rsid w:val="005900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90027"/>
    <w:rPr>
      <w:rFonts w:ascii="Times New Roman" w:eastAsia="Times New Roman" w:hAnsi="Times New Roman" w:cs="Times New Roman"/>
      <w:sz w:val="28"/>
    </w:rPr>
  </w:style>
  <w:style w:type="paragraph" w:styleId="a8">
    <w:name w:val="footer"/>
    <w:basedOn w:val="a"/>
    <w:link w:val="a9"/>
    <w:uiPriority w:val="99"/>
    <w:unhideWhenUsed/>
    <w:rsid w:val="005900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90027"/>
    <w:rPr>
      <w:rFonts w:ascii="Times New Roman" w:eastAsia="Times New Roman" w:hAnsi="Times New Roman" w:cs="Times New Roman"/>
      <w:sz w:val="28"/>
    </w:rPr>
  </w:style>
  <w:style w:type="paragraph" w:styleId="aa">
    <w:name w:val="Balloon Text"/>
    <w:basedOn w:val="a"/>
    <w:link w:val="ab"/>
    <w:uiPriority w:val="99"/>
    <w:semiHidden/>
    <w:unhideWhenUsed/>
    <w:rsid w:val="0060505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0505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o.krasnoyarskoe@tularegion.ru" TargetMode="External"/><Relationship Id="rId13" Type="http://schemas.openxmlformats.org/officeDocument/2006/relationships/hyperlink" Target="consultantplus://offline/ref=C18A17B4D8E75F4DAB5B499E8AF870B0D7F0E89E1934D7CB4FAD4D91B1E7EE0CEC56AED2921D55B6D337M" TargetMode="External"/><Relationship Id="rId18" Type="http://schemas.openxmlformats.org/officeDocument/2006/relationships/hyperlink" Target="consultantplus://offline/main?base=ROS;n=110207;fld=134;dst=10011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adm.mo.krasnoyarskoe@tularegion.ru" TargetMode="External"/><Relationship Id="rId7" Type="http://schemas.openxmlformats.org/officeDocument/2006/relationships/endnotes" Target="endnotes.xml"/><Relationship Id="rId12" Type="http://schemas.openxmlformats.org/officeDocument/2006/relationships/hyperlink" Target="consultantplus://offline/ref=08DCFB56152D4601461FAED3B44AEEAE78008BFB2F0C091F5910CEBC805F10EC4BF54BD1093DD76BiAwDL" TargetMode="External"/><Relationship Id="rId17" Type="http://schemas.openxmlformats.org/officeDocument/2006/relationships/hyperlink" Target="consultantplus://offline/ref=E9BF8B6811C500725C2FC2E704DD5960C8DA7E8B7699C25C3B8BA684D4KE35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9BF8B6811C500725C2FC2E704DD5960C8DB7E8A719DC25C3B8BA684D4E5CEEABB82129044269503K330N" TargetMode="External"/><Relationship Id="rId20" Type="http://schemas.openxmlformats.org/officeDocument/2006/relationships/hyperlink" Target="mailto:adm.mo.krasnoyarskoe@tularegion.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DCFB56152D4601461FAED3B44AEEAE78008BFB2F0C091F5910CEBC805F10EC4BF54BD1093DD76BiAwC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18A17B4D8E75F4DAB5B499E8AF870B0D7F0E89E1934D7CB4FAD4D91B1E7EE0CEC56AED2921D55B4D330M" TargetMode="External"/><Relationship Id="rId23" Type="http://schemas.openxmlformats.org/officeDocument/2006/relationships/hyperlink" Target="consultantplus://offline/ref=8B260757E8577F6644727EB7E428F5AD4AD86D99A458AD2999AE5ED95637FD5CA9B52DD1D80CF56CT7i8G" TargetMode="External"/><Relationship Id="rId28" Type="http://schemas.openxmlformats.org/officeDocument/2006/relationships/header" Target="header3.xml"/><Relationship Id="rId10" Type="http://schemas.openxmlformats.org/officeDocument/2006/relationships/hyperlink" Target="consultantplus://offline/ref=08DCFB56152D4601461FAED3B44AEEAE7B098CF7270E091F5910CEBC805F10EC4BF54BD1093DD763iAwBL" TargetMode="External"/><Relationship Id="rId19" Type="http://schemas.openxmlformats.org/officeDocument/2006/relationships/hyperlink" Target="consultantplus://offline/main?base=ROS;n=85461;fld=134;dst=10001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8DCFB56152D4601461FAED3B44AEEAE780B8FFF260F091F5910CEBC805F10EC4BF54BD1093DD763iAwEL" TargetMode="External"/><Relationship Id="rId14" Type="http://schemas.openxmlformats.org/officeDocument/2006/relationships/hyperlink" Target="consultantplus://offline/ref=C18A17B4D8E75F4DAB5B499E8AF870B0D7F0E89E1934D7CB4FAD4D91B1E7EE0CEC56AED2921D55B6D33FM" TargetMode="External"/><Relationship Id="rId22" Type="http://schemas.openxmlformats.org/officeDocument/2006/relationships/hyperlink" Target="mailto:adm.mo.krasnoyarskoe@tularegion.ru"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510D-F679-48A2-912D-33214FF7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28</Pages>
  <Words>8654</Words>
  <Characters>49333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kr-u-00002</cp:lastModifiedBy>
  <cp:revision>287</cp:revision>
  <cp:lastPrinted>2020-12-12T10:50:00Z</cp:lastPrinted>
  <dcterms:created xsi:type="dcterms:W3CDTF">2020-02-05T11:53:00Z</dcterms:created>
  <dcterms:modified xsi:type="dcterms:W3CDTF">2020-12-12T10:53:00Z</dcterms:modified>
</cp:coreProperties>
</file>