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436"/>
      </w:tblGrid>
      <w:tr w:rsidR="00426A9B" w:rsidRPr="00426A9B" w:rsidTr="00437CC0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A9B" w:rsidRPr="00426A9B" w:rsidRDefault="00426A9B" w:rsidP="00426A9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6A9B">
              <w:rPr>
                <w:rFonts w:eastAsia="Calibri"/>
                <w:b/>
                <w:sz w:val="28"/>
                <w:szCs w:val="28"/>
              </w:rPr>
              <w:t>ТУЛЬСКАЯ ОБЛАСТЬ</w:t>
            </w:r>
          </w:p>
        </w:tc>
      </w:tr>
      <w:tr w:rsidR="00426A9B" w:rsidRPr="00426A9B" w:rsidTr="00437CC0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A9B" w:rsidRPr="00426A9B" w:rsidRDefault="00426A9B" w:rsidP="00426A9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6A9B">
              <w:rPr>
                <w:rFonts w:eastAsia="Calibri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426A9B" w:rsidRPr="00426A9B" w:rsidTr="00437CC0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A9B" w:rsidRPr="00426A9B" w:rsidRDefault="00426A9B" w:rsidP="00426A9B">
            <w:pPr>
              <w:tabs>
                <w:tab w:val="left" w:pos="92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6A9B">
              <w:rPr>
                <w:rFonts w:eastAsia="Calibri"/>
                <w:b/>
                <w:sz w:val="28"/>
                <w:szCs w:val="28"/>
              </w:rPr>
              <w:t>ПРИУПСКОЕ КИРЕЕВСКОГО РАЙОНА</w:t>
            </w:r>
          </w:p>
        </w:tc>
      </w:tr>
      <w:tr w:rsidR="00426A9B" w:rsidRPr="00426A9B" w:rsidTr="00437CC0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A9B" w:rsidRPr="00426A9B" w:rsidRDefault="00426A9B" w:rsidP="00426A9B">
            <w:pPr>
              <w:ind w:right="-7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6A9B">
              <w:rPr>
                <w:rFonts w:eastAsia="Calibri"/>
                <w:b/>
                <w:sz w:val="28"/>
                <w:szCs w:val="28"/>
              </w:rPr>
              <w:t>СОБРАНИЕ ДЕПУТАТОВ</w:t>
            </w:r>
          </w:p>
          <w:p w:rsidR="00426A9B" w:rsidRPr="00426A9B" w:rsidRDefault="00426A9B" w:rsidP="00426A9B">
            <w:pPr>
              <w:ind w:right="-7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6A9B">
              <w:rPr>
                <w:rFonts w:eastAsia="Calibri"/>
                <w:b/>
                <w:sz w:val="28"/>
                <w:szCs w:val="28"/>
              </w:rPr>
              <w:t xml:space="preserve"> 5-ГО СОЗЫВА</w:t>
            </w:r>
          </w:p>
        </w:tc>
      </w:tr>
      <w:tr w:rsidR="00426A9B" w:rsidRPr="00426A9B" w:rsidTr="00437CC0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A9B" w:rsidRPr="00426A9B" w:rsidRDefault="00426A9B" w:rsidP="00426A9B">
            <w:pPr>
              <w:ind w:right="-76"/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</w:p>
          <w:p w:rsidR="00426A9B" w:rsidRPr="00426A9B" w:rsidRDefault="00426A9B" w:rsidP="00426A9B">
            <w:pPr>
              <w:ind w:right="-7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6A9B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</w:tr>
      <w:tr w:rsidR="00426A9B" w:rsidRPr="00426A9B" w:rsidTr="00437CC0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A9B" w:rsidRPr="00426A9B" w:rsidRDefault="00426A9B" w:rsidP="00426A9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26A9B" w:rsidRPr="00426A9B" w:rsidTr="00437CC0">
        <w:trPr>
          <w:trHeight w:val="297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426A9B" w:rsidRPr="00426A9B" w:rsidRDefault="00426A9B" w:rsidP="00426A9B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426A9B" w:rsidRPr="00426A9B" w:rsidRDefault="00426A9B" w:rsidP="00426A9B">
            <w:pPr>
              <w:tabs>
                <w:tab w:val="left" w:pos="4044"/>
              </w:tabs>
              <w:ind w:right="3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6A9B"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426A9B" w:rsidRPr="00426A9B" w:rsidRDefault="00933E28" w:rsidP="00426A9B">
      <w:pPr>
        <w:tabs>
          <w:tab w:val="left" w:pos="789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   25.02.</w:t>
      </w:r>
      <w:r w:rsidR="00426A9B">
        <w:rPr>
          <w:rFonts w:eastAsia="Calibri"/>
          <w:sz w:val="28"/>
          <w:szCs w:val="28"/>
        </w:rPr>
        <w:t>2020</w:t>
      </w:r>
      <w:r w:rsidR="00426A9B">
        <w:rPr>
          <w:rFonts w:eastAsia="Calibri"/>
          <w:sz w:val="28"/>
          <w:szCs w:val="28"/>
        </w:rPr>
        <w:tab/>
        <w:t>№</w:t>
      </w:r>
      <w:r>
        <w:rPr>
          <w:rFonts w:eastAsia="Calibri"/>
          <w:sz w:val="28"/>
          <w:szCs w:val="28"/>
        </w:rPr>
        <w:t>19-66</w:t>
      </w:r>
    </w:p>
    <w:p w:rsidR="00426A9B" w:rsidRDefault="00426A9B" w:rsidP="00426A9B">
      <w:pPr>
        <w:jc w:val="center"/>
        <w:rPr>
          <w:b/>
          <w:sz w:val="28"/>
          <w:szCs w:val="28"/>
        </w:rPr>
      </w:pPr>
    </w:p>
    <w:p w:rsidR="00426A9B" w:rsidRDefault="00426A9B" w:rsidP="00426A9B">
      <w:pPr>
        <w:jc w:val="center"/>
        <w:rPr>
          <w:b/>
          <w:sz w:val="28"/>
          <w:szCs w:val="28"/>
        </w:rPr>
      </w:pPr>
    </w:p>
    <w:p w:rsidR="00426A9B" w:rsidRDefault="00426A9B" w:rsidP="00426A9B">
      <w:pPr>
        <w:jc w:val="center"/>
        <w:rPr>
          <w:b/>
          <w:sz w:val="28"/>
          <w:szCs w:val="28"/>
        </w:rPr>
      </w:pPr>
    </w:p>
    <w:p w:rsidR="00426A9B" w:rsidRDefault="00426A9B" w:rsidP="00426A9B">
      <w:pPr>
        <w:jc w:val="center"/>
        <w:rPr>
          <w:b/>
          <w:sz w:val="28"/>
          <w:szCs w:val="28"/>
        </w:rPr>
      </w:pPr>
    </w:p>
    <w:p w:rsidR="00426A9B" w:rsidRPr="003C7F4B" w:rsidRDefault="00426A9B" w:rsidP="00426A9B">
      <w:pPr>
        <w:jc w:val="center"/>
        <w:rPr>
          <w:b/>
          <w:sz w:val="28"/>
          <w:szCs w:val="28"/>
        </w:rPr>
      </w:pPr>
      <w:r w:rsidRPr="003C7F4B">
        <w:rPr>
          <w:b/>
          <w:sz w:val="28"/>
          <w:szCs w:val="28"/>
        </w:rPr>
        <w:t>О передаче полномочий  по осуществлению внутреннего муниципального финансового  контроля  муниципального образования Приупское Киреевского района</w:t>
      </w:r>
    </w:p>
    <w:p w:rsidR="00426A9B" w:rsidRPr="003C7F4B" w:rsidRDefault="00426A9B" w:rsidP="00426A9B">
      <w:pPr>
        <w:jc w:val="center"/>
        <w:rPr>
          <w:b/>
          <w:sz w:val="28"/>
          <w:szCs w:val="28"/>
        </w:rPr>
      </w:pPr>
    </w:p>
    <w:bookmarkEnd w:id="0"/>
    <w:p w:rsidR="00426A9B" w:rsidRPr="003C7F4B" w:rsidRDefault="00426A9B" w:rsidP="00426A9B">
      <w:pPr>
        <w:jc w:val="center"/>
        <w:rPr>
          <w:b/>
          <w:sz w:val="28"/>
          <w:szCs w:val="28"/>
        </w:rPr>
      </w:pPr>
    </w:p>
    <w:p w:rsidR="00426A9B" w:rsidRPr="003C7F4B" w:rsidRDefault="00426A9B" w:rsidP="00426A9B">
      <w:pPr>
        <w:ind w:firstLine="709"/>
        <w:jc w:val="both"/>
        <w:rPr>
          <w:sz w:val="28"/>
          <w:szCs w:val="28"/>
        </w:rPr>
      </w:pPr>
      <w:r w:rsidRPr="003C7F4B">
        <w:rPr>
          <w:color w:val="000000"/>
          <w:sz w:val="28"/>
          <w:szCs w:val="28"/>
        </w:rPr>
        <w:t xml:space="preserve"> В целях реализации п. 4 ст.157, 269.2 Бюджетного кодекса Российской Федерации, п.3 ч.9 Федерального закона №44-ФЗ «О контрактной системе в сфере  закупок товаров, работ, услуг для обеспечения государственных и муниципальных нужд» (далее- Федерального закона №44-ФЗ) ,  в соответствии с п.3 , 5 ст.265, 266.1 Бюджетного кодекса Российской Федерации, ч.8 ст.99 Федерального закона №44-ФЗ, ч.4 ст. 15 Федерального закона  от 06.10.2003 № 131-ФЗ «Об общих принципах организации местного самоуправления в Российской Федерации»</w:t>
      </w:r>
      <w:r w:rsidRPr="003C7F4B">
        <w:rPr>
          <w:sz w:val="28"/>
          <w:szCs w:val="28"/>
        </w:rPr>
        <w:t xml:space="preserve"> действуя на основании </w:t>
      </w:r>
      <w:hyperlink r:id="rId4" w:history="1">
        <w:r w:rsidRPr="003C7F4B">
          <w:rPr>
            <w:sz w:val="28"/>
            <w:szCs w:val="28"/>
          </w:rPr>
          <w:t>Устава</w:t>
        </w:r>
      </w:hyperlink>
      <w:r w:rsidRPr="003C7F4B">
        <w:rPr>
          <w:sz w:val="28"/>
          <w:szCs w:val="28"/>
        </w:rPr>
        <w:t xml:space="preserve"> муниципального образования Приупское Киреевского района, Собрание депутатов муниципального образования Приупское Киреевского района РЕШИЛО:</w:t>
      </w:r>
    </w:p>
    <w:p w:rsidR="00426A9B" w:rsidRPr="003C7F4B" w:rsidRDefault="00426A9B" w:rsidP="00426A9B">
      <w:pPr>
        <w:pStyle w:val="1"/>
        <w:widowControl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1.</w:t>
      </w:r>
      <w:r w:rsidRPr="003C7F4B">
        <w:rPr>
          <w:color w:val="000000"/>
          <w:sz w:val="28"/>
          <w:szCs w:val="28"/>
        </w:rPr>
        <w:t>Передать финансовому управлению администрации муниципального образования Киреевский район полномочий по осуществлению внутреннего муниципального финансового контро</w:t>
      </w:r>
      <w:r>
        <w:rPr>
          <w:color w:val="000000"/>
          <w:sz w:val="28"/>
          <w:szCs w:val="28"/>
        </w:rPr>
        <w:t>ля».</w:t>
      </w:r>
      <w:r w:rsidRPr="003C7F4B">
        <w:rPr>
          <w:color w:val="000000"/>
          <w:sz w:val="28"/>
          <w:szCs w:val="28"/>
        </w:rPr>
        <w:t xml:space="preserve"> </w:t>
      </w:r>
    </w:p>
    <w:p w:rsidR="00426A9B" w:rsidRPr="00426A9B" w:rsidRDefault="00426A9B" w:rsidP="00426A9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6A9B">
        <w:rPr>
          <w:sz w:val="28"/>
          <w:szCs w:val="28"/>
        </w:rPr>
        <w:t xml:space="preserve"> 2. Настоящее решение  вступает в силу со дня подписания и распространяется на правоотношения с 01 января 2020года. </w:t>
      </w:r>
    </w:p>
    <w:p w:rsidR="00426A9B" w:rsidRPr="003C7F4B" w:rsidRDefault="00426A9B" w:rsidP="00426A9B">
      <w:pPr>
        <w:pStyle w:val="msonormalcxspmiddle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7F4B">
        <w:rPr>
          <w:sz w:val="28"/>
          <w:szCs w:val="28"/>
        </w:rPr>
        <w:t>3. Контроль над исполнением данного решения оставляю за собой.</w:t>
      </w:r>
    </w:p>
    <w:p w:rsidR="00426A9B" w:rsidRPr="003C7F4B" w:rsidRDefault="00426A9B" w:rsidP="00426A9B">
      <w:pPr>
        <w:ind w:firstLine="709"/>
        <w:rPr>
          <w:sz w:val="28"/>
          <w:szCs w:val="28"/>
        </w:rPr>
      </w:pPr>
    </w:p>
    <w:p w:rsidR="00426A9B" w:rsidRPr="003C7F4B" w:rsidRDefault="00426A9B" w:rsidP="00426A9B">
      <w:pPr>
        <w:tabs>
          <w:tab w:val="left" w:pos="709"/>
        </w:tabs>
        <w:rPr>
          <w:sz w:val="28"/>
          <w:szCs w:val="28"/>
        </w:rPr>
      </w:pPr>
    </w:p>
    <w:p w:rsidR="00426A9B" w:rsidRPr="003C7F4B" w:rsidRDefault="00426A9B" w:rsidP="00426A9B">
      <w:pPr>
        <w:ind w:firstLine="709"/>
        <w:rPr>
          <w:sz w:val="28"/>
          <w:szCs w:val="28"/>
        </w:rPr>
      </w:pPr>
    </w:p>
    <w:p w:rsidR="00426A9B" w:rsidRPr="003C7F4B" w:rsidRDefault="00426A9B" w:rsidP="00426A9B">
      <w:pPr>
        <w:ind w:firstLine="709"/>
        <w:rPr>
          <w:sz w:val="28"/>
          <w:szCs w:val="28"/>
        </w:rPr>
      </w:pPr>
    </w:p>
    <w:p w:rsidR="00426A9B" w:rsidRPr="00EC31DA" w:rsidRDefault="00426A9B" w:rsidP="00426A9B">
      <w:pPr>
        <w:ind w:firstLine="709"/>
        <w:jc w:val="both"/>
        <w:rPr>
          <w:b/>
          <w:sz w:val="28"/>
          <w:szCs w:val="28"/>
        </w:rPr>
      </w:pPr>
      <w:r w:rsidRPr="003C7F4B">
        <w:rPr>
          <w:sz w:val="28"/>
          <w:szCs w:val="28"/>
        </w:rPr>
        <w:t xml:space="preserve"> </w:t>
      </w:r>
      <w:r w:rsidRPr="00EC31DA">
        <w:rPr>
          <w:b/>
          <w:sz w:val="28"/>
          <w:szCs w:val="28"/>
        </w:rPr>
        <w:t>Глава муниципального образования</w:t>
      </w:r>
    </w:p>
    <w:p w:rsidR="00426A9B" w:rsidRPr="003C7F4B" w:rsidRDefault="00426A9B" w:rsidP="00426A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Pr="00EC31DA">
        <w:rPr>
          <w:b/>
          <w:sz w:val="28"/>
          <w:szCs w:val="28"/>
        </w:rPr>
        <w:t>Приупское</w:t>
      </w:r>
      <w:proofErr w:type="spellEnd"/>
      <w:r>
        <w:rPr>
          <w:b/>
          <w:sz w:val="28"/>
          <w:szCs w:val="28"/>
        </w:rPr>
        <w:t xml:space="preserve"> </w:t>
      </w:r>
      <w:r w:rsidRPr="00EC31DA">
        <w:rPr>
          <w:b/>
          <w:sz w:val="28"/>
          <w:szCs w:val="28"/>
        </w:rPr>
        <w:t>Киреевского</w:t>
      </w:r>
      <w:r>
        <w:rPr>
          <w:b/>
          <w:sz w:val="28"/>
          <w:szCs w:val="28"/>
        </w:rPr>
        <w:t xml:space="preserve"> </w:t>
      </w:r>
      <w:r w:rsidRPr="00EC31DA">
        <w:rPr>
          <w:b/>
          <w:sz w:val="28"/>
          <w:szCs w:val="28"/>
        </w:rPr>
        <w:t xml:space="preserve">района                                      </w:t>
      </w:r>
      <w:proofErr w:type="spellStart"/>
      <w:r w:rsidRPr="00EC31DA">
        <w:rPr>
          <w:b/>
          <w:sz w:val="28"/>
          <w:szCs w:val="28"/>
        </w:rPr>
        <w:t>С.Н.Кретинин</w:t>
      </w:r>
      <w:proofErr w:type="spellEnd"/>
      <w:r w:rsidRPr="003C7F4B">
        <w:rPr>
          <w:sz w:val="28"/>
          <w:szCs w:val="28"/>
        </w:rPr>
        <w:t xml:space="preserve">            </w:t>
      </w:r>
    </w:p>
    <w:p w:rsidR="00426A9B" w:rsidRPr="003C7F4B" w:rsidRDefault="00426A9B" w:rsidP="00426A9B">
      <w:pPr>
        <w:ind w:firstLine="709"/>
        <w:jc w:val="both"/>
        <w:rPr>
          <w:b/>
          <w:sz w:val="28"/>
          <w:szCs w:val="28"/>
        </w:rPr>
      </w:pPr>
    </w:p>
    <w:p w:rsidR="00426A9B" w:rsidRPr="003C7F4B" w:rsidRDefault="00426A9B" w:rsidP="00426A9B">
      <w:pPr>
        <w:ind w:firstLine="709"/>
        <w:jc w:val="both"/>
        <w:rPr>
          <w:b/>
          <w:sz w:val="28"/>
          <w:szCs w:val="28"/>
        </w:rPr>
      </w:pPr>
      <w:r w:rsidRPr="003C7F4B">
        <w:rPr>
          <w:sz w:val="28"/>
          <w:szCs w:val="28"/>
        </w:rPr>
        <w:t xml:space="preserve">                                            </w:t>
      </w:r>
    </w:p>
    <w:p w:rsidR="00426A9B" w:rsidRDefault="00426A9B" w:rsidP="00426A9B">
      <w:pPr>
        <w:jc w:val="both"/>
        <w:rPr>
          <w:b/>
          <w:sz w:val="28"/>
          <w:szCs w:val="28"/>
        </w:rPr>
      </w:pPr>
    </w:p>
    <w:p w:rsidR="00426A9B" w:rsidRDefault="00426A9B" w:rsidP="00426A9B">
      <w:pPr>
        <w:jc w:val="both"/>
        <w:rPr>
          <w:b/>
          <w:sz w:val="28"/>
          <w:szCs w:val="28"/>
        </w:rPr>
      </w:pPr>
    </w:p>
    <w:p w:rsidR="00426A9B" w:rsidRDefault="00426A9B" w:rsidP="00426A9B">
      <w:pPr>
        <w:jc w:val="both"/>
        <w:rPr>
          <w:b/>
          <w:sz w:val="28"/>
          <w:szCs w:val="28"/>
        </w:rPr>
      </w:pPr>
    </w:p>
    <w:p w:rsidR="00426A9B" w:rsidRPr="003C7F4B" w:rsidRDefault="00426A9B" w:rsidP="00426A9B">
      <w:pPr>
        <w:jc w:val="both"/>
        <w:rPr>
          <w:b/>
          <w:sz w:val="28"/>
          <w:szCs w:val="28"/>
        </w:rPr>
      </w:pPr>
    </w:p>
    <w:p w:rsidR="00426A9B" w:rsidRPr="003C7F4B" w:rsidRDefault="00426A9B" w:rsidP="00426A9B">
      <w:pPr>
        <w:shd w:val="clear" w:color="auto" w:fill="FFFFFF"/>
        <w:jc w:val="right"/>
        <w:rPr>
          <w:spacing w:val="-12"/>
          <w:sz w:val="28"/>
          <w:szCs w:val="28"/>
        </w:rPr>
      </w:pPr>
    </w:p>
    <w:p w:rsidR="00615A36" w:rsidRDefault="00615A36"/>
    <w:sectPr w:rsidR="0061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9B"/>
    <w:rsid w:val="00426A9B"/>
    <w:rsid w:val="00615A36"/>
    <w:rsid w:val="00933E28"/>
    <w:rsid w:val="00F0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83754-7B81-468F-A0A7-26D84CE3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6A9B"/>
    <w:pPr>
      <w:widowControl w:val="0"/>
      <w:autoSpaceDE w:val="0"/>
      <w:autoSpaceDN w:val="0"/>
      <w:adjustRightInd w:val="0"/>
      <w:ind w:left="720"/>
    </w:pPr>
  </w:style>
  <w:style w:type="paragraph" w:customStyle="1" w:styleId="msonormalcxspmiddle">
    <w:name w:val="msonormalcxspmiddle"/>
    <w:basedOn w:val="a"/>
    <w:rsid w:val="00426A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A33F615DF485C4174C639D25505E0867BDA69BBA7D5E33CA0B70DBEDD967B45B88B8BEEE8F2539268779CAM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dcterms:created xsi:type="dcterms:W3CDTF">2025-06-06T08:42:00Z</dcterms:created>
  <dcterms:modified xsi:type="dcterms:W3CDTF">2025-06-06T08:42:00Z</dcterms:modified>
</cp:coreProperties>
</file>