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659"/>
        <w:tblW w:w="5000" w:type="pct"/>
        <w:tblLook w:val="01E0" w:firstRow="1" w:lastRow="1" w:firstColumn="1" w:lastColumn="1" w:noHBand="0" w:noVBand="0"/>
      </w:tblPr>
      <w:tblGrid>
        <w:gridCol w:w="4671"/>
        <w:gridCol w:w="4683"/>
      </w:tblGrid>
      <w:tr w:rsidR="009B3F41" w:rsidRPr="00915A68" w:rsidTr="009B3F41">
        <w:tc>
          <w:tcPr>
            <w:tcW w:w="5000" w:type="pct"/>
            <w:gridSpan w:val="2"/>
          </w:tcPr>
          <w:p w:rsidR="009B3F41" w:rsidRPr="00915A68" w:rsidRDefault="002337BC" w:rsidP="009B3F41">
            <w:pPr>
              <w:jc w:val="center"/>
              <w:rPr>
                <w:rFonts w:ascii="Arial" w:hAnsi="Arial" w:cs="Arial"/>
                <w:noProof/>
                <w:sz w:val="24"/>
                <w:szCs w:val="24"/>
              </w:rPr>
            </w:pPr>
            <w:r w:rsidRPr="00915A68">
              <w:rPr>
                <w:rFonts w:ascii="Arial" w:hAnsi="Arial" w:cs="Arial"/>
                <w:sz w:val="24"/>
                <w:szCs w:val="24"/>
              </w:rPr>
              <w:t xml:space="preserve"> </w:t>
            </w:r>
            <w:r w:rsidR="009B3F41" w:rsidRPr="00915A68">
              <w:rPr>
                <w:rFonts w:ascii="Arial" w:hAnsi="Arial" w:cs="Arial"/>
                <w:sz w:val="24"/>
                <w:szCs w:val="24"/>
              </w:rPr>
              <w:t>ТУЛЬСКАЯ ОБЛАСТЬ</w:t>
            </w:r>
          </w:p>
        </w:tc>
      </w:tr>
      <w:tr w:rsidR="009B3F41" w:rsidRPr="00915A68" w:rsidTr="009B3F41">
        <w:tc>
          <w:tcPr>
            <w:tcW w:w="5000" w:type="pct"/>
            <w:gridSpan w:val="2"/>
          </w:tcPr>
          <w:p w:rsidR="009B3F41" w:rsidRPr="00915A68" w:rsidRDefault="009B3F41" w:rsidP="009B3F41">
            <w:pPr>
              <w:jc w:val="center"/>
              <w:rPr>
                <w:rFonts w:ascii="Arial" w:hAnsi="Arial" w:cs="Arial"/>
                <w:sz w:val="24"/>
                <w:szCs w:val="24"/>
              </w:rPr>
            </w:pPr>
            <w:r w:rsidRPr="00915A68">
              <w:rPr>
                <w:rFonts w:ascii="Arial" w:hAnsi="Arial" w:cs="Arial"/>
                <w:sz w:val="24"/>
                <w:szCs w:val="24"/>
              </w:rPr>
              <w:t>МУНИЦИПАЛЬНОЕ ОБРАЗОВАНИЕ ПРИУПСКОЕ</w:t>
            </w:r>
          </w:p>
          <w:p w:rsidR="009B3F41" w:rsidRPr="00915A68" w:rsidRDefault="009B3F41" w:rsidP="009B3F41">
            <w:pPr>
              <w:jc w:val="center"/>
              <w:rPr>
                <w:rFonts w:ascii="Arial" w:hAnsi="Arial" w:cs="Arial"/>
                <w:sz w:val="24"/>
                <w:szCs w:val="24"/>
              </w:rPr>
            </w:pPr>
            <w:r w:rsidRPr="00915A68">
              <w:rPr>
                <w:rFonts w:ascii="Arial" w:hAnsi="Arial" w:cs="Arial"/>
                <w:sz w:val="24"/>
                <w:szCs w:val="24"/>
              </w:rPr>
              <w:t xml:space="preserve"> КИРЕЕВСКОГО РАЙОНА</w:t>
            </w:r>
          </w:p>
        </w:tc>
      </w:tr>
      <w:tr w:rsidR="009B3F41" w:rsidRPr="00915A68" w:rsidTr="009B3F41">
        <w:tc>
          <w:tcPr>
            <w:tcW w:w="5000" w:type="pct"/>
            <w:gridSpan w:val="2"/>
          </w:tcPr>
          <w:p w:rsidR="009B3F41" w:rsidRPr="00915A68" w:rsidRDefault="009B3F41" w:rsidP="009B3F41">
            <w:pPr>
              <w:jc w:val="center"/>
              <w:rPr>
                <w:rFonts w:ascii="Arial" w:hAnsi="Arial" w:cs="Arial"/>
                <w:sz w:val="24"/>
                <w:szCs w:val="24"/>
              </w:rPr>
            </w:pPr>
            <w:r w:rsidRPr="00915A68">
              <w:rPr>
                <w:rFonts w:ascii="Arial" w:hAnsi="Arial" w:cs="Arial"/>
                <w:sz w:val="24"/>
                <w:szCs w:val="24"/>
              </w:rPr>
              <w:t>АДМИНИСТРАЦИЯ</w:t>
            </w:r>
          </w:p>
          <w:p w:rsidR="009B3F41" w:rsidRPr="00915A68" w:rsidRDefault="009B3F41" w:rsidP="009B3F41">
            <w:pPr>
              <w:jc w:val="center"/>
              <w:rPr>
                <w:rFonts w:ascii="Arial" w:hAnsi="Arial" w:cs="Arial"/>
                <w:sz w:val="24"/>
                <w:szCs w:val="24"/>
              </w:rPr>
            </w:pPr>
          </w:p>
          <w:p w:rsidR="009B3F41" w:rsidRPr="00915A68" w:rsidRDefault="009B3F41" w:rsidP="009B3F41">
            <w:pPr>
              <w:jc w:val="center"/>
              <w:rPr>
                <w:rFonts w:ascii="Arial" w:hAnsi="Arial" w:cs="Arial"/>
                <w:sz w:val="24"/>
                <w:szCs w:val="24"/>
              </w:rPr>
            </w:pPr>
          </w:p>
        </w:tc>
      </w:tr>
      <w:tr w:rsidR="009B3F41" w:rsidRPr="00915A68" w:rsidTr="009B3F41">
        <w:tc>
          <w:tcPr>
            <w:tcW w:w="5000" w:type="pct"/>
            <w:gridSpan w:val="2"/>
          </w:tcPr>
          <w:p w:rsidR="009B3F41" w:rsidRPr="00915A68" w:rsidRDefault="009B3F41" w:rsidP="009B3F41">
            <w:pPr>
              <w:jc w:val="center"/>
              <w:rPr>
                <w:rFonts w:ascii="Arial" w:hAnsi="Arial" w:cs="Arial"/>
                <w:b/>
                <w:sz w:val="24"/>
                <w:szCs w:val="24"/>
              </w:rPr>
            </w:pPr>
            <w:bookmarkStart w:id="0" w:name="_GoBack"/>
            <w:r w:rsidRPr="00915A68">
              <w:rPr>
                <w:rFonts w:ascii="Arial" w:hAnsi="Arial" w:cs="Arial"/>
                <w:b/>
                <w:sz w:val="24"/>
                <w:szCs w:val="24"/>
              </w:rPr>
              <w:t>ПОСТАНОВЛЕНИЕ</w:t>
            </w:r>
          </w:p>
        </w:tc>
      </w:tr>
      <w:tr w:rsidR="009B3F41" w:rsidRPr="00915A68" w:rsidTr="009B3F41">
        <w:tc>
          <w:tcPr>
            <w:tcW w:w="5000" w:type="pct"/>
            <w:gridSpan w:val="2"/>
          </w:tcPr>
          <w:p w:rsidR="009B3F41" w:rsidRPr="00915A68" w:rsidRDefault="009B3F41" w:rsidP="009B3F41">
            <w:pPr>
              <w:jc w:val="center"/>
              <w:rPr>
                <w:rFonts w:ascii="Arial" w:hAnsi="Arial" w:cs="Arial"/>
                <w:b/>
                <w:sz w:val="24"/>
                <w:szCs w:val="24"/>
              </w:rPr>
            </w:pPr>
          </w:p>
        </w:tc>
      </w:tr>
      <w:tr w:rsidR="009B3F41" w:rsidRPr="00915A68" w:rsidTr="009B3F41">
        <w:tc>
          <w:tcPr>
            <w:tcW w:w="2497" w:type="pct"/>
          </w:tcPr>
          <w:p w:rsidR="009B3F41" w:rsidRPr="00915A68" w:rsidRDefault="009B3F41" w:rsidP="002D2516">
            <w:pPr>
              <w:jc w:val="center"/>
              <w:rPr>
                <w:rFonts w:ascii="Arial" w:hAnsi="Arial" w:cs="Arial"/>
                <w:b/>
                <w:sz w:val="24"/>
                <w:szCs w:val="24"/>
              </w:rPr>
            </w:pPr>
            <w:r w:rsidRPr="00915A68">
              <w:rPr>
                <w:rFonts w:ascii="Arial" w:hAnsi="Arial" w:cs="Arial"/>
                <w:sz w:val="24"/>
                <w:szCs w:val="24"/>
              </w:rPr>
              <w:t xml:space="preserve">от </w:t>
            </w:r>
            <w:r w:rsidR="00B212C0">
              <w:rPr>
                <w:rFonts w:ascii="Arial" w:hAnsi="Arial" w:cs="Arial"/>
                <w:sz w:val="24"/>
                <w:szCs w:val="24"/>
              </w:rPr>
              <w:t>30.10.</w:t>
            </w:r>
            <w:r w:rsidR="006D0930" w:rsidRPr="00B212C0">
              <w:rPr>
                <w:rFonts w:ascii="Arial" w:hAnsi="Arial" w:cs="Arial"/>
                <w:sz w:val="24"/>
                <w:szCs w:val="24"/>
              </w:rPr>
              <w:t>2020</w:t>
            </w:r>
          </w:p>
        </w:tc>
        <w:tc>
          <w:tcPr>
            <w:tcW w:w="2503" w:type="pct"/>
          </w:tcPr>
          <w:p w:rsidR="009B3F41" w:rsidRPr="00915A68" w:rsidRDefault="009B3F41" w:rsidP="006377D4">
            <w:pPr>
              <w:jc w:val="center"/>
              <w:rPr>
                <w:rFonts w:ascii="Arial" w:hAnsi="Arial" w:cs="Arial"/>
                <w:b/>
                <w:sz w:val="24"/>
                <w:szCs w:val="24"/>
              </w:rPr>
            </w:pPr>
            <w:r w:rsidRPr="00915A68">
              <w:rPr>
                <w:rFonts w:ascii="Arial" w:hAnsi="Arial" w:cs="Arial"/>
                <w:sz w:val="24"/>
                <w:szCs w:val="24"/>
              </w:rPr>
              <w:t>№</w:t>
            </w:r>
            <w:r w:rsidR="00995BD3" w:rsidRPr="00915A68">
              <w:rPr>
                <w:rFonts w:ascii="Arial" w:hAnsi="Arial" w:cs="Arial"/>
                <w:sz w:val="24"/>
                <w:szCs w:val="24"/>
              </w:rPr>
              <w:t xml:space="preserve"> </w:t>
            </w:r>
            <w:r w:rsidR="00B212C0">
              <w:rPr>
                <w:rFonts w:ascii="Arial" w:hAnsi="Arial" w:cs="Arial"/>
                <w:sz w:val="24"/>
                <w:szCs w:val="24"/>
              </w:rPr>
              <w:t>10</w:t>
            </w:r>
          </w:p>
        </w:tc>
      </w:tr>
    </w:tbl>
    <w:p w:rsidR="007224E2" w:rsidRPr="00915A68" w:rsidRDefault="007224E2" w:rsidP="009B3F41">
      <w:pPr>
        <w:rPr>
          <w:rFonts w:ascii="Arial" w:hAnsi="Arial" w:cs="Arial"/>
          <w:sz w:val="24"/>
          <w:szCs w:val="24"/>
        </w:rPr>
      </w:pPr>
    </w:p>
    <w:p w:rsidR="007224E2" w:rsidRPr="00915A68" w:rsidRDefault="007224E2" w:rsidP="007224E2">
      <w:pPr>
        <w:rPr>
          <w:rFonts w:ascii="Arial" w:hAnsi="Arial" w:cs="Arial"/>
          <w:sz w:val="24"/>
          <w:szCs w:val="24"/>
        </w:rPr>
      </w:pPr>
    </w:p>
    <w:p w:rsidR="004C5A13" w:rsidRPr="00915A68" w:rsidRDefault="004C5A13" w:rsidP="004C5A13">
      <w:pPr>
        <w:shd w:val="clear" w:color="auto" w:fill="FFFFFF"/>
        <w:rPr>
          <w:rFonts w:ascii="Arial" w:hAnsi="Arial" w:cs="Arial"/>
          <w:b/>
          <w:bCs/>
          <w:sz w:val="24"/>
          <w:szCs w:val="24"/>
        </w:rPr>
      </w:pPr>
    </w:p>
    <w:p w:rsidR="004C5A13" w:rsidRPr="00915A68" w:rsidRDefault="004C5A13" w:rsidP="004C5A13">
      <w:pPr>
        <w:shd w:val="clear" w:color="auto" w:fill="FFFFFF"/>
        <w:rPr>
          <w:rFonts w:ascii="Arial" w:hAnsi="Arial" w:cs="Arial"/>
          <w:b/>
          <w:bCs/>
          <w:sz w:val="24"/>
          <w:szCs w:val="24"/>
        </w:rPr>
      </w:pPr>
    </w:p>
    <w:p w:rsidR="006D0930" w:rsidRPr="00915A68" w:rsidRDefault="006D0930" w:rsidP="00934891">
      <w:pPr>
        <w:pStyle w:val="ConsPlusTitle"/>
        <w:widowControl/>
        <w:ind w:left="900" w:right="566" w:hanging="333"/>
        <w:jc w:val="center"/>
        <w:rPr>
          <w:sz w:val="24"/>
          <w:szCs w:val="24"/>
        </w:rPr>
      </w:pPr>
      <w:r w:rsidRPr="00915A68">
        <w:rPr>
          <w:sz w:val="24"/>
          <w:szCs w:val="24"/>
        </w:rPr>
        <w:t xml:space="preserve">О проведении аукциона № </w:t>
      </w:r>
      <w:r w:rsidR="00363BAD">
        <w:rPr>
          <w:sz w:val="24"/>
          <w:szCs w:val="24"/>
        </w:rPr>
        <w:t>1</w:t>
      </w:r>
      <w:r w:rsidR="00934891">
        <w:rPr>
          <w:sz w:val="24"/>
          <w:szCs w:val="24"/>
        </w:rPr>
        <w:t xml:space="preserve"> </w:t>
      </w:r>
      <w:r w:rsidRPr="00915A68">
        <w:rPr>
          <w:sz w:val="24"/>
          <w:szCs w:val="24"/>
        </w:rPr>
        <w:t>на право заключения договоров на размещение нестационарных торговых и иных объектов на территории муниципального образования Приупское Киреевского района</w:t>
      </w:r>
    </w:p>
    <w:bookmarkEnd w:id="0"/>
    <w:p w:rsidR="006D0930" w:rsidRPr="00915A68" w:rsidRDefault="006D0930" w:rsidP="006D0930">
      <w:pPr>
        <w:pStyle w:val="ConsPlusTitle"/>
        <w:widowControl/>
        <w:rPr>
          <w:b w:val="0"/>
          <w:sz w:val="24"/>
          <w:szCs w:val="24"/>
        </w:rPr>
      </w:pPr>
    </w:p>
    <w:p w:rsidR="000F2A2B" w:rsidRPr="000F2A2B" w:rsidRDefault="000F2A2B" w:rsidP="000F2A2B">
      <w:pPr>
        <w:jc w:val="both"/>
        <w:rPr>
          <w:rFonts w:ascii="Arial" w:hAnsi="Arial" w:cs="Arial"/>
          <w:sz w:val="24"/>
          <w:szCs w:val="24"/>
        </w:rPr>
      </w:pPr>
      <w:r w:rsidRPr="000F2A2B">
        <w:rPr>
          <w:rFonts w:ascii="Arial" w:hAnsi="Arial" w:cs="Arial"/>
          <w:sz w:val="24"/>
          <w:szCs w:val="24"/>
        </w:rPr>
        <w:t xml:space="preserve">               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Приупск</w:t>
      </w:r>
      <w:r w:rsidR="00B212C0">
        <w:rPr>
          <w:rFonts w:ascii="Arial" w:hAnsi="Arial" w:cs="Arial"/>
          <w:sz w:val="24"/>
          <w:szCs w:val="24"/>
        </w:rPr>
        <w:t xml:space="preserve">ое Киреевского района от 28.01.2020 № 9 </w:t>
      </w:r>
      <w:r w:rsidRPr="000F2A2B">
        <w:rPr>
          <w:rFonts w:ascii="Arial" w:hAnsi="Arial" w:cs="Arial"/>
          <w:sz w:val="24"/>
          <w:szCs w:val="24"/>
        </w:rPr>
        <w:t>«Об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Приупское Киреевского района», Решением собрания депутатов пятого созыва м.о. Приупс</w:t>
      </w:r>
      <w:r w:rsidR="00B212C0">
        <w:rPr>
          <w:rFonts w:ascii="Arial" w:hAnsi="Arial" w:cs="Arial"/>
          <w:sz w:val="24"/>
          <w:szCs w:val="24"/>
        </w:rPr>
        <w:t>кое Киреевского района от 30.01.</w:t>
      </w:r>
      <w:r w:rsidRPr="000F2A2B">
        <w:rPr>
          <w:rFonts w:ascii="Arial" w:hAnsi="Arial" w:cs="Arial"/>
          <w:sz w:val="24"/>
          <w:szCs w:val="24"/>
        </w:rPr>
        <w:t>2020 №</w:t>
      </w:r>
      <w:r w:rsidR="00B212C0">
        <w:rPr>
          <w:rFonts w:ascii="Arial" w:hAnsi="Arial" w:cs="Arial"/>
          <w:sz w:val="24"/>
          <w:szCs w:val="24"/>
        </w:rPr>
        <w:t xml:space="preserve">2 </w:t>
      </w:r>
      <w:r w:rsidRPr="000F2A2B">
        <w:rPr>
          <w:rFonts w:ascii="Arial" w:hAnsi="Arial" w:cs="Arial"/>
          <w:sz w:val="24"/>
          <w:szCs w:val="24"/>
        </w:rPr>
        <w:t xml:space="preserve">«Об утверждении порядка предоставления права на размещение нестационарных торговых и иных объектов, расположенных на территории муниципального образования </w:t>
      </w:r>
      <w:r w:rsidRPr="000F2A2B">
        <w:rPr>
          <w:rFonts w:ascii="Arial" w:hAnsi="Arial" w:cs="Arial"/>
          <w:bCs/>
          <w:sz w:val="24"/>
          <w:szCs w:val="24"/>
        </w:rPr>
        <w:t xml:space="preserve">Приупское Киреевского района», </w:t>
      </w:r>
      <w:r w:rsidRPr="000F2A2B">
        <w:rPr>
          <w:rFonts w:ascii="Arial" w:hAnsi="Arial" w:cs="Arial"/>
          <w:sz w:val="24"/>
          <w:szCs w:val="24"/>
        </w:rPr>
        <w:t>Устава муниципального образования Приупское Киреевского района, администрация муниципального образования Приупское Киреевского района ПОСТАНОВЛЯЕТ:</w:t>
      </w:r>
    </w:p>
    <w:p w:rsidR="000F2A2B" w:rsidRPr="000F2A2B" w:rsidRDefault="000F2A2B" w:rsidP="000F2A2B">
      <w:pPr>
        <w:pStyle w:val="ConsPlusTitle"/>
        <w:widowControl/>
        <w:ind w:right="-1" w:firstLine="567"/>
        <w:jc w:val="both"/>
        <w:rPr>
          <w:b w:val="0"/>
          <w:sz w:val="24"/>
          <w:szCs w:val="24"/>
        </w:rPr>
      </w:pPr>
      <w:r w:rsidRPr="000F2A2B">
        <w:rPr>
          <w:b w:val="0"/>
          <w:sz w:val="24"/>
          <w:szCs w:val="24"/>
        </w:rPr>
        <w:t xml:space="preserve">1. Провести аукцион № 1 на право заключения договоров, на размещение нестационарных торговых и иных объектов на территории муниципального образования Приупское Киреевского района </w:t>
      </w:r>
      <w:r w:rsidRPr="000F2A2B">
        <w:rPr>
          <w:rFonts w:eastAsia="Calibri"/>
          <w:b w:val="0"/>
          <w:sz w:val="24"/>
          <w:szCs w:val="24"/>
          <w:lang w:eastAsia="en-US"/>
        </w:rPr>
        <w:t>(лот № 1)</w:t>
      </w:r>
      <w:r w:rsidRPr="000F2A2B">
        <w:rPr>
          <w:b w:val="0"/>
          <w:sz w:val="24"/>
          <w:szCs w:val="24"/>
        </w:rPr>
        <w:t>.</w:t>
      </w:r>
    </w:p>
    <w:p w:rsidR="000F2A2B" w:rsidRPr="003C4DB1" w:rsidRDefault="000F2A2B" w:rsidP="000F2A2B">
      <w:pPr>
        <w:rPr>
          <w:sz w:val="28"/>
          <w:szCs w:val="28"/>
        </w:rPr>
      </w:pPr>
      <w:r w:rsidRPr="003C4DB1">
        <w:rPr>
          <w:sz w:val="28"/>
          <w:szCs w:val="28"/>
        </w:rPr>
        <w:t xml:space="preserve">             </w:t>
      </w:r>
    </w:p>
    <w:p w:rsidR="006D0930" w:rsidRPr="00915A68" w:rsidRDefault="006D0930" w:rsidP="006D0930">
      <w:pPr>
        <w:rPr>
          <w:rFonts w:ascii="Arial" w:hAnsi="Arial" w:cs="Arial"/>
          <w:sz w:val="24"/>
          <w:szCs w:val="24"/>
        </w:rPr>
      </w:pPr>
      <w:r w:rsidRPr="00915A68">
        <w:rPr>
          <w:rFonts w:ascii="Arial" w:hAnsi="Arial" w:cs="Arial"/>
          <w:sz w:val="24"/>
          <w:szCs w:val="24"/>
        </w:rPr>
        <w:t xml:space="preserve">             </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410"/>
        <w:gridCol w:w="1417"/>
        <w:gridCol w:w="2268"/>
        <w:gridCol w:w="1418"/>
        <w:gridCol w:w="1842"/>
      </w:tblGrid>
      <w:tr w:rsidR="006D0930" w:rsidRPr="00915A68" w:rsidTr="00634014">
        <w:tc>
          <w:tcPr>
            <w:tcW w:w="568" w:type="dxa"/>
            <w:tcBorders>
              <w:top w:val="single" w:sz="4" w:space="0" w:color="000000"/>
              <w:left w:val="single" w:sz="4" w:space="0" w:color="000000"/>
              <w:bottom w:val="single" w:sz="4" w:space="0" w:color="000000"/>
              <w:right w:val="single" w:sz="4" w:space="0" w:color="000000"/>
            </w:tcBorders>
          </w:tcPr>
          <w:p w:rsidR="006D0930" w:rsidRPr="00915A68" w:rsidRDefault="006D0930" w:rsidP="00634014">
            <w:pPr>
              <w:jc w:val="center"/>
              <w:rPr>
                <w:rFonts w:ascii="Arial" w:hAnsi="Arial" w:cs="Arial"/>
                <w:sz w:val="24"/>
                <w:szCs w:val="24"/>
              </w:rPr>
            </w:pPr>
            <w:r w:rsidRPr="00915A68">
              <w:rPr>
                <w:rFonts w:ascii="Arial" w:hAnsi="Arial" w:cs="Arial"/>
                <w:sz w:val="24"/>
                <w:szCs w:val="24"/>
              </w:rPr>
              <w:t>№ Лота</w:t>
            </w:r>
          </w:p>
        </w:tc>
        <w:tc>
          <w:tcPr>
            <w:tcW w:w="2410" w:type="dxa"/>
            <w:tcBorders>
              <w:top w:val="single" w:sz="4" w:space="0" w:color="000000"/>
              <w:left w:val="single" w:sz="4" w:space="0" w:color="000000"/>
              <w:bottom w:val="single" w:sz="4" w:space="0" w:color="000000"/>
              <w:right w:val="single" w:sz="4" w:space="0" w:color="000000"/>
            </w:tcBorders>
          </w:tcPr>
          <w:p w:rsidR="006D0930" w:rsidRPr="00915A68" w:rsidRDefault="006D0930" w:rsidP="00634014">
            <w:pPr>
              <w:jc w:val="center"/>
              <w:rPr>
                <w:rFonts w:ascii="Arial" w:hAnsi="Arial" w:cs="Arial"/>
                <w:sz w:val="24"/>
                <w:szCs w:val="24"/>
              </w:rPr>
            </w:pPr>
            <w:r w:rsidRPr="00915A68">
              <w:rPr>
                <w:rFonts w:ascii="Arial" w:hAnsi="Arial" w:cs="Arial"/>
                <w:sz w:val="24"/>
                <w:szCs w:val="24"/>
              </w:rPr>
              <w:t>Местоположение</w:t>
            </w:r>
          </w:p>
        </w:tc>
        <w:tc>
          <w:tcPr>
            <w:tcW w:w="1417" w:type="dxa"/>
            <w:tcBorders>
              <w:top w:val="single" w:sz="4" w:space="0" w:color="000000"/>
              <w:left w:val="single" w:sz="4" w:space="0" w:color="000000"/>
              <w:bottom w:val="single" w:sz="4" w:space="0" w:color="000000"/>
              <w:right w:val="single" w:sz="4" w:space="0" w:color="000000"/>
            </w:tcBorders>
          </w:tcPr>
          <w:p w:rsidR="006D0930" w:rsidRPr="00915A68" w:rsidRDefault="006D0930" w:rsidP="00634014">
            <w:pPr>
              <w:jc w:val="center"/>
              <w:rPr>
                <w:rFonts w:ascii="Arial" w:hAnsi="Arial" w:cs="Arial"/>
                <w:sz w:val="24"/>
                <w:szCs w:val="24"/>
              </w:rPr>
            </w:pPr>
            <w:r w:rsidRPr="00915A68">
              <w:rPr>
                <w:rFonts w:ascii="Arial" w:hAnsi="Arial" w:cs="Arial"/>
                <w:sz w:val="24"/>
                <w:szCs w:val="24"/>
              </w:rPr>
              <w:t>Тип нестационарного торгового и иного объекта</w:t>
            </w:r>
          </w:p>
        </w:tc>
        <w:tc>
          <w:tcPr>
            <w:tcW w:w="2268" w:type="dxa"/>
            <w:tcBorders>
              <w:top w:val="single" w:sz="4" w:space="0" w:color="000000"/>
              <w:left w:val="single" w:sz="4" w:space="0" w:color="000000"/>
              <w:bottom w:val="single" w:sz="4" w:space="0" w:color="000000"/>
              <w:right w:val="single" w:sz="4" w:space="0" w:color="000000"/>
            </w:tcBorders>
          </w:tcPr>
          <w:p w:rsidR="006D0930" w:rsidRPr="00915A68" w:rsidRDefault="006D0930" w:rsidP="00634014">
            <w:pPr>
              <w:jc w:val="center"/>
              <w:rPr>
                <w:rFonts w:ascii="Arial" w:hAnsi="Arial" w:cs="Arial"/>
                <w:sz w:val="24"/>
                <w:szCs w:val="24"/>
              </w:rPr>
            </w:pPr>
            <w:r w:rsidRPr="00915A68">
              <w:rPr>
                <w:rFonts w:ascii="Arial" w:hAnsi="Arial" w:cs="Arial"/>
                <w:sz w:val="24"/>
                <w:szCs w:val="24"/>
              </w:rPr>
              <w:t>Специализация нестационарного торгового и иного объекта</w:t>
            </w:r>
          </w:p>
        </w:tc>
        <w:tc>
          <w:tcPr>
            <w:tcW w:w="1418" w:type="dxa"/>
            <w:tcBorders>
              <w:top w:val="single" w:sz="4" w:space="0" w:color="000000"/>
              <w:left w:val="single" w:sz="4" w:space="0" w:color="000000"/>
              <w:bottom w:val="single" w:sz="4" w:space="0" w:color="000000"/>
              <w:right w:val="single" w:sz="4" w:space="0" w:color="000000"/>
            </w:tcBorders>
          </w:tcPr>
          <w:p w:rsidR="006D0930" w:rsidRPr="00915A68" w:rsidRDefault="006D0930" w:rsidP="00634014">
            <w:pPr>
              <w:jc w:val="center"/>
              <w:rPr>
                <w:rFonts w:ascii="Arial" w:hAnsi="Arial" w:cs="Arial"/>
                <w:sz w:val="24"/>
                <w:szCs w:val="24"/>
              </w:rPr>
            </w:pPr>
            <w:r w:rsidRPr="00915A68">
              <w:rPr>
                <w:rFonts w:ascii="Arial" w:hAnsi="Arial" w:cs="Arial"/>
                <w:sz w:val="24"/>
                <w:szCs w:val="24"/>
              </w:rPr>
              <w:t>Период размещения</w:t>
            </w:r>
          </w:p>
        </w:tc>
        <w:tc>
          <w:tcPr>
            <w:tcW w:w="1842" w:type="dxa"/>
            <w:tcBorders>
              <w:top w:val="single" w:sz="4" w:space="0" w:color="000000"/>
              <w:left w:val="single" w:sz="4" w:space="0" w:color="000000"/>
              <w:bottom w:val="single" w:sz="4" w:space="0" w:color="000000"/>
              <w:right w:val="single" w:sz="4" w:space="0" w:color="000000"/>
            </w:tcBorders>
          </w:tcPr>
          <w:p w:rsidR="006D0930" w:rsidRPr="00915A68" w:rsidRDefault="006D0930" w:rsidP="00634014">
            <w:pPr>
              <w:jc w:val="center"/>
              <w:rPr>
                <w:rFonts w:ascii="Arial" w:hAnsi="Arial" w:cs="Arial"/>
                <w:sz w:val="24"/>
                <w:szCs w:val="24"/>
              </w:rPr>
            </w:pPr>
            <w:r w:rsidRPr="00915A68">
              <w:rPr>
                <w:rFonts w:ascii="Arial" w:hAnsi="Arial" w:cs="Arial"/>
                <w:sz w:val="24"/>
                <w:szCs w:val="24"/>
              </w:rPr>
              <w:t>Площадь участка под размещение нестационарного торгового и иного объекта</w:t>
            </w:r>
          </w:p>
          <w:p w:rsidR="006D0930" w:rsidRPr="00915A68" w:rsidRDefault="006D0930" w:rsidP="00634014">
            <w:pPr>
              <w:jc w:val="center"/>
              <w:rPr>
                <w:rFonts w:ascii="Arial" w:hAnsi="Arial" w:cs="Arial"/>
                <w:sz w:val="24"/>
                <w:szCs w:val="24"/>
              </w:rPr>
            </w:pPr>
            <w:r w:rsidRPr="00915A68">
              <w:rPr>
                <w:rFonts w:ascii="Arial" w:hAnsi="Arial" w:cs="Arial"/>
                <w:sz w:val="24"/>
                <w:szCs w:val="24"/>
              </w:rPr>
              <w:t>(кв.м)</w:t>
            </w:r>
          </w:p>
        </w:tc>
      </w:tr>
      <w:tr w:rsidR="006D0930" w:rsidRPr="00915A68" w:rsidTr="00634014">
        <w:tc>
          <w:tcPr>
            <w:tcW w:w="568" w:type="dxa"/>
            <w:tcBorders>
              <w:top w:val="single" w:sz="4" w:space="0" w:color="000000"/>
              <w:left w:val="single" w:sz="4" w:space="0" w:color="000000"/>
              <w:bottom w:val="single" w:sz="4" w:space="0" w:color="000000"/>
              <w:right w:val="single" w:sz="4" w:space="0" w:color="000000"/>
            </w:tcBorders>
            <w:vAlign w:val="center"/>
          </w:tcPr>
          <w:p w:rsidR="006D0930" w:rsidRPr="00915A68" w:rsidRDefault="006D0930" w:rsidP="00634014">
            <w:pPr>
              <w:jc w:val="center"/>
              <w:rPr>
                <w:rFonts w:ascii="Arial" w:hAnsi="Arial" w:cs="Arial"/>
                <w:sz w:val="24"/>
                <w:szCs w:val="24"/>
              </w:rPr>
            </w:pPr>
            <w:r w:rsidRPr="00915A68">
              <w:rPr>
                <w:rFonts w:ascii="Arial" w:hAnsi="Arial" w:cs="Arial"/>
                <w:sz w:val="24"/>
                <w:szCs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6D0930" w:rsidRPr="00915A68" w:rsidRDefault="00093F26" w:rsidP="00093F26">
            <w:pPr>
              <w:rPr>
                <w:rFonts w:ascii="Arial" w:hAnsi="Arial" w:cs="Arial"/>
                <w:sz w:val="24"/>
                <w:szCs w:val="24"/>
              </w:rPr>
            </w:pPr>
            <w:r w:rsidRPr="00915A68">
              <w:rPr>
                <w:rFonts w:ascii="Arial" w:hAnsi="Arial" w:cs="Arial"/>
                <w:sz w:val="24"/>
                <w:szCs w:val="24"/>
              </w:rPr>
              <w:t>пос</w:t>
            </w:r>
            <w:r w:rsidR="006D0930" w:rsidRPr="00915A68">
              <w:rPr>
                <w:rFonts w:ascii="Arial" w:hAnsi="Arial" w:cs="Arial"/>
                <w:sz w:val="24"/>
                <w:szCs w:val="24"/>
              </w:rPr>
              <w:t xml:space="preserve">. </w:t>
            </w:r>
            <w:r w:rsidRPr="00915A68">
              <w:rPr>
                <w:rFonts w:ascii="Arial" w:hAnsi="Arial" w:cs="Arial"/>
                <w:sz w:val="24"/>
                <w:szCs w:val="24"/>
              </w:rPr>
              <w:t>Березовский</w:t>
            </w:r>
            <w:r w:rsidR="006D0930" w:rsidRPr="00915A68">
              <w:rPr>
                <w:rFonts w:ascii="Arial" w:hAnsi="Arial" w:cs="Arial"/>
                <w:sz w:val="24"/>
                <w:szCs w:val="24"/>
              </w:rPr>
              <w:t xml:space="preserve">, ул. </w:t>
            </w:r>
            <w:r w:rsidRPr="00915A68">
              <w:rPr>
                <w:rFonts w:ascii="Arial" w:hAnsi="Arial" w:cs="Arial"/>
                <w:sz w:val="24"/>
                <w:szCs w:val="24"/>
              </w:rPr>
              <w:t>Молодежная, около д.</w:t>
            </w:r>
            <w:r w:rsidR="00C519B1">
              <w:rPr>
                <w:rFonts w:ascii="Arial" w:hAnsi="Arial" w:cs="Arial"/>
                <w:sz w:val="24"/>
                <w:szCs w:val="24"/>
              </w:rPr>
              <w:t xml:space="preserve"> </w:t>
            </w:r>
            <w:r w:rsidRPr="00915A68">
              <w:rPr>
                <w:rFonts w:ascii="Arial" w:hAnsi="Arial" w:cs="Arial"/>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D0930" w:rsidRPr="00915A68" w:rsidRDefault="006F6C7E" w:rsidP="00634014">
            <w:pPr>
              <w:tabs>
                <w:tab w:val="left" w:pos="0"/>
                <w:tab w:val="left" w:pos="993"/>
              </w:tabs>
              <w:jc w:val="center"/>
              <w:rPr>
                <w:rFonts w:ascii="Arial" w:hAnsi="Arial" w:cs="Arial"/>
                <w:sz w:val="24"/>
                <w:szCs w:val="24"/>
              </w:rPr>
            </w:pPr>
            <w:r w:rsidRPr="00915A68">
              <w:rPr>
                <w:rFonts w:ascii="Arial" w:hAnsi="Arial" w:cs="Arial"/>
                <w:sz w:val="24"/>
                <w:szCs w:val="24"/>
              </w:rPr>
              <w:t>Киоск-автомат</w:t>
            </w:r>
            <w:r w:rsidR="006D0930" w:rsidRPr="00915A68">
              <w:rPr>
                <w:rFonts w:ascii="Arial" w:hAnsi="Arial" w:cs="Arial"/>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6D0930" w:rsidRPr="00915A68" w:rsidRDefault="00EB4540" w:rsidP="00634014">
            <w:pPr>
              <w:pStyle w:val="a3"/>
              <w:jc w:val="center"/>
              <w:rPr>
                <w:rFonts w:ascii="Arial" w:hAnsi="Arial" w:cs="Arial"/>
                <w:sz w:val="24"/>
                <w:szCs w:val="24"/>
              </w:rPr>
            </w:pPr>
            <w:r w:rsidRPr="00915A68">
              <w:rPr>
                <w:rFonts w:ascii="Arial" w:hAnsi="Arial" w:cs="Arial"/>
                <w:sz w:val="24"/>
                <w:szCs w:val="24"/>
              </w:rPr>
              <w:t>Продажа</w:t>
            </w:r>
            <w:r w:rsidR="006F6C7E" w:rsidRPr="00915A68">
              <w:rPr>
                <w:rFonts w:ascii="Arial" w:hAnsi="Arial" w:cs="Arial"/>
                <w:sz w:val="24"/>
                <w:szCs w:val="24"/>
              </w:rPr>
              <w:t xml:space="preserve"> артезианской воды</w:t>
            </w:r>
            <w:r w:rsidRPr="00915A68">
              <w:rPr>
                <w:rFonts w:ascii="Arial" w:hAnsi="Arial" w:cs="Arial"/>
                <w:sz w:val="24"/>
                <w:szCs w:val="24"/>
              </w:rPr>
              <w:t xml:space="preserve"> в розлив</w:t>
            </w:r>
          </w:p>
        </w:tc>
        <w:tc>
          <w:tcPr>
            <w:tcW w:w="1418" w:type="dxa"/>
            <w:tcBorders>
              <w:top w:val="single" w:sz="4" w:space="0" w:color="000000"/>
              <w:left w:val="single" w:sz="4" w:space="0" w:color="000000"/>
              <w:bottom w:val="single" w:sz="4" w:space="0" w:color="000000"/>
              <w:right w:val="single" w:sz="4" w:space="0" w:color="000000"/>
            </w:tcBorders>
            <w:vAlign w:val="center"/>
          </w:tcPr>
          <w:p w:rsidR="006D0930" w:rsidRPr="00915A68" w:rsidRDefault="006D0930" w:rsidP="00634014">
            <w:pPr>
              <w:tabs>
                <w:tab w:val="left" w:pos="0"/>
                <w:tab w:val="left" w:pos="993"/>
              </w:tabs>
              <w:jc w:val="center"/>
              <w:rPr>
                <w:rFonts w:ascii="Arial" w:hAnsi="Arial" w:cs="Arial"/>
                <w:sz w:val="24"/>
                <w:szCs w:val="24"/>
              </w:rPr>
            </w:pPr>
            <w:r w:rsidRPr="00915A68">
              <w:rPr>
                <w:rFonts w:ascii="Arial" w:hAnsi="Arial" w:cs="Arial"/>
                <w:sz w:val="24"/>
                <w:szCs w:val="24"/>
              </w:rPr>
              <w:t>круглый год</w:t>
            </w:r>
          </w:p>
        </w:tc>
        <w:tc>
          <w:tcPr>
            <w:tcW w:w="1842" w:type="dxa"/>
            <w:tcBorders>
              <w:top w:val="single" w:sz="4" w:space="0" w:color="000000"/>
              <w:left w:val="single" w:sz="4" w:space="0" w:color="000000"/>
              <w:bottom w:val="single" w:sz="4" w:space="0" w:color="000000"/>
              <w:right w:val="single" w:sz="4" w:space="0" w:color="000000"/>
            </w:tcBorders>
            <w:vAlign w:val="center"/>
          </w:tcPr>
          <w:p w:rsidR="006D0930" w:rsidRPr="00915A68" w:rsidRDefault="006F6C7E" w:rsidP="00634014">
            <w:pPr>
              <w:jc w:val="center"/>
              <w:rPr>
                <w:rFonts w:ascii="Arial" w:hAnsi="Arial" w:cs="Arial"/>
                <w:sz w:val="24"/>
                <w:szCs w:val="24"/>
              </w:rPr>
            </w:pPr>
            <w:r w:rsidRPr="00915A68">
              <w:rPr>
                <w:rFonts w:ascii="Arial" w:hAnsi="Arial" w:cs="Arial"/>
                <w:sz w:val="24"/>
                <w:szCs w:val="24"/>
              </w:rPr>
              <w:t>4</w:t>
            </w:r>
            <w:r w:rsidR="006D0930" w:rsidRPr="00915A68">
              <w:rPr>
                <w:rFonts w:ascii="Arial" w:hAnsi="Arial" w:cs="Arial"/>
                <w:sz w:val="24"/>
                <w:szCs w:val="24"/>
              </w:rPr>
              <w:t xml:space="preserve"> м</w:t>
            </w:r>
            <w:r w:rsidRPr="00915A68">
              <w:rPr>
                <w:rFonts w:ascii="Arial" w:hAnsi="Arial" w:cs="Arial"/>
                <w:sz w:val="24"/>
                <w:szCs w:val="24"/>
              </w:rPr>
              <w:t>.</w:t>
            </w:r>
            <w:r w:rsidR="006D0930" w:rsidRPr="00915A68">
              <w:rPr>
                <w:rFonts w:ascii="Arial" w:hAnsi="Arial" w:cs="Arial"/>
                <w:sz w:val="24"/>
                <w:szCs w:val="24"/>
                <w:vertAlign w:val="superscript"/>
              </w:rPr>
              <w:t>2</w:t>
            </w:r>
          </w:p>
        </w:tc>
      </w:tr>
    </w:tbl>
    <w:p w:rsidR="006D0930" w:rsidRPr="00915A68" w:rsidRDefault="006D0930" w:rsidP="006D0930">
      <w:pPr>
        <w:tabs>
          <w:tab w:val="left" w:pos="1046"/>
        </w:tabs>
        <w:rPr>
          <w:rFonts w:ascii="Arial" w:hAnsi="Arial" w:cs="Arial"/>
          <w:sz w:val="24"/>
          <w:szCs w:val="24"/>
        </w:rPr>
      </w:pPr>
    </w:p>
    <w:p w:rsidR="006D0930" w:rsidRPr="00915A68" w:rsidRDefault="006F6C7E" w:rsidP="006D0930">
      <w:pPr>
        <w:pStyle w:val="ConsPlusTitle"/>
        <w:widowControl/>
        <w:ind w:right="-81" w:firstLine="709"/>
        <w:jc w:val="both"/>
        <w:rPr>
          <w:b w:val="0"/>
          <w:sz w:val="24"/>
          <w:szCs w:val="24"/>
        </w:rPr>
      </w:pPr>
      <w:r w:rsidRPr="00915A68">
        <w:rPr>
          <w:b w:val="0"/>
          <w:sz w:val="24"/>
          <w:szCs w:val="24"/>
        </w:rPr>
        <w:t xml:space="preserve">2. </w:t>
      </w:r>
      <w:r w:rsidR="006D0930" w:rsidRPr="00915A68">
        <w:rPr>
          <w:b w:val="0"/>
          <w:sz w:val="24"/>
          <w:szCs w:val="24"/>
        </w:rPr>
        <w:t xml:space="preserve">Назначить организатором аукциона № </w:t>
      </w:r>
      <w:r w:rsidRPr="00915A68">
        <w:rPr>
          <w:b w:val="0"/>
          <w:sz w:val="24"/>
          <w:szCs w:val="24"/>
        </w:rPr>
        <w:t>1</w:t>
      </w:r>
      <w:r w:rsidR="006D0930" w:rsidRPr="00915A68">
        <w:rPr>
          <w:b w:val="0"/>
          <w:sz w:val="24"/>
          <w:szCs w:val="24"/>
        </w:rPr>
        <w:t xml:space="preserve"> на право заключения договоров на размещение нестационарных торговых и иных объектов на территории </w:t>
      </w:r>
      <w:r w:rsidRPr="00915A68">
        <w:rPr>
          <w:b w:val="0"/>
          <w:sz w:val="24"/>
          <w:szCs w:val="24"/>
        </w:rPr>
        <w:t>муниципального образования Приупское</w:t>
      </w:r>
      <w:r w:rsidR="006D0930" w:rsidRPr="00915A68">
        <w:rPr>
          <w:b w:val="0"/>
          <w:sz w:val="24"/>
          <w:szCs w:val="24"/>
        </w:rPr>
        <w:t xml:space="preserve"> Киреевского района администрацию муниципального образования </w:t>
      </w:r>
      <w:r w:rsidRPr="00915A68">
        <w:rPr>
          <w:b w:val="0"/>
          <w:sz w:val="24"/>
          <w:szCs w:val="24"/>
        </w:rPr>
        <w:t>Приупское Киреевского</w:t>
      </w:r>
      <w:r w:rsidR="006D0930" w:rsidRPr="00915A68">
        <w:rPr>
          <w:b w:val="0"/>
          <w:sz w:val="24"/>
          <w:szCs w:val="24"/>
        </w:rPr>
        <w:t xml:space="preserve"> район</w:t>
      </w:r>
      <w:r w:rsidRPr="00915A68">
        <w:rPr>
          <w:b w:val="0"/>
          <w:sz w:val="24"/>
          <w:szCs w:val="24"/>
        </w:rPr>
        <w:t>а.</w:t>
      </w:r>
    </w:p>
    <w:p w:rsidR="006D0930" w:rsidRPr="00915A68" w:rsidRDefault="006D0930" w:rsidP="006D0930">
      <w:pPr>
        <w:ind w:firstLine="709"/>
        <w:jc w:val="both"/>
        <w:rPr>
          <w:rFonts w:ascii="Arial" w:hAnsi="Arial" w:cs="Arial"/>
          <w:sz w:val="24"/>
          <w:szCs w:val="24"/>
        </w:rPr>
      </w:pPr>
      <w:r w:rsidRPr="00915A68">
        <w:rPr>
          <w:rFonts w:ascii="Arial" w:hAnsi="Arial" w:cs="Arial"/>
          <w:sz w:val="24"/>
          <w:szCs w:val="24"/>
        </w:rPr>
        <w:lastRenderedPageBreak/>
        <w:t>3. В целях проведения аукциона утвердить аукционную документацию на право заключения договоров на размещение нестационарных торговых и иных объектов на территории муниципального образования</w:t>
      </w:r>
      <w:r w:rsidR="00EB4540" w:rsidRPr="00915A68">
        <w:rPr>
          <w:rFonts w:ascii="Arial" w:hAnsi="Arial" w:cs="Arial"/>
          <w:sz w:val="24"/>
          <w:szCs w:val="24"/>
        </w:rPr>
        <w:t xml:space="preserve"> Приупское</w:t>
      </w:r>
      <w:r w:rsidRPr="00915A68">
        <w:rPr>
          <w:rFonts w:ascii="Arial" w:hAnsi="Arial" w:cs="Arial"/>
          <w:sz w:val="24"/>
          <w:szCs w:val="24"/>
        </w:rPr>
        <w:t xml:space="preserve"> Киреевского района (приложение 1).</w:t>
      </w:r>
    </w:p>
    <w:p w:rsidR="006D0930" w:rsidRPr="00915A68" w:rsidRDefault="006D0930" w:rsidP="006D0930">
      <w:pPr>
        <w:tabs>
          <w:tab w:val="left" w:pos="7535"/>
        </w:tabs>
        <w:ind w:firstLine="709"/>
        <w:jc w:val="both"/>
        <w:rPr>
          <w:rFonts w:ascii="Arial" w:hAnsi="Arial" w:cs="Arial"/>
          <w:sz w:val="24"/>
          <w:szCs w:val="24"/>
        </w:rPr>
      </w:pPr>
      <w:r w:rsidRPr="00915A68">
        <w:rPr>
          <w:rFonts w:ascii="Arial" w:hAnsi="Arial" w:cs="Arial"/>
          <w:sz w:val="24"/>
          <w:szCs w:val="24"/>
        </w:rPr>
        <w:t xml:space="preserve"> 4. Утвердить состав конкурсной комиссии по проведению аукциона на право заключения договоров на размещение нестационарных торговых и иных объектов на территории муниципального образования </w:t>
      </w:r>
      <w:r w:rsidR="006F6C7E" w:rsidRPr="00915A68">
        <w:rPr>
          <w:rFonts w:ascii="Arial" w:hAnsi="Arial" w:cs="Arial"/>
          <w:sz w:val="24"/>
          <w:szCs w:val="24"/>
        </w:rPr>
        <w:t>Приупское</w:t>
      </w:r>
      <w:r w:rsidRPr="00915A68">
        <w:rPr>
          <w:rFonts w:ascii="Arial" w:hAnsi="Arial" w:cs="Arial"/>
          <w:sz w:val="24"/>
          <w:szCs w:val="24"/>
        </w:rPr>
        <w:t xml:space="preserve"> Киреевского района (приложение 2).</w:t>
      </w:r>
    </w:p>
    <w:p w:rsidR="006D0930" w:rsidRPr="00915A68" w:rsidRDefault="006D0930" w:rsidP="006D0930">
      <w:pPr>
        <w:ind w:firstLine="709"/>
        <w:jc w:val="both"/>
        <w:rPr>
          <w:rFonts w:ascii="Arial" w:hAnsi="Arial" w:cs="Arial"/>
          <w:sz w:val="24"/>
          <w:szCs w:val="24"/>
        </w:rPr>
      </w:pPr>
      <w:r w:rsidRPr="00915A68">
        <w:rPr>
          <w:rFonts w:ascii="Arial" w:hAnsi="Arial" w:cs="Arial"/>
          <w:sz w:val="24"/>
          <w:szCs w:val="24"/>
        </w:rPr>
        <w:t xml:space="preserve">5. Контроль за исполнением настоящего постановления возложить                                                </w:t>
      </w:r>
      <w:r w:rsidR="006F6C7E" w:rsidRPr="00915A68">
        <w:rPr>
          <w:rFonts w:ascii="Arial" w:hAnsi="Arial" w:cs="Arial"/>
          <w:sz w:val="24"/>
          <w:szCs w:val="24"/>
        </w:rPr>
        <w:t>на главу</w:t>
      </w:r>
      <w:r w:rsidRPr="00915A68">
        <w:rPr>
          <w:rFonts w:ascii="Arial" w:hAnsi="Arial" w:cs="Arial"/>
          <w:sz w:val="24"/>
          <w:szCs w:val="24"/>
        </w:rPr>
        <w:t xml:space="preserve"> администрации муниципального образования </w:t>
      </w:r>
      <w:r w:rsidR="006F6C7E" w:rsidRPr="00915A68">
        <w:rPr>
          <w:rFonts w:ascii="Arial" w:hAnsi="Arial" w:cs="Arial"/>
          <w:sz w:val="24"/>
          <w:szCs w:val="24"/>
        </w:rPr>
        <w:t>Приупское Киреевского</w:t>
      </w:r>
      <w:r w:rsidRPr="00915A68">
        <w:rPr>
          <w:rFonts w:ascii="Arial" w:hAnsi="Arial" w:cs="Arial"/>
          <w:sz w:val="24"/>
          <w:szCs w:val="24"/>
        </w:rPr>
        <w:t xml:space="preserve"> район</w:t>
      </w:r>
      <w:r w:rsidR="006F6C7E" w:rsidRPr="00915A68">
        <w:rPr>
          <w:rFonts w:ascii="Arial" w:hAnsi="Arial" w:cs="Arial"/>
          <w:sz w:val="24"/>
          <w:szCs w:val="24"/>
        </w:rPr>
        <w:t>а</w:t>
      </w:r>
      <w:r w:rsidRPr="00915A68">
        <w:rPr>
          <w:rFonts w:ascii="Arial" w:hAnsi="Arial" w:cs="Arial"/>
          <w:sz w:val="24"/>
          <w:szCs w:val="24"/>
        </w:rPr>
        <w:t xml:space="preserve"> </w:t>
      </w:r>
      <w:r w:rsidR="006F6C7E" w:rsidRPr="00915A68">
        <w:rPr>
          <w:rFonts w:ascii="Arial" w:hAnsi="Arial" w:cs="Arial"/>
          <w:sz w:val="24"/>
          <w:szCs w:val="24"/>
        </w:rPr>
        <w:t>Пронину О.Н.</w:t>
      </w:r>
    </w:p>
    <w:p w:rsidR="006D0930" w:rsidRPr="00915A68" w:rsidRDefault="006D0930" w:rsidP="006D0930">
      <w:pPr>
        <w:ind w:firstLine="709"/>
        <w:jc w:val="both"/>
        <w:rPr>
          <w:rFonts w:ascii="Arial" w:hAnsi="Arial" w:cs="Arial"/>
          <w:sz w:val="24"/>
          <w:szCs w:val="24"/>
        </w:rPr>
      </w:pPr>
      <w:r w:rsidRPr="00915A68">
        <w:rPr>
          <w:rFonts w:ascii="Arial" w:hAnsi="Arial" w:cs="Arial"/>
          <w:sz w:val="24"/>
          <w:szCs w:val="24"/>
        </w:rPr>
        <w:t>6.</w:t>
      </w:r>
      <w:r w:rsidRPr="00915A68">
        <w:rPr>
          <w:rFonts w:ascii="Arial" w:hAnsi="Arial" w:cs="Arial"/>
          <w:b/>
          <w:sz w:val="24"/>
          <w:szCs w:val="24"/>
        </w:rPr>
        <w:t xml:space="preserve"> </w:t>
      </w:r>
      <w:r w:rsidRPr="00915A68">
        <w:rPr>
          <w:rFonts w:ascii="Arial" w:hAnsi="Arial" w:cs="Arial"/>
          <w:sz w:val="24"/>
          <w:szCs w:val="24"/>
        </w:rPr>
        <w:t>Постановление вступает в силу со дня обнародования.</w:t>
      </w:r>
    </w:p>
    <w:p w:rsidR="00E84556" w:rsidRPr="00915A68" w:rsidRDefault="00E84556" w:rsidP="004C5A13">
      <w:pPr>
        <w:pStyle w:val="a3"/>
        <w:tabs>
          <w:tab w:val="left" w:pos="993"/>
        </w:tabs>
        <w:jc w:val="both"/>
        <w:rPr>
          <w:rFonts w:ascii="Arial" w:hAnsi="Arial" w:cs="Arial"/>
          <w:sz w:val="24"/>
          <w:szCs w:val="24"/>
        </w:rPr>
      </w:pPr>
    </w:p>
    <w:p w:rsidR="00E84556" w:rsidRPr="00915A68" w:rsidRDefault="00E84556" w:rsidP="004C5A13">
      <w:pPr>
        <w:pStyle w:val="a3"/>
        <w:tabs>
          <w:tab w:val="left" w:pos="993"/>
        </w:tabs>
        <w:jc w:val="both"/>
        <w:rPr>
          <w:rFonts w:ascii="Arial" w:hAnsi="Arial" w:cs="Arial"/>
          <w:sz w:val="24"/>
          <w:szCs w:val="24"/>
        </w:rPr>
      </w:pPr>
    </w:p>
    <w:p w:rsidR="00AF1CAA" w:rsidRPr="00915A68" w:rsidRDefault="00AF1CAA" w:rsidP="004C5A13">
      <w:pPr>
        <w:pStyle w:val="a3"/>
        <w:tabs>
          <w:tab w:val="left" w:pos="993"/>
        </w:tabs>
        <w:jc w:val="both"/>
        <w:rPr>
          <w:rFonts w:ascii="Arial" w:hAnsi="Arial" w:cs="Arial"/>
          <w:sz w:val="24"/>
          <w:szCs w:val="24"/>
        </w:rPr>
      </w:pPr>
    </w:p>
    <w:p w:rsidR="00AF1CAA" w:rsidRPr="00915A68" w:rsidRDefault="00EB4540" w:rsidP="004C5A13">
      <w:pPr>
        <w:pStyle w:val="a3"/>
        <w:tabs>
          <w:tab w:val="left" w:pos="993"/>
        </w:tabs>
        <w:jc w:val="both"/>
        <w:rPr>
          <w:rFonts w:ascii="Arial" w:hAnsi="Arial" w:cs="Arial"/>
          <w:b/>
          <w:sz w:val="24"/>
          <w:szCs w:val="24"/>
        </w:rPr>
      </w:pPr>
      <w:r w:rsidRPr="00915A68">
        <w:rPr>
          <w:rFonts w:ascii="Arial" w:hAnsi="Arial" w:cs="Arial"/>
          <w:b/>
          <w:sz w:val="24"/>
          <w:szCs w:val="24"/>
        </w:rPr>
        <w:t xml:space="preserve">     </w:t>
      </w:r>
      <w:r w:rsidR="00AF1CAA" w:rsidRPr="00915A68">
        <w:rPr>
          <w:rFonts w:ascii="Arial" w:hAnsi="Arial" w:cs="Arial"/>
          <w:b/>
          <w:sz w:val="24"/>
          <w:szCs w:val="24"/>
        </w:rPr>
        <w:t xml:space="preserve">Глава администрации </w:t>
      </w:r>
    </w:p>
    <w:p w:rsidR="00AF1CAA" w:rsidRPr="00915A68" w:rsidRDefault="00EB4540" w:rsidP="004C5A13">
      <w:pPr>
        <w:pStyle w:val="a3"/>
        <w:tabs>
          <w:tab w:val="left" w:pos="993"/>
        </w:tabs>
        <w:jc w:val="both"/>
        <w:rPr>
          <w:rFonts w:ascii="Arial" w:hAnsi="Arial" w:cs="Arial"/>
          <w:b/>
          <w:sz w:val="24"/>
          <w:szCs w:val="24"/>
        </w:rPr>
      </w:pPr>
      <w:r w:rsidRPr="00915A68">
        <w:rPr>
          <w:rFonts w:ascii="Arial" w:hAnsi="Arial" w:cs="Arial"/>
          <w:b/>
          <w:sz w:val="24"/>
          <w:szCs w:val="24"/>
        </w:rPr>
        <w:t xml:space="preserve"> </w:t>
      </w:r>
      <w:r w:rsidR="00AF1CAA" w:rsidRPr="00915A68">
        <w:rPr>
          <w:rFonts w:ascii="Arial" w:hAnsi="Arial" w:cs="Arial"/>
          <w:b/>
          <w:sz w:val="24"/>
          <w:szCs w:val="24"/>
        </w:rPr>
        <w:t xml:space="preserve">муниципального образования </w:t>
      </w:r>
    </w:p>
    <w:p w:rsidR="00AF1CAA" w:rsidRPr="00915A68" w:rsidRDefault="00270CC0" w:rsidP="004C5A13">
      <w:pPr>
        <w:pStyle w:val="a3"/>
        <w:tabs>
          <w:tab w:val="left" w:pos="993"/>
        </w:tabs>
        <w:jc w:val="both"/>
        <w:rPr>
          <w:rFonts w:ascii="Arial" w:hAnsi="Arial" w:cs="Arial"/>
          <w:b/>
          <w:sz w:val="24"/>
          <w:szCs w:val="24"/>
        </w:rPr>
      </w:pPr>
      <w:r w:rsidRPr="00915A68">
        <w:rPr>
          <w:rFonts w:ascii="Arial" w:hAnsi="Arial" w:cs="Arial"/>
          <w:b/>
          <w:sz w:val="24"/>
          <w:szCs w:val="24"/>
        </w:rPr>
        <w:t xml:space="preserve">Приупское </w:t>
      </w:r>
      <w:r w:rsidR="00AF1CAA" w:rsidRPr="00915A68">
        <w:rPr>
          <w:rFonts w:ascii="Arial" w:hAnsi="Arial" w:cs="Arial"/>
          <w:b/>
          <w:sz w:val="24"/>
          <w:szCs w:val="24"/>
        </w:rPr>
        <w:t>Киреевск</w:t>
      </w:r>
      <w:r w:rsidRPr="00915A68">
        <w:rPr>
          <w:rFonts w:ascii="Arial" w:hAnsi="Arial" w:cs="Arial"/>
          <w:b/>
          <w:sz w:val="24"/>
          <w:szCs w:val="24"/>
        </w:rPr>
        <w:t>ого</w:t>
      </w:r>
      <w:r w:rsidR="00AF1CAA" w:rsidRPr="00915A68">
        <w:rPr>
          <w:rFonts w:ascii="Arial" w:hAnsi="Arial" w:cs="Arial"/>
          <w:b/>
          <w:sz w:val="24"/>
          <w:szCs w:val="24"/>
        </w:rPr>
        <w:t xml:space="preserve"> район</w:t>
      </w:r>
      <w:r w:rsidRPr="00915A68">
        <w:rPr>
          <w:rFonts w:ascii="Arial" w:hAnsi="Arial" w:cs="Arial"/>
          <w:b/>
          <w:sz w:val="24"/>
          <w:szCs w:val="24"/>
        </w:rPr>
        <w:t>а</w:t>
      </w:r>
      <w:r w:rsidR="00AF1CAA" w:rsidRPr="00915A68">
        <w:rPr>
          <w:rFonts w:ascii="Arial" w:hAnsi="Arial" w:cs="Arial"/>
          <w:b/>
          <w:sz w:val="24"/>
          <w:szCs w:val="24"/>
        </w:rPr>
        <w:t xml:space="preserve">        </w:t>
      </w:r>
      <w:r w:rsidR="004C5A13" w:rsidRPr="00915A68">
        <w:rPr>
          <w:rFonts w:ascii="Arial" w:hAnsi="Arial" w:cs="Arial"/>
          <w:b/>
          <w:sz w:val="24"/>
          <w:szCs w:val="24"/>
        </w:rPr>
        <w:t xml:space="preserve">          </w:t>
      </w:r>
      <w:r w:rsidR="00AF1CAA" w:rsidRPr="00915A68">
        <w:rPr>
          <w:rFonts w:ascii="Arial" w:hAnsi="Arial" w:cs="Arial"/>
          <w:b/>
          <w:sz w:val="24"/>
          <w:szCs w:val="24"/>
        </w:rPr>
        <w:t xml:space="preserve">               </w:t>
      </w:r>
      <w:r w:rsidRPr="00915A68">
        <w:rPr>
          <w:rFonts w:ascii="Arial" w:hAnsi="Arial" w:cs="Arial"/>
          <w:b/>
          <w:sz w:val="24"/>
          <w:szCs w:val="24"/>
        </w:rPr>
        <w:t xml:space="preserve">    </w:t>
      </w:r>
      <w:r w:rsidR="00AF1CAA" w:rsidRPr="00915A68">
        <w:rPr>
          <w:rFonts w:ascii="Arial" w:hAnsi="Arial" w:cs="Arial"/>
          <w:b/>
          <w:sz w:val="24"/>
          <w:szCs w:val="24"/>
        </w:rPr>
        <w:t xml:space="preserve"> </w:t>
      </w:r>
      <w:r w:rsidRPr="00915A68">
        <w:rPr>
          <w:rFonts w:ascii="Arial" w:hAnsi="Arial" w:cs="Arial"/>
          <w:b/>
          <w:sz w:val="24"/>
          <w:szCs w:val="24"/>
        </w:rPr>
        <w:t xml:space="preserve">       </w:t>
      </w:r>
      <w:r w:rsidR="00EC4155" w:rsidRPr="00915A68">
        <w:rPr>
          <w:rFonts w:ascii="Arial" w:hAnsi="Arial" w:cs="Arial"/>
          <w:b/>
          <w:sz w:val="24"/>
          <w:szCs w:val="24"/>
        </w:rPr>
        <w:t>О.</w:t>
      </w:r>
      <w:r w:rsidRPr="00915A68">
        <w:rPr>
          <w:rFonts w:ascii="Arial" w:hAnsi="Arial" w:cs="Arial"/>
          <w:b/>
          <w:sz w:val="24"/>
          <w:szCs w:val="24"/>
        </w:rPr>
        <w:t xml:space="preserve">Н. </w:t>
      </w:r>
      <w:r w:rsidR="00EC4155" w:rsidRPr="00915A68">
        <w:rPr>
          <w:rFonts w:ascii="Arial" w:hAnsi="Arial" w:cs="Arial"/>
          <w:b/>
          <w:sz w:val="24"/>
          <w:szCs w:val="24"/>
        </w:rPr>
        <w:t>Пронина</w:t>
      </w:r>
    </w:p>
    <w:p w:rsidR="00AF1CAA" w:rsidRPr="00915A68" w:rsidRDefault="00AF1CAA" w:rsidP="00AF1CAA">
      <w:pPr>
        <w:rPr>
          <w:rFonts w:ascii="Arial" w:hAnsi="Arial" w:cs="Arial"/>
          <w:sz w:val="24"/>
          <w:szCs w:val="24"/>
        </w:rPr>
      </w:pPr>
    </w:p>
    <w:p w:rsidR="00AF1CAA" w:rsidRPr="00915A68" w:rsidRDefault="00AF1CAA" w:rsidP="00AF1CAA">
      <w:pPr>
        <w:rPr>
          <w:rFonts w:ascii="Arial" w:hAnsi="Arial" w:cs="Arial"/>
          <w:sz w:val="24"/>
          <w:szCs w:val="24"/>
        </w:rPr>
      </w:pPr>
    </w:p>
    <w:p w:rsidR="00AF1CAA" w:rsidRPr="00915A68" w:rsidRDefault="00AF1CAA" w:rsidP="00AF1CAA">
      <w:pPr>
        <w:rPr>
          <w:rFonts w:ascii="Arial" w:hAnsi="Arial" w:cs="Arial"/>
          <w:sz w:val="24"/>
          <w:szCs w:val="24"/>
        </w:rPr>
      </w:pPr>
    </w:p>
    <w:p w:rsidR="00AF1CAA" w:rsidRPr="00915A68" w:rsidRDefault="00AF1CAA" w:rsidP="00AF1CAA">
      <w:pPr>
        <w:rPr>
          <w:rFonts w:ascii="Arial" w:hAnsi="Arial" w:cs="Arial"/>
          <w:sz w:val="24"/>
          <w:szCs w:val="24"/>
        </w:rPr>
      </w:pPr>
    </w:p>
    <w:p w:rsidR="00AF1CAA" w:rsidRPr="00915A68" w:rsidRDefault="00AF1CAA" w:rsidP="00AF1CAA">
      <w:pPr>
        <w:rPr>
          <w:rFonts w:ascii="Arial" w:hAnsi="Arial" w:cs="Arial"/>
          <w:sz w:val="24"/>
          <w:szCs w:val="24"/>
        </w:rPr>
      </w:pPr>
    </w:p>
    <w:p w:rsidR="004237CA" w:rsidRPr="00915A68" w:rsidRDefault="004237CA" w:rsidP="002D2516">
      <w:pPr>
        <w:shd w:val="clear" w:color="auto" w:fill="FFFFFF"/>
        <w:tabs>
          <w:tab w:val="left" w:pos="984"/>
        </w:tabs>
        <w:rPr>
          <w:rFonts w:ascii="Arial" w:hAnsi="Arial" w:cs="Arial"/>
          <w:sz w:val="24"/>
          <w:szCs w:val="24"/>
        </w:rPr>
      </w:pPr>
    </w:p>
    <w:p w:rsidR="002D2516" w:rsidRPr="00915A68" w:rsidRDefault="002D2516" w:rsidP="002D2516">
      <w:pPr>
        <w:shd w:val="clear" w:color="auto" w:fill="FFFFFF"/>
        <w:tabs>
          <w:tab w:val="left" w:pos="984"/>
        </w:tabs>
        <w:rPr>
          <w:rFonts w:ascii="Arial" w:hAnsi="Arial" w:cs="Arial"/>
          <w:sz w:val="24"/>
          <w:szCs w:val="24"/>
        </w:rPr>
      </w:pPr>
    </w:p>
    <w:p w:rsidR="00633AD0" w:rsidRPr="00915A68" w:rsidRDefault="00633AD0" w:rsidP="002D2516">
      <w:pPr>
        <w:shd w:val="clear" w:color="auto" w:fill="FFFFFF"/>
        <w:tabs>
          <w:tab w:val="left" w:pos="984"/>
        </w:tabs>
        <w:rPr>
          <w:rFonts w:ascii="Arial" w:hAnsi="Arial" w:cs="Arial"/>
          <w:sz w:val="24"/>
          <w:szCs w:val="24"/>
        </w:rPr>
      </w:pPr>
    </w:p>
    <w:p w:rsidR="00633AD0" w:rsidRPr="00915A68" w:rsidRDefault="00633AD0" w:rsidP="002D2516">
      <w:pPr>
        <w:shd w:val="clear" w:color="auto" w:fill="FFFFFF"/>
        <w:tabs>
          <w:tab w:val="left" w:pos="984"/>
        </w:tabs>
        <w:rPr>
          <w:rFonts w:ascii="Arial" w:hAnsi="Arial" w:cs="Arial"/>
          <w:sz w:val="24"/>
          <w:szCs w:val="24"/>
        </w:rPr>
      </w:pPr>
    </w:p>
    <w:p w:rsidR="00633AD0" w:rsidRPr="00915A68" w:rsidRDefault="00633AD0" w:rsidP="002D2516">
      <w:pPr>
        <w:shd w:val="clear" w:color="auto" w:fill="FFFFFF"/>
        <w:tabs>
          <w:tab w:val="left" w:pos="984"/>
        </w:tabs>
        <w:rPr>
          <w:rFonts w:ascii="Arial" w:hAnsi="Arial" w:cs="Arial"/>
          <w:sz w:val="24"/>
          <w:szCs w:val="24"/>
        </w:rPr>
      </w:pPr>
    </w:p>
    <w:p w:rsidR="00633AD0" w:rsidRPr="00915A68" w:rsidRDefault="00633AD0" w:rsidP="002D2516">
      <w:pPr>
        <w:shd w:val="clear" w:color="auto" w:fill="FFFFFF"/>
        <w:tabs>
          <w:tab w:val="left" w:pos="984"/>
        </w:tabs>
        <w:rPr>
          <w:rFonts w:ascii="Arial" w:hAnsi="Arial" w:cs="Arial"/>
          <w:sz w:val="24"/>
          <w:szCs w:val="24"/>
        </w:rPr>
      </w:pPr>
    </w:p>
    <w:p w:rsidR="00F945EB" w:rsidRPr="00915A68" w:rsidRDefault="00F945EB" w:rsidP="000D072C">
      <w:pPr>
        <w:jc w:val="right"/>
        <w:rPr>
          <w:rFonts w:ascii="Arial" w:hAnsi="Arial" w:cs="Arial"/>
          <w:sz w:val="24"/>
          <w:szCs w:val="24"/>
        </w:rPr>
      </w:pPr>
    </w:p>
    <w:p w:rsidR="00633AD0" w:rsidRPr="00915A68" w:rsidRDefault="00633AD0" w:rsidP="000D072C">
      <w:pPr>
        <w:jc w:val="right"/>
        <w:rPr>
          <w:rFonts w:ascii="Arial" w:hAnsi="Arial" w:cs="Arial"/>
          <w:sz w:val="24"/>
          <w:szCs w:val="24"/>
        </w:rPr>
      </w:pPr>
    </w:p>
    <w:p w:rsidR="00F945EB" w:rsidRPr="00915A68" w:rsidRDefault="00F945EB" w:rsidP="000D072C">
      <w:pPr>
        <w:jc w:val="right"/>
        <w:rPr>
          <w:rFonts w:ascii="Arial" w:hAnsi="Arial" w:cs="Arial"/>
          <w:sz w:val="24"/>
          <w:szCs w:val="24"/>
        </w:rPr>
      </w:pPr>
    </w:p>
    <w:p w:rsidR="00F945EB" w:rsidRPr="00915A68" w:rsidRDefault="00F945EB" w:rsidP="000D072C">
      <w:pPr>
        <w:jc w:val="right"/>
        <w:rPr>
          <w:rFonts w:ascii="Arial" w:hAnsi="Arial" w:cs="Arial"/>
          <w:sz w:val="24"/>
          <w:szCs w:val="24"/>
        </w:rPr>
      </w:pPr>
    </w:p>
    <w:p w:rsidR="003A27BF" w:rsidRPr="00915A68" w:rsidRDefault="003A27BF" w:rsidP="000D072C">
      <w:pPr>
        <w:jc w:val="right"/>
        <w:rPr>
          <w:rFonts w:ascii="Arial" w:hAnsi="Arial" w:cs="Arial"/>
          <w:sz w:val="24"/>
          <w:szCs w:val="24"/>
        </w:rPr>
      </w:pPr>
    </w:p>
    <w:p w:rsidR="003A27BF" w:rsidRPr="00915A68" w:rsidRDefault="003A27BF" w:rsidP="000D072C">
      <w:pPr>
        <w:jc w:val="right"/>
        <w:rPr>
          <w:rFonts w:ascii="Arial" w:hAnsi="Arial" w:cs="Arial"/>
          <w:sz w:val="24"/>
          <w:szCs w:val="24"/>
        </w:rPr>
      </w:pPr>
    </w:p>
    <w:p w:rsidR="006F6C7E" w:rsidRPr="00915A68" w:rsidRDefault="006F6C7E" w:rsidP="000D072C">
      <w:pPr>
        <w:jc w:val="right"/>
        <w:rPr>
          <w:rFonts w:ascii="Arial" w:hAnsi="Arial" w:cs="Arial"/>
          <w:sz w:val="24"/>
          <w:szCs w:val="24"/>
        </w:rPr>
      </w:pPr>
    </w:p>
    <w:p w:rsidR="00EB4540" w:rsidRPr="00915A68" w:rsidRDefault="00EB4540" w:rsidP="000D072C">
      <w:pPr>
        <w:jc w:val="right"/>
        <w:rPr>
          <w:rFonts w:ascii="Arial" w:hAnsi="Arial" w:cs="Arial"/>
          <w:sz w:val="24"/>
          <w:szCs w:val="24"/>
        </w:rPr>
      </w:pPr>
    </w:p>
    <w:p w:rsidR="006F6C7E" w:rsidRDefault="006F6C7E" w:rsidP="000D072C">
      <w:pPr>
        <w:jc w:val="right"/>
        <w:rPr>
          <w:rFonts w:ascii="Arial" w:hAnsi="Arial" w:cs="Arial"/>
          <w:sz w:val="24"/>
          <w:szCs w:val="24"/>
        </w:rPr>
      </w:pPr>
    </w:p>
    <w:p w:rsidR="00C519B1" w:rsidRDefault="00C519B1" w:rsidP="000D072C">
      <w:pPr>
        <w:jc w:val="right"/>
        <w:rPr>
          <w:rFonts w:ascii="Arial" w:hAnsi="Arial" w:cs="Arial"/>
          <w:sz w:val="24"/>
          <w:szCs w:val="24"/>
        </w:rPr>
      </w:pPr>
    </w:p>
    <w:p w:rsidR="00C519B1" w:rsidRDefault="00C519B1" w:rsidP="000D072C">
      <w:pPr>
        <w:jc w:val="right"/>
        <w:rPr>
          <w:rFonts w:ascii="Arial" w:hAnsi="Arial" w:cs="Arial"/>
          <w:sz w:val="24"/>
          <w:szCs w:val="24"/>
        </w:rPr>
      </w:pPr>
    </w:p>
    <w:p w:rsidR="00C519B1" w:rsidRDefault="00C519B1" w:rsidP="000D072C">
      <w:pPr>
        <w:jc w:val="right"/>
        <w:rPr>
          <w:rFonts w:ascii="Arial" w:hAnsi="Arial" w:cs="Arial"/>
          <w:sz w:val="24"/>
          <w:szCs w:val="24"/>
        </w:rPr>
      </w:pPr>
    </w:p>
    <w:p w:rsidR="00C519B1" w:rsidRDefault="00C519B1" w:rsidP="000D072C">
      <w:pPr>
        <w:jc w:val="right"/>
        <w:rPr>
          <w:rFonts w:ascii="Arial" w:hAnsi="Arial" w:cs="Arial"/>
          <w:sz w:val="24"/>
          <w:szCs w:val="24"/>
        </w:rPr>
      </w:pPr>
    </w:p>
    <w:p w:rsidR="00C519B1" w:rsidRDefault="00C519B1" w:rsidP="000D072C">
      <w:pPr>
        <w:jc w:val="right"/>
        <w:rPr>
          <w:rFonts w:ascii="Arial" w:hAnsi="Arial" w:cs="Arial"/>
          <w:sz w:val="24"/>
          <w:szCs w:val="24"/>
        </w:rPr>
      </w:pPr>
    </w:p>
    <w:p w:rsidR="00C519B1" w:rsidRDefault="00C519B1" w:rsidP="000D072C">
      <w:pPr>
        <w:jc w:val="right"/>
        <w:rPr>
          <w:rFonts w:ascii="Arial" w:hAnsi="Arial" w:cs="Arial"/>
          <w:sz w:val="24"/>
          <w:szCs w:val="24"/>
        </w:rPr>
      </w:pPr>
    </w:p>
    <w:p w:rsidR="00C519B1" w:rsidRDefault="00C519B1" w:rsidP="000D072C">
      <w:pPr>
        <w:jc w:val="right"/>
        <w:rPr>
          <w:rFonts w:ascii="Arial" w:hAnsi="Arial" w:cs="Arial"/>
          <w:sz w:val="24"/>
          <w:szCs w:val="24"/>
        </w:rPr>
      </w:pPr>
    </w:p>
    <w:p w:rsidR="00C519B1" w:rsidRDefault="00C519B1" w:rsidP="000D072C">
      <w:pPr>
        <w:jc w:val="right"/>
        <w:rPr>
          <w:rFonts w:ascii="Arial" w:hAnsi="Arial" w:cs="Arial"/>
          <w:sz w:val="24"/>
          <w:szCs w:val="24"/>
        </w:rPr>
      </w:pPr>
    </w:p>
    <w:p w:rsidR="00C519B1" w:rsidRDefault="00C519B1" w:rsidP="000D072C">
      <w:pPr>
        <w:jc w:val="right"/>
        <w:rPr>
          <w:rFonts w:ascii="Arial" w:hAnsi="Arial" w:cs="Arial"/>
          <w:sz w:val="24"/>
          <w:szCs w:val="24"/>
        </w:rPr>
      </w:pPr>
    </w:p>
    <w:p w:rsidR="00C519B1" w:rsidRDefault="00C519B1" w:rsidP="000D072C">
      <w:pPr>
        <w:jc w:val="right"/>
        <w:rPr>
          <w:rFonts w:ascii="Arial" w:hAnsi="Arial" w:cs="Arial"/>
          <w:sz w:val="24"/>
          <w:szCs w:val="24"/>
        </w:rPr>
      </w:pPr>
    </w:p>
    <w:p w:rsidR="00C519B1" w:rsidRPr="00915A68" w:rsidRDefault="00C519B1" w:rsidP="000D072C">
      <w:pPr>
        <w:jc w:val="right"/>
        <w:rPr>
          <w:rFonts w:ascii="Arial" w:hAnsi="Arial" w:cs="Arial"/>
          <w:sz w:val="24"/>
          <w:szCs w:val="24"/>
        </w:rPr>
      </w:pPr>
    </w:p>
    <w:p w:rsidR="003A27BF" w:rsidRPr="00915A68" w:rsidRDefault="003A27BF" w:rsidP="000D072C">
      <w:pPr>
        <w:jc w:val="right"/>
        <w:rPr>
          <w:rFonts w:ascii="Arial" w:hAnsi="Arial" w:cs="Arial"/>
          <w:sz w:val="24"/>
          <w:szCs w:val="24"/>
        </w:rPr>
      </w:pPr>
    </w:p>
    <w:p w:rsidR="00A410D0" w:rsidRPr="00915A68" w:rsidRDefault="00A410D0" w:rsidP="00A410D0">
      <w:pPr>
        <w:shd w:val="clear" w:color="auto" w:fill="FFFFFF"/>
        <w:tabs>
          <w:tab w:val="left" w:pos="984"/>
        </w:tabs>
        <w:ind w:firstLine="709"/>
        <w:jc w:val="both"/>
        <w:rPr>
          <w:rFonts w:ascii="Arial" w:hAnsi="Arial" w:cs="Arial"/>
          <w:sz w:val="24"/>
          <w:szCs w:val="24"/>
        </w:rPr>
      </w:pPr>
    </w:p>
    <w:p w:rsidR="00A410D0" w:rsidRPr="00915A68" w:rsidRDefault="00A410D0" w:rsidP="00A410D0">
      <w:pPr>
        <w:shd w:val="clear" w:color="auto" w:fill="FFFFFF"/>
        <w:tabs>
          <w:tab w:val="left" w:pos="984"/>
        </w:tabs>
        <w:ind w:firstLine="709"/>
        <w:jc w:val="both"/>
        <w:rPr>
          <w:rFonts w:ascii="Arial" w:hAnsi="Arial" w:cs="Arial"/>
          <w:sz w:val="24"/>
          <w:szCs w:val="24"/>
        </w:rPr>
      </w:pPr>
    </w:p>
    <w:p w:rsidR="00A410D0" w:rsidRPr="00915A68" w:rsidRDefault="00A410D0" w:rsidP="00A410D0">
      <w:pPr>
        <w:shd w:val="clear" w:color="auto" w:fill="FFFFFF"/>
        <w:tabs>
          <w:tab w:val="left" w:pos="984"/>
        </w:tabs>
        <w:ind w:firstLine="709"/>
        <w:rPr>
          <w:rFonts w:ascii="Arial" w:hAnsi="Arial" w:cs="Arial"/>
          <w:sz w:val="24"/>
          <w:szCs w:val="24"/>
        </w:rPr>
      </w:pPr>
    </w:p>
    <w:tbl>
      <w:tblPr>
        <w:tblW w:w="0" w:type="auto"/>
        <w:jc w:val="right"/>
        <w:tblLayout w:type="fixed"/>
        <w:tblLook w:val="0000" w:firstRow="0" w:lastRow="0" w:firstColumn="0" w:lastColumn="0" w:noHBand="0" w:noVBand="0"/>
      </w:tblPr>
      <w:tblGrid>
        <w:gridCol w:w="2033"/>
        <w:gridCol w:w="1134"/>
        <w:gridCol w:w="1230"/>
      </w:tblGrid>
      <w:tr w:rsidR="006F6C7E" w:rsidRPr="00915A68" w:rsidTr="00634014">
        <w:trPr>
          <w:trHeight w:val="1084"/>
          <w:jc w:val="right"/>
        </w:trPr>
        <w:tc>
          <w:tcPr>
            <w:tcW w:w="4397" w:type="dxa"/>
            <w:gridSpan w:val="3"/>
            <w:vAlign w:val="bottom"/>
          </w:tcPr>
          <w:p w:rsidR="006F6C7E" w:rsidRPr="00915A68" w:rsidRDefault="006F6C7E" w:rsidP="00634014">
            <w:pPr>
              <w:spacing w:line="240" w:lineRule="exact"/>
              <w:jc w:val="right"/>
              <w:rPr>
                <w:rFonts w:ascii="Arial" w:hAnsi="Arial" w:cs="Arial"/>
                <w:sz w:val="24"/>
                <w:szCs w:val="24"/>
              </w:rPr>
            </w:pPr>
            <w:r w:rsidRPr="00915A68">
              <w:rPr>
                <w:rFonts w:ascii="Arial" w:hAnsi="Arial" w:cs="Arial"/>
                <w:sz w:val="24"/>
                <w:szCs w:val="24"/>
              </w:rPr>
              <w:t xml:space="preserve">Приложение 1 </w:t>
            </w:r>
            <w:r w:rsidRPr="00915A68">
              <w:rPr>
                <w:rFonts w:ascii="Arial" w:hAnsi="Arial" w:cs="Arial"/>
                <w:sz w:val="24"/>
                <w:szCs w:val="24"/>
              </w:rPr>
              <w:br/>
              <w:t>к постановлению администрации муниципального образования</w:t>
            </w:r>
          </w:p>
          <w:p w:rsidR="006F6C7E" w:rsidRPr="00915A68" w:rsidRDefault="006372E8" w:rsidP="00634014">
            <w:pPr>
              <w:spacing w:line="240" w:lineRule="exact"/>
              <w:jc w:val="right"/>
              <w:rPr>
                <w:rFonts w:ascii="Arial" w:hAnsi="Arial" w:cs="Arial"/>
                <w:sz w:val="24"/>
                <w:szCs w:val="24"/>
              </w:rPr>
            </w:pPr>
            <w:r w:rsidRPr="00915A68">
              <w:rPr>
                <w:rFonts w:ascii="Arial" w:hAnsi="Arial" w:cs="Arial"/>
                <w:sz w:val="24"/>
                <w:szCs w:val="24"/>
              </w:rPr>
              <w:t>Приупское Киреевского</w:t>
            </w:r>
            <w:r w:rsidR="006F6C7E" w:rsidRPr="00915A68">
              <w:rPr>
                <w:rFonts w:ascii="Arial" w:hAnsi="Arial" w:cs="Arial"/>
                <w:sz w:val="24"/>
                <w:szCs w:val="24"/>
              </w:rPr>
              <w:t xml:space="preserve"> район</w:t>
            </w:r>
            <w:r w:rsidRPr="00915A68">
              <w:rPr>
                <w:rFonts w:ascii="Arial" w:hAnsi="Arial" w:cs="Arial"/>
                <w:sz w:val="24"/>
                <w:szCs w:val="24"/>
              </w:rPr>
              <w:t>а</w:t>
            </w:r>
          </w:p>
        </w:tc>
      </w:tr>
      <w:tr w:rsidR="006F6C7E" w:rsidRPr="00915A68" w:rsidTr="00634014">
        <w:trPr>
          <w:gridAfter w:val="1"/>
          <w:wAfter w:w="1230" w:type="dxa"/>
          <w:cantSplit/>
          <w:jc w:val="right"/>
        </w:trPr>
        <w:tc>
          <w:tcPr>
            <w:tcW w:w="2033" w:type="dxa"/>
            <w:vAlign w:val="bottom"/>
          </w:tcPr>
          <w:p w:rsidR="006F6C7E" w:rsidRPr="00915A68" w:rsidRDefault="006F6C7E" w:rsidP="00634014">
            <w:pPr>
              <w:spacing w:line="240" w:lineRule="exact"/>
              <w:ind w:left="-769" w:firstLine="805"/>
              <w:rPr>
                <w:rFonts w:ascii="Arial" w:hAnsi="Arial" w:cs="Arial"/>
                <w:sz w:val="24"/>
                <w:szCs w:val="24"/>
              </w:rPr>
            </w:pPr>
            <w:r w:rsidRPr="00915A68">
              <w:rPr>
                <w:rFonts w:ascii="Arial" w:hAnsi="Arial" w:cs="Arial"/>
                <w:sz w:val="24"/>
                <w:szCs w:val="24"/>
              </w:rPr>
              <w:t xml:space="preserve">      от </w:t>
            </w:r>
          </w:p>
        </w:tc>
        <w:tc>
          <w:tcPr>
            <w:tcW w:w="1134" w:type="dxa"/>
            <w:vAlign w:val="bottom"/>
          </w:tcPr>
          <w:p w:rsidR="006F6C7E" w:rsidRPr="00915A68" w:rsidRDefault="006F6C7E" w:rsidP="00634014">
            <w:pPr>
              <w:spacing w:line="240" w:lineRule="exact"/>
              <w:ind w:firstLine="36"/>
              <w:rPr>
                <w:rFonts w:ascii="Arial" w:hAnsi="Arial" w:cs="Arial"/>
                <w:sz w:val="24"/>
                <w:szCs w:val="24"/>
              </w:rPr>
            </w:pPr>
            <w:r w:rsidRPr="00915A68">
              <w:rPr>
                <w:rFonts w:ascii="Arial" w:hAnsi="Arial" w:cs="Arial"/>
                <w:sz w:val="24"/>
                <w:szCs w:val="24"/>
              </w:rPr>
              <w:t xml:space="preserve">№ </w:t>
            </w:r>
          </w:p>
        </w:tc>
      </w:tr>
    </w:tbl>
    <w:p w:rsidR="006F6C7E" w:rsidRPr="00915A68" w:rsidRDefault="006F6C7E" w:rsidP="006F6C7E">
      <w:pPr>
        <w:tabs>
          <w:tab w:val="left" w:pos="7535"/>
        </w:tabs>
        <w:jc w:val="right"/>
        <w:rPr>
          <w:rFonts w:ascii="Arial" w:hAnsi="Arial" w:cs="Arial"/>
          <w:sz w:val="24"/>
          <w:szCs w:val="24"/>
        </w:rPr>
      </w:pPr>
    </w:p>
    <w:p w:rsidR="006F6C7E" w:rsidRPr="00915A68" w:rsidRDefault="006F6C7E" w:rsidP="006F6C7E">
      <w:pPr>
        <w:ind w:firstLine="709"/>
        <w:jc w:val="center"/>
        <w:rPr>
          <w:rFonts w:ascii="Arial" w:hAnsi="Arial" w:cs="Arial"/>
          <w:sz w:val="24"/>
          <w:szCs w:val="24"/>
        </w:rPr>
      </w:pPr>
      <w:r w:rsidRPr="00915A68">
        <w:rPr>
          <w:rFonts w:ascii="Arial" w:hAnsi="Arial" w:cs="Arial"/>
          <w:sz w:val="24"/>
          <w:szCs w:val="24"/>
        </w:rPr>
        <w:t>Аукционная документация на право заключения договоров на размещение нестационарных торговых и иных объектов на территории муниципального образования Приупское Киреевского района</w:t>
      </w:r>
    </w:p>
    <w:p w:rsidR="006F6C7E" w:rsidRPr="00915A68" w:rsidRDefault="006F6C7E" w:rsidP="006F6C7E">
      <w:pPr>
        <w:ind w:firstLine="709"/>
        <w:rPr>
          <w:rFonts w:ascii="Arial" w:hAnsi="Arial" w:cs="Arial"/>
          <w:sz w:val="24"/>
          <w:szCs w:val="24"/>
        </w:rPr>
      </w:pPr>
    </w:p>
    <w:p w:rsidR="006F6C7E" w:rsidRPr="00915A68" w:rsidRDefault="006F6C7E" w:rsidP="006F6C7E">
      <w:pPr>
        <w:widowControl w:val="0"/>
        <w:ind w:right="125"/>
        <w:jc w:val="center"/>
        <w:rPr>
          <w:rFonts w:ascii="Arial" w:hAnsi="Arial" w:cs="Arial"/>
          <w:sz w:val="24"/>
          <w:szCs w:val="24"/>
        </w:rPr>
      </w:pPr>
      <w:r w:rsidRPr="00915A68">
        <w:rPr>
          <w:rFonts w:ascii="Arial" w:hAnsi="Arial" w:cs="Arial"/>
          <w:sz w:val="24"/>
          <w:szCs w:val="24"/>
        </w:rPr>
        <w:t xml:space="preserve">Часть </w:t>
      </w:r>
      <w:r w:rsidRPr="00915A68">
        <w:rPr>
          <w:rFonts w:ascii="Arial" w:hAnsi="Arial" w:cs="Arial"/>
          <w:sz w:val="24"/>
          <w:szCs w:val="24"/>
          <w:lang w:val="en-US"/>
        </w:rPr>
        <w:t>I</w:t>
      </w:r>
      <w:r w:rsidRPr="00915A68">
        <w:rPr>
          <w:rFonts w:ascii="Arial" w:hAnsi="Arial" w:cs="Arial"/>
          <w:sz w:val="24"/>
          <w:szCs w:val="24"/>
        </w:rPr>
        <w:t xml:space="preserve">. </w:t>
      </w:r>
    </w:p>
    <w:p w:rsidR="006F6C7E" w:rsidRPr="00915A68" w:rsidRDefault="006F6C7E" w:rsidP="006F6C7E">
      <w:pPr>
        <w:widowControl w:val="0"/>
        <w:ind w:right="125"/>
        <w:jc w:val="center"/>
        <w:rPr>
          <w:rFonts w:ascii="Arial" w:hAnsi="Arial" w:cs="Arial"/>
          <w:sz w:val="24"/>
          <w:szCs w:val="24"/>
        </w:rPr>
      </w:pPr>
    </w:p>
    <w:p w:rsidR="006F6C7E" w:rsidRPr="00915A68" w:rsidRDefault="006F6C7E" w:rsidP="006F6C7E">
      <w:pPr>
        <w:widowControl w:val="0"/>
        <w:jc w:val="center"/>
        <w:rPr>
          <w:rFonts w:ascii="Arial" w:eastAsia="Calibri" w:hAnsi="Arial" w:cs="Arial"/>
          <w:sz w:val="24"/>
          <w:szCs w:val="24"/>
          <w:lang w:eastAsia="en-US"/>
        </w:rPr>
      </w:pPr>
      <w:r w:rsidRPr="00915A68">
        <w:rPr>
          <w:rFonts w:ascii="Arial" w:eastAsia="Calibri" w:hAnsi="Arial" w:cs="Arial"/>
          <w:sz w:val="24"/>
          <w:szCs w:val="24"/>
          <w:lang w:eastAsia="en-US"/>
        </w:rPr>
        <w:t>Извещение</w:t>
      </w:r>
    </w:p>
    <w:p w:rsidR="006F6C7E" w:rsidRPr="00915A68" w:rsidRDefault="006F6C7E" w:rsidP="006F6C7E">
      <w:pPr>
        <w:widowControl w:val="0"/>
        <w:ind w:right="102"/>
        <w:jc w:val="center"/>
        <w:rPr>
          <w:rFonts w:ascii="Arial" w:hAnsi="Arial" w:cs="Arial"/>
          <w:sz w:val="24"/>
          <w:szCs w:val="24"/>
        </w:rPr>
      </w:pPr>
      <w:r w:rsidRPr="00915A68">
        <w:rPr>
          <w:rFonts w:ascii="Arial" w:eastAsia="Calibri" w:hAnsi="Arial" w:cs="Arial"/>
          <w:sz w:val="24"/>
          <w:szCs w:val="24"/>
          <w:lang w:eastAsia="en-US"/>
        </w:rPr>
        <w:t>о проведении открытого</w:t>
      </w:r>
      <w:r w:rsidRPr="00915A68">
        <w:rPr>
          <w:rFonts w:ascii="Arial" w:hAnsi="Arial" w:cs="Arial"/>
          <w:sz w:val="24"/>
          <w:szCs w:val="24"/>
        </w:rPr>
        <w:t xml:space="preserve"> аукциона </w:t>
      </w:r>
    </w:p>
    <w:p w:rsidR="006F6C7E" w:rsidRPr="00915A68" w:rsidRDefault="006F6C7E" w:rsidP="006F6C7E">
      <w:pPr>
        <w:widowControl w:val="0"/>
        <w:ind w:right="102" w:firstLine="709"/>
        <w:jc w:val="center"/>
        <w:rPr>
          <w:rFonts w:ascii="Arial" w:hAnsi="Arial" w:cs="Arial"/>
          <w:b/>
          <w:i/>
          <w:sz w:val="24"/>
          <w:szCs w:val="24"/>
        </w:rPr>
      </w:pPr>
    </w:p>
    <w:p w:rsidR="006F6C7E" w:rsidRPr="00915A68" w:rsidRDefault="006F6C7E" w:rsidP="006F6C7E">
      <w:pPr>
        <w:widowControl w:val="0"/>
        <w:numPr>
          <w:ilvl w:val="0"/>
          <w:numId w:val="11"/>
        </w:numPr>
        <w:tabs>
          <w:tab w:val="num" w:pos="990"/>
        </w:tabs>
        <w:ind w:left="0" w:firstLine="709"/>
        <w:jc w:val="both"/>
        <w:rPr>
          <w:rFonts w:ascii="Arial" w:hAnsi="Arial" w:cs="Arial"/>
          <w:sz w:val="24"/>
          <w:szCs w:val="24"/>
        </w:rPr>
      </w:pPr>
      <w:r w:rsidRPr="00915A68">
        <w:rPr>
          <w:rFonts w:ascii="Arial" w:hAnsi="Arial" w:cs="Arial"/>
          <w:sz w:val="24"/>
          <w:szCs w:val="24"/>
        </w:rPr>
        <w:t>Наименование аукциона</w:t>
      </w:r>
      <w:r w:rsidRPr="00915A68">
        <w:rPr>
          <w:rFonts w:ascii="Arial" w:hAnsi="Arial" w:cs="Arial"/>
          <w:b/>
          <w:sz w:val="24"/>
          <w:szCs w:val="24"/>
        </w:rPr>
        <w:t>:</w:t>
      </w:r>
      <w:r w:rsidRPr="00915A68">
        <w:rPr>
          <w:rFonts w:ascii="Arial" w:hAnsi="Arial" w:cs="Arial"/>
          <w:sz w:val="24"/>
          <w:szCs w:val="24"/>
        </w:rPr>
        <w:t xml:space="preserve"> </w:t>
      </w:r>
      <w:r w:rsidRPr="00915A68">
        <w:rPr>
          <w:rFonts w:ascii="Arial" w:eastAsia="Calibri" w:hAnsi="Arial" w:cs="Arial"/>
          <w:sz w:val="24"/>
          <w:szCs w:val="24"/>
          <w:lang w:eastAsia="en-US"/>
        </w:rPr>
        <w:t xml:space="preserve">Открытый аукцион № 1 на право заключения договоров на размещение нестационарных торговых и иных объектов на территории муниципального образования Приупское Киреевского района </w:t>
      </w:r>
      <w:r w:rsidR="00EB4540" w:rsidRPr="00915A68">
        <w:rPr>
          <w:rFonts w:ascii="Arial" w:eastAsia="Calibri" w:hAnsi="Arial" w:cs="Arial"/>
          <w:sz w:val="24"/>
          <w:szCs w:val="24"/>
          <w:lang w:eastAsia="en-US"/>
        </w:rPr>
        <w:t>(лот</w:t>
      </w:r>
      <w:r w:rsidRPr="00915A68">
        <w:rPr>
          <w:rFonts w:ascii="Arial" w:eastAsia="Calibri" w:hAnsi="Arial" w:cs="Arial"/>
          <w:sz w:val="24"/>
          <w:szCs w:val="24"/>
          <w:lang w:eastAsia="en-US"/>
        </w:rPr>
        <w:t xml:space="preserve"> №1)</w:t>
      </w:r>
      <w:r w:rsidRPr="00915A68">
        <w:rPr>
          <w:rFonts w:ascii="Arial" w:hAnsi="Arial" w:cs="Arial"/>
          <w:sz w:val="24"/>
          <w:szCs w:val="24"/>
        </w:rPr>
        <w:t>.</w:t>
      </w:r>
    </w:p>
    <w:p w:rsidR="006F6C7E" w:rsidRPr="00915A68" w:rsidRDefault="006F6C7E" w:rsidP="006F6C7E">
      <w:pPr>
        <w:numPr>
          <w:ilvl w:val="0"/>
          <w:numId w:val="11"/>
        </w:numPr>
        <w:ind w:left="0" w:firstLine="709"/>
        <w:jc w:val="both"/>
        <w:rPr>
          <w:rFonts w:ascii="Arial" w:hAnsi="Arial" w:cs="Arial"/>
          <w:sz w:val="24"/>
          <w:szCs w:val="24"/>
        </w:rPr>
      </w:pPr>
      <w:r w:rsidRPr="00915A68">
        <w:rPr>
          <w:rFonts w:ascii="Arial" w:hAnsi="Arial" w:cs="Arial"/>
          <w:sz w:val="24"/>
          <w:szCs w:val="24"/>
        </w:rPr>
        <w:t>Организатор аукциона</w:t>
      </w:r>
      <w:r w:rsidRPr="00915A68">
        <w:rPr>
          <w:rFonts w:ascii="Arial" w:hAnsi="Arial" w:cs="Arial"/>
          <w:b/>
          <w:sz w:val="24"/>
          <w:szCs w:val="24"/>
        </w:rPr>
        <w:t xml:space="preserve">: </w:t>
      </w:r>
      <w:r w:rsidRPr="00915A68">
        <w:rPr>
          <w:rFonts w:ascii="Arial" w:hAnsi="Arial" w:cs="Arial"/>
          <w:sz w:val="24"/>
          <w:szCs w:val="24"/>
        </w:rPr>
        <w:t>Администрация муниципального образования Приупское Киреевского района.</w:t>
      </w:r>
    </w:p>
    <w:p w:rsidR="006F6C7E" w:rsidRPr="00915A68" w:rsidRDefault="006F6C7E" w:rsidP="006F6C7E">
      <w:pPr>
        <w:widowControl w:val="0"/>
        <w:tabs>
          <w:tab w:val="left" w:leader="underscore" w:pos="7394"/>
        </w:tabs>
        <w:ind w:firstLine="709"/>
        <w:jc w:val="both"/>
        <w:rPr>
          <w:rFonts w:ascii="Arial" w:hAnsi="Arial" w:cs="Arial"/>
          <w:bCs/>
          <w:spacing w:val="-2"/>
          <w:sz w:val="24"/>
          <w:szCs w:val="24"/>
          <w:highlight w:val="cyan"/>
        </w:rPr>
      </w:pPr>
      <w:r w:rsidRPr="00915A68">
        <w:rPr>
          <w:rFonts w:ascii="Arial" w:hAnsi="Arial" w:cs="Arial"/>
          <w:bCs/>
          <w:sz w:val="24"/>
          <w:szCs w:val="24"/>
        </w:rPr>
        <w:t>Адрес организатора:</w:t>
      </w:r>
      <w:r w:rsidR="006372E8" w:rsidRPr="00915A68">
        <w:rPr>
          <w:rFonts w:ascii="Arial" w:hAnsi="Arial" w:cs="Arial"/>
          <w:bCs/>
          <w:spacing w:val="-2"/>
          <w:sz w:val="24"/>
          <w:szCs w:val="24"/>
        </w:rPr>
        <w:t xml:space="preserve"> </w:t>
      </w:r>
      <w:r w:rsidR="001B1365" w:rsidRPr="00915A68">
        <w:rPr>
          <w:rFonts w:ascii="Arial" w:hAnsi="Arial" w:cs="Arial"/>
          <w:bCs/>
          <w:spacing w:val="-2"/>
          <w:sz w:val="24"/>
          <w:szCs w:val="24"/>
        </w:rPr>
        <w:t xml:space="preserve">Киреевский район, </w:t>
      </w:r>
      <w:r w:rsidR="006372E8" w:rsidRPr="00915A68">
        <w:rPr>
          <w:rFonts w:ascii="Arial" w:hAnsi="Arial" w:cs="Arial"/>
          <w:bCs/>
          <w:spacing w:val="-2"/>
          <w:sz w:val="24"/>
          <w:szCs w:val="24"/>
        </w:rPr>
        <w:t>п. Приупский</w:t>
      </w:r>
      <w:r w:rsidRPr="00915A68">
        <w:rPr>
          <w:rFonts w:ascii="Arial" w:hAnsi="Arial" w:cs="Arial"/>
          <w:bCs/>
          <w:spacing w:val="-2"/>
          <w:sz w:val="24"/>
          <w:szCs w:val="24"/>
        </w:rPr>
        <w:t>, ул.</w:t>
      </w:r>
      <w:r w:rsidR="00ED449C" w:rsidRPr="00915A68">
        <w:rPr>
          <w:rFonts w:ascii="Arial" w:hAnsi="Arial" w:cs="Arial"/>
          <w:bCs/>
          <w:spacing w:val="-2"/>
          <w:sz w:val="24"/>
          <w:szCs w:val="24"/>
        </w:rPr>
        <w:t xml:space="preserve"> </w:t>
      </w:r>
      <w:r w:rsidR="006372E8" w:rsidRPr="00915A68">
        <w:rPr>
          <w:rFonts w:ascii="Arial" w:hAnsi="Arial" w:cs="Arial"/>
          <w:bCs/>
          <w:spacing w:val="-2"/>
          <w:sz w:val="24"/>
          <w:szCs w:val="24"/>
        </w:rPr>
        <w:t>Клубная</w:t>
      </w:r>
      <w:r w:rsidR="001B1365" w:rsidRPr="00915A68">
        <w:rPr>
          <w:rFonts w:ascii="Arial" w:hAnsi="Arial" w:cs="Arial"/>
          <w:bCs/>
          <w:spacing w:val="-2"/>
          <w:sz w:val="24"/>
          <w:szCs w:val="24"/>
        </w:rPr>
        <w:t xml:space="preserve"> д.</w:t>
      </w:r>
      <w:r w:rsidRPr="00915A68">
        <w:rPr>
          <w:rFonts w:ascii="Arial" w:hAnsi="Arial" w:cs="Arial"/>
          <w:bCs/>
          <w:spacing w:val="-2"/>
          <w:sz w:val="24"/>
          <w:szCs w:val="24"/>
        </w:rPr>
        <w:t xml:space="preserve"> </w:t>
      </w:r>
      <w:r w:rsidR="006372E8" w:rsidRPr="00915A68">
        <w:rPr>
          <w:rFonts w:ascii="Arial" w:hAnsi="Arial" w:cs="Arial"/>
          <w:bCs/>
          <w:spacing w:val="-2"/>
          <w:sz w:val="24"/>
          <w:szCs w:val="24"/>
        </w:rPr>
        <w:t>7</w:t>
      </w:r>
    </w:p>
    <w:p w:rsidR="006F6C7E" w:rsidRPr="00915A68" w:rsidRDefault="006F6C7E" w:rsidP="006F6C7E">
      <w:pPr>
        <w:widowControl w:val="0"/>
        <w:tabs>
          <w:tab w:val="left" w:leader="underscore" w:pos="7394"/>
        </w:tabs>
        <w:ind w:firstLine="709"/>
        <w:jc w:val="both"/>
        <w:rPr>
          <w:rFonts w:ascii="Arial" w:hAnsi="Arial" w:cs="Arial"/>
          <w:b/>
          <w:bCs/>
          <w:spacing w:val="-2"/>
          <w:sz w:val="24"/>
          <w:szCs w:val="24"/>
        </w:rPr>
      </w:pPr>
      <w:r w:rsidRPr="00915A68">
        <w:rPr>
          <w:rFonts w:ascii="Arial" w:hAnsi="Arial" w:cs="Arial"/>
          <w:sz w:val="24"/>
          <w:szCs w:val="24"/>
        </w:rPr>
        <w:t xml:space="preserve">Официальный </w:t>
      </w:r>
      <w:r w:rsidRPr="00915A68">
        <w:rPr>
          <w:rFonts w:ascii="Arial" w:hAnsi="Arial" w:cs="Arial"/>
          <w:bCs/>
          <w:sz w:val="24"/>
          <w:szCs w:val="24"/>
        </w:rPr>
        <w:t>Интернет-сайт:</w:t>
      </w:r>
      <w:r w:rsidRPr="00915A68">
        <w:rPr>
          <w:rFonts w:ascii="Arial" w:eastAsia="Calibri" w:hAnsi="Arial" w:cs="Arial"/>
          <w:color w:val="0000FF"/>
          <w:sz w:val="24"/>
          <w:szCs w:val="24"/>
        </w:rPr>
        <w:t xml:space="preserve"> </w:t>
      </w:r>
      <w:hyperlink r:id="rId7" w:history="1">
        <w:r w:rsidRPr="00915A68">
          <w:rPr>
            <w:rStyle w:val="a5"/>
            <w:rFonts w:ascii="Arial" w:hAnsi="Arial" w:cs="Arial"/>
            <w:bCs/>
            <w:sz w:val="24"/>
            <w:szCs w:val="24"/>
            <w:lang w:val="en-US"/>
          </w:rPr>
          <w:t>www</w:t>
        </w:r>
        <w:r w:rsidRPr="00915A68">
          <w:rPr>
            <w:rStyle w:val="a5"/>
            <w:rFonts w:ascii="Arial" w:hAnsi="Arial" w:cs="Arial"/>
            <w:bCs/>
            <w:sz w:val="24"/>
            <w:szCs w:val="24"/>
          </w:rPr>
          <w:t>.</w:t>
        </w:r>
        <w:r w:rsidRPr="00915A68">
          <w:rPr>
            <w:rStyle w:val="a5"/>
            <w:rFonts w:ascii="Arial" w:hAnsi="Arial" w:cs="Arial"/>
            <w:bCs/>
            <w:sz w:val="24"/>
            <w:szCs w:val="24"/>
            <w:lang w:val="en-US"/>
          </w:rPr>
          <w:t>kireevsk</w:t>
        </w:r>
        <w:r w:rsidRPr="00915A68">
          <w:rPr>
            <w:rStyle w:val="a5"/>
            <w:rFonts w:ascii="Arial" w:hAnsi="Arial" w:cs="Arial"/>
            <w:bCs/>
            <w:sz w:val="24"/>
            <w:szCs w:val="24"/>
          </w:rPr>
          <w:t>.</w:t>
        </w:r>
        <w:r w:rsidRPr="00915A68">
          <w:rPr>
            <w:rStyle w:val="a5"/>
            <w:rFonts w:ascii="Arial" w:hAnsi="Arial" w:cs="Arial"/>
            <w:bCs/>
            <w:sz w:val="24"/>
            <w:szCs w:val="24"/>
            <w:lang w:val="en-US"/>
          </w:rPr>
          <w:t>tularegion</w:t>
        </w:r>
        <w:r w:rsidRPr="00915A68">
          <w:rPr>
            <w:rStyle w:val="a5"/>
            <w:rFonts w:ascii="Arial" w:hAnsi="Arial" w:cs="Arial"/>
            <w:bCs/>
            <w:sz w:val="24"/>
            <w:szCs w:val="24"/>
          </w:rPr>
          <w:t>.</w:t>
        </w:r>
        <w:r w:rsidRPr="00915A68">
          <w:rPr>
            <w:rStyle w:val="a5"/>
            <w:rFonts w:ascii="Arial" w:hAnsi="Arial" w:cs="Arial"/>
            <w:bCs/>
            <w:sz w:val="24"/>
            <w:szCs w:val="24"/>
            <w:lang w:val="en-US"/>
          </w:rPr>
          <w:t>ru</w:t>
        </w:r>
      </w:hyperlink>
      <w:r w:rsidRPr="00915A68">
        <w:rPr>
          <w:rFonts w:ascii="Arial" w:eastAsia="Calibri" w:hAnsi="Arial" w:cs="Arial"/>
          <w:sz w:val="24"/>
          <w:szCs w:val="24"/>
        </w:rPr>
        <w:t>.</w:t>
      </w:r>
    </w:p>
    <w:p w:rsidR="006F6C7E" w:rsidRPr="00915A68" w:rsidRDefault="006F6C7E" w:rsidP="006F6C7E">
      <w:pPr>
        <w:widowControl w:val="0"/>
        <w:tabs>
          <w:tab w:val="left" w:leader="underscore" w:pos="7394"/>
        </w:tabs>
        <w:ind w:firstLine="709"/>
        <w:jc w:val="both"/>
        <w:rPr>
          <w:rFonts w:ascii="Arial" w:hAnsi="Arial" w:cs="Arial"/>
          <w:bCs/>
          <w:sz w:val="24"/>
          <w:szCs w:val="24"/>
        </w:rPr>
      </w:pPr>
      <w:r w:rsidRPr="00915A68">
        <w:rPr>
          <w:rFonts w:ascii="Arial" w:hAnsi="Arial" w:cs="Arial"/>
          <w:bCs/>
          <w:sz w:val="24"/>
          <w:szCs w:val="24"/>
        </w:rPr>
        <w:t xml:space="preserve">Телефон: 8(48754) </w:t>
      </w:r>
      <w:r w:rsidR="006372E8" w:rsidRPr="00915A68">
        <w:rPr>
          <w:rFonts w:ascii="Arial" w:hAnsi="Arial" w:cs="Arial"/>
          <w:bCs/>
          <w:sz w:val="24"/>
          <w:szCs w:val="24"/>
        </w:rPr>
        <w:t>49054</w:t>
      </w:r>
    </w:p>
    <w:p w:rsidR="006F6C7E" w:rsidRPr="00915A68" w:rsidRDefault="006F6C7E" w:rsidP="006F6C7E">
      <w:pPr>
        <w:widowControl w:val="0"/>
        <w:ind w:firstLine="709"/>
        <w:jc w:val="both"/>
        <w:rPr>
          <w:rFonts w:ascii="Arial" w:hAnsi="Arial" w:cs="Arial"/>
          <w:b/>
          <w:sz w:val="24"/>
          <w:szCs w:val="24"/>
        </w:rPr>
      </w:pPr>
      <w:r w:rsidRPr="00915A68">
        <w:rPr>
          <w:rFonts w:ascii="Arial" w:hAnsi="Arial" w:cs="Arial"/>
          <w:sz w:val="24"/>
          <w:szCs w:val="24"/>
        </w:rPr>
        <w:t xml:space="preserve">Контактное лицо: </w:t>
      </w:r>
      <w:r w:rsidR="00EB4540" w:rsidRPr="00915A68">
        <w:rPr>
          <w:rFonts w:ascii="Arial" w:hAnsi="Arial" w:cs="Arial"/>
          <w:sz w:val="24"/>
          <w:szCs w:val="24"/>
        </w:rPr>
        <w:t xml:space="preserve">глава </w:t>
      </w:r>
      <w:r w:rsidRPr="00915A68">
        <w:rPr>
          <w:rFonts w:ascii="Arial" w:hAnsi="Arial" w:cs="Arial"/>
          <w:sz w:val="24"/>
          <w:szCs w:val="24"/>
        </w:rPr>
        <w:t>администрации муниципального образования</w:t>
      </w:r>
      <w:r w:rsidR="00EB4540" w:rsidRPr="00915A68">
        <w:rPr>
          <w:rFonts w:ascii="Arial" w:hAnsi="Arial" w:cs="Arial"/>
          <w:sz w:val="24"/>
          <w:szCs w:val="24"/>
        </w:rPr>
        <w:t xml:space="preserve"> Приупское  Киреевского</w:t>
      </w:r>
      <w:r w:rsidRPr="00915A68">
        <w:rPr>
          <w:rFonts w:ascii="Arial" w:hAnsi="Arial" w:cs="Arial"/>
          <w:sz w:val="24"/>
          <w:szCs w:val="24"/>
        </w:rPr>
        <w:t xml:space="preserve"> район</w:t>
      </w:r>
      <w:r w:rsidR="00EB4540" w:rsidRPr="00915A68">
        <w:rPr>
          <w:rFonts w:ascii="Arial" w:hAnsi="Arial" w:cs="Arial"/>
          <w:sz w:val="24"/>
          <w:szCs w:val="24"/>
        </w:rPr>
        <w:t>а</w:t>
      </w:r>
      <w:r w:rsidRPr="00915A68">
        <w:rPr>
          <w:rFonts w:ascii="Arial" w:hAnsi="Arial" w:cs="Arial"/>
          <w:sz w:val="24"/>
          <w:szCs w:val="24"/>
        </w:rPr>
        <w:t>.</w:t>
      </w:r>
    </w:p>
    <w:p w:rsidR="006F6C7E" w:rsidRPr="00915A68" w:rsidRDefault="006F6C7E" w:rsidP="00D56A62">
      <w:pPr>
        <w:widowControl w:val="0"/>
        <w:ind w:firstLine="709"/>
        <w:jc w:val="both"/>
        <w:rPr>
          <w:rFonts w:ascii="Arial" w:hAnsi="Arial" w:cs="Arial"/>
          <w:b/>
          <w:sz w:val="24"/>
          <w:szCs w:val="24"/>
        </w:rPr>
      </w:pPr>
      <w:r w:rsidRPr="00915A68">
        <w:rPr>
          <w:rFonts w:ascii="Arial" w:hAnsi="Arial" w:cs="Arial"/>
          <w:sz w:val="24"/>
          <w:szCs w:val="24"/>
        </w:rPr>
        <w:t>Аукционная документация размещается на официальном сайте муниципального образования Киреевский район:</w:t>
      </w:r>
      <w:r w:rsidRPr="00915A68">
        <w:rPr>
          <w:rFonts w:ascii="Arial" w:hAnsi="Arial" w:cs="Arial"/>
          <w:b/>
          <w:sz w:val="24"/>
          <w:szCs w:val="24"/>
        </w:rPr>
        <w:t xml:space="preserve"> </w:t>
      </w:r>
      <w:hyperlink r:id="rId8" w:history="1">
        <w:r w:rsidRPr="00915A68">
          <w:rPr>
            <w:rStyle w:val="a5"/>
            <w:rFonts w:ascii="Arial" w:hAnsi="Arial" w:cs="Arial"/>
            <w:bCs/>
            <w:sz w:val="24"/>
            <w:szCs w:val="24"/>
            <w:lang w:val="en-US"/>
          </w:rPr>
          <w:t>www</w:t>
        </w:r>
        <w:r w:rsidRPr="00915A68">
          <w:rPr>
            <w:rStyle w:val="a5"/>
            <w:rFonts w:ascii="Arial" w:hAnsi="Arial" w:cs="Arial"/>
            <w:bCs/>
            <w:sz w:val="24"/>
            <w:szCs w:val="24"/>
          </w:rPr>
          <w:t>.</w:t>
        </w:r>
        <w:r w:rsidRPr="00915A68">
          <w:rPr>
            <w:rStyle w:val="a5"/>
            <w:rFonts w:ascii="Arial" w:hAnsi="Arial" w:cs="Arial"/>
            <w:bCs/>
            <w:sz w:val="24"/>
            <w:szCs w:val="24"/>
            <w:lang w:val="en-US"/>
          </w:rPr>
          <w:t>kireevsk</w:t>
        </w:r>
        <w:r w:rsidRPr="00915A68">
          <w:rPr>
            <w:rStyle w:val="a5"/>
            <w:rFonts w:ascii="Arial" w:hAnsi="Arial" w:cs="Arial"/>
            <w:bCs/>
            <w:sz w:val="24"/>
            <w:szCs w:val="24"/>
          </w:rPr>
          <w:t>.</w:t>
        </w:r>
        <w:r w:rsidRPr="00915A68">
          <w:rPr>
            <w:rStyle w:val="a5"/>
            <w:rFonts w:ascii="Arial" w:hAnsi="Arial" w:cs="Arial"/>
            <w:bCs/>
            <w:sz w:val="24"/>
            <w:szCs w:val="24"/>
            <w:lang w:val="en-US"/>
          </w:rPr>
          <w:t>tularegion</w:t>
        </w:r>
        <w:r w:rsidRPr="00915A68">
          <w:rPr>
            <w:rStyle w:val="a5"/>
            <w:rFonts w:ascii="Arial" w:hAnsi="Arial" w:cs="Arial"/>
            <w:bCs/>
            <w:sz w:val="24"/>
            <w:szCs w:val="24"/>
          </w:rPr>
          <w:t>.</w:t>
        </w:r>
        <w:r w:rsidRPr="00915A68">
          <w:rPr>
            <w:rStyle w:val="a5"/>
            <w:rFonts w:ascii="Arial" w:hAnsi="Arial" w:cs="Arial"/>
            <w:bCs/>
            <w:sz w:val="24"/>
            <w:szCs w:val="24"/>
            <w:lang w:val="en-US"/>
          </w:rPr>
          <w:t>ru</w:t>
        </w:r>
      </w:hyperlink>
      <w:r w:rsidR="00D56A62">
        <w:rPr>
          <w:rFonts w:ascii="Arial" w:eastAsia="Calibri" w:hAnsi="Arial" w:cs="Arial"/>
          <w:sz w:val="24"/>
          <w:szCs w:val="24"/>
        </w:rPr>
        <w:t xml:space="preserve">. </w:t>
      </w:r>
      <w:r w:rsidRPr="00915A68">
        <w:rPr>
          <w:rFonts w:ascii="Arial" w:hAnsi="Arial" w:cs="Arial"/>
          <w:sz w:val="24"/>
          <w:szCs w:val="24"/>
        </w:rPr>
        <w:t>Предмет аукциона</w:t>
      </w:r>
      <w:r w:rsidRPr="00915A68">
        <w:rPr>
          <w:rFonts w:ascii="Arial" w:hAnsi="Arial" w:cs="Arial"/>
          <w:b/>
          <w:sz w:val="24"/>
          <w:szCs w:val="24"/>
        </w:rPr>
        <w:t>:</w:t>
      </w:r>
      <w:r w:rsidRPr="00915A68">
        <w:rPr>
          <w:rFonts w:ascii="Arial" w:hAnsi="Arial" w:cs="Arial"/>
          <w:sz w:val="24"/>
          <w:szCs w:val="24"/>
        </w:rPr>
        <w:t xml:space="preserve"> Право заключения договоров </w:t>
      </w:r>
      <w:r w:rsidRPr="00915A68">
        <w:rPr>
          <w:rFonts w:ascii="Arial" w:eastAsia="Calibri" w:hAnsi="Arial" w:cs="Arial"/>
          <w:sz w:val="24"/>
          <w:szCs w:val="24"/>
          <w:lang w:eastAsia="en-US"/>
        </w:rPr>
        <w:t xml:space="preserve">на размещение нестационарных торговых и иных объектов на территории муниципального образования </w:t>
      </w:r>
      <w:r w:rsidR="006372E8" w:rsidRPr="00915A68">
        <w:rPr>
          <w:rFonts w:ascii="Arial" w:eastAsia="Calibri" w:hAnsi="Arial" w:cs="Arial"/>
          <w:sz w:val="24"/>
          <w:szCs w:val="24"/>
          <w:lang w:eastAsia="en-US"/>
        </w:rPr>
        <w:t xml:space="preserve">Приупское </w:t>
      </w:r>
      <w:r w:rsidRPr="00915A68">
        <w:rPr>
          <w:rFonts w:ascii="Arial" w:eastAsia="Calibri" w:hAnsi="Arial" w:cs="Arial"/>
          <w:sz w:val="24"/>
          <w:szCs w:val="24"/>
          <w:lang w:eastAsia="en-US"/>
        </w:rPr>
        <w:t xml:space="preserve"> Киреевского района </w:t>
      </w:r>
      <w:r w:rsidR="00EB4540" w:rsidRPr="00915A68">
        <w:rPr>
          <w:rFonts w:ascii="Arial" w:eastAsia="Calibri" w:hAnsi="Arial" w:cs="Arial"/>
          <w:sz w:val="24"/>
          <w:szCs w:val="24"/>
          <w:lang w:eastAsia="en-US"/>
        </w:rPr>
        <w:t>(лот</w:t>
      </w:r>
      <w:r w:rsidRPr="00915A68">
        <w:rPr>
          <w:rFonts w:ascii="Arial" w:eastAsia="Calibri" w:hAnsi="Arial" w:cs="Arial"/>
          <w:sz w:val="24"/>
          <w:szCs w:val="24"/>
          <w:lang w:eastAsia="en-US"/>
        </w:rPr>
        <w:t xml:space="preserve"> № </w:t>
      </w:r>
      <w:r w:rsidR="006372E8" w:rsidRPr="00915A68">
        <w:rPr>
          <w:rFonts w:ascii="Arial" w:eastAsia="Calibri" w:hAnsi="Arial" w:cs="Arial"/>
          <w:sz w:val="24"/>
          <w:szCs w:val="24"/>
          <w:lang w:eastAsia="en-US"/>
        </w:rPr>
        <w:t>1</w:t>
      </w:r>
      <w:r w:rsidRPr="00915A68">
        <w:rPr>
          <w:rFonts w:ascii="Arial" w:eastAsia="Calibri" w:hAnsi="Arial" w:cs="Arial"/>
          <w:sz w:val="24"/>
          <w:szCs w:val="24"/>
          <w:lang w:eastAsia="en-US"/>
        </w:rPr>
        <w:t>)</w:t>
      </w:r>
      <w:r w:rsidRPr="00915A68">
        <w:rPr>
          <w:rFonts w:ascii="Arial" w:hAnsi="Arial" w:cs="Arial"/>
          <w:sz w:val="24"/>
          <w:szCs w:val="24"/>
        </w:rPr>
        <w:t xml:space="preserve"> в соответствии с таблицей  (приложение</w:t>
      </w:r>
      <w:r w:rsidRPr="00915A68">
        <w:rPr>
          <w:rFonts w:ascii="Arial" w:hAnsi="Arial" w:cs="Arial"/>
          <w:b/>
          <w:sz w:val="24"/>
          <w:szCs w:val="24"/>
        </w:rPr>
        <w:t xml:space="preserve"> </w:t>
      </w:r>
      <w:r w:rsidRPr="00915A68">
        <w:rPr>
          <w:rFonts w:ascii="Arial" w:hAnsi="Arial" w:cs="Arial"/>
          <w:sz w:val="24"/>
          <w:szCs w:val="24"/>
        </w:rPr>
        <w:t>к извещению).</w:t>
      </w:r>
    </w:p>
    <w:p w:rsidR="006F6C7E" w:rsidRPr="00915A68" w:rsidRDefault="006F6C7E" w:rsidP="006F6C7E">
      <w:pPr>
        <w:widowControl w:val="0"/>
        <w:numPr>
          <w:ilvl w:val="0"/>
          <w:numId w:val="11"/>
        </w:numPr>
        <w:ind w:left="0" w:firstLine="709"/>
        <w:jc w:val="both"/>
        <w:rPr>
          <w:rFonts w:ascii="Arial" w:hAnsi="Arial" w:cs="Arial"/>
          <w:b/>
          <w:sz w:val="24"/>
          <w:szCs w:val="24"/>
        </w:rPr>
      </w:pPr>
      <w:r w:rsidRPr="00915A68">
        <w:rPr>
          <w:rFonts w:ascii="Arial" w:hAnsi="Arial" w:cs="Arial"/>
          <w:sz w:val="24"/>
          <w:szCs w:val="24"/>
        </w:rPr>
        <w:t xml:space="preserve">Критерий определения победителя: наиболее высокая цена за право размещения </w:t>
      </w:r>
      <w:r w:rsidRPr="00915A68">
        <w:rPr>
          <w:rFonts w:ascii="Arial" w:hAnsi="Arial" w:cs="Arial"/>
          <w:bCs/>
          <w:sz w:val="24"/>
          <w:szCs w:val="24"/>
        </w:rPr>
        <w:t xml:space="preserve">нестационарного торгового объекта. Начальной ценой является цена права на </w:t>
      </w:r>
      <w:r w:rsidRPr="00915A68">
        <w:rPr>
          <w:rFonts w:ascii="Arial" w:hAnsi="Arial" w:cs="Arial"/>
          <w:sz w:val="24"/>
          <w:szCs w:val="24"/>
        </w:rPr>
        <w:t>размещение нестационарного торгового и иного объекта на срок 5 лет.</w:t>
      </w:r>
    </w:p>
    <w:p w:rsidR="006F6C7E" w:rsidRPr="00915A68" w:rsidRDefault="006F6C7E" w:rsidP="006F6C7E">
      <w:pPr>
        <w:widowControl w:val="0"/>
        <w:numPr>
          <w:ilvl w:val="0"/>
          <w:numId w:val="11"/>
        </w:numPr>
        <w:ind w:left="0" w:firstLine="709"/>
        <w:jc w:val="both"/>
        <w:rPr>
          <w:rFonts w:ascii="Arial" w:hAnsi="Arial" w:cs="Arial"/>
          <w:b/>
          <w:sz w:val="24"/>
          <w:szCs w:val="24"/>
        </w:rPr>
      </w:pPr>
      <w:r w:rsidRPr="00915A68">
        <w:rPr>
          <w:rFonts w:ascii="Arial" w:hAnsi="Arial" w:cs="Arial"/>
          <w:sz w:val="24"/>
          <w:szCs w:val="24"/>
        </w:rPr>
        <w:t>Проект договора</w:t>
      </w:r>
      <w:r w:rsidRPr="00915A68">
        <w:rPr>
          <w:rFonts w:ascii="Arial" w:hAnsi="Arial" w:cs="Arial"/>
          <w:b/>
          <w:sz w:val="24"/>
          <w:szCs w:val="24"/>
        </w:rPr>
        <w:t xml:space="preserve">: </w:t>
      </w:r>
      <w:r w:rsidRPr="00915A68">
        <w:rPr>
          <w:rFonts w:ascii="Arial" w:hAnsi="Arial" w:cs="Arial"/>
          <w:sz w:val="24"/>
          <w:szCs w:val="24"/>
        </w:rPr>
        <w:t>приложение 1 к аукционной документации.</w:t>
      </w:r>
    </w:p>
    <w:p w:rsidR="006F6C7E" w:rsidRPr="00915A68" w:rsidRDefault="006F6C7E" w:rsidP="006F6C7E">
      <w:pPr>
        <w:widowControl w:val="0"/>
        <w:numPr>
          <w:ilvl w:val="0"/>
          <w:numId w:val="11"/>
        </w:numPr>
        <w:ind w:left="0" w:firstLine="709"/>
        <w:jc w:val="both"/>
        <w:rPr>
          <w:rFonts w:ascii="Arial" w:hAnsi="Arial" w:cs="Arial"/>
          <w:sz w:val="24"/>
          <w:szCs w:val="24"/>
        </w:rPr>
      </w:pPr>
      <w:r w:rsidRPr="00915A68">
        <w:rPr>
          <w:rFonts w:ascii="Arial" w:hAnsi="Arial" w:cs="Arial"/>
          <w:sz w:val="24"/>
          <w:szCs w:val="24"/>
        </w:rPr>
        <w:t>Срок заключения договора</w:t>
      </w:r>
      <w:r w:rsidRPr="00915A68">
        <w:rPr>
          <w:rFonts w:ascii="Arial" w:hAnsi="Arial" w:cs="Arial"/>
          <w:b/>
          <w:sz w:val="24"/>
          <w:szCs w:val="24"/>
        </w:rPr>
        <w:t xml:space="preserve"> </w:t>
      </w:r>
      <w:r w:rsidRPr="00915A68">
        <w:rPr>
          <w:rFonts w:ascii="Arial" w:hAnsi="Arial" w:cs="Arial"/>
          <w:sz w:val="24"/>
          <w:szCs w:val="24"/>
        </w:rPr>
        <w:t xml:space="preserve">на размещение </w:t>
      </w:r>
      <w:r w:rsidRPr="00915A68">
        <w:rPr>
          <w:rFonts w:ascii="Arial" w:hAnsi="Arial" w:cs="Arial"/>
          <w:bCs/>
          <w:sz w:val="24"/>
          <w:szCs w:val="24"/>
        </w:rPr>
        <w:t>нестационарного торгового и иного объекта</w:t>
      </w:r>
      <w:r w:rsidRPr="00915A68">
        <w:rPr>
          <w:rFonts w:ascii="Arial" w:hAnsi="Arial" w:cs="Arial"/>
          <w:b/>
          <w:sz w:val="24"/>
          <w:szCs w:val="24"/>
        </w:rPr>
        <w:t xml:space="preserve">: </w:t>
      </w:r>
      <w:r w:rsidRPr="00915A68">
        <w:rPr>
          <w:rFonts w:ascii="Arial" w:hAnsi="Arial" w:cs="Arial"/>
          <w:sz w:val="24"/>
          <w:szCs w:val="24"/>
        </w:rPr>
        <w:t>5 рабочих дней со дня подписания протокола о результатах аукциона.</w:t>
      </w:r>
    </w:p>
    <w:p w:rsidR="006F6C7E" w:rsidRPr="00915A68" w:rsidRDefault="006F6C7E" w:rsidP="006F6C7E">
      <w:pPr>
        <w:widowControl w:val="0"/>
        <w:numPr>
          <w:ilvl w:val="0"/>
          <w:numId w:val="11"/>
        </w:numPr>
        <w:ind w:left="0" w:firstLine="709"/>
        <w:jc w:val="both"/>
        <w:rPr>
          <w:rFonts w:ascii="Arial" w:hAnsi="Arial" w:cs="Arial"/>
          <w:b/>
          <w:sz w:val="24"/>
          <w:szCs w:val="24"/>
        </w:rPr>
      </w:pPr>
      <w:r w:rsidRPr="00915A68">
        <w:rPr>
          <w:rFonts w:ascii="Arial" w:hAnsi="Arial" w:cs="Arial"/>
          <w:sz w:val="24"/>
          <w:szCs w:val="24"/>
        </w:rPr>
        <w:t>Порядок и сроки внесения итоговой цены предмета аукциона: в соответствии с проектом договора</w:t>
      </w:r>
      <w:r w:rsidRPr="00915A68">
        <w:rPr>
          <w:rFonts w:ascii="Arial" w:hAnsi="Arial" w:cs="Arial"/>
          <w:b/>
          <w:sz w:val="24"/>
          <w:szCs w:val="24"/>
        </w:rPr>
        <w:t>.</w:t>
      </w:r>
    </w:p>
    <w:p w:rsidR="006F6C7E" w:rsidRPr="00915A68" w:rsidRDefault="006F6C7E" w:rsidP="006F6C7E">
      <w:pPr>
        <w:widowControl w:val="0"/>
        <w:numPr>
          <w:ilvl w:val="0"/>
          <w:numId w:val="11"/>
        </w:numPr>
        <w:autoSpaceDE w:val="0"/>
        <w:autoSpaceDN w:val="0"/>
        <w:adjustRightInd w:val="0"/>
        <w:ind w:left="0" w:firstLine="709"/>
        <w:jc w:val="both"/>
        <w:outlineLvl w:val="1"/>
        <w:rPr>
          <w:rFonts w:ascii="Arial" w:hAnsi="Arial" w:cs="Arial"/>
          <w:b/>
          <w:sz w:val="24"/>
          <w:szCs w:val="24"/>
        </w:rPr>
      </w:pPr>
      <w:r w:rsidRPr="00915A68">
        <w:rPr>
          <w:rFonts w:ascii="Arial" w:hAnsi="Arial" w:cs="Arial"/>
          <w:b/>
          <w:sz w:val="24"/>
          <w:szCs w:val="24"/>
        </w:rPr>
        <w:t xml:space="preserve"> «</w:t>
      </w:r>
      <w:r w:rsidRPr="00915A68">
        <w:rPr>
          <w:rFonts w:ascii="Arial" w:hAnsi="Arial" w:cs="Arial"/>
          <w:sz w:val="24"/>
          <w:szCs w:val="24"/>
        </w:rPr>
        <w:t>Шаг аукциона</w:t>
      </w:r>
      <w:r w:rsidRPr="00915A68">
        <w:rPr>
          <w:rFonts w:ascii="Arial" w:hAnsi="Arial" w:cs="Arial"/>
          <w:b/>
          <w:sz w:val="24"/>
          <w:szCs w:val="24"/>
        </w:rPr>
        <w:t>»</w:t>
      </w:r>
      <w:r w:rsidRPr="00915A68">
        <w:rPr>
          <w:rFonts w:ascii="Arial" w:hAnsi="Arial" w:cs="Arial"/>
          <w:sz w:val="24"/>
          <w:szCs w:val="24"/>
        </w:rPr>
        <w:t xml:space="preserve"> составляет 1% от начальной цены аукциона.</w:t>
      </w:r>
    </w:p>
    <w:p w:rsidR="006F6C7E" w:rsidRPr="00915A68" w:rsidRDefault="006F6C7E" w:rsidP="006F6C7E">
      <w:pPr>
        <w:numPr>
          <w:ilvl w:val="0"/>
          <w:numId w:val="11"/>
        </w:numPr>
        <w:ind w:left="0" w:firstLine="709"/>
        <w:jc w:val="both"/>
        <w:rPr>
          <w:rFonts w:ascii="Arial" w:hAnsi="Arial" w:cs="Arial"/>
          <w:sz w:val="24"/>
          <w:szCs w:val="24"/>
        </w:rPr>
      </w:pPr>
      <w:r w:rsidRPr="00915A68">
        <w:rPr>
          <w:rFonts w:ascii="Arial" w:hAnsi="Arial" w:cs="Arial"/>
          <w:b/>
          <w:sz w:val="24"/>
          <w:szCs w:val="24"/>
        </w:rPr>
        <w:t xml:space="preserve"> </w:t>
      </w:r>
      <w:r w:rsidRPr="00915A68">
        <w:rPr>
          <w:rFonts w:ascii="Arial" w:hAnsi="Arial" w:cs="Arial"/>
          <w:sz w:val="24"/>
          <w:szCs w:val="24"/>
        </w:rPr>
        <w:t xml:space="preserve">Сведения о месте, дате, времени и порядке проведения аукциона: </w:t>
      </w:r>
    </w:p>
    <w:p w:rsidR="006F6C7E" w:rsidRPr="00915A68" w:rsidRDefault="00A16A4F" w:rsidP="006F6C7E">
      <w:pPr>
        <w:ind w:firstLine="709"/>
        <w:jc w:val="both"/>
        <w:rPr>
          <w:rFonts w:ascii="Arial" w:hAnsi="Arial" w:cs="Arial"/>
          <w:color w:val="FF0000"/>
          <w:sz w:val="24"/>
          <w:szCs w:val="24"/>
        </w:rPr>
      </w:pPr>
      <w:r w:rsidRPr="00915A68">
        <w:rPr>
          <w:rFonts w:ascii="Arial" w:hAnsi="Arial" w:cs="Arial"/>
          <w:sz w:val="24"/>
          <w:szCs w:val="24"/>
        </w:rPr>
        <w:t>03 марта 2020</w:t>
      </w:r>
      <w:r w:rsidR="006F6C7E" w:rsidRPr="00915A68">
        <w:rPr>
          <w:rFonts w:ascii="Arial" w:hAnsi="Arial" w:cs="Arial"/>
          <w:sz w:val="24"/>
          <w:szCs w:val="24"/>
        </w:rPr>
        <w:t xml:space="preserve"> года, в 11 час. 00 мин. по московскому времени (регистрация участников начинается в 10 час. 00 мин., завершается в 10 час. 30 мин. по московскому времени)  по адресу: </w:t>
      </w:r>
      <w:r w:rsidR="00EB4540" w:rsidRPr="00915A68">
        <w:rPr>
          <w:rFonts w:ascii="Arial" w:hAnsi="Arial" w:cs="Arial"/>
          <w:sz w:val="24"/>
          <w:szCs w:val="24"/>
        </w:rPr>
        <w:t>Киреевский район, п. Приупский</w:t>
      </w:r>
      <w:r w:rsidR="006F6C7E" w:rsidRPr="00915A68">
        <w:rPr>
          <w:rFonts w:ascii="Arial" w:hAnsi="Arial" w:cs="Arial"/>
          <w:sz w:val="24"/>
          <w:szCs w:val="24"/>
        </w:rPr>
        <w:t xml:space="preserve">, ул. </w:t>
      </w:r>
      <w:r w:rsidR="00EB4540" w:rsidRPr="00915A68">
        <w:rPr>
          <w:rFonts w:ascii="Arial" w:hAnsi="Arial" w:cs="Arial"/>
          <w:sz w:val="24"/>
          <w:szCs w:val="24"/>
        </w:rPr>
        <w:t>Клубная д.7.</w:t>
      </w:r>
      <w:r w:rsidR="006F6C7E" w:rsidRPr="00915A68">
        <w:rPr>
          <w:rFonts w:ascii="Arial" w:hAnsi="Arial" w:cs="Arial"/>
          <w:color w:val="FF0000"/>
          <w:sz w:val="24"/>
          <w:szCs w:val="24"/>
        </w:rPr>
        <w:t xml:space="preserve"> </w:t>
      </w:r>
    </w:p>
    <w:p w:rsidR="006F6C7E" w:rsidRPr="00915A68" w:rsidRDefault="006F6C7E" w:rsidP="006F6C7E">
      <w:pPr>
        <w:tabs>
          <w:tab w:val="left" w:pos="3520"/>
        </w:tabs>
        <w:ind w:firstLine="709"/>
        <w:jc w:val="both"/>
        <w:rPr>
          <w:rFonts w:ascii="Arial" w:hAnsi="Arial" w:cs="Arial"/>
          <w:sz w:val="24"/>
          <w:szCs w:val="24"/>
        </w:rPr>
      </w:pPr>
      <w:r w:rsidRPr="00915A68">
        <w:rPr>
          <w:rFonts w:ascii="Arial" w:hAnsi="Arial" w:cs="Arial"/>
          <w:sz w:val="24"/>
          <w:szCs w:val="24"/>
        </w:rPr>
        <w:t>Порядок проведения аукциона входит в состав аукционной документации.</w:t>
      </w:r>
    </w:p>
    <w:p w:rsidR="006F6C7E" w:rsidRPr="00915A68" w:rsidRDefault="006F6C7E" w:rsidP="006F6C7E">
      <w:pPr>
        <w:widowControl w:val="0"/>
        <w:numPr>
          <w:ilvl w:val="0"/>
          <w:numId w:val="11"/>
        </w:numPr>
        <w:ind w:left="0" w:firstLine="709"/>
        <w:jc w:val="both"/>
        <w:rPr>
          <w:rFonts w:ascii="Arial" w:hAnsi="Arial" w:cs="Arial"/>
          <w:sz w:val="24"/>
          <w:szCs w:val="24"/>
        </w:rPr>
      </w:pPr>
      <w:r w:rsidRPr="00915A68">
        <w:rPr>
          <w:rFonts w:ascii="Arial" w:hAnsi="Arial" w:cs="Arial"/>
          <w:sz w:val="24"/>
          <w:szCs w:val="24"/>
        </w:rPr>
        <w:t xml:space="preserve"> Заявка на участие в аукционе:</w:t>
      </w:r>
    </w:p>
    <w:p w:rsidR="006F6C7E" w:rsidRPr="00915A68" w:rsidRDefault="006F6C7E" w:rsidP="006F6C7E">
      <w:pPr>
        <w:widowControl w:val="0"/>
        <w:ind w:left="709"/>
        <w:jc w:val="both"/>
        <w:rPr>
          <w:rFonts w:ascii="Arial" w:hAnsi="Arial" w:cs="Arial"/>
          <w:b/>
          <w:sz w:val="24"/>
          <w:szCs w:val="24"/>
        </w:rPr>
      </w:pPr>
      <w:r w:rsidRPr="00915A68">
        <w:rPr>
          <w:rFonts w:ascii="Arial" w:hAnsi="Arial" w:cs="Arial"/>
          <w:sz w:val="24"/>
          <w:szCs w:val="24"/>
        </w:rPr>
        <w:t>10.1. Форма заявки на участие в аукционе:</w:t>
      </w:r>
      <w:r w:rsidRPr="00915A68">
        <w:rPr>
          <w:rFonts w:ascii="Arial" w:hAnsi="Arial" w:cs="Arial"/>
          <w:b/>
          <w:sz w:val="24"/>
          <w:szCs w:val="24"/>
        </w:rPr>
        <w:t xml:space="preserve"> </w:t>
      </w:r>
      <w:r w:rsidRPr="00915A68">
        <w:rPr>
          <w:rFonts w:ascii="Arial" w:hAnsi="Arial" w:cs="Arial"/>
          <w:sz w:val="24"/>
          <w:szCs w:val="24"/>
        </w:rPr>
        <w:t>приложение 2 к аукционной документации.</w:t>
      </w:r>
    </w:p>
    <w:p w:rsidR="006F6C7E" w:rsidRPr="00915A68" w:rsidRDefault="006F6C7E" w:rsidP="006F6C7E">
      <w:pPr>
        <w:widowControl w:val="0"/>
        <w:ind w:firstLine="709"/>
        <w:jc w:val="both"/>
        <w:rPr>
          <w:rFonts w:ascii="Arial" w:hAnsi="Arial" w:cs="Arial"/>
          <w:b/>
          <w:sz w:val="24"/>
          <w:szCs w:val="24"/>
        </w:rPr>
      </w:pPr>
      <w:r w:rsidRPr="00915A68">
        <w:rPr>
          <w:rFonts w:ascii="Arial" w:hAnsi="Arial" w:cs="Arial"/>
          <w:sz w:val="24"/>
          <w:szCs w:val="24"/>
        </w:rPr>
        <w:t>10.2. Порядок приема заявки:</w:t>
      </w:r>
      <w:r w:rsidRPr="00915A68">
        <w:rPr>
          <w:rFonts w:ascii="Arial" w:hAnsi="Arial" w:cs="Arial"/>
          <w:b/>
          <w:sz w:val="24"/>
          <w:szCs w:val="24"/>
        </w:rPr>
        <w:t xml:space="preserve"> </w:t>
      </w:r>
      <w:r w:rsidRPr="00915A68">
        <w:rPr>
          <w:rFonts w:ascii="Arial" w:hAnsi="Arial" w:cs="Arial"/>
          <w:sz w:val="24"/>
          <w:szCs w:val="24"/>
        </w:rPr>
        <w:t>в соответствии</w:t>
      </w:r>
      <w:r w:rsidRPr="00915A68">
        <w:rPr>
          <w:rFonts w:ascii="Arial" w:hAnsi="Arial" w:cs="Arial"/>
          <w:b/>
          <w:sz w:val="24"/>
          <w:szCs w:val="24"/>
        </w:rPr>
        <w:t xml:space="preserve"> </w:t>
      </w:r>
      <w:r w:rsidRPr="00915A68">
        <w:rPr>
          <w:rFonts w:ascii="Arial" w:hAnsi="Arial" w:cs="Arial"/>
          <w:sz w:val="24"/>
          <w:szCs w:val="24"/>
        </w:rPr>
        <w:t xml:space="preserve">с частью </w:t>
      </w:r>
      <w:r w:rsidRPr="00915A68">
        <w:rPr>
          <w:rFonts w:ascii="Arial" w:hAnsi="Arial" w:cs="Arial"/>
          <w:sz w:val="24"/>
          <w:szCs w:val="24"/>
          <w:lang w:val="en-US"/>
        </w:rPr>
        <w:t>II</w:t>
      </w:r>
      <w:r w:rsidRPr="00915A68">
        <w:rPr>
          <w:rFonts w:ascii="Arial" w:hAnsi="Arial" w:cs="Arial"/>
          <w:sz w:val="24"/>
          <w:szCs w:val="24"/>
        </w:rPr>
        <w:t xml:space="preserve"> аукционной </w:t>
      </w:r>
      <w:r w:rsidRPr="00915A68">
        <w:rPr>
          <w:rFonts w:ascii="Arial" w:hAnsi="Arial" w:cs="Arial"/>
          <w:sz w:val="24"/>
          <w:szCs w:val="24"/>
        </w:rPr>
        <w:lastRenderedPageBreak/>
        <w:t>документации.</w:t>
      </w:r>
    </w:p>
    <w:p w:rsidR="006F6C7E" w:rsidRPr="00915A68" w:rsidRDefault="006F6C7E" w:rsidP="006F6C7E">
      <w:pPr>
        <w:widowControl w:val="0"/>
        <w:ind w:firstLine="709"/>
        <w:jc w:val="both"/>
        <w:rPr>
          <w:rFonts w:ascii="Arial" w:hAnsi="Arial" w:cs="Arial"/>
          <w:sz w:val="24"/>
          <w:szCs w:val="24"/>
        </w:rPr>
      </w:pPr>
      <w:r w:rsidRPr="00915A68">
        <w:rPr>
          <w:rFonts w:ascii="Arial" w:hAnsi="Arial" w:cs="Arial"/>
          <w:sz w:val="24"/>
          <w:szCs w:val="24"/>
        </w:rPr>
        <w:t xml:space="preserve">10.3. Начало приема заявок: </w:t>
      </w:r>
    </w:p>
    <w:p w:rsidR="00EB4540" w:rsidRPr="00915A68" w:rsidRDefault="00B212C0" w:rsidP="00EB4540">
      <w:pPr>
        <w:ind w:firstLine="709"/>
        <w:jc w:val="both"/>
        <w:rPr>
          <w:rFonts w:ascii="Arial" w:hAnsi="Arial" w:cs="Arial"/>
          <w:color w:val="FF0000"/>
          <w:sz w:val="24"/>
          <w:szCs w:val="24"/>
        </w:rPr>
      </w:pPr>
      <w:r>
        <w:rPr>
          <w:rFonts w:ascii="Arial" w:hAnsi="Arial" w:cs="Arial"/>
          <w:sz w:val="24"/>
          <w:szCs w:val="24"/>
        </w:rPr>
        <w:t>31</w:t>
      </w:r>
      <w:r w:rsidR="006F6C7E" w:rsidRPr="00915A68">
        <w:rPr>
          <w:rFonts w:ascii="Arial" w:hAnsi="Arial" w:cs="Arial"/>
          <w:sz w:val="24"/>
          <w:szCs w:val="24"/>
        </w:rPr>
        <w:t xml:space="preserve"> </w:t>
      </w:r>
      <w:r w:rsidR="00A16A4F" w:rsidRPr="00915A68">
        <w:rPr>
          <w:rFonts w:ascii="Arial" w:hAnsi="Arial" w:cs="Arial"/>
          <w:sz w:val="24"/>
          <w:szCs w:val="24"/>
        </w:rPr>
        <w:t>января 2020</w:t>
      </w:r>
      <w:r w:rsidR="006F6C7E" w:rsidRPr="00915A68">
        <w:rPr>
          <w:rFonts w:ascii="Arial" w:hAnsi="Arial" w:cs="Arial"/>
          <w:sz w:val="24"/>
          <w:szCs w:val="24"/>
        </w:rPr>
        <w:t xml:space="preserve"> года в 10 часов 00 минут</w:t>
      </w:r>
      <w:r w:rsidR="006F6C7E" w:rsidRPr="00915A68">
        <w:rPr>
          <w:rFonts w:ascii="Arial" w:hAnsi="Arial" w:cs="Arial"/>
          <w:color w:val="FF0000"/>
          <w:sz w:val="24"/>
          <w:szCs w:val="24"/>
        </w:rPr>
        <w:t xml:space="preserve"> </w:t>
      </w:r>
      <w:r w:rsidR="006F6C7E" w:rsidRPr="00915A68">
        <w:rPr>
          <w:rFonts w:ascii="Arial" w:hAnsi="Arial" w:cs="Arial"/>
          <w:sz w:val="24"/>
          <w:szCs w:val="24"/>
        </w:rPr>
        <w:t>по московскому времени</w:t>
      </w:r>
      <w:r w:rsidR="006F6C7E" w:rsidRPr="00915A68">
        <w:rPr>
          <w:rFonts w:ascii="Arial" w:hAnsi="Arial" w:cs="Arial"/>
          <w:color w:val="FF0000"/>
          <w:sz w:val="24"/>
          <w:szCs w:val="24"/>
        </w:rPr>
        <w:t xml:space="preserve"> </w:t>
      </w:r>
      <w:r w:rsidR="00EB4540" w:rsidRPr="00915A68">
        <w:rPr>
          <w:rFonts w:ascii="Arial" w:hAnsi="Arial" w:cs="Arial"/>
          <w:sz w:val="24"/>
          <w:szCs w:val="24"/>
        </w:rPr>
        <w:t>по адресу: Киреевский район, п. Приупский, ул. Клубная д.7.</w:t>
      </w:r>
      <w:r w:rsidR="00EB4540" w:rsidRPr="00915A68">
        <w:rPr>
          <w:rFonts w:ascii="Arial" w:hAnsi="Arial" w:cs="Arial"/>
          <w:color w:val="FF0000"/>
          <w:sz w:val="24"/>
          <w:szCs w:val="24"/>
        </w:rPr>
        <w:t xml:space="preserve"> </w:t>
      </w:r>
    </w:p>
    <w:p w:rsidR="006F6C7E" w:rsidRPr="00915A68" w:rsidRDefault="006F6C7E" w:rsidP="00EB4540">
      <w:pPr>
        <w:widowControl w:val="0"/>
        <w:ind w:firstLine="709"/>
        <w:jc w:val="both"/>
        <w:rPr>
          <w:rFonts w:ascii="Arial" w:hAnsi="Arial" w:cs="Arial"/>
          <w:sz w:val="24"/>
          <w:szCs w:val="24"/>
        </w:rPr>
      </w:pPr>
      <w:r w:rsidRPr="00915A68">
        <w:rPr>
          <w:rFonts w:ascii="Arial" w:hAnsi="Arial" w:cs="Arial"/>
          <w:sz w:val="24"/>
          <w:szCs w:val="24"/>
        </w:rPr>
        <w:t>с понедельника по пятницу с 10:00 часов до 16:00 часов по московскому времени с перерывом на обед с 13:00 часов до 13:48 часов ежедневно.</w:t>
      </w:r>
    </w:p>
    <w:p w:rsidR="006F6C7E" w:rsidRPr="00915A68" w:rsidRDefault="006F6C7E" w:rsidP="006F6C7E">
      <w:pPr>
        <w:widowControl w:val="0"/>
        <w:ind w:firstLine="709"/>
        <w:jc w:val="both"/>
        <w:rPr>
          <w:rFonts w:ascii="Arial" w:hAnsi="Arial" w:cs="Arial"/>
          <w:sz w:val="24"/>
          <w:szCs w:val="24"/>
        </w:rPr>
      </w:pPr>
      <w:r w:rsidRPr="00915A68">
        <w:rPr>
          <w:rFonts w:ascii="Arial" w:hAnsi="Arial" w:cs="Arial"/>
          <w:sz w:val="24"/>
          <w:szCs w:val="24"/>
        </w:rPr>
        <w:t xml:space="preserve">10.4. Окончание приема заявок: </w:t>
      </w:r>
      <w:r w:rsidR="00B212C0">
        <w:rPr>
          <w:rFonts w:ascii="Arial" w:hAnsi="Arial" w:cs="Arial"/>
          <w:sz w:val="24"/>
          <w:szCs w:val="24"/>
        </w:rPr>
        <w:t>29</w:t>
      </w:r>
      <w:r w:rsidRPr="00915A68">
        <w:rPr>
          <w:rFonts w:ascii="Arial" w:hAnsi="Arial" w:cs="Arial"/>
          <w:sz w:val="24"/>
          <w:szCs w:val="24"/>
        </w:rPr>
        <w:t xml:space="preserve"> </w:t>
      </w:r>
      <w:r w:rsidR="00A16A4F" w:rsidRPr="00915A68">
        <w:rPr>
          <w:rFonts w:ascii="Arial" w:hAnsi="Arial" w:cs="Arial"/>
          <w:sz w:val="24"/>
          <w:szCs w:val="24"/>
        </w:rPr>
        <w:t>февраля 2020</w:t>
      </w:r>
      <w:r w:rsidRPr="00915A68">
        <w:rPr>
          <w:rFonts w:ascii="Arial" w:hAnsi="Arial" w:cs="Arial"/>
          <w:sz w:val="24"/>
          <w:szCs w:val="24"/>
        </w:rPr>
        <w:t xml:space="preserve"> года  в </w:t>
      </w:r>
      <w:r w:rsidR="00A16A4F" w:rsidRPr="00915A68">
        <w:rPr>
          <w:rFonts w:ascii="Arial" w:hAnsi="Arial" w:cs="Arial"/>
          <w:sz w:val="24"/>
          <w:szCs w:val="24"/>
        </w:rPr>
        <w:t>15 час. 30 мин.</w:t>
      </w:r>
      <w:r w:rsidRPr="00915A68">
        <w:rPr>
          <w:rFonts w:ascii="Arial" w:hAnsi="Arial" w:cs="Arial"/>
          <w:sz w:val="24"/>
          <w:szCs w:val="24"/>
        </w:rPr>
        <w:t xml:space="preserve"> по московскому времени. </w:t>
      </w:r>
    </w:p>
    <w:p w:rsidR="006F6C7E" w:rsidRPr="00915A68" w:rsidRDefault="006F6C7E" w:rsidP="006F6C7E">
      <w:pPr>
        <w:widowControl w:val="0"/>
        <w:numPr>
          <w:ilvl w:val="0"/>
          <w:numId w:val="11"/>
        </w:numPr>
        <w:ind w:left="0" w:firstLine="709"/>
        <w:jc w:val="both"/>
        <w:rPr>
          <w:rFonts w:ascii="Arial" w:hAnsi="Arial" w:cs="Arial"/>
          <w:sz w:val="24"/>
          <w:szCs w:val="24"/>
        </w:rPr>
      </w:pPr>
      <w:r w:rsidRPr="00915A68">
        <w:rPr>
          <w:rFonts w:ascii="Arial" w:hAnsi="Arial" w:cs="Arial"/>
          <w:sz w:val="24"/>
          <w:szCs w:val="24"/>
        </w:rPr>
        <w:t>Размер задатка для участия в аукционе определен в размере 5 % от начальной цены аукциона.</w:t>
      </w:r>
    </w:p>
    <w:p w:rsidR="006F6C7E" w:rsidRPr="00915A68" w:rsidRDefault="006F6C7E" w:rsidP="006F6C7E">
      <w:pPr>
        <w:widowControl w:val="0"/>
        <w:numPr>
          <w:ilvl w:val="0"/>
          <w:numId w:val="11"/>
        </w:numPr>
        <w:ind w:left="0" w:firstLine="709"/>
        <w:jc w:val="both"/>
        <w:rPr>
          <w:rFonts w:ascii="Arial" w:hAnsi="Arial" w:cs="Arial"/>
          <w:sz w:val="24"/>
          <w:szCs w:val="24"/>
        </w:rPr>
      </w:pPr>
      <w:r w:rsidRPr="00915A68">
        <w:rPr>
          <w:rFonts w:ascii="Arial" w:hAnsi="Arial" w:cs="Arial"/>
          <w:b/>
          <w:sz w:val="24"/>
          <w:szCs w:val="24"/>
        </w:rPr>
        <w:t xml:space="preserve"> </w:t>
      </w:r>
      <w:r w:rsidRPr="00915A68">
        <w:rPr>
          <w:rFonts w:ascii="Arial" w:hAnsi="Arial" w:cs="Arial"/>
          <w:sz w:val="24"/>
          <w:szCs w:val="24"/>
        </w:rPr>
        <w:t>Порядок внесения и возврата</w:t>
      </w:r>
      <w:r w:rsidRPr="00915A68">
        <w:rPr>
          <w:rFonts w:ascii="Arial" w:hAnsi="Arial" w:cs="Arial"/>
          <w:b/>
          <w:sz w:val="24"/>
          <w:szCs w:val="24"/>
        </w:rPr>
        <w:t xml:space="preserve"> </w:t>
      </w:r>
      <w:r w:rsidRPr="00915A68">
        <w:rPr>
          <w:rFonts w:ascii="Arial" w:hAnsi="Arial" w:cs="Arial"/>
          <w:sz w:val="24"/>
          <w:szCs w:val="24"/>
        </w:rPr>
        <w:t>задатка</w:t>
      </w:r>
      <w:r w:rsidRPr="00915A68">
        <w:rPr>
          <w:rFonts w:ascii="Arial" w:hAnsi="Arial" w:cs="Arial"/>
          <w:b/>
          <w:sz w:val="24"/>
          <w:szCs w:val="24"/>
        </w:rPr>
        <w:t xml:space="preserve">: </w:t>
      </w:r>
      <w:r w:rsidRPr="00915A68">
        <w:rPr>
          <w:rFonts w:ascii="Arial" w:hAnsi="Arial" w:cs="Arial"/>
          <w:sz w:val="24"/>
          <w:szCs w:val="24"/>
        </w:rPr>
        <w:t xml:space="preserve">в соответствии с частью </w:t>
      </w:r>
      <w:r w:rsidRPr="00915A68">
        <w:rPr>
          <w:rFonts w:ascii="Arial" w:hAnsi="Arial" w:cs="Arial"/>
          <w:sz w:val="24"/>
          <w:szCs w:val="24"/>
          <w:lang w:val="en-US"/>
        </w:rPr>
        <w:t xml:space="preserve">II </w:t>
      </w:r>
      <w:r w:rsidRPr="00915A68">
        <w:rPr>
          <w:rFonts w:ascii="Arial" w:hAnsi="Arial" w:cs="Arial"/>
          <w:sz w:val="24"/>
          <w:szCs w:val="24"/>
        </w:rPr>
        <w:t>аукционной документации.</w:t>
      </w:r>
    </w:p>
    <w:p w:rsidR="006F6C7E" w:rsidRPr="00915A68" w:rsidRDefault="006F6C7E" w:rsidP="006F6C7E">
      <w:pPr>
        <w:widowControl w:val="0"/>
        <w:numPr>
          <w:ilvl w:val="0"/>
          <w:numId w:val="11"/>
        </w:numPr>
        <w:ind w:left="0" w:firstLine="709"/>
        <w:jc w:val="both"/>
        <w:rPr>
          <w:rFonts w:ascii="Arial" w:hAnsi="Arial" w:cs="Arial"/>
          <w:sz w:val="24"/>
          <w:szCs w:val="24"/>
        </w:rPr>
      </w:pPr>
      <w:r w:rsidRPr="00915A68">
        <w:rPr>
          <w:rFonts w:ascii="Arial" w:hAnsi="Arial" w:cs="Arial"/>
          <w:b/>
          <w:sz w:val="24"/>
          <w:szCs w:val="24"/>
        </w:rPr>
        <w:t xml:space="preserve"> </w:t>
      </w:r>
      <w:r w:rsidRPr="00915A68">
        <w:rPr>
          <w:rFonts w:ascii="Arial" w:hAnsi="Arial" w:cs="Arial"/>
          <w:sz w:val="24"/>
          <w:szCs w:val="24"/>
        </w:rPr>
        <w:t xml:space="preserve">Реквизиты для перечисления задатка: </w:t>
      </w:r>
    </w:p>
    <w:p w:rsidR="006F6C7E" w:rsidRPr="00915A68" w:rsidRDefault="00C205E3" w:rsidP="006F6C7E">
      <w:pPr>
        <w:widowControl w:val="0"/>
        <w:ind w:firstLine="709"/>
        <w:jc w:val="both"/>
        <w:rPr>
          <w:rFonts w:ascii="Arial" w:hAnsi="Arial" w:cs="Arial"/>
          <w:sz w:val="24"/>
          <w:szCs w:val="24"/>
        </w:rPr>
      </w:pPr>
      <w:r w:rsidRPr="00915A68">
        <w:rPr>
          <w:rFonts w:ascii="Arial" w:hAnsi="Arial" w:cs="Arial"/>
          <w:sz w:val="24"/>
          <w:szCs w:val="24"/>
        </w:rPr>
        <w:t xml:space="preserve">Получатель: </w:t>
      </w:r>
      <w:r w:rsidR="006F6C7E" w:rsidRPr="00915A68">
        <w:rPr>
          <w:rFonts w:ascii="Arial" w:hAnsi="Arial" w:cs="Arial"/>
          <w:sz w:val="24"/>
          <w:szCs w:val="24"/>
        </w:rPr>
        <w:t>УФК по Тульской области (администраци</w:t>
      </w:r>
      <w:r w:rsidR="00EB4540" w:rsidRPr="00915A68">
        <w:rPr>
          <w:rFonts w:ascii="Arial" w:hAnsi="Arial" w:cs="Arial"/>
          <w:sz w:val="24"/>
          <w:szCs w:val="24"/>
        </w:rPr>
        <w:t>я</w:t>
      </w:r>
      <w:r w:rsidR="006F6C7E" w:rsidRPr="00915A68">
        <w:rPr>
          <w:rFonts w:ascii="Arial" w:hAnsi="Arial" w:cs="Arial"/>
          <w:sz w:val="24"/>
          <w:szCs w:val="24"/>
        </w:rPr>
        <w:t xml:space="preserve"> муниципального образования</w:t>
      </w:r>
      <w:r w:rsidR="00EB4540" w:rsidRPr="00915A68">
        <w:rPr>
          <w:rFonts w:ascii="Arial" w:hAnsi="Arial" w:cs="Arial"/>
          <w:sz w:val="24"/>
          <w:szCs w:val="24"/>
        </w:rPr>
        <w:t xml:space="preserve"> Приупское Киреевского</w:t>
      </w:r>
      <w:r w:rsidR="006F6C7E" w:rsidRPr="00915A68">
        <w:rPr>
          <w:rFonts w:ascii="Arial" w:hAnsi="Arial" w:cs="Arial"/>
          <w:sz w:val="24"/>
          <w:szCs w:val="24"/>
        </w:rPr>
        <w:t xml:space="preserve"> район</w:t>
      </w:r>
      <w:r w:rsidR="00EB4540" w:rsidRPr="00915A68">
        <w:rPr>
          <w:rFonts w:ascii="Arial" w:hAnsi="Arial" w:cs="Arial"/>
          <w:sz w:val="24"/>
          <w:szCs w:val="24"/>
        </w:rPr>
        <w:t>а</w:t>
      </w:r>
      <w:r w:rsidR="006F6C7E" w:rsidRPr="00915A68">
        <w:rPr>
          <w:rFonts w:ascii="Arial" w:hAnsi="Arial" w:cs="Arial"/>
          <w:sz w:val="24"/>
          <w:szCs w:val="24"/>
        </w:rPr>
        <w:t>)</w:t>
      </w:r>
    </w:p>
    <w:p w:rsidR="006F6C7E" w:rsidRPr="00915A68" w:rsidRDefault="006F6C7E" w:rsidP="006F6C7E">
      <w:pPr>
        <w:widowControl w:val="0"/>
        <w:ind w:left="709"/>
        <w:jc w:val="both"/>
        <w:rPr>
          <w:rFonts w:ascii="Arial" w:hAnsi="Arial" w:cs="Arial"/>
          <w:sz w:val="24"/>
          <w:szCs w:val="24"/>
        </w:rPr>
      </w:pPr>
      <w:r w:rsidRPr="00915A68">
        <w:rPr>
          <w:rFonts w:ascii="Arial" w:hAnsi="Arial" w:cs="Arial"/>
          <w:sz w:val="24"/>
          <w:szCs w:val="24"/>
        </w:rPr>
        <w:t>ИНН:71</w:t>
      </w:r>
      <w:r w:rsidR="00EB4540" w:rsidRPr="00915A68">
        <w:rPr>
          <w:rFonts w:ascii="Arial" w:hAnsi="Arial" w:cs="Arial"/>
          <w:sz w:val="24"/>
          <w:szCs w:val="24"/>
        </w:rPr>
        <w:t>28028475</w:t>
      </w:r>
    </w:p>
    <w:p w:rsidR="006F6C7E" w:rsidRPr="00915A68" w:rsidRDefault="006F6C7E" w:rsidP="006F6C7E">
      <w:pPr>
        <w:widowControl w:val="0"/>
        <w:ind w:left="709"/>
        <w:jc w:val="both"/>
        <w:rPr>
          <w:rFonts w:ascii="Arial" w:hAnsi="Arial" w:cs="Arial"/>
          <w:sz w:val="24"/>
          <w:szCs w:val="24"/>
        </w:rPr>
      </w:pPr>
      <w:r w:rsidRPr="00915A68">
        <w:rPr>
          <w:rFonts w:ascii="Arial" w:hAnsi="Arial" w:cs="Arial"/>
          <w:sz w:val="24"/>
          <w:szCs w:val="24"/>
        </w:rPr>
        <w:t xml:space="preserve">КПП:712801001 </w:t>
      </w:r>
    </w:p>
    <w:p w:rsidR="006F6C7E" w:rsidRPr="00915A68" w:rsidRDefault="006F6C7E" w:rsidP="006F6C7E">
      <w:pPr>
        <w:widowControl w:val="0"/>
        <w:ind w:left="709"/>
        <w:jc w:val="both"/>
        <w:rPr>
          <w:rFonts w:ascii="Arial" w:hAnsi="Arial" w:cs="Arial"/>
          <w:sz w:val="24"/>
          <w:szCs w:val="24"/>
        </w:rPr>
      </w:pPr>
      <w:r w:rsidRPr="00915A68">
        <w:rPr>
          <w:rFonts w:ascii="Arial" w:hAnsi="Arial" w:cs="Arial"/>
          <w:sz w:val="24"/>
          <w:szCs w:val="24"/>
        </w:rPr>
        <w:t xml:space="preserve">Счет для перечисления суммы задатка </w:t>
      </w:r>
    </w:p>
    <w:p w:rsidR="006F6C7E" w:rsidRPr="00915A68" w:rsidRDefault="006F6C7E" w:rsidP="006F6C7E">
      <w:pPr>
        <w:widowControl w:val="0"/>
        <w:ind w:left="709"/>
        <w:jc w:val="both"/>
        <w:rPr>
          <w:rFonts w:ascii="Arial" w:hAnsi="Arial" w:cs="Arial"/>
          <w:sz w:val="24"/>
          <w:szCs w:val="24"/>
        </w:rPr>
      </w:pPr>
      <w:r w:rsidRPr="00915A68">
        <w:rPr>
          <w:rFonts w:ascii="Arial" w:hAnsi="Arial" w:cs="Arial"/>
          <w:sz w:val="24"/>
          <w:szCs w:val="24"/>
        </w:rPr>
        <w:t>за участ</w:t>
      </w:r>
      <w:r w:rsidR="00C205E3" w:rsidRPr="00915A68">
        <w:rPr>
          <w:rFonts w:ascii="Arial" w:hAnsi="Arial" w:cs="Arial"/>
          <w:sz w:val="24"/>
          <w:szCs w:val="24"/>
        </w:rPr>
        <w:t>ие в открытом аукционе: 40101810700000010107</w:t>
      </w:r>
    </w:p>
    <w:p w:rsidR="006F6C7E" w:rsidRPr="00915A68" w:rsidRDefault="006F6C7E" w:rsidP="006F6C7E">
      <w:pPr>
        <w:widowControl w:val="0"/>
        <w:ind w:left="709"/>
        <w:jc w:val="both"/>
        <w:rPr>
          <w:rFonts w:ascii="Arial" w:hAnsi="Arial" w:cs="Arial"/>
          <w:sz w:val="24"/>
          <w:szCs w:val="24"/>
        </w:rPr>
      </w:pPr>
      <w:r w:rsidRPr="00915A68">
        <w:rPr>
          <w:rFonts w:ascii="Arial" w:hAnsi="Arial" w:cs="Arial"/>
          <w:sz w:val="24"/>
          <w:szCs w:val="24"/>
        </w:rPr>
        <w:t>Банк Отделение Тула г. Тула</w:t>
      </w:r>
    </w:p>
    <w:p w:rsidR="006F6C7E" w:rsidRPr="00915A68" w:rsidRDefault="006F6C7E" w:rsidP="006F6C7E">
      <w:pPr>
        <w:widowControl w:val="0"/>
        <w:ind w:left="709"/>
        <w:jc w:val="both"/>
        <w:rPr>
          <w:rFonts w:ascii="Arial" w:hAnsi="Arial" w:cs="Arial"/>
          <w:sz w:val="24"/>
          <w:szCs w:val="24"/>
        </w:rPr>
      </w:pPr>
      <w:r w:rsidRPr="00915A68">
        <w:rPr>
          <w:rFonts w:ascii="Arial" w:hAnsi="Arial" w:cs="Arial"/>
          <w:sz w:val="24"/>
          <w:szCs w:val="24"/>
        </w:rPr>
        <w:t>Лицевой счет: 05663204540</w:t>
      </w:r>
    </w:p>
    <w:p w:rsidR="006F6C7E" w:rsidRPr="00915A68" w:rsidRDefault="006F6C7E" w:rsidP="006F6C7E">
      <w:pPr>
        <w:widowControl w:val="0"/>
        <w:ind w:left="709"/>
        <w:jc w:val="both"/>
        <w:rPr>
          <w:rFonts w:ascii="Arial" w:hAnsi="Arial" w:cs="Arial"/>
          <w:sz w:val="24"/>
          <w:szCs w:val="24"/>
        </w:rPr>
      </w:pPr>
      <w:r w:rsidRPr="00915A68">
        <w:rPr>
          <w:rFonts w:ascii="Arial" w:hAnsi="Arial" w:cs="Arial"/>
          <w:sz w:val="24"/>
          <w:szCs w:val="24"/>
        </w:rPr>
        <w:t xml:space="preserve">ОКТМО: </w:t>
      </w:r>
      <w:r w:rsidR="00C205E3" w:rsidRPr="00915A68">
        <w:rPr>
          <w:rFonts w:ascii="Arial" w:hAnsi="Arial" w:cs="Arial"/>
          <w:sz w:val="24"/>
          <w:szCs w:val="24"/>
        </w:rPr>
        <w:t>70628463</w:t>
      </w:r>
    </w:p>
    <w:p w:rsidR="006F6C7E" w:rsidRPr="00915A68" w:rsidRDefault="006F6C7E" w:rsidP="006F6C7E">
      <w:pPr>
        <w:widowControl w:val="0"/>
        <w:ind w:firstLine="709"/>
        <w:jc w:val="both"/>
        <w:rPr>
          <w:rFonts w:ascii="Arial" w:hAnsi="Arial" w:cs="Arial"/>
          <w:b/>
          <w:sz w:val="24"/>
          <w:szCs w:val="24"/>
        </w:rPr>
      </w:pPr>
      <w:r w:rsidRPr="00915A68">
        <w:rPr>
          <w:rFonts w:ascii="Arial" w:hAnsi="Arial" w:cs="Arial"/>
          <w:sz w:val="24"/>
          <w:szCs w:val="24"/>
        </w:rPr>
        <w:t xml:space="preserve">В платежном поручении обязательно указывать назначение платежа «задаток за участие в открытом аукционе № </w:t>
      </w:r>
      <w:r w:rsidR="00C205E3" w:rsidRPr="00915A68">
        <w:rPr>
          <w:rFonts w:ascii="Arial" w:hAnsi="Arial" w:cs="Arial"/>
          <w:sz w:val="24"/>
          <w:szCs w:val="24"/>
        </w:rPr>
        <w:t>1</w:t>
      </w:r>
      <w:r w:rsidRPr="00915A68">
        <w:rPr>
          <w:rFonts w:ascii="Arial" w:hAnsi="Arial" w:cs="Arial"/>
          <w:sz w:val="24"/>
          <w:szCs w:val="24"/>
        </w:rPr>
        <w:t xml:space="preserve"> на право заключения договора </w:t>
      </w:r>
      <w:r w:rsidRPr="00915A68">
        <w:rPr>
          <w:rFonts w:ascii="Arial" w:eastAsia="Calibri" w:hAnsi="Arial" w:cs="Arial"/>
          <w:sz w:val="24"/>
          <w:szCs w:val="24"/>
          <w:lang w:eastAsia="en-US"/>
        </w:rPr>
        <w:t>на размещение нестационарных торговых и иных объектов на территории муниципального образования</w:t>
      </w:r>
      <w:r w:rsidR="00C205E3" w:rsidRPr="00915A68">
        <w:rPr>
          <w:rFonts w:ascii="Arial" w:eastAsia="Calibri" w:hAnsi="Arial" w:cs="Arial"/>
          <w:sz w:val="24"/>
          <w:szCs w:val="24"/>
          <w:lang w:eastAsia="en-US"/>
        </w:rPr>
        <w:t xml:space="preserve"> Приупское </w:t>
      </w:r>
      <w:r w:rsidRPr="00915A68">
        <w:rPr>
          <w:rFonts w:ascii="Arial" w:eastAsia="Calibri" w:hAnsi="Arial" w:cs="Arial"/>
          <w:sz w:val="24"/>
          <w:szCs w:val="24"/>
          <w:lang w:eastAsia="en-US"/>
        </w:rPr>
        <w:t>Киреевского района (лот №__)</w:t>
      </w:r>
      <w:r w:rsidRPr="00915A68">
        <w:rPr>
          <w:rFonts w:ascii="Arial" w:hAnsi="Arial" w:cs="Arial"/>
          <w:sz w:val="24"/>
          <w:szCs w:val="24"/>
        </w:rPr>
        <w:t>.</w:t>
      </w:r>
    </w:p>
    <w:p w:rsidR="006F6C7E" w:rsidRPr="00915A68" w:rsidRDefault="006F6C7E" w:rsidP="006F6C7E">
      <w:pPr>
        <w:widowControl w:val="0"/>
        <w:numPr>
          <w:ilvl w:val="0"/>
          <w:numId w:val="11"/>
        </w:numPr>
        <w:tabs>
          <w:tab w:val="left" w:pos="851"/>
        </w:tabs>
        <w:ind w:left="0" w:firstLine="709"/>
        <w:jc w:val="both"/>
        <w:rPr>
          <w:rFonts w:ascii="Arial" w:hAnsi="Arial" w:cs="Arial"/>
          <w:sz w:val="24"/>
          <w:szCs w:val="24"/>
        </w:rPr>
      </w:pPr>
      <w:r w:rsidRPr="00915A68">
        <w:rPr>
          <w:rFonts w:ascii="Arial" w:hAnsi="Arial" w:cs="Arial"/>
          <w:sz w:val="24"/>
          <w:szCs w:val="24"/>
        </w:rPr>
        <w:t xml:space="preserve">Требования к содержанию и уборке территории: в соответствии с частью </w:t>
      </w:r>
      <w:r w:rsidRPr="00915A68">
        <w:rPr>
          <w:rFonts w:ascii="Arial" w:hAnsi="Arial" w:cs="Arial"/>
          <w:sz w:val="24"/>
          <w:szCs w:val="24"/>
          <w:lang w:val="en-US"/>
        </w:rPr>
        <w:t>III</w:t>
      </w:r>
      <w:r w:rsidRPr="00915A68">
        <w:rPr>
          <w:rFonts w:ascii="Arial" w:hAnsi="Arial" w:cs="Arial"/>
          <w:sz w:val="24"/>
          <w:szCs w:val="24"/>
        </w:rPr>
        <w:t xml:space="preserve"> аукционной документации.</w:t>
      </w:r>
    </w:p>
    <w:p w:rsidR="006F6C7E" w:rsidRPr="00915A68" w:rsidRDefault="006F6C7E" w:rsidP="006F6C7E">
      <w:pPr>
        <w:tabs>
          <w:tab w:val="left" w:pos="1701"/>
        </w:tabs>
        <w:jc w:val="right"/>
        <w:rPr>
          <w:rFonts w:ascii="Arial" w:hAnsi="Arial" w:cs="Arial"/>
          <w:sz w:val="24"/>
          <w:szCs w:val="24"/>
        </w:rPr>
      </w:pPr>
    </w:p>
    <w:p w:rsidR="006F6C7E" w:rsidRPr="00915A68" w:rsidRDefault="006F6C7E" w:rsidP="006F6C7E">
      <w:pPr>
        <w:tabs>
          <w:tab w:val="left" w:pos="1701"/>
        </w:tabs>
        <w:jc w:val="right"/>
        <w:rPr>
          <w:rFonts w:ascii="Arial" w:hAnsi="Arial" w:cs="Arial"/>
          <w:sz w:val="24"/>
          <w:szCs w:val="24"/>
        </w:rPr>
        <w:sectPr w:rsidR="006F6C7E" w:rsidRPr="00915A68" w:rsidSect="00242B6F">
          <w:headerReference w:type="default" r:id="rId9"/>
          <w:pgSz w:w="11906" w:h="16838"/>
          <w:pgMar w:top="1134" w:right="851" w:bottom="993" w:left="1701" w:header="567" w:footer="567" w:gutter="0"/>
          <w:cols w:space="708"/>
          <w:titlePg/>
          <w:docGrid w:linePitch="360"/>
        </w:sectPr>
      </w:pPr>
    </w:p>
    <w:p w:rsidR="006F6C7E" w:rsidRPr="00915A68" w:rsidRDefault="006F6C7E" w:rsidP="006F6C7E">
      <w:pPr>
        <w:tabs>
          <w:tab w:val="left" w:pos="1701"/>
          <w:tab w:val="left" w:pos="11340"/>
        </w:tabs>
        <w:jc w:val="right"/>
        <w:rPr>
          <w:rFonts w:ascii="Arial" w:hAnsi="Arial" w:cs="Arial"/>
          <w:sz w:val="24"/>
          <w:szCs w:val="24"/>
        </w:rPr>
      </w:pPr>
      <w:r w:rsidRPr="00915A68">
        <w:rPr>
          <w:rFonts w:ascii="Arial" w:hAnsi="Arial" w:cs="Arial"/>
          <w:sz w:val="24"/>
          <w:szCs w:val="24"/>
        </w:rPr>
        <w:t xml:space="preserve">Приложение </w:t>
      </w:r>
    </w:p>
    <w:p w:rsidR="006F6C7E" w:rsidRPr="00915A68" w:rsidRDefault="006F6C7E" w:rsidP="006F6C7E">
      <w:pPr>
        <w:tabs>
          <w:tab w:val="left" w:pos="1701"/>
        </w:tabs>
        <w:jc w:val="right"/>
        <w:rPr>
          <w:rFonts w:ascii="Arial" w:hAnsi="Arial" w:cs="Arial"/>
          <w:sz w:val="24"/>
          <w:szCs w:val="24"/>
        </w:rPr>
      </w:pPr>
      <w:r w:rsidRPr="00915A68">
        <w:rPr>
          <w:rFonts w:ascii="Arial" w:hAnsi="Arial" w:cs="Arial"/>
          <w:sz w:val="24"/>
          <w:szCs w:val="24"/>
        </w:rPr>
        <w:t xml:space="preserve">к извещению </w:t>
      </w:r>
    </w:p>
    <w:p w:rsidR="006F6C7E" w:rsidRPr="00915A68" w:rsidRDefault="006F6C7E" w:rsidP="006F6C7E">
      <w:pPr>
        <w:tabs>
          <w:tab w:val="left" w:pos="1701"/>
        </w:tabs>
        <w:jc w:val="right"/>
        <w:rPr>
          <w:rFonts w:ascii="Arial" w:hAnsi="Arial" w:cs="Arial"/>
          <w:sz w:val="24"/>
          <w:szCs w:val="24"/>
        </w:rPr>
      </w:pPr>
    </w:p>
    <w:p w:rsidR="006F6C7E" w:rsidRPr="00915A68" w:rsidRDefault="006F6C7E" w:rsidP="006F6C7E">
      <w:pPr>
        <w:jc w:val="center"/>
        <w:rPr>
          <w:rFonts w:ascii="Arial" w:hAnsi="Arial" w:cs="Arial"/>
          <w:sz w:val="24"/>
          <w:szCs w:val="24"/>
        </w:rPr>
      </w:pPr>
      <w:r w:rsidRPr="00915A68">
        <w:rPr>
          <w:rFonts w:ascii="Arial" w:hAnsi="Arial" w:cs="Arial"/>
          <w:sz w:val="24"/>
          <w:szCs w:val="24"/>
        </w:rPr>
        <w:t xml:space="preserve">Таблица лотов открытого аукциона № </w:t>
      </w:r>
      <w:r w:rsidR="006372E8" w:rsidRPr="00915A68">
        <w:rPr>
          <w:rFonts w:ascii="Arial" w:hAnsi="Arial" w:cs="Arial"/>
          <w:sz w:val="24"/>
          <w:szCs w:val="24"/>
        </w:rPr>
        <w:t>1</w:t>
      </w:r>
    </w:p>
    <w:p w:rsidR="006F6C7E" w:rsidRPr="00915A68" w:rsidRDefault="006F6C7E" w:rsidP="006F6C7E">
      <w:pPr>
        <w:jc w:val="center"/>
        <w:rPr>
          <w:rFonts w:ascii="Arial" w:hAnsi="Arial" w:cs="Arial"/>
          <w:sz w:val="24"/>
          <w:szCs w:val="24"/>
        </w:rPr>
      </w:pPr>
    </w:p>
    <w:tbl>
      <w:tblPr>
        <w:tblW w:w="150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1701"/>
        <w:gridCol w:w="2551"/>
        <w:gridCol w:w="2835"/>
        <w:gridCol w:w="1134"/>
        <w:gridCol w:w="1275"/>
        <w:gridCol w:w="1275"/>
        <w:gridCol w:w="1275"/>
      </w:tblGrid>
      <w:tr w:rsidR="006F6C7E" w:rsidRPr="00915A68" w:rsidTr="00634014">
        <w:tc>
          <w:tcPr>
            <w:tcW w:w="567" w:type="dxa"/>
            <w:tcBorders>
              <w:top w:val="single" w:sz="4" w:space="0" w:color="000000"/>
              <w:left w:val="single" w:sz="4" w:space="0" w:color="000000"/>
              <w:bottom w:val="single" w:sz="4" w:space="0" w:color="000000"/>
              <w:right w:val="single" w:sz="4" w:space="0" w:color="000000"/>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 Лота</w:t>
            </w:r>
          </w:p>
        </w:tc>
        <w:tc>
          <w:tcPr>
            <w:tcW w:w="2410" w:type="dxa"/>
            <w:tcBorders>
              <w:top w:val="single" w:sz="4" w:space="0" w:color="000000"/>
              <w:left w:val="single" w:sz="4" w:space="0" w:color="000000"/>
              <w:bottom w:val="single" w:sz="4" w:space="0" w:color="000000"/>
              <w:right w:val="single" w:sz="4" w:space="0" w:color="000000"/>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Местоположение</w:t>
            </w:r>
          </w:p>
        </w:tc>
        <w:tc>
          <w:tcPr>
            <w:tcW w:w="1701" w:type="dxa"/>
            <w:tcBorders>
              <w:top w:val="single" w:sz="4" w:space="0" w:color="000000"/>
              <w:left w:val="single" w:sz="4" w:space="0" w:color="000000"/>
              <w:bottom w:val="single" w:sz="4" w:space="0" w:color="000000"/>
              <w:right w:val="single" w:sz="4" w:space="0" w:color="000000"/>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Тип нестационарного торгового объекта</w:t>
            </w:r>
          </w:p>
        </w:tc>
        <w:tc>
          <w:tcPr>
            <w:tcW w:w="2551" w:type="dxa"/>
            <w:tcBorders>
              <w:top w:val="single" w:sz="4" w:space="0" w:color="000000"/>
              <w:left w:val="single" w:sz="4" w:space="0" w:color="000000"/>
              <w:bottom w:val="single" w:sz="4" w:space="0" w:color="000000"/>
              <w:right w:val="single" w:sz="4" w:space="0" w:color="000000"/>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Специализация нестационарного торгового объекта</w:t>
            </w:r>
          </w:p>
        </w:tc>
        <w:tc>
          <w:tcPr>
            <w:tcW w:w="2835" w:type="dxa"/>
            <w:tcBorders>
              <w:top w:val="single" w:sz="4" w:space="0" w:color="000000"/>
              <w:left w:val="single" w:sz="4" w:space="0" w:color="000000"/>
              <w:bottom w:val="single" w:sz="4" w:space="0" w:color="000000"/>
              <w:right w:val="single" w:sz="4" w:space="0" w:color="000000"/>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Период размещения</w:t>
            </w:r>
          </w:p>
        </w:tc>
        <w:tc>
          <w:tcPr>
            <w:tcW w:w="1134" w:type="dxa"/>
            <w:tcBorders>
              <w:top w:val="single" w:sz="4" w:space="0" w:color="000000"/>
              <w:left w:val="single" w:sz="4" w:space="0" w:color="000000"/>
              <w:bottom w:val="single" w:sz="4" w:space="0" w:color="000000"/>
              <w:right w:val="single" w:sz="4" w:space="0" w:color="000000"/>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Площадь участка под размещение нестационарного торгового объекта</w:t>
            </w:r>
          </w:p>
          <w:p w:rsidR="006F6C7E" w:rsidRPr="00915A68" w:rsidRDefault="006F6C7E" w:rsidP="00634014">
            <w:pPr>
              <w:jc w:val="center"/>
              <w:rPr>
                <w:rFonts w:ascii="Arial" w:hAnsi="Arial" w:cs="Arial"/>
                <w:sz w:val="24"/>
                <w:szCs w:val="24"/>
              </w:rPr>
            </w:pPr>
            <w:r w:rsidRPr="00915A68">
              <w:rPr>
                <w:rFonts w:ascii="Arial" w:hAnsi="Arial" w:cs="Arial"/>
                <w:sz w:val="24"/>
                <w:szCs w:val="24"/>
              </w:rPr>
              <w:t>(кв.м)</w:t>
            </w:r>
          </w:p>
        </w:tc>
        <w:tc>
          <w:tcPr>
            <w:tcW w:w="1275" w:type="dxa"/>
            <w:tcBorders>
              <w:top w:val="single" w:sz="4" w:space="0" w:color="000000"/>
              <w:left w:val="single" w:sz="4" w:space="0" w:color="000000"/>
              <w:bottom w:val="single" w:sz="4" w:space="0" w:color="000000"/>
              <w:right w:val="single" w:sz="4" w:space="0" w:color="000000"/>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Начальная цена права на размещение объекта на 5-летний период</w:t>
            </w:r>
          </w:p>
          <w:p w:rsidR="006F6C7E" w:rsidRPr="00915A68" w:rsidRDefault="006F6C7E" w:rsidP="00634014">
            <w:pPr>
              <w:jc w:val="center"/>
              <w:rPr>
                <w:rFonts w:ascii="Arial" w:hAnsi="Arial" w:cs="Arial"/>
                <w:sz w:val="24"/>
                <w:szCs w:val="24"/>
              </w:rPr>
            </w:pPr>
            <w:r w:rsidRPr="00915A68">
              <w:rPr>
                <w:rFonts w:ascii="Arial" w:hAnsi="Arial" w:cs="Arial"/>
                <w:sz w:val="24"/>
                <w:szCs w:val="24"/>
              </w:rPr>
              <w:t>(рублей)</w:t>
            </w:r>
          </w:p>
        </w:tc>
        <w:tc>
          <w:tcPr>
            <w:tcW w:w="1275" w:type="dxa"/>
            <w:tcBorders>
              <w:top w:val="single" w:sz="4" w:space="0" w:color="000000"/>
              <w:left w:val="single" w:sz="4" w:space="0" w:color="000000"/>
              <w:bottom w:val="single" w:sz="4" w:space="0" w:color="000000"/>
              <w:right w:val="single" w:sz="4" w:space="0" w:color="000000"/>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Шаг аукциона</w:t>
            </w:r>
          </w:p>
          <w:p w:rsidR="006F6C7E" w:rsidRPr="00915A68" w:rsidRDefault="006F6C7E" w:rsidP="00634014">
            <w:pPr>
              <w:jc w:val="center"/>
              <w:rPr>
                <w:rFonts w:ascii="Arial" w:hAnsi="Arial" w:cs="Arial"/>
                <w:sz w:val="24"/>
                <w:szCs w:val="24"/>
              </w:rPr>
            </w:pPr>
            <w:r w:rsidRPr="00915A68">
              <w:rPr>
                <w:rFonts w:ascii="Arial" w:hAnsi="Arial" w:cs="Arial"/>
                <w:sz w:val="24"/>
                <w:szCs w:val="24"/>
              </w:rPr>
              <w:t>(рублей)</w:t>
            </w:r>
          </w:p>
        </w:tc>
        <w:tc>
          <w:tcPr>
            <w:tcW w:w="1275" w:type="dxa"/>
            <w:tcBorders>
              <w:top w:val="single" w:sz="4" w:space="0" w:color="000000"/>
              <w:left w:val="single" w:sz="4" w:space="0" w:color="000000"/>
              <w:bottom w:val="single" w:sz="4" w:space="0" w:color="000000"/>
              <w:right w:val="single" w:sz="4" w:space="0" w:color="000000"/>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Размер задатка</w:t>
            </w:r>
          </w:p>
          <w:p w:rsidR="006F6C7E" w:rsidRPr="00915A68" w:rsidRDefault="006F6C7E" w:rsidP="00634014">
            <w:pPr>
              <w:jc w:val="center"/>
              <w:rPr>
                <w:rFonts w:ascii="Arial" w:hAnsi="Arial" w:cs="Arial"/>
                <w:sz w:val="24"/>
                <w:szCs w:val="24"/>
              </w:rPr>
            </w:pPr>
            <w:r w:rsidRPr="00915A68">
              <w:rPr>
                <w:rFonts w:ascii="Arial" w:hAnsi="Arial" w:cs="Arial"/>
                <w:sz w:val="24"/>
                <w:szCs w:val="24"/>
              </w:rPr>
              <w:t>(рублей)</w:t>
            </w:r>
          </w:p>
        </w:tc>
      </w:tr>
      <w:tr w:rsidR="006F6C7E" w:rsidRPr="00915A68" w:rsidTr="00634014">
        <w:tc>
          <w:tcPr>
            <w:tcW w:w="567" w:type="dxa"/>
            <w:tcBorders>
              <w:top w:val="single" w:sz="4" w:space="0" w:color="000000"/>
              <w:left w:val="single" w:sz="4" w:space="0" w:color="000000"/>
              <w:bottom w:val="single" w:sz="4" w:space="0" w:color="000000"/>
              <w:right w:val="single" w:sz="4" w:space="0" w:color="000000"/>
            </w:tcBorders>
            <w:vAlign w:val="center"/>
          </w:tcPr>
          <w:p w:rsidR="006F6C7E" w:rsidRPr="00915A68" w:rsidRDefault="006F6C7E" w:rsidP="00634014">
            <w:pPr>
              <w:jc w:val="center"/>
              <w:rPr>
                <w:rFonts w:ascii="Arial" w:hAnsi="Arial" w:cs="Arial"/>
                <w:sz w:val="24"/>
                <w:szCs w:val="24"/>
              </w:rPr>
            </w:pPr>
            <w:r w:rsidRPr="00915A68">
              <w:rPr>
                <w:rFonts w:ascii="Arial" w:hAnsi="Arial" w:cs="Arial"/>
                <w:sz w:val="24"/>
                <w:szCs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6F6C7E" w:rsidRPr="00915A68" w:rsidRDefault="006372E8" w:rsidP="006372E8">
            <w:pPr>
              <w:rPr>
                <w:rFonts w:ascii="Arial" w:hAnsi="Arial" w:cs="Arial"/>
                <w:sz w:val="24"/>
                <w:szCs w:val="24"/>
              </w:rPr>
            </w:pPr>
            <w:r w:rsidRPr="00915A68">
              <w:rPr>
                <w:rFonts w:ascii="Arial" w:hAnsi="Arial" w:cs="Arial"/>
                <w:sz w:val="24"/>
                <w:szCs w:val="24"/>
              </w:rPr>
              <w:t>п</w:t>
            </w:r>
            <w:r w:rsidR="006F6C7E" w:rsidRPr="00915A68">
              <w:rPr>
                <w:rFonts w:ascii="Arial" w:hAnsi="Arial" w:cs="Arial"/>
                <w:sz w:val="24"/>
                <w:szCs w:val="24"/>
              </w:rPr>
              <w:t xml:space="preserve">. </w:t>
            </w:r>
            <w:r w:rsidRPr="00915A68">
              <w:rPr>
                <w:rFonts w:ascii="Arial" w:hAnsi="Arial" w:cs="Arial"/>
                <w:sz w:val="24"/>
                <w:szCs w:val="24"/>
              </w:rPr>
              <w:t>Березовский</w:t>
            </w:r>
            <w:r w:rsidR="006F6C7E" w:rsidRPr="00915A68">
              <w:rPr>
                <w:rFonts w:ascii="Arial" w:hAnsi="Arial" w:cs="Arial"/>
                <w:sz w:val="24"/>
                <w:szCs w:val="24"/>
              </w:rPr>
              <w:t xml:space="preserve">, ул. </w:t>
            </w:r>
            <w:r w:rsidRPr="00915A68">
              <w:rPr>
                <w:rFonts w:ascii="Arial" w:hAnsi="Arial" w:cs="Arial"/>
                <w:sz w:val="24"/>
                <w:szCs w:val="24"/>
              </w:rPr>
              <w:t>Молодежная, около д.2</w:t>
            </w:r>
          </w:p>
        </w:tc>
        <w:tc>
          <w:tcPr>
            <w:tcW w:w="1701" w:type="dxa"/>
            <w:tcBorders>
              <w:top w:val="single" w:sz="4" w:space="0" w:color="000000"/>
              <w:left w:val="single" w:sz="4" w:space="0" w:color="000000"/>
              <w:bottom w:val="single" w:sz="4" w:space="0" w:color="000000"/>
              <w:right w:val="single" w:sz="4" w:space="0" w:color="000000"/>
            </w:tcBorders>
            <w:vAlign w:val="center"/>
          </w:tcPr>
          <w:p w:rsidR="006F6C7E" w:rsidRPr="00915A68" w:rsidRDefault="006372E8" w:rsidP="00634014">
            <w:pPr>
              <w:tabs>
                <w:tab w:val="left" w:pos="0"/>
                <w:tab w:val="left" w:pos="993"/>
              </w:tabs>
              <w:jc w:val="center"/>
              <w:rPr>
                <w:rFonts w:ascii="Arial" w:hAnsi="Arial" w:cs="Arial"/>
                <w:sz w:val="24"/>
                <w:szCs w:val="24"/>
              </w:rPr>
            </w:pPr>
            <w:r w:rsidRPr="00915A68">
              <w:rPr>
                <w:rFonts w:ascii="Arial" w:hAnsi="Arial" w:cs="Arial"/>
                <w:sz w:val="24"/>
                <w:szCs w:val="24"/>
              </w:rPr>
              <w:t>Киоск-автомат</w:t>
            </w:r>
            <w:r w:rsidR="006F6C7E" w:rsidRPr="00915A68">
              <w:rPr>
                <w:rFonts w:ascii="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6C7E" w:rsidRPr="00915A68" w:rsidRDefault="006372E8" w:rsidP="00634014">
            <w:pPr>
              <w:pStyle w:val="a3"/>
              <w:jc w:val="center"/>
              <w:rPr>
                <w:rFonts w:ascii="Arial" w:hAnsi="Arial" w:cs="Arial"/>
                <w:sz w:val="24"/>
                <w:szCs w:val="24"/>
              </w:rPr>
            </w:pPr>
            <w:r w:rsidRPr="00915A68">
              <w:rPr>
                <w:rFonts w:ascii="Arial" w:hAnsi="Arial" w:cs="Arial"/>
                <w:sz w:val="24"/>
                <w:szCs w:val="24"/>
              </w:rPr>
              <w:t>Продажа артезианской воды в розлив</w:t>
            </w:r>
          </w:p>
        </w:tc>
        <w:tc>
          <w:tcPr>
            <w:tcW w:w="2835" w:type="dxa"/>
            <w:tcBorders>
              <w:top w:val="single" w:sz="4" w:space="0" w:color="000000"/>
              <w:left w:val="single" w:sz="4" w:space="0" w:color="000000"/>
              <w:bottom w:val="single" w:sz="4" w:space="0" w:color="000000"/>
              <w:right w:val="single" w:sz="4" w:space="0" w:color="000000"/>
            </w:tcBorders>
            <w:vAlign w:val="center"/>
          </w:tcPr>
          <w:p w:rsidR="006F6C7E" w:rsidRPr="00915A68" w:rsidRDefault="006F6C7E" w:rsidP="00634014">
            <w:pPr>
              <w:tabs>
                <w:tab w:val="left" w:pos="0"/>
                <w:tab w:val="left" w:pos="993"/>
              </w:tabs>
              <w:jc w:val="center"/>
              <w:rPr>
                <w:rFonts w:ascii="Arial" w:hAnsi="Arial" w:cs="Arial"/>
                <w:sz w:val="24"/>
                <w:szCs w:val="24"/>
              </w:rPr>
            </w:pPr>
            <w:r w:rsidRPr="00915A68">
              <w:rPr>
                <w:rFonts w:ascii="Arial" w:hAnsi="Arial" w:cs="Arial"/>
                <w:sz w:val="24"/>
                <w:szCs w:val="24"/>
              </w:rPr>
              <w:t>круглый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6F6C7E" w:rsidRPr="00915A68" w:rsidRDefault="006372E8" w:rsidP="00634014">
            <w:pPr>
              <w:jc w:val="center"/>
              <w:rPr>
                <w:rFonts w:ascii="Arial" w:hAnsi="Arial" w:cs="Arial"/>
                <w:sz w:val="24"/>
                <w:szCs w:val="24"/>
              </w:rPr>
            </w:pPr>
            <w:r w:rsidRPr="00915A68">
              <w:rPr>
                <w:rFonts w:ascii="Arial" w:hAnsi="Arial" w:cs="Arial"/>
                <w:sz w:val="24"/>
                <w:szCs w:val="24"/>
              </w:rPr>
              <w:t>4</w:t>
            </w:r>
            <w:r w:rsidR="006F6C7E" w:rsidRPr="00915A68">
              <w:rPr>
                <w:rFonts w:ascii="Arial" w:hAnsi="Arial" w:cs="Arial"/>
                <w:sz w:val="24"/>
                <w:szCs w:val="24"/>
              </w:rPr>
              <w:t xml:space="preserve"> м</w:t>
            </w:r>
            <w:r w:rsidRPr="00915A68">
              <w:rPr>
                <w:rFonts w:ascii="Arial" w:hAnsi="Arial" w:cs="Arial"/>
                <w:sz w:val="24"/>
                <w:szCs w:val="24"/>
              </w:rPr>
              <w:t>.</w:t>
            </w:r>
            <w:r w:rsidR="006F6C7E" w:rsidRPr="00915A68">
              <w:rPr>
                <w:rFonts w:ascii="Arial" w:hAnsi="Arial" w:cs="Arial"/>
                <w:sz w:val="24"/>
                <w:szCs w:val="24"/>
                <w:vertAlign w:val="superscript"/>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6F6C7E" w:rsidRPr="00915A68" w:rsidRDefault="006372E8" w:rsidP="00634014">
            <w:pPr>
              <w:jc w:val="center"/>
              <w:rPr>
                <w:rFonts w:ascii="Arial" w:hAnsi="Arial" w:cs="Arial"/>
                <w:sz w:val="24"/>
                <w:szCs w:val="24"/>
              </w:rPr>
            </w:pPr>
            <w:r w:rsidRPr="00915A68">
              <w:rPr>
                <w:rFonts w:ascii="Arial" w:hAnsi="Arial" w:cs="Arial"/>
                <w:sz w:val="24"/>
                <w:szCs w:val="24"/>
              </w:rPr>
              <w:t>60000</w:t>
            </w:r>
          </w:p>
        </w:tc>
        <w:tc>
          <w:tcPr>
            <w:tcW w:w="1275" w:type="dxa"/>
            <w:tcBorders>
              <w:top w:val="single" w:sz="4" w:space="0" w:color="000000"/>
              <w:left w:val="single" w:sz="4" w:space="0" w:color="000000"/>
              <w:bottom w:val="single" w:sz="4" w:space="0" w:color="000000"/>
              <w:right w:val="single" w:sz="4" w:space="0" w:color="000000"/>
            </w:tcBorders>
            <w:vAlign w:val="center"/>
          </w:tcPr>
          <w:p w:rsidR="006F6C7E" w:rsidRPr="00915A68" w:rsidRDefault="006372E8" w:rsidP="00634014">
            <w:pPr>
              <w:jc w:val="center"/>
              <w:rPr>
                <w:rFonts w:ascii="Arial" w:hAnsi="Arial" w:cs="Arial"/>
                <w:sz w:val="24"/>
                <w:szCs w:val="24"/>
              </w:rPr>
            </w:pPr>
            <w:r w:rsidRPr="00915A68">
              <w:rPr>
                <w:rFonts w:ascii="Arial" w:hAnsi="Arial" w:cs="Arial"/>
                <w:sz w:val="24"/>
                <w:szCs w:val="24"/>
              </w:rPr>
              <w:t>600</w:t>
            </w:r>
          </w:p>
        </w:tc>
        <w:tc>
          <w:tcPr>
            <w:tcW w:w="1275" w:type="dxa"/>
            <w:tcBorders>
              <w:top w:val="single" w:sz="4" w:space="0" w:color="000000"/>
              <w:left w:val="single" w:sz="4" w:space="0" w:color="000000"/>
              <w:bottom w:val="single" w:sz="4" w:space="0" w:color="000000"/>
              <w:right w:val="single" w:sz="4" w:space="0" w:color="000000"/>
            </w:tcBorders>
            <w:vAlign w:val="center"/>
          </w:tcPr>
          <w:p w:rsidR="006F6C7E" w:rsidRPr="00915A68" w:rsidRDefault="006372E8" w:rsidP="00634014">
            <w:pPr>
              <w:jc w:val="center"/>
              <w:rPr>
                <w:rFonts w:ascii="Arial" w:hAnsi="Arial" w:cs="Arial"/>
                <w:sz w:val="24"/>
                <w:szCs w:val="24"/>
              </w:rPr>
            </w:pPr>
            <w:r w:rsidRPr="00915A68">
              <w:rPr>
                <w:rFonts w:ascii="Arial" w:hAnsi="Arial" w:cs="Arial"/>
                <w:sz w:val="24"/>
                <w:szCs w:val="24"/>
              </w:rPr>
              <w:t>3000</w:t>
            </w:r>
          </w:p>
        </w:tc>
      </w:tr>
    </w:tbl>
    <w:p w:rsidR="006F6C7E" w:rsidRPr="00915A68" w:rsidRDefault="006F6C7E" w:rsidP="006F6C7E">
      <w:pPr>
        <w:rPr>
          <w:rFonts w:ascii="Arial" w:hAnsi="Arial" w:cs="Arial"/>
          <w:sz w:val="24"/>
          <w:szCs w:val="24"/>
        </w:rPr>
        <w:sectPr w:rsidR="006F6C7E" w:rsidRPr="00915A68" w:rsidSect="00747D3A">
          <w:pgSz w:w="16838" w:h="11906" w:orient="landscape"/>
          <w:pgMar w:top="1134" w:right="1134" w:bottom="851" w:left="709" w:header="709" w:footer="709" w:gutter="0"/>
          <w:cols w:space="708"/>
          <w:docGrid w:linePitch="360"/>
        </w:sectPr>
      </w:pPr>
    </w:p>
    <w:p w:rsidR="006F6C7E" w:rsidRPr="00915A68" w:rsidRDefault="006F6C7E" w:rsidP="006F6C7E">
      <w:pPr>
        <w:rPr>
          <w:rFonts w:ascii="Arial" w:hAnsi="Arial" w:cs="Arial"/>
          <w:sz w:val="24"/>
          <w:szCs w:val="24"/>
        </w:rPr>
      </w:pPr>
    </w:p>
    <w:p w:rsidR="006F6C7E" w:rsidRPr="00915A68" w:rsidRDefault="006F6C7E" w:rsidP="006F6C7E">
      <w:pPr>
        <w:widowControl w:val="0"/>
        <w:jc w:val="center"/>
        <w:rPr>
          <w:rFonts w:ascii="Arial" w:hAnsi="Arial" w:cs="Arial"/>
          <w:caps/>
          <w:sz w:val="24"/>
          <w:szCs w:val="24"/>
        </w:rPr>
      </w:pPr>
      <w:r w:rsidRPr="00915A68">
        <w:rPr>
          <w:rFonts w:ascii="Arial" w:hAnsi="Arial" w:cs="Arial"/>
          <w:caps/>
          <w:sz w:val="24"/>
          <w:szCs w:val="24"/>
        </w:rPr>
        <w:t>Ч</w:t>
      </w:r>
      <w:r w:rsidRPr="00915A68">
        <w:rPr>
          <w:rFonts w:ascii="Arial" w:hAnsi="Arial" w:cs="Arial"/>
          <w:sz w:val="24"/>
          <w:szCs w:val="24"/>
        </w:rPr>
        <w:t>асть</w:t>
      </w:r>
      <w:r w:rsidRPr="00915A68">
        <w:rPr>
          <w:rFonts w:ascii="Arial" w:hAnsi="Arial" w:cs="Arial"/>
          <w:caps/>
          <w:sz w:val="24"/>
          <w:szCs w:val="24"/>
        </w:rPr>
        <w:t xml:space="preserve"> </w:t>
      </w:r>
      <w:r w:rsidRPr="00915A68">
        <w:rPr>
          <w:rFonts w:ascii="Arial" w:hAnsi="Arial" w:cs="Arial"/>
          <w:caps/>
          <w:sz w:val="24"/>
          <w:szCs w:val="24"/>
          <w:lang w:val="en-US"/>
        </w:rPr>
        <w:t>II</w:t>
      </w:r>
      <w:r w:rsidRPr="00915A68">
        <w:rPr>
          <w:rFonts w:ascii="Arial" w:hAnsi="Arial" w:cs="Arial"/>
          <w:caps/>
          <w:sz w:val="24"/>
          <w:szCs w:val="24"/>
        </w:rPr>
        <w:t>. О</w:t>
      </w:r>
      <w:r w:rsidRPr="00915A68">
        <w:rPr>
          <w:rFonts w:ascii="Arial" w:hAnsi="Arial" w:cs="Arial"/>
          <w:sz w:val="24"/>
          <w:szCs w:val="24"/>
        </w:rPr>
        <w:t>бщая</w:t>
      </w:r>
    </w:p>
    <w:p w:rsidR="006F6C7E" w:rsidRPr="00915A68" w:rsidRDefault="006F6C7E" w:rsidP="006F6C7E">
      <w:pPr>
        <w:widowControl w:val="0"/>
        <w:rPr>
          <w:rFonts w:ascii="Arial" w:hAnsi="Arial" w:cs="Arial"/>
          <w:b/>
          <w:sz w:val="24"/>
          <w:szCs w:val="24"/>
        </w:rPr>
      </w:pPr>
    </w:p>
    <w:p w:rsidR="006F6C7E" w:rsidRPr="00915A68" w:rsidRDefault="006F6C7E" w:rsidP="006F6C7E">
      <w:pPr>
        <w:widowControl w:val="0"/>
        <w:ind w:right="125"/>
        <w:jc w:val="center"/>
        <w:rPr>
          <w:rFonts w:ascii="Arial" w:hAnsi="Arial" w:cs="Arial"/>
          <w:sz w:val="24"/>
          <w:szCs w:val="24"/>
        </w:rPr>
      </w:pPr>
      <w:r w:rsidRPr="00915A68">
        <w:rPr>
          <w:rFonts w:ascii="Arial" w:hAnsi="Arial" w:cs="Arial"/>
          <w:sz w:val="24"/>
          <w:szCs w:val="24"/>
        </w:rPr>
        <w:t>1. Критерий определения победителя аукциона</w:t>
      </w:r>
    </w:p>
    <w:p w:rsidR="006F6C7E" w:rsidRPr="00915A68" w:rsidRDefault="006F6C7E" w:rsidP="006F6C7E">
      <w:pPr>
        <w:widowControl w:val="0"/>
        <w:ind w:right="125"/>
        <w:jc w:val="center"/>
        <w:rPr>
          <w:rFonts w:ascii="Arial" w:hAnsi="Arial" w:cs="Arial"/>
          <w:b/>
          <w:sz w:val="24"/>
          <w:szCs w:val="24"/>
        </w:rPr>
      </w:pPr>
    </w:p>
    <w:p w:rsidR="006F6C7E" w:rsidRPr="00915A68" w:rsidRDefault="006F6C7E" w:rsidP="006F6C7E">
      <w:pPr>
        <w:widowControl w:val="0"/>
        <w:ind w:firstLine="709"/>
        <w:jc w:val="both"/>
        <w:rPr>
          <w:rFonts w:ascii="Arial" w:hAnsi="Arial" w:cs="Arial"/>
          <w:sz w:val="24"/>
          <w:szCs w:val="24"/>
        </w:rPr>
      </w:pPr>
      <w:r w:rsidRPr="00915A68">
        <w:rPr>
          <w:rFonts w:ascii="Arial" w:hAnsi="Arial" w:cs="Arial"/>
          <w:sz w:val="24"/>
          <w:szCs w:val="24"/>
        </w:rPr>
        <w:t>1.1. Критерием определения победителя аукциона является наиболее высокая цена за право размещения нестационарного торгового и иного объекта, предложенная участником аукциона.</w:t>
      </w:r>
    </w:p>
    <w:p w:rsidR="006F6C7E" w:rsidRPr="00915A68" w:rsidRDefault="006F6C7E" w:rsidP="006F6C7E">
      <w:pPr>
        <w:widowControl w:val="0"/>
        <w:ind w:right="-2" w:firstLine="900"/>
        <w:rPr>
          <w:rFonts w:ascii="Arial" w:hAnsi="Arial" w:cs="Arial"/>
          <w:sz w:val="24"/>
          <w:szCs w:val="24"/>
        </w:rPr>
      </w:pPr>
    </w:p>
    <w:p w:rsidR="006F6C7E" w:rsidRPr="00915A68" w:rsidRDefault="006F6C7E" w:rsidP="006F6C7E">
      <w:pPr>
        <w:widowControl w:val="0"/>
        <w:ind w:right="125"/>
        <w:jc w:val="center"/>
        <w:rPr>
          <w:rFonts w:ascii="Arial" w:hAnsi="Arial" w:cs="Arial"/>
          <w:sz w:val="24"/>
          <w:szCs w:val="24"/>
        </w:rPr>
      </w:pPr>
      <w:r w:rsidRPr="00915A68">
        <w:rPr>
          <w:rFonts w:ascii="Arial" w:hAnsi="Arial" w:cs="Arial"/>
          <w:sz w:val="24"/>
          <w:szCs w:val="24"/>
        </w:rPr>
        <w:t xml:space="preserve">2. Условия участия в аукционе </w:t>
      </w:r>
    </w:p>
    <w:p w:rsidR="006F6C7E" w:rsidRPr="00915A68" w:rsidRDefault="006F6C7E" w:rsidP="006F6C7E">
      <w:pPr>
        <w:widowControl w:val="0"/>
        <w:ind w:right="125"/>
        <w:jc w:val="center"/>
        <w:rPr>
          <w:rFonts w:ascii="Arial" w:hAnsi="Arial" w:cs="Arial"/>
          <w:sz w:val="24"/>
          <w:szCs w:val="24"/>
        </w:rPr>
      </w:pPr>
      <w:r w:rsidRPr="00915A68">
        <w:rPr>
          <w:rFonts w:ascii="Arial" w:hAnsi="Arial" w:cs="Arial"/>
          <w:sz w:val="24"/>
          <w:szCs w:val="24"/>
        </w:rPr>
        <w:t>и порядок представления заявок</w:t>
      </w:r>
    </w:p>
    <w:p w:rsidR="006F6C7E" w:rsidRPr="00915A68" w:rsidRDefault="006F6C7E" w:rsidP="006F6C7E">
      <w:pPr>
        <w:widowControl w:val="0"/>
        <w:ind w:right="125"/>
        <w:jc w:val="center"/>
        <w:rPr>
          <w:rFonts w:ascii="Arial" w:hAnsi="Arial" w:cs="Arial"/>
          <w:b/>
          <w:sz w:val="24"/>
          <w:szCs w:val="24"/>
        </w:rPr>
      </w:pPr>
    </w:p>
    <w:p w:rsidR="006F6C7E" w:rsidRPr="00915A68" w:rsidRDefault="006F6C7E" w:rsidP="006F6C7E">
      <w:pPr>
        <w:ind w:firstLine="708"/>
        <w:jc w:val="both"/>
        <w:rPr>
          <w:rFonts w:ascii="Arial" w:hAnsi="Arial" w:cs="Arial"/>
          <w:sz w:val="24"/>
          <w:szCs w:val="24"/>
        </w:rPr>
      </w:pPr>
      <w:r w:rsidRPr="00915A68">
        <w:rPr>
          <w:rFonts w:ascii="Arial" w:hAnsi="Arial" w:cs="Arial"/>
          <w:sz w:val="24"/>
          <w:szCs w:val="24"/>
        </w:rPr>
        <w:t>2.1.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6F6C7E" w:rsidRPr="00915A68" w:rsidRDefault="006F6C7E" w:rsidP="006F6C7E">
      <w:pPr>
        <w:ind w:firstLine="708"/>
        <w:jc w:val="both"/>
        <w:rPr>
          <w:rFonts w:ascii="Arial" w:hAnsi="Arial" w:cs="Arial"/>
          <w:sz w:val="24"/>
          <w:szCs w:val="24"/>
        </w:rPr>
      </w:pPr>
      <w:r w:rsidRPr="00915A68">
        <w:rPr>
          <w:rFonts w:ascii="Arial" w:hAnsi="Arial" w:cs="Arial"/>
          <w:sz w:val="24"/>
          <w:szCs w:val="24"/>
        </w:rPr>
        <w:t xml:space="preserve">1) заявку по форме, утвержденной организатором аукциона (приложение 2 к аукционной документации); </w:t>
      </w:r>
    </w:p>
    <w:p w:rsidR="006F6C7E" w:rsidRPr="00915A68" w:rsidRDefault="006F6C7E" w:rsidP="006F6C7E">
      <w:pPr>
        <w:ind w:firstLine="708"/>
        <w:jc w:val="both"/>
        <w:rPr>
          <w:rFonts w:ascii="Arial" w:hAnsi="Arial" w:cs="Arial"/>
          <w:sz w:val="24"/>
          <w:szCs w:val="24"/>
        </w:rPr>
      </w:pPr>
      <w:r w:rsidRPr="00915A68">
        <w:rPr>
          <w:rFonts w:ascii="Arial" w:hAnsi="Arial" w:cs="Arial"/>
          <w:sz w:val="24"/>
          <w:szCs w:val="24"/>
        </w:rPr>
        <w:t xml:space="preserve">2) документ, подтверждающий внесение задатка. </w:t>
      </w:r>
    </w:p>
    <w:p w:rsidR="006F6C7E" w:rsidRPr="00915A68" w:rsidRDefault="006F6C7E" w:rsidP="006F6C7E">
      <w:pPr>
        <w:ind w:firstLine="708"/>
        <w:jc w:val="both"/>
        <w:rPr>
          <w:rFonts w:ascii="Arial" w:hAnsi="Arial" w:cs="Arial"/>
          <w:sz w:val="24"/>
          <w:szCs w:val="24"/>
        </w:rPr>
      </w:pPr>
      <w:r w:rsidRPr="00915A68">
        <w:rPr>
          <w:rFonts w:ascii="Arial" w:hAnsi="Arial" w:cs="Arial"/>
          <w:sz w:val="24"/>
          <w:szCs w:val="24"/>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предоставление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предоставляется копия выписки, заверенная секретарем аукционной комиссии.</w:t>
      </w:r>
    </w:p>
    <w:p w:rsidR="006F6C7E" w:rsidRPr="00915A68" w:rsidRDefault="006F6C7E" w:rsidP="006F6C7E">
      <w:pPr>
        <w:ind w:firstLine="708"/>
        <w:jc w:val="both"/>
        <w:rPr>
          <w:rFonts w:ascii="Arial" w:hAnsi="Arial" w:cs="Arial"/>
          <w:sz w:val="24"/>
          <w:szCs w:val="24"/>
        </w:rPr>
      </w:pPr>
      <w:r w:rsidRPr="00915A68">
        <w:rPr>
          <w:rFonts w:ascii="Arial" w:hAnsi="Arial" w:cs="Arial"/>
          <w:sz w:val="24"/>
          <w:szCs w:val="24"/>
        </w:rPr>
        <w:t>Заявка с прилагаемыми к ней документами подается по описи (приложение 3 к аукционной документации).</w:t>
      </w:r>
    </w:p>
    <w:p w:rsidR="006F6C7E" w:rsidRPr="00915A68" w:rsidRDefault="006F6C7E" w:rsidP="006F6C7E">
      <w:pPr>
        <w:ind w:firstLine="708"/>
        <w:jc w:val="both"/>
        <w:rPr>
          <w:rFonts w:ascii="Arial" w:hAnsi="Arial" w:cs="Arial"/>
          <w:sz w:val="24"/>
          <w:szCs w:val="24"/>
        </w:rPr>
      </w:pPr>
      <w:r w:rsidRPr="00915A68">
        <w:rPr>
          <w:rFonts w:ascii="Arial" w:hAnsi="Arial" w:cs="Arial"/>
          <w:sz w:val="24"/>
          <w:szCs w:val="24"/>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6F6C7E" w:rsidRPr="00915A68" w:rsidRDefault="006F6C7E" w:rsidP="006F6C7E">
      <w:pPr>
        <w:ind w:firstLine="708"/>
        <w:jc w:val="both"/>
        <w:rPr>
          <w:rFonts w:ascii="Arial" w:hAnsi="Arial" w:cs="Arial"/>
          <w:sz w:val="24"/>
          <w:szCs w:val="24"/>
        </w:rPr>
      </w:pPr>
      <w:r w:rsidRPr="00915A68">
        <w:rPr>
          <w:rFonts w:ascii="Arial" w:hAnsi="Arial" w:cs="Arial"/>
          <w:sz w:val="24"/>
          <w:szCs w:val="24"/>
        </w:rPr>
        <w:t>Заявка с прилагаемыми к ней документами регистрируются организатором аукциона в журнале регистрации заявок.</w:t>
      </w:r>
    </w:p>
    <w:p w:rsidR="006F6C7E" w:rsidRPr="00915A68" w:rsidRDefault="006F6C7E" w:rsidP="006F6C7E">
      <w:pPr>
        <w:ind w:firstLine="708"/>
        <w:jc w:val="both"/>
        <w:rPr>
          <w:rFonts w:ascii="Arial" w:hAnsi="Arial" w:cs="Arial"/>
          <w:sz w:val="24"/>
          <w:szCs w:val="24"/>
        </w:rPr>
      </w:pPr>
      <w:r w:rsidRPr="00915A68">
        <w:rPr>
          <w:rFonts w:ascii="Arial" w:hAnsi="Arial" w:cs="Arial"/>
          <w:sz w:val="24"/>
          <w:szCs w:val="24"/>
        </w:rPr>
        <w:t>После окончания приема заявок организатором аукциона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не допуска заявителя к участию в аукционе, сведения о таких заявителях с указанием причин отказа также заносятся в протокол приема заявок.</w:t>
      </w:r>
    </w:p>
    <w:p w:rsidR="006F6C7E" w:rsidRPr="00915A68" w:rsidRDefault="006F6C7E" w:rsidP="006F6C7E">
      <w:pPr>
        <w:ind w:firstLine="708"/>
        <w:jc w:val="both"/>
        <w:rPr>
          <w:rFonts w:ascii="Arial" w:hAnsi="Arial" w:cs="Arial"/>
          <w:sz w:val="24"/>
          <w:szCs w:val="24"/>
        </w:rPr>
      </w:pPr>
      <w:r w:rsidRPr="00915A68">
        <w:rPr>
          <w:rFonts w:ascii="Arial" w:hAnsi="Arial" w:cs="Arial"/>
          <w:sz w:val="24"/>
          <w:szCs w:val="24"/>
        </w:rPr>
        <w:t>Протокол приема заявок подписывается организатором аукциона в течение пяти дней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 xml:space="preserve">Прием документов прекращается не ранее чем за пять дней до дня проведения аукциона </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2.2.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2.3. 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7 (семи)  рабочих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 аукциона. В случае отсутствия у заявителя или участника аукциона расчетного счета, возврат задатка осуществляется в течение 7 (семи)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 xml:space="preserve">2.4. Для участия в аукционе заявитель вносит задаток на указанный в извещении о проведении  аукциона счет организатора аукциона. </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2.5. Заявитель не допускается к участию в аукционе по следующим основаниям:</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1) непредставление определенных пунктом 2.1. документации об аукционе, необходимых для участия в аукционе документов или представление недостоверных сведений;</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2) не поступление задатка на счет, указанный в извещении о проведении аукциона, до дня окончания приема документов на участие в аукционе.</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2.6. Организатор аукциона обязан вернуть внесенный задаток заявителю, не допущенному к участию в аукционе, в течение 7 (семи) рабочих дней со дня оформления протокола о приеме заявок.</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2.7. 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протокола приема заявок.</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2.8. Заявитель приобретает статус участника аукциона с момента оформления организатором аукциона протокола приема заявок.</w:t>
      </w:r>
    </w:p>
    <w:p w:rsidR="006F6C7E" w:rsidRPr="00915A68" w:rsidRDefault="006F6C7E" w:rsidP="006F6C7E">
      <w:pPr>
        <w:widowControl w:val="0"/>
        <w:autoSpaceDE w:val="0"/>
        <w:autoSpaceDN w:val="0"/>
        <w:adjustRightInd w:val="0"/>
        <w:rPr>
          <w:rFonts w:ascii="Arial" w:hAnsi="Arial" w:cs="Arial"/>
          <w:sz w:val="24"/>
          <w:szCs w:val="24"/>
        </w:rPr>
      </w:pPr>
    </w:p>
    <w:p w:rsidR="006F6C7E" w:rsidRPr="00915A68" w:rsidRDefault="006F6C7E" w:rsidP="006F6C7E">
      <w:pPr>
        <w:widowControl w:val="0"/>
        <w:ind w:right="125"/>
        <w:jc w:val="center"/>
        <w:rPr>
          <w:rFonts w:ascii="Arial" w:hAnsi="Arial" w:cs="Arial"/>
          <w:sz w:val="24"/>
          <w:szCs w:val="24"/>
        </w:rPr>
      </w:pPr>
      <w:r w:rsidRPr="00915A68">
        <w:rPr>
          <w:rFonts w:ascii="Arial" w:hAnsi="Arial" w:cs="Arial"/>
          <w:sz w:val="24"/>
          <w:szCs w:val="24"/>
        </w:rPr>
        <w:t>3. Способы разъяснения положений</w:t>
      </w:r>
    </w:p>
    <w:p w:rsidR="006F6C7E" w:rsidRPr="00915A68" w:rsidRDefault="006F6C7E" w:rsidP="006F6C7E">
      <w:pPr>
        <w:widowControl w:val="0"/>
        <w:ind w:right="125"/>
        <w:jc w:val="center"/>
        <w:rPr>
          <w:rFonts w:ascii="Arial" w:hAnsi="Arial" w:cs="Arial"/>
          <w:sz w:val="24"/>
          <w:szCs w:val="24"/>
        </w:rPr>
      </w:pPr>
      <w:r w:rsidRPr="00915A68">
        <w:rPr>
          <w:rFonts w:ascii="Arial" w:hAnsi="Arial" w:cs="Arial"/>
          <w:sz w:val="24"/>
          <w:szCs w:val="24"/>
        </w:rPr>
        <w:t>документации об аукционе</w:t>
      </w:r>
    </w:p>
    <w:p w:rsidR="006F6C7E" w:rsidRPr="00915A68" w:rsidRDefault="006F6C7E" w:rsidP="006F6C7E">
      <w:pPr>
        <w:widowControl w:val="0"/>
        <w:ind w:right="125" w:firstLine="900"/>
        <w:jc w:val="center"/>
        <w:rPr>
          <w:rFonts w:ascii="Arial" w:hAnsi="Arial" w:cs="Arial"/>
          <w:b/>
          <w:sz w:val="24"/>
          <w:szCs w:val="24"/>
        </w:rPr>
      </w:pPr>
    </w:p>
    <w:p w:rsidR="006F6C7E" w:rsidRPr="00915A68" w:rsidRDefault="006F6C7E" w:rsidP="006F6C7E">
      <w:pPr>
        <w:widowControl w:val="0"/>
        <w:tabs>
          <w:tab w:val="left" w:pos="2640"/>
        </w:tabs>
        <w:spacing w:line="228" w:lineRule="auto"/>
        <w:ind w:firstLine="660"/>
        <w:jc w:val="both"/>
        <w:rPr>
          <w:rFonts w:ascii="Arial" w:hAnsi="Arial" w:cs="Arial"/>
          <w:sz w:val="24"/>
          <w:szCs w:val="24"/>
        </w:rPr>
      </w:pPr>
      <w:r w:rsidRPr="00915A68">
        <w:rPr>
          <w:rFonts w:ascii="Arial" w:hAnsi="Arial" w:cs="Arial"/>
          <w:sz w:val="24"/>
          <w:szCs w:val="24"/>
        </w:rPr>
        <w:t>3.1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w:t>
      </w:r>
    </w:p>
    <w:p w:rsidR="006F6C7E" w:rsidRPr="00915A68" w:rsidRDefault="006F6C7E" w:rsidP="006F6C7E">
      <w:pPr>
        <w:widowControl w:val="0"/>
        <w:ind w:right="125" w:firstLine="660"/>
        <w:jc w:val="both"/>
        <w:rPr>
          <w:rFonts w:ascii="Arial" w:hAnsi="Arial" w:cs="Arial"/>
          <w:sz w:val="24"/>
          <w:szCs w:val="24"/>
        </w:rPr>
      </w:pPr>
      <w:r w:rsidRPr="00915A68">
        <w:rPr>
          <w:rFonts w:ascii="Arial" w:hAnsi="Arial" w:cs="Arial"/>
          <w:sz w:val="24"/>
          <w:szCs w:val="24"/>
        </w:rPr>
        <w:t>3.2.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6F6C7E" w:rsidRPr="00915A68" w:rsidRDefault="006F6C7E" w:rsidP="006F6C7E">
      <w:pPr>
        <w:widowControl w:val="0"/>
        <w:shd w:val="clear" w:color="auto" w:fill="FFFFFF"/>
        <w:ind w:right="125" w:firstLine="660"/>
        <w:jc w:val="both"/>
        <w:rPr>
          <w:rFonts w:ascii="Arial" w:hAnsi="Arial" w:cs="Arial"/>
          <w:sz w:val="24"/>
          <w:szCs w:val="24"/>
        </w:rPr>
      </w:pPr>
      <w:r w:rsidRPr="00915A68">
        <w:rPr>
          <w:rFonts w:ascii="Arial" w:hAnsi="Arial" w:cs="Arial"/>
          <w:sz w:val="24"/>
          <w:szCs w:val="24"/>
        </w:rPr>
        <w:t>3.3.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6F6C7E" w:rsidRPr="00915A68" w:rsidRDefault="006F6C7E" w:rsidP="006F6C7E">
      <w:pPr>
        <w:widowControl w:val="0"/>
        <w:ind w:right="125" w:firstLine="902"/>
        <w:jc w:val="both"/>
        <w:rPr>
          <w:rFonts w:ascii="Arial" w:hAnsi="Arial" w:cs="Arial"/>
          <w:sz w:val="24"/>
          <w:szCs w:val="24"/>
        </w:rPr>
      </w:pPr>
    </w:p>
    <w:p w:rsidR="006F6C7E" w:rsidRPr="00915A68" w:rsidRDefault="006F6C7E" w:rsidP="006F6C7E">
      <w:pPr>
        <w:widowControl w:val="0"/>
        <w:shd w:val="clear" w:color="auto" w:fill="FFFFFF"/>
        <w:ind w:right="125"/>
        <w:jc w:val="center"/>
        <w:rPr>
          <w:rFonts w:ascii="Arial" w:hAnsi="Arial" w:cs="Arial"/>
          <w:sz w:val="24"/>
          <w:szCs w:val="24"/>
        </w:rPr>
      </w:pPr>
      <w:r w:rsidRPr="00915A68">
        <w:rPr>
          <w:rFonts w:ascii="Arial" w:hAnsi="Arial" w:cs="Arial"/>
          <w:sz w:val="24"/>
          <w:szCs w:val="24"/>
        </w:rPr>
        <w:t xml:space="preserve">4. Внесение изменений </w:t>
      </w:r>
    </w:p>
    <w:p w:rsidR="006F6C7E" w:rsidRPr="00915A68" w:rsidRDefault="006F6C7E" w:rsidP="006F6C7E">
      <w:pPr>
        <w:widowControl w:val="0"/>
        <w:shd w:val="clear" w:color="auto" w:fill="FFFFFF"/>
        <w:ind w:right="125"/>
        <w:jc w:val="center"/>
        <w:rPr>
          <w:rFonts w:ascii="Arial" w:hAnsi="Arial" w:cs="Arial"/>
          <w:sz w:val="24"/>
          <w:szCs w:val="24"/>
        </w:rPr>
      </w:pPr>
      <w:r w:rsidRPr="00915A68">
        <w:rPr>
          <w:rFonts w:ascii="Arial" w:hAnsi="Arial" w:cs="Arial"/>
          <w:sz w:val="24"/>
          <w:szCs w:val="24"/>
        </w:rPr>
        <w:t>в документацию об аукционе</w:t>
      </w:r>
    </w:p>
    <w:p w:rsidR="006F6C7E" w:rsidRPr="00915A68" w:rsidRDefault="006F6C7E" w:rsidP="006F6C7E">
      <w:pPr>
        <w:widowControl w:val="0"/>
        <w:shd w:val="clear" w:color="auto" w:fill="FFFFFF"/>
        <w:ind w:right="125"/>
        <w:jc w:val="center"/>
        <w:rPr>
          <w:rFonts w:ascii="Arial" w:hAnsi="Arial" w:cs="Arial"/>
          <w:b/>
          <w:sz w:val="24"/>
          <w:szCs w:val="24"/>
        </w:rPr>
      </w:pPr>
    </w:p>
    <w:p w:rsidR="006F6C7E" w:rsidRPr="00915A68" w:rsidRDefault="006F6C7E" w:rsidP="006F6C7E">
      <w:pPr>
        <w:widowControl w:val="0"/>
        <w:shd w:val="clear" w:color="auto" w:fill="FFFFFF"/>
        <w:ind w:right="125" w:firstLine="720"/>
        <w:jc w:val="both"/>
        <w:rPr>
          <w:rFonts w:ascii="Arial" w:hAnsi="Arial" w:cs="Arial"/>
          <w:sz w:val="24"/>
          <w:szCs w:val="24"/>
        </w:rPr>
      </w:pPr>
      <w:r w:rsidRPr="00915A68">
        <w:rPr>
          <w:rFonts w:ascii="Arial" w:hAnsi="Arial" w:cs="Arial"/>
          <w:sz w:val="24"/>
          <w:szCs w:val="24"/>
        </w:rPr>
        <w:t>4.1.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6F6C7E" w:rsidRPr="00915A68" w:rsidRDefault="006F6C7E" w:rsidP="006F6C7E">
      <w:pPr>
        <w:widowControl w:val="0"/>
        <w:shd w:val="clear" w:color="auto" w:fill="FFFFFF"/>
        <w:ind w:right="125" w:firstLine="708"/>
        <w:jc w:val="both"/>
        <w:rPr>
          <w:rFonts w:ascii="Arial" w:hAnsi="Arial" w:cs="Arial"/>
          <w:sz w:val="24"/>
          <w:szCs w:val="24"/>
        </w:rPr>
      </w:pPr>
      <w:r w:rsidRPr="00915A68">
        <w:rPr>
          <w:rFonts w:ascii="Arial" w:hAnsi="Arial" w:cs="Arial"/>
          <w:sz w:val="24"/>
          <w:szCs w:val="24"/>
        </w:rPr>
        <w:t>4.2. Сообщение о внесении изменений в аукционную документацию размещается на официальном сайте.</w:t>
      </w:r>
    </w:p>
    <w:p w:rsidR="006F6C7E" w:rsidRPr="00915A68" w:rsidRDefault="006F6C7E" w:rsidP="006F6C7E">
      <w:pPr>
        <w:widowControl w:val="0"/>
        <w:shd w:val="clear" w:color="auto" w:fill="FFFFFF"/>
        <w:ind w:right="125" w:firstLine="720"/>
        <w:jc w:val="both"/>
        <w:rPr>
          <w:rFonts w:ascii="Arial" w:hAnsi="Arial" w:cs="Arial"/>
          <w:sz w:val="24"/>
          <w:szCs w:val="24"/>
        </w:rPr>
      </w:pPr>
      <w:r w:rsidRPr="00915A68">
        <w:rPr>
          <w:rFonts w:ascii="Arial" w:hAnsi="Arial" w:cs="Arial"/>
          <w:sz w:val="24"/>
          <w:szCs w:val="24"/>
        </w:rPr>
        <w:t>4.3. Любое изменение</w:t>
      </w:r>
      <w:r w:rsidRPr="00915A68">
        <w:rPr>
          <w:rFonts w:ascii="Arial" w:hAnsi="Arial" w:cs="Arial"/>
          <w:color w:val="FF6600"/>
          <w:sz w:val="24"/>
          <w:szCs w:val="24"/>
        </w:rPr>
        <w:t xml:space="preserve"> </w:t>
      </w:r>
      <w:r w:rsidRPr="00915A68">
        <w:rPr>
          <w:rFonts w:ascii="Arial" w:hAnsi="Arial" w:cs="Arial"/>
          <w:sz w:val="24"/>
          <w:szCs w:val="24"/>
        </w:rPr>
        <w:t>является неотъемлемой частью аукционной документации.</w:t>
      </w:r>
    </w:p>
    <w:p w:rsidR="006F6C7E" w:rsidRPr="00915A68" w:rsidRDefault="006F6C7E" w:rsidP="006F6C7E">
      <w:pPr>
        <w:widowControl w:val="0"/>
        <w:shd w:val="clear" w:color="auto" w:fill="FFFFFF"/>
        <w:ind w:right="125" w:firstLine="720"/>
        <w:jc w:val="both"/>
        <w:rPr>
          <w:rFonts w:ascii="Arial" w:hAnsi="Arial" w:cs="Arial"/>
          <w:sz w:val="24"/>
          <w:szCs w:val="24"/>
        </w:rPr>
      </w:pPr>
      <w:r w:rsidRPr="00915A68">
        <w:rPr>
          <w:rFonts w:ascii="Arial" w:hAnsi="Arial" w:cs="Arial"/>
          <w:sz w:val="24"/>
          <w:szCs w:val="24"/>
        </w:rPr>
        <w:t xml:space="preserve">4.4. </w:t>
      </w:r>
      <w:r w:rsidRPr="00915A68">
        <w:rPr>
          <w:rFonts w:ascii="Arial" w:hAnsi="Arial" w:cs="Arial"/>
          <w:spacing w:val="3"/>
          <w:sz w:val="24"/>
          <w:szCs w:val="24"/>
        </w:rPr>
        <w:t xml:space="preserve">Сообщение о внесении изменений </w:t>
      </w:r>
      <w:r w:rsidRPr="00915A68">
        <w:rPr>
          <w:rFonts w:ascii="Arial" w:hAnsi="Arial" w:cs="Arial"/>
          <w:sz w:val="24"/>
          <w:szCs w:val="24"/>
        </w:rPr>
        <w:t xml:space="preserve">в аукционную документацию </w:t>
      </w:r>
      <w:r w:rsidRPr="00915A68">
        <w:rPr>
          <w:rFonts w:ascii="Arial" w:hAnsi="Arial" w:cs="Arial"/>
          <w:spacing w:val="3"/>
          <w:sz w:val="24"/>
          <w:szCs w:val="24"/>
        </w:rPr>
        <w:t xml:space="preserve">доводится до сведения всех заявителей путем его размещения </w:t>
      </w:r>
      <w:r w:rsidRPr="00915A68">
        <w:rPr>
          <w:rFonts w:ascii="Arial" w:hAnsi="Arial" w:cs="Arial"/>
          <w:sz w:val="24"/>
          <w:szCs w:val="24"/>
        </w:rPr>
        <w:t>на  официальном сайте.</w:t>
      </w:r>
    </w:p>
    <w:p w:rsidR="006F6C7E" w:rsidRPr="00915A68" w:rsidRDefault="006F6C7E" w:rsidP="006F6C7E">
      <w:pPr>
        <w:widowControl w:val="0"/>
        <w:shd w:val="clear" w:color="auto" w:fill="FFFFFF"/>
        <w:ind w:right="125" w:firstLine="720"/>
        <w:jc w:val="both"/>
        <w:rPr>
          <w:rFonts w:ascii="Arial" w:hAnsi="Arial" w:cs="Arial"/>
          <w:sz w:val="24"/>
          <w:szCs w:val="24"/>
        </w:rPr>
      </w:pPr>
      <w:r w:rsidRPr="00915A68">
        <w:rPr>
          <w:rFonts w:ascii="Arial" w:hAnsi="Arial" w:cs="Arial"/>
          <w:sz w:val="24"/>
          <w:szCs w:val="24"/>
        </w:rPr>
        <w:t xml:space="preserve">4.5.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w:t>
      </w:r>
    </w:p>
    <w:p w:rsidR="006F6C7E" w:rsidRPr="00915A68" w:rsidRDefault="006F6C7E" w:rsidP="006F6C7E">
      <w:pPr>
        <w:widowControl w:val="0"/>
        <w:autoSpaceDE w:val="0"/>
        <w:autoSpaceDN w:val="0"/>
        <w:ind w:right="-1" w:firstLine="709"/>
        <w:jc w:val="both"/>
        <w:outlineLvl w:val="2"/>
        <w:rPr>
          <w:rFonts w:ascii="Arial" w:hAnsi="Arial" w:cs="Arial"/>
          <w:sz w:val="24"/>
          <w:szCs w:val="24"/>
        </w:rPr>
      </w:pPr>
      <w:r w:rsidRPr="00915A68">
        <w:rPr>
          <w:rFonts w:ascii="Arial" w:hAnsi="Arial" w:cs="Arial"/>
          <w:sz w:val="24"/>
          <w:szCs w:val="24"/>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изменений, внесенных в аукционную документацию, до даты окончания подачи заявок на участие в аукционе было не менее 15 календарных дней. Изменение предмета аукциона не допускается.</w:t>
      </w:r>
    </w:p>
    <w:p w:rsidR="006F6C7E" w:rsidRPr="00915A68" w:rsidRDefault="006F6C7E" w:rsidP="006F6C7E">
      <w:pPr>
        <w:widowControl w:val="0"/>
        <w:tabs>
          <w:tab w:val="num" w:pos="709"/>
        </w:tabs>
        <w:ind w:firstLine="709"/>
        <w:jc w:val="both"/>
        <w:rPr>
          <w:rFonts w:ascii="Arial" w:eastAsia="Calibri" w:hAnsi="Arial" w:cs="Arial"/>
          <w:sz w:val="24"/>
          <w:szCs w:val="24"/>
        </w:rPr>
      </w:pPr>
      <w:r w:rsidRPr="00915A68">
        <w:rPr>
          <w:rFonts w:ascii="Arial" w:hAnsi="Arial" w:cs="Arial"/>
          <w:sz w:val="24"/>
          <w:szCs w:val="24"/>
        </w:rPr>
        <w:t>4.6. Решение о продлении срока подачи и действия заявок, а также иная информация об изменении аукционной документации, публикуется на официальном сайте муниципального образования Киреевский район</w:t>
      </w:r>
      <w:r w:rsidRPr="00915A68">
        <w:rPr>
          <w:rFonts w:ascii="Arial" w:eastAsia="Calibri" w:hAnsi="Arial" w:cs="Arial"/>
          <w:color w:val="0000FF"/>
          <w:sz w:val="24"/>
          <w:szCs w:val="24"/>
          <w:u w:val="single"/>
        </w:rPr>
        <w:t xml:space="preserve"> </w:t>
      </w:r>
      <w:hyperlink r:id="rId10" w:history="1">
        <w:r w:rsidRPr="00915A68">
          <w:rPr>
            <w:rStyle w:val="a5"/>
            <w:rFonts w:ascii="Arial" w:hAnsi="Arial" w:cs="Arial"/>
            <w:bCs/>
            <w:sz w:val="24"/>
            <w:szCs w:val="24"/>
            <w:lang w:val="en-US"/>
          </w:rPr>
          <w:t>www</w:t>
        </w:r>
        <w:r w:rsidRPr="00915A68">
          <w:rPr>
            <w:rStyle w:val="a5"/>
            <w:rFonts w:ascii="Arial" w:hAnsi="Arial" w:cs="Arial"/>
            <w:bCs/>
            <w:sz w:val="24"/>
            <w:szCs w:val="24"/>
          </w:rPr>
          <w:t>.</w:t>
        </w:r>
        <w:r w:rsidRPr="00915A68">
          <w:rPr>
            <w:rStyle w:val="a5"/>
            <w:rFonts w:ascii="Arial" w:hAnsi="Arial" w:cs="Arial"/>
            <w:bCs/>
            <w:sz w:val="24"/>
            <w:szCs w:val="24"/>
            <w:lang w:val="en-US"/>
          </w:rPr>
          <w:t>kireevsk</w:t>
        </w:r>
        <w:r w:rsidRPr="00915A68">
          <w:rPr>
            <w:rStyle w:val="a5"/>
            <w:rFonts w:ascii="Arial" w:hAnsi="Arial" w:cs="Arial"/>
            <w:bCs/>
            <w:sz w:val="24"/>
            <w:szCs w:val="24"/>
          </w:rPr>
          <w:t>.</w:t>
        </w:r>
        <w:r w:rsidRPr="00915A68">
          <w:rPr>
            <w:rStyle w:val="a5"/>
            <w:rFonts w:ascii="Arial" w:hAnsi="Arial" w:cs="Arial"/>
            <w:bCs/>
            <w:sz w:val="24"/>
            <w:szCs w:val="24"/>
            <w:lang w:val="en-US"/>
          </w:rPr>
          <w:t>tularegion</w:t>
        </w:r>
        <w:r w:rsidRPr="00915A68">
          <w:rPr>
            <w:rStyle w:val="a5"/>
            <w:rFonts w:ascii="Arial" w:hAnsi="Arial" w:cs="Arial"/>
            <w:bCs/>
            <w:sz w:val="24"/>
            <w:szCs w:val="24"/>
          </w:rPr>
          <w:t>.</w:t>
        </w:r>
        <w:r w:rsidRPr="00915A68">
          <w:rPr>
            <w:rStyle w:val="a5"/>
            <w:rFonts w:ascii="Arial" w:hAnsi="Arial" w:cs="Arial"/>
            <w:bCs/>
            <w:sz w:val="24"/>
            <w:szCs w:val="24"/>
            <w:lang w:val="en-US"/>
          </w:rPr>
          <w:t>ru</w:t>
        </w:r>
      </w:hyperlink>
      <w:r w:rsidRPr="00915A68">
        <w:rPr>
          <w:rFonts w:ascii="Arial" w:eastAsia="Calibri" w:hAnsi="Arial" w:cs="Arial"/>
          <w:sz w:val="24"/>
          <w:szCs w:val="24"/>
        </w:rPr>
        <w:t xml:space="preserve">, в </w:t>
      </w:r>
      <w:r w:rsidR="004C0CAD">
        <w:rPr>
          <w:rFonts w:ascii="Arial" w:hAnsi="Arial" w:cs="Arial"/>
          <w:color w:val="000000"/>
          <w:sz w:val="24"/>
          <w:szCs w:val="24"/>
        </w:rPr>
        <w:t>местной</w:t>
      </w:r>
      <w:r w:rsidRPr="00915A68">
        <w:rPr>
          <w:rFonts w:ascii="Arial" w:hAnsi="Arial" w:cs="Arial"/>
          <w:color w:val="000000"/>
          <w:sz w:val="24"/>
          <w:szCs w:val="24"/>
        </w:rPr>
        <w:t xml:space="preserve"> газете «</w:t>
      </w:r>
      <w:r w:rsidR="004C0CAD">
        <w:rPr>
          <w:rFonts w:ascii="Arial" w:hAnsi="Arial" w:cs="Arial"/>
          <w:color w:val="000000"/>
          <w:sz w:val="24"/>
          <w:szCs w:val="24"/>
        </w:rPr>
        <w:t>Вестник».</w:t>
      </w:r>
      <w:r w:rsidRPr="00915A68">
        <w:rPr>
          <w:rFonts w:ascii="Arial" w:eastAsia="Calibri" w:hAnsi="Arial" w:cs="Arial"/>
          <w:sz w:val="24"/>
          <w:szCs w:val="24"/>
        </w:rPr>
        <w:t xml:space="preserve"> </w:t>
      </w:r>
    </w:p>
    <w:p w:rsidR="006F6C7E" w:rsidRPr="00915A68" w:rsidRDefault="006F6C7E" w:rsidP="006F6C7E">
      <w:pPr>
        <w:widowControl w:val="0"/>
        <w:tabs>
          <w:tab w:val="num" w:pos="709"/>
        </w:tabs>
        <w:ind w:firstLine="709"/>
        <w:jc w:val="both"/>
        <w:rPr>
          <w:rFonts w:ascii="Arial" w:hAnsi="Arial" w:cs="Arial"/>
          <w:color w:val="000000"/>
          <w:sz w:val="24"/>
          <w:szCs w:val="24"/>
        </w:rPr>
      </w:pPr>
      <w:r w:rsidRPr="00915A68">
        <w:rPr>
          <w:rFonts w:ascii="Arial" w:hAnsi="Arial" w:cs="Arial"/>
          <w:color w:val="000000"/>
          <w:sz w:val="24"/>
          <w:szCs w:val="24"/>
        </w:rPr>
        <w:t xml:space="preserve"> Организатор аукциона вправе отказаться от проведения аукциона не позднее чем за три календарных дня до дня проведения аукциона. Сообщение об отказе в проведении аукциона размещается на </w:t>
      </w:r>
      <w:r w:rsidRPr="00915A68">
        <w:rPr>
          <w:rFonts w:ascii="Arial" w:hAnsi="Arial" w:cs="Arial"/>
          <w:sz w:val="24"/>
          <w:szCs w:val="24"/>
        </w:rPr>
        <w:t>официальном сайте муниципального образования Киреевский район</w:t>
      </w:r>
      <w:r w:rsidRPr="00915A68">
        <w:rPr>
          <w:rFonts w:ascii="Arial" w:eastAsia="Calibri" w:hAnsi="Arial" w:cs="Arial"/>
          <w:color w:val="0000FF"/>
          <w:sz w:val="24"/>
          <w:szCs w:val="24"/>
          <w:u w:val="single"/>
        </w:rPr>
        <w:t xml:space="preserve"> </w:t>
      </w:r>
      <w:hyperlink r:id="rId11" w:history="1">
        <w:r w:rsidRPr="00915A68">
          <w:rPr>
            <w:rStyle w:val="a5"/>
            <w:rFonts w:ascii="Arial" w:hAnsi="Arial" w:cs="Arial"/>
            <w:bCs/>
            <w:sz w:val="24"/>
            <w:szCs w:val="24"/>
            <w:lang w:val="en-US"/>
          </w:rPr>
          <w:t>www</w:t>
        </w:r>
        <w:r w:rsidRPr="00915A68">
          <w:rPr>
            <w:rStyle w:val="a5"/>
            <w:rFonts w:ascii="Arial" w:hAnsi="Arial" w:cs="Arial"/>
            <w:bCs/>
            <w:sz w:val="24"/>
            <w:szCs w:val="24"/>
          </w:rPr>
          <w:t>.</w:t>
        </w:r>
        <w:r w:rsidRPr="00915A68">
          <w:rPr>
            <w:rStyle w:val="a5"/>
            <w:rFonts w:ascii="Arial" w:hAnsi="Arial" w:cs="Arial"/>
            <w:bCs/>
            <w:sz w:val="24"/>
            <w:szCs w:val="24"/>
            <w:lang w:val="en-US"/>
          </w:rPr>
          <w:t>kireevsk</w:t>
        </w:r>
        <w:r w:rsidRPr="00915A68">
          <w:rPr>
            <w:rStyle w:val="a5"/>
            <w:rFonts w:ascii="Arial" w:hAnsi="Arial" w:cs="Arial"/>
            <w:bCs/>
            <w:sz w:val="24"/>
            <w:szCs w:val="24"/>
          </w:rPr>
          <w:t>.</w:t>
        </w:r>
        <w:r w:rsidRPr="00915A68">
          <w:rPr>
            <w:rStyle w:val="a5"/>
            <w:rFonts w:ascii="Arial" w:hAnsi="Arial" w:cs="Arial"/>
            <w:bCs/>
            <w:sz w:val="24"/>
            <w:szCs w:val="24"/>
            <w:lang w:val="en-US"/>
          </w:rPr>
          <w:t>tularegion</w:t>
        </w:r>
        <w:r w:rsidRPr="00915A68">
          <w:rPr>
            <w:rStyle w:val="a5"/>
            <w:rFonts w:ascii="Arial" w:hAnsi="Arial" w:cs="Arial"/>
            <w:bCs/>
            <w:sz w:val="24"/>
            <w:szCs w:val="24"/>
          </w:rPr>
          <w:t>.</w:t>
        </w:r>
        <w:r w:rsidRPr="00915A68">
          <w:rPr>
            <w:rStyle w:val="a5"/>
            <w:rFonts w:ascii="Arial" w:hAnsi="Arial" w:cs="Arial"/>
            <w:bCs/>
            <w:sz w:val="24"/>
            <w:szCs w:val="24"/>
            <w:lang w:val="en-US"/>
          </w:rPr>
          <w:t>ru</w:t>
        </w:r>
      </w:hyperlink>
      <w:r w:rsidRPr="00915A68">
        <w:rPr>
          <w:rFonts w:ascii="Arial" w:hAnsi="Arial" w:cs="Arial"/>
          <w:sz w:val="24"/>
          <w:szCs w:val="24"/>
        </w:rPr>
        <w:t xml:space="preserve">, </w:t>
      </w:r>
      <w:r w:rsidRPr="00915A68">
        <w:rPr>
          <w:rFonts w:ascii="Arial" w:eastAsia="Calibri" w:hAnsi="Arial" w:cs="Arial"/>
          <w:sz w:val="24"/>
          <w:szCs w:val="24"/>
        </w:rPr>
        <w:t xml:space="preserve">в </w:t>
      </w:r>
      <w:r w:rsidR="004C0CAD" w:rsidRPr="004C0CAD">
        <w:rPr>
          <w:rFonts w:ascii="Arial" w:hAnsi="Arial" w:cs="Arial"/>
          <w:sz w:val="24"/>
          <w:szCs w:val="24"/>
        </w:rPr>
        <w:t>местной газете «Вестник».</w:t>
      </w:r>
    </w:p>
    <w:p w:rsidR="006F6C7E" w:rsidRPr="00915A68" w:rsidRDefault="006F6C7E" w:rsidP="006F6C7E">
      <w:pPr>
        <w:widowControl w:val="0"/>
        <w:tabs>
          <w:tab w:val="num" w:pos="709"/>
        </w:tabs>
        <w:ind w:firstLine="709"/>
        <w:jc w:val="both"/>
        <w:rPr>
          <w:rFonts w:ascii="Arial" w:hAnsi="Arial" w:cs="Arial"/>
          <w:color w:val="000000"/>
          <w:sz w:val="24"/>
          <w:szCs w:val="24"/>
        </w:rPr>
      </w:pPr>
      <w:r w:rsidRPr="00915A68">
        <w:rPr>
          <w:rFonts w:ascii="Arial" w:hAnsi="Arial" w:cs="Arial"/>
          <w:color w:val="000000"/>
          <w:sz w:val="24"/>
          <w:szCs w:val="24"/>
        </w:rPr>
        <w:t>Организатор аукциона в течение трех рабочих дней со дня размещения сообщения об отказе в проведении аукциона обязан известить участников аукциона о своем отказе в проведении аукциона и в течение семи рабочих дней возвратить участникам аукциона внесенные задатки.</w:t>
      </w:r>
    </w:p>
    <w:p w:rsidR="006F6C7E" w:rsidRPr="00915A68" w:rsidRDefault="006F6C7E" w:rsidP="006F6C7E">
      <w:pPr>
        <w:widowControl w:val="0"/>
        <w:tabs>
          <w:tab w:val="num" w:pos="709"/>
        </w:tabs>
        <w:ind w:firstLine="709"/>
        <w:jc w:val="both"/>
        <w:rPr>
          <w:rFonts w:ascii="Arial" w:hAnsi="Arial" w:cs="Arial"/>
          <w:color w:val="000000"/>
          <w:sz w:val="24"/>
          <w:szCs w:val="24"/>
        </w:rPr>
      </w:pPr>
    </w:p>
    <w:p w:rsidR="006F6C7E" w:rsidRPr="00915A68" w:rsidRDefault="006F6C7E" w:rsidP="006F6C7E">
      <w:pPr>
        <w:widowControl w:val="0"/>
        <w:jc w:val="center"/>
        <w:rPr>
          <w:rFonts w:ascii="Arial" w:hAnsi="Arial" w:cs="Arial"/>
          <w:sz w:val="24"/>
          <w:szCs w:val="24"/>
        </w:rPr>
      </w:pPr>
      <w:r w:rsidRPr="00915A68">
        <w:rPr>
          <w:rFonts w:ascii="Arial" w:hAnsi="Arial" w:cs="Arial"/>
          <w:sz w:val="24"/>
          <w:szCs w:val="24"/>
        </w:rPr>
        <w:t>5. Порядок проведения аукциона</w:t>
      </w:r>
    </w:p>
    <w:p w:rsidR="006F6C7E" w:rsidRPr="00915A68" w:rsidRDefault="006F6C7E" w:rsidP="006F6C7E">
      <w:pPr>
        <w:widowControl w:val="0"/>
        <w:rPr>
          <w:rFonts w:ascii="Arial" w:hAnsi="Arial" w:cs="Arial"/>
          <w:b/>
          <w:sz w:val="24"/>
          <w:szCs w:val="24"/>
        </w:rPr>
      </w:pP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5.1. Регистрация участников аукциона начинается за 1 час, и завершается не позднее, чем за 30 минут до начала проведения аукциона. Участники регистрируются у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Участник, не прошедший регистрацию в установленное время, к участию в аукционе не допускается.</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Организатор аукциона ведет аудиозапись процедуры аукциона.</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5.3. Аукцион ведет аукционист. Процедура хода аукциона определяется аукционистом.</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комиссии и аукционистом, а также победителем аукциона и участником аукциона, сделавшим предпоследнее предложение о цене аукциона.</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5.4. После открытия аукциона аукционист:</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 объявляет правила и порядок проведения аукциона;</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5.5.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5.6.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5.7.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5.8.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Окончание аукциона фиксируется объявлением аукциониста.</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 xml:space="preserve">5.10. Результаты аукциона оформляются протоколом аукциона. </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 xml:space="preserve">5.11. Цена лота, предложенная победителем аукциона, заносится в </w:t>
      </w:r>
      <w:r w:rsidRPr="00915A68">
        <w:rPr>
          <w:rFonts w:ascii="Arial" w:hAnsi="Arial" w:cs="Arial"/>
          <w:color w:val="000000"/>
          <w:sz w:val="24"/>
          <w:szCs w:val="24"/>
        </w:rPr>
        <w:t>протокол аукциона</w:t>
      </w:r>
      <w:r w:rsidRPr="00915A68">
        <w:rPr>
          <w:rFonts w:ascii="Arial" w:hAnsi="Arial" w:cs="Arial"/>
          <w:sz w:val="24"/>
          <w:szCs w:val="24"/>
        </w:rPr>
        <w:t>.</w:t>
      </w:r>
    </w:p>
    <w:p w:rsidR="006F6C7E" w:rsidRPr="00915A68" w:rsidRDefault="006F6C7E" w:rsidP="006F6C7E">
      <w:pPr>
        <w:widowControl w:val="0"/>
        <w:spacing w:line="300" w:lineRule="exact"/>
        <w:ind w:firstLine="660"/>
        <w:jc w:val="both"/>
        <w:rPr>
          <w:rFonts w:ascii="Arial" w:hAnsi="Arial" w:cs="Arial"/>
          <w:sz w:val="24"/>
          <w:szCs w:val="24"/>
        </w:rPr>
      </w:pPr>
      <w:r w:rsidRPr="00915A68">
        <w:rPr>
          <w:rFonts w:ascii="Arial" w:hAnsi="Arial" w:cs="Arial"/>
          <w:sz w:val="24"/>
          <w:szCs w:val="24"/>
        </w:rPr>
        <w:t>5.12.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При уклонении победителя от подписания протокола, внесенный им задаток не возвращается, и он утрачивает право на заключение договора на размещение нестационарного торгового объекта.</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В случае уклонения победителя аукциона от подписания договора, внесенный им задаток не возвращается,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При отказе от подписания протокола,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5.13. Аукцион признается несостоявшимся в случаях, если:</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5.13.1. в аукционе участвовало менее двух участников;</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5.15. В случае признания аукциона несостоявшимся по причине, указанной в пункте  5.13.1,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5.16.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5.17. В случае если аукцион признан несостоявшимся по причине, указанной в пункте 5.13.2, организатор аукциона обязан в течение 7 (семи)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7 (семи)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6F6C7E" w:rsidRPr="00915A68" w:rsidRDefault="006F6C7E" w:rsidP="006F6C7E">
      <w:pPr>
        <w:widowControl w:val="0"/>
        <w:ind w:firstLine="660"/>
        <w:jc w:val="both"/>
        <w:rPr>
          <w:rFonts w:ascii="Arial" w:hAnsi="Arial" w:cs="Arial"/>
          <w:sz w:val="24"/>
          <w:szCs w:val="24"/>
        </w:rPr>
      </w:pPr>
      <w:r w:rsidRPr="00915A68">
        <w:rPr>
          <w:rFonts w:ascii="Arial" w:hAnsi="Arial" w:cs="Arial"/>
          <w:sz w:val="24"/>
          <w:szCs w:val="24"/>
        </w:rPr>
        <w:t xml:space="preserve">5.18.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7 (семи) рабочих дней со дня подписания протокола о результатах аукциона. </w:t>
      </w:r>
    </w:p>
    <w:p w:rsidR="006F6C7E" w:rsidRPr="00915A68" w:rsidRDefault="006F6C7E" w:rsidP="006F6C7E">
      <w:pPr>
        <w:pStyle w:val="ConsPlusNormal"/>
        <w:widowControl/>
        <w:ind w:firstLine="540"/>
        <w:jc w:val="both"/>
        <w:rPr>
          <w:sz w:val="24"/>
          <w:szCs w:val="24"/>
        </w:rPr>
      </w:pPr>
      <w:r w:rsidRPr="00915A68">
        <w:rPr>
          <w:sz w:val="24"/>
          <w:szCs w:val="24"/>
        </w:rPr>
        <w:t>Организатор аукциона в течение семи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6F6C7E" w:rsidRPr="00915A68" w:rsidRDefault="006F6C7E" w:rsidP="006F6C7E">
      <w:pPr>
        <w:widowControl w:val="0"/>
        <w:tabs>
          <w:tab w:val="left" w:pos="1440"/>
        </w:tabs>
        <w:ind w:firstLine="660"/>
        <w:jc w:val="both"/>
        <w:rPr>
          <w:rFonts w:ascii="Arial" w:hAnsi="Arial" w:cs="Arial"/>
          <w:sz w:val="24"/>
          <w:szCs w:val="24"/>
        </w:rPr>
      </w:pPr>
      <w:r w:rsidRPr="00915A68">
        <w:rPr>
          <w:rFonts w:ascii="Arial" w:hAnsi="Arial" w:cs="Arial"/>
          <w:sz w:val="24"/>
          <w:szCs w:val="24"/>
        </w:rPr>
        <w:t>5.19. В случае уклонения от подписания протокола о результатах аукциона, договора на размещение нестационарного торгового объекта организатор аукциона вправе объявить о проведении повторного аукциона.</w:t>
      </w:r>
    </w:p>
    <w:p w:rsidR="006F6C7E" w:rsidRPr="00915A68" w:rsidRDefault="006F6C7E" w:rsidP="006F6C7E">
      <w:pPr>
        <w:widowControl w:val="0"/>
        <w:tabs>
          <w:tab w:val="left" w:pos="1440"/>
        </w:tabs>
        <w:ind w:firstLine="660"/>
        <w:jc w:val="both"/>
        <w:rPr>
          <w:rFonts w:ascii="Arial" w:hAnsi="Arial" w:cs="Arial"/>
          <w:sz w:val="24"/>
          <w:szCs w:val="24"/>
        </w:rPr>
      </w:pPr>
    </w:p>
    <w:p w:rsidR="006F6C7E" w:rsidRPr="00915A68" w:rsidRDefault="006F6C7E" w:rsidP="006F6C7E">
      <w:pPr>
        <w:widowControl w:val="0"/>
        <w:spacing w:line="300" w:lineRule="exact"/>
        <w:jc w:val="center"/>
        <w:rPr>
          <w:rFonts w:ascii="Arial" w:hAnsi="Arial" w:cs="Arial"/>
          <w:sz w:val="24"/>
          <w:szCs w:val="24"/>
        </w:rPr>
      </w:pPr>
      <w:r w:rsidRPr="00915A68">
        <w:rPr>
          <w:rFonts w:ascii="Arial" w:hAnsi="Arial" w:cs="Arial"/>
          <w:sz w:val="24"/>
          <w:szCs w:val="24"/>
        </w:rPr>
        <w:t>6. Порядок заключения договора</w:t>
      </w:r>
    </w:p>
    <w:p w:rsidR="006F6C7E" w:rsidRPr="00915A68" w:rsidRDefault="006F6C7E" w:rsidP="006F6C7E">
      <w:pPr>
        <w:widowControl w:val="0"/>
        <w:autoSpaceDE w:val="0"/>
        <w:autoSpaceDN w:val="0"/>
        <w:adjustRightInd w:val="0"/>
        <w:spacing w:line="300" w:lineRule="exact"/>
        <w:ind w:firstLine="660"/>
        <w:rPr>
          <w:rFonts w:ascii="Arial" w:hAnsi="Arial" w:cs="Arial"/>
          <w:sz w:val="24"/>
          <w:szCs w:val="24"/>
        </w:rPr>
      </w:pP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6.1. Договор на размещение нестационарного торгового и иного объекта (приложение 1 к аукционной документации) готовится организатором аукциона и в течение 5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 в соответствии с пунктом 5.15.</w:t>
      </w:r>
    </w:p>
    <w:p w:rsidR="006F6C7E" w:rsidRPr="00915A68" w:rsidRDefault="006F6C7E" w:rsidP="006F6C7E">
      <w:pPr>
        <w:pStyle w:val="ConsPlusNormal"/>
        <w:widowControl/>
        <w:ind w:firstLine="540"/>
        <w:jc w:val="both"/>
        <w:rPr>
          <w:sz w:val="24"/>
          <w:szCs w:val="24"/>
        </w:rPr>
      </w:pPr>
      <w:r w:rsidRPr="00915A68">
        <w:rPr>
          <w:sz w:val="24"/>
          <w:szCs w:val="24"/>
        </w:rPr>
        <w:t>6.2. При заключении договора на размещение нестационарного торгового и иного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6F6C7E" w:rsidRPr="00915A68" w:rsidRDefault="006F6C7E" w:rsidP="006F6C7E">
      <w:pPr>
        <w:widowControl w:val="0"/>
        <w:autoSpaceDE w:val="0"/>
        <w:autoSpaceDN w:val="0"/>
        <w:adjustRightInd w:val="0"/>
        <w:ind w:firstLine="660"/>
        <w:jc w:val="both"/>
        <w:rPr>
          <w:rFonts w:ascii="Arial" w:hAnsi="Arial" w:cs="Arial"/>
          <w:sz w:val="24"/>
          <w:szCs w:val="24"/>
        </w:rPr>
      </w:pPr>
      <w:r w:rsidRPr="00915A68">
        <w:rPr>
          <w:rFonts w:ascii="Arial" w:hAnsi="Arial" w:cs="Arial"/>
          <w:sz w:val="24"/>
          <w:szCs w:val="24"/>
        </w:rPr>
        <w:t>6.3. Передача или уступка прав третьим лицам не допускается.</w:t>
      </w:r>
    </w:p>
    <w:p w:rsidR="006F6C7E" w:rsidRPr="00915A68" w:rsidRDefault="006F6C7E" w:rsidP="006F6C7E">
      <w:pPr>
        <w:widowControl w:val="0"/>
        <w:autoSpaceDE w:val="0"/>
        <w:autoSpaceDN w:val="0"/>
        <w:adjustRightInd w:val="0"/>
        <w:spacing w:line="300" w:lineRule="exact"/>
        <w:ind w:firstLine="900"/>
        <w:rPr>
          <w:rFonts w:ascii="Arial" w:hAnsi="Arial" w:cs="Arial"/>
          <w:sz w:val="24"/>
          <w:szCs w:val="24"/>
        </w:rPr>
      </w:pPr>
    </w:p>
    <w:p w:rsidR="006F6C7E" w:rsidRPr="00915A68" w:rsidRDefault="006F6C7E" w:rsidP="006F6C7E">
      <w:pPr>
        <w:widowControl w:val="0"/>
        <w:spacing w:line="300" w:lineRule="exact"/>
        <w:jc w:val="center"/>
        <w:rPr>
          <w:rFonts w:ascii="Arial" w:hAnsi="Arial" w:cs="Arial"/>
          <w:sz w:val="24"/>
          <w:szCs w:val="24"/>
        </w:rPr>
      </w:pPr>
      <w:r w:rsidRPr="00915A68">
        <w:rPr>
          <w:rFonts w:ascii="Arial" w:hAnsi="Arial" w:cs="Arial"/>
          <w:sz w:val="24"/>
          <w:szCs w:val="24"/>
        </w:rPr>
        <w:t>7. Порядок рассмотрения заявлений и жалоб</w:t>
      </w:r>
    </w:p>
    <w:p w:rsidR="006F6C7E" w:rsidRPr="00915A68" w:rsidRDefault="006F6C7E" w:rsidP="006F6C7E">
      <w:pPr>
        <w:widowControl w:val="0"/>
        <w:autoSpaceDE w:val="0"/>
        <w:autoSpaceDN w:val="0"/>
        <w:adjustRightInd w:val="0"/>
        <w:spacing w:line="300" w:lineRule="exact"/>
        <w:ind w:firstLine="660"/>
        <w:jc w:val="both"/>
        <w:rPr>
          <w:rFonts w:ascii="Arial" w:hAnsi="Arial" w:cs="Arial"/>
          <w:sz w:val="24"/>
          <w:szCs w:val="24"/>
        </w:rPr>
      </w:pPr>
      <w:r w:rsidRPr="00915A68">
        <w:rPr>
          <w:rFonts w:ascii="Arial" w:hAnsi="Arial" w:cs="Arial"/>
          <w:sz w:val="24"/>
          <w:szCs w:val="24"/>
        </w:rPr>
        <w:t>7.1.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6F6C7E" w:rsidRPr="00915A68" w:rsidRDefault="006F6C7E" w:rsidP="006F6C7E">
      <w:pPr>
        <w:widowControl w:val="0"/>
        <w:spacing w:line="300" w:lineRule="exact"/>
        <w:jc w:val="center"/>
        <w:rPr>
          <w:rFonts w:ascii="Arial" w:hAnsi="Arial" w:cs="Arial"/>
          <w:sz w:val="24"/>
          <w:szCs w:val="24"/>
        </w:rPr>
      </w:pPr>
      <w:r w:rsidRPr="00915A68">
        <w:rPr>
          <w:rFonts w:ascii="Arial" w:hAnsi="Arial" w:cs="Arial"/>
          <w:sz w:val="24"/>
          <w:szCs w:val="24"/>
        </w:rPr>
        <w:t>8. Прочие положения</w:t>
      </w:r>
    </w:p>
    <w:p w:rsidR="006F6C7E" w:rsidRPr="00915A68" w:rsidRDefault="006F6C7E" w:rsidP="006F6C7E">
      <w:pPr>
        <w:widowControl w:val="0"/>
        <w:tabs>
          <w:tab w:val="left" w:leader="underscore" w:pos="7394"/>
        </w:tabs>
        <w:ind w:firstLine="709"/>
        <w:jc w:val="both"/>
        <w:rPr>
          <w:rFonts w:ascii="Arial" w:hAnsi="Arial" w:cs="Arial"/>
          <w:bCs/>
          <w:spacing w:val="-2"/>
          <w:sz w:val="24"/>
          <w:szCs w:val="24"/>
          <w:highlight w:val="cyan"/>
        </w:rPr>
      </w:pPr>
      <w:r w:rsidRPr="00915A68">
        <w:rPr>
          <w:rFonts w:ascii="Arial" w:hAnsi="Arial" w:cs="Arial"/>
          <w:sz w:val="24"/>
          <w:szCs w:val="24"/>
        </w:rPr>
        <w:t>8.1. 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муниципального образования Киреевский район</w:t>
      </w:r>
      <w:r w:rsidRPr="00915A68">
        <w:rPr>
          <w:rFonts w:ascii="Arial" w:hAnsi="Arial" w:cs="Arial"/>
          <w:bCs/>
          <w:spacing w:val="-2"/>
          <w:sz w:val="24"/>
          <w:szCs w:val="24"/>
        </w:rPr>
        <w:t>.</w:t>
      </w:r>
      <w:r w:rsidRPr="00915A68">
        <w:rPr>
          <w:rFonts w:ascii="Arial" w:hAnsi="Arial" w:cs="Arial"/>
          <w:bCs/>
          <w:spacing w:val="-2"/>
          <w:sz w:val="24"/>
          <w:szCs w:val="24"/>
          <w:highlight w:val="cyan"/>
        </w:rPr>
        <w:t xml:space="preserve"> </w:t>
      </w:r>
    </w:p>
    <w:p w:rsidR="006F6C7E" w:rsidRPr="00915A68" w:rsidRDefault="006F6C7E" w:rsidP="006F6C7E">
      <w:pPr>
        <w:widowControl w:val="0"/>
        <w:autoSpaceDE w:val="0"/>
        <w:autoSpaceDN w:val="0"/>
        <w:adjustRightInd w:val="0"/>
        <w:spacing w:line="300" w:lineRule="exact"/>
        <w:ind w:firstLine="660"/>
        <w:jc w:val="both"/>
        <w:rPr>
          <w:rFonts w:ascii="Arial" w:hAnsi="Arial" w:cs="Arial"/>
          <w:sz w:val="24"/>
          <w:szCs w:val="24"/>
        </w:rPr>
      </w:pPr>
      <w:r w:rsidRPr="00915A68">
        <w:rPr>
          <w:rFonts w:ascii="Arial" w:hAnsi="Arial" w:cs="Arial"/>
          <w:sz w:val="24"/>
          <w:szCs w:val="24"/>
        </w:rPr>
        <w:t>8.2.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rsidR="006F6C7E" w:rsidRPr="00915A68" w:rsidRDefault="006F6C7E" w:rsidP="006F6C7E">
      <w:pPr>
        <w:widowControl w:val="0"/>
        <w:autoSpaceDE w:val="0"/>
        <w:autoSpaceDN w:val="0"/>
        <w:adjustRightInd w:val="0"/>
        <w:spacing w:line="300" w:lineRule="exact"/>
        <w:ind w:firstLine="660"/>
        <w:rPr>
          <w:rFonts w:ascii="Arial" w:hAnsi="Arial" w:cs="Arial"/>
          <w:sz w:val="24"/>
          <w:szCs w:val="24"/>
        </w:rPr>
      </w:pPr>
    </w:p>
    <w:p w:rsidR="006F6C7E" w:rsidRPr="00915A68" w:rsidRDefault="006F6C7E" w:rsidP="006F6C7E">
      <w:pPr>
        <w:widowControl w:val="0"/>
        <w:autoSpaceDE w:val="0"/>
        <w:autoSpaceDN w:val="0"/>
        <w:adjustRightInd w:val="0"/>
        <w:spacing w:line="300" w:lineRule="exact"/>
        <w:jc w:val="center"/>
        <w:rPr>
          <w:rFonts w:ascii="Arial" w:hAnsi="Arial" w:cs="Arial"/>
          <w:sz w:val="24"/>
          <w:szCs w:val="24"/>
        </w:rPr>
      </w:pPr>
      <w:r w:rsidRPr="00915A68">
        <w:rPr>
          <w:rFonts w:ascii="Arial" w:hAnsi="Arial" w:cs="Arial"/>
          <w:sz w:val="24"/>
          <w:szCs w:val="24"/>
        </w:rPr>
        <w:t xml:space="preserve">Часть </w:t>
      </w:r>
      <w:r w:rsidRPr="00915A68">
        <w:rPr>
          <w:rFonts w:ascii="Arial" w:hAnsi="Arial" w:cs="Arial"/>
          <w:sz w:val="24"/>
          <w:szCs w:val="24"/>
          <w:lang w:val="en-US"/>
        </w:rPr>
        <w:t>III</w:t>
      </w:r>
      <w:r w:rsidRPr="00915A68">
        <w:rPr>
          <w:rFonts w:ascii="Arial" w:hAnsi="Arial" w:cs="Arial"/>
          <w:sz w:val="24"/>
          <w:szCs w:val="24"/>
        </w:rPr>
        <w:t>. Техническая часть.</w:t>
      </w:r>
    </w:p>
    <w:p w:rsidR="006F6C7E" w:rsidRPr="00915A68" w:rsidRDefault="006F6C7E" w:rsidP="006F6C7E">
      <w:pPr>
        <w:widowControl w:val="0"/>
        <w:jc w:val="center"/>
        <w:rPr>
          <w:rFonts w:ascii="Arial" w:hAnsi="Arial" w:cs="Arial"/>
          <w:b/>
          <w:sz w:val="24"/>
          <w:szCs w:val="24"/>
        </w:rPr>
      </w:pPr>
    </w:p>
    <w:p w:rsidR="006F6C7E" w:rsidRPr="00915A68" w:rsidRDefault="006F6C7E" w:rsidP="006F6C7E">
      <w:pPr>
        <w:widowControl w:val="0"/>
        <w:jc w:val="center"/>
        <w:rPr>
          <w:rFonts w:ascii="Arial" w:hAnsi="Arial" w:cs="Arial"/>
          <w:sz w:val="24"/>
          <w:szCs w:val="24"/>
        </w:rPr>
      </w:pPr>
      <w:r w:rsidRPr="00915A68">
        <w:rPr>
          <w:rFonts w:ascii="Arial" w:hAnsi="Arial" w:cs="Arial"/>
          <w:sz w:val="24"/>
          <w:szCs w:val="24"/>
        </w:rPr>
        <w:t>1.Техническое задание</w:t>
      </w:r>
    </w:p>
    <w:p w:rsidR="006F6C7E" w:rsidRPr="00915A68" w:rsidRDefault="006F6C7E" w:rsidP="006F6C7E">
      <w:pPr>
        <w:widowControl w:val="0"/>
        <w:jc w:val="center"/>
        <w:rPr>
          <w:rFonts w:ascii="Arial" w:hAnsi="Arial" w:cs="Arial"/>
          <w:b/>
          <w:sz w:val="24"/>
          <w:szCs w:val="24"/>
        </w:rPr>
      </w:pPr>
    </w:p>
    <w:p w:rsidR="006F6C7E" w:rsidRPr="00915A68" w:rsidRDefault="006F6C7E" w:rsidP="006F6C7E">
      <w:pPr>
        <w:autoSpaceDE w:val="0"/>
        <w:autoSpaceDN w:val="0"/>
        <w:adjustRightInd w:val="0"/>
        <w:ind w:firstLine="547"/>
        <w:jc w:val="both"/>
        <w:rPr>
          <w:rFonts w:ascii="Arial" w:hAnsi="Arial" w:cs="Arial"/>
          <w:sz w:val="24"/>
          <w:szCs w:val="24"/>
        </w:rPr>
      </w:pPr>
      <w:r w:rsidRPr="00915A68">
        <w:rPr>
          <w:rFonts w:ascii="Arial" w:hAnsi="Arial" w:cs="Arial"/>
          <w:sz w:val="24"/>
          <w:szCs w:val="24"/>
        </w:rPr>
        <w:t>1.1. Победитель аукциона обязан в течение 2-х месяцев со дня подписания договора на право размещения нестационарного торгового и иного объекта представить на согласование в Администрацию м.о.</w:t>
      </w:r>
      <w:r w:rsidR="004C0CAD">
        <w:rPr>
          <w:rFonts w:ascii="Arial" w:hAnsi="Arial" w:cs="Arial"/>
          <w:sz w:val="24"/>
          <w:szCs w:val="24"/>
        </w:rPr>
        <w:t xml:space="preserve"> Приупское Киреевского</w:t>
      </w:r>
      <w:r w:rsidRPr="00915A68">
        <w:rPr>
          <w:rFonts w:ascii="Arial" w:hAnsi="Arial" w:cs="Arial"/>
          <w:sz w:val="24"/>
          <w:szCs w:val="24"/>
        </w:rPr>
        <w:t xml:space="preserve"> район</w:t>
      </w:r>
      <w:r w:rsidR="004C0CAD">
        <w:rPr>
          <w:rFonts w:ascii="Arial" w:hAnsi="Arial" w:cs="Arial"/>
          <w:sz w:val="24"/>
          <w:szCs w:val="24"/>
        </w:rPr>
        <w:t>а</w:t>
      </w:r>
      <w:r w:rsidRPr="00915A68">
        <w:rPr>
          <w:rFonts w:ascii="Arial" w:hAnsi="Arial" w:cs="Arial"/>
          <w:sz w:val="24"/>
          <w:szCs w:val="24"/>
        </w:rPr>
        <w:t xml:space="preserve"> паспорт колористического решения, проект благоустройства территории, копию договора на вывоз ТБО.</w:t>
      </w:r>
    </w:p>
    <w:p w:rsidR="006F6C7E" w:rsidRPr="00915A68" w:rsidRDefault="006F6C7E" w:rsidP="006F6C7E">
      <w:pPr>
        <w:autoSpaceDE w:val="0"/>
        <w:autoSpaceDN w:val="0"/>
        <w:adjustRightInd w:val="0"/>
        <w:ind w:firstLine="547"/>
        <w:jc w:val="both"/>
        <w:rPr>
          <w:rFonts w:ascii="Arial" w:hAnsi="Arial" w:cs="Arial"/>
          <w:sz w:val="24"/>
          <w:szCs w:val="24"/>
        </w:rPr>
      </w:pPr>
      <w:r w:rsidRPr="00915A68">
        <w:rPr>
          <w:rFonts w:ascii="Arial" w:hAnsi="Arial" w:cs="Arial"/>
          <w:sz w:val="24"/>
          <w:szCs w:val="24"/>
        </w:rPr>
        <w:t xml:space="preserve">1.2.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w:t>
      </w:r>
      <w:r w:rsidR="004C0CAD">
        <w:rPr>
          <w:rFonts w:ascii="Arial" w:hAnsi="Arial" w:cs="Arial"/>
          <w:sz w:val="24"/>
          <w:szCs w:val="24"/>
        </w:rPr>
        <w:t>Приупское Киреевского</w:t>
      </w:r>
      <w:r w:rsidRPr="00915A68">
        <w:rPr>
          <w:rFonts w:ascii="Arial" w:hAnsi="Arial" w:cs="Arial"/>
          <w:sz w:val="24"/>
          <w:szCs w:val="24"/>
        </w:rPr>
        <w:t xml:space="preserve"> район</w:t>
      </w:r>
      <w:r w:rsidR="004C0CAD">
        <w:rPr>
          <w:rFonts w:ascii="Arial" w:hAnsi="Arial" w:cs="Arial"/>
          <w:sz w:val="24"/>
          <w:szCs w:val="24"/>
        </w:rPr>
        <w:t>а</w:t>
      </w:r>
      <w:r w:rsidRPr="00915A68">
        <w:rPr>
          <w:rFonts w:ascii="Arial" w:hAnsi="Arial" w:cs="Arial"/>
          <w:sz w:val="24"/>
          <w:szCs w:val="24"/>
        </w:rPr>
        <w:t>, в т.ч. производить:</w:t>
      </w:r>
    </w:p>
    <w:p w:rsidR="006F6C7E" w:rsidRPr="00915A68" w:rsidRDefault="006F6C7E" w:rsidP="006F6C7E">
      <w:pPr>
        <w:numPr>
          <w:ilvl w:val="0"/>
          <w:numId w:val="8"/>
        </w:numPr>
        <w:tabs>
          <w:tab w:val="left" w:pos="720"/>
        </w:tabs>
        <w:autoSpaceDE w:val="0"/>
        <w:autoSpaceDN w:val="0"/>
        <w:adjustRightInd w:val="0"/>
        <w:ind w:firstLine="547"/>
        <w:jc w:val="both"/>
        <w:rPr>
          <w:rFonts w:ascii="Arial" w:hAnsi="Arial" w:cs="Arial"/>
          <w:sz w:val="24"/>
          <w:szCs w:val="24"/>
        </w:rPr>
      </w:pPr>
      <w:r w:rsidRPr="00915A68">
        <w:rPr>
          <w:rFonts w:ascii="Arial" w:hAnsi="Arial" w:cs="Arial"/>
          <w:sz w:val="24"/>
          <w:szCs w:val="24"/>
        </w:rPr>
        <w:t>уборку территории, прилегающей к объектам нестационарной торговли в радиусе 5 метров, ежедневно (в постоянном режиме);</w:t>
      </w:r>
    </w:p>
    <w:p w:rsidR="006F6C7E" w:rsidRPr="00915A68" w:rsidRDefault="006F6C7E" w:rsidP="006F6C7E">
      <w:pPr>
        <w:numPr>
          <w:ilvl w:val="0"/>
          <w:numId w:val="8"/>
        </w:numPr>
        <w:tabs>
          <w:tab w:val="left" w:pos="720"/>
        </w:tabs>
        <w:autoSpaceDE w:val="0"/>
        <w:autoSpaceDN w:val="0"/>
        <w:adjustRightInd w:val="0"/>
        <w:ind w:firstLine="547"/>
        <w:jc w:val="both"/>
        <w:rPr>
          <w:rFonts w:ascii="Arial" w:hAnsi="Arial" w:cs="Arial"/>
          <w:sz w:val="24"/>
          <w:szCs w:val="24"/>
        </w:rPr>
      </w:pPr>
      <w:r w:rsidRPr="00915A68">
        <w:rPr>
          <w:rFonts w:ascii="Arial" w:hAnsi="Arial" w:cs="Arial"/>
          <w:sz w:val="24"/>
          <w:szCs w:val="24"/>
        </w:rPr>
        <w:t>ежедневный вывоз мусора в соответствии с договором и графиком на вывоз мусора.</w:t>
      </w:r>
    </w:p>
    <w:p w:rsidR="006F6C7E" w:rsidRPr="00915A68" w:rsidRDefault="006F6C7E" w:rsidP="006F6C7E">
      <w:pPr>
        <w:autoSpaceDE w:val="0"/>
        <w:autoSpaceDN w:val="0"/>
        <w:adjustRightInd w:val="0"/>
        <w:ind w:firstLine="547"/>
        <w:jc w:val="both"/>
        <w:rPr>
          <w:rFonts w:ascii="Arial" w:hAnsi="Arial" w:cs="Arial"/>
          <w:sz w:val="24"/>
          <w:szCs w:val="24"/>
        </w:rPr>
      </w:pPr>
      <w:r w:rsidRPr="00915A68">
        <w:rPr>
          <w:rFonts w:ascii="Arial" w:hAnsi="Arial" w:cs="Arial"/>
          <w:sz w:val="24"/>
          <w:szCs w:val="24"/>
        </w:rPr>
        <w:t>1.3. В зоне объекта, а также на прилегающих газонах не допускается:</w:t>
      </w:r>
    </w:p>
    <w:p w:rsidR="006F6C7E" w:rsidRPr="00915A68" w:rsidRDefault="006F6C7E" w:rsidP="006F6C7E">
      <w:pPr>
        <w:numPr>
          <w:ilvl w:val="0"/>
          <w:numId w:val="8"/>
        </w:numPr>
        <w:tabs>
          <w:tab w:val="left" w:pos="739"/>
        </w:tabs>
        <w:autoSpaceDE w:val="0"/>
        <w:autoSpaceDN w:val="0"/>
        <w:adjustRightInd w:val="0"/>
        <w:ind w:firstLine="547"/>
        <w:jc w:val="both"/>
        <w:rPr>
          <w:rFonts w:ascii="Arial" w:hAnsi="Arial" w:cs="Arial"/>
          <w:sz w:val="24"/>
          <w:szCs w:val="24"/>
        </w:rPr>
      </w:pPr>
      <w:r w:rsidRPr="00915A68">
        <w:rPr>
          <w:rFonts w:ascii="Arial" w:hAnsi="Arial" w:cs="Arial"/>
          <w:sz w:val="24"/>
          <w:szCs w:val="24"/>
        </w:rPr>
        <w:t>складирование тары;</w:t>
      </w:r>
    </w:p>
    <w:p w:rsidR="006F6C7E" w:rsidRPr="00915A68" w:rsidRDefault="006F6C7E" w:rsidP="006F6C7E">
      <w:pPr>
        <w:numPr>
          <w:ilvl w:val="0"/>
          <w:numId w:val="8"/>
        </w:numPr>
        <w:tabs>
          <w:tab w:val="left" w:pos="739"/>
        </w:tabs>
        <w:autoSpaceDE w:val="0"/>
        <w:autoSpaceDN w:val="0"/>
        <w:adjustRightInd w:val="0"/>
        <w:ind w:firstLine="547"/>
        <w:jc w:val="both"/>
        <w:rPr>
          <w:rFonts w:ascii="Arial" w:hAnsi="Arial" w:cs="Arial"/>
          <w:sz w:val="24"/>
          <w:szCs w:val="24"/>
        </w:rPr>
      </w:pPr>
      <w:r w:rsidRPr="00915A68">
        <w:rPr>
          <w:rFonts w:ascii="Arial" w:hAnsi="Arial" w:cs="Arial"/>
          <w:sz w:val="24"/>
          <w:szCs w:val="24"/>
        </w:rPr>
        <w:t>сброс бытового и строительного мусора, производственных отходов;</w:t>
      </w:r>
    </w:p>
    <w:p w:rsidR="006F6C7E" w:rsidRPr="00915A68" w:rsidRDefault="006F6C7E" w:rsidP="006F6C7E">
      <w:pPr>
        <w:numPr>
          <w:ilvl w:val="0"/>
          <w:numId w:val="8"/>
        </w:numPr>
        <w:tabs>
          <w:tab w:val="left" w:pos="739"/>
        </w:tabs>
        <w:autoSpaceDE w:val="0"/>
        <w:autoSpaceDN w:val="0"/>
        <w:adjustRightInd w:val="0"/>
        <w:ind w:firstLine="547"/>
        <w:jc w:val="both"/>
        <w:rPr>
          <w:rFonts w:ascii="Arial" w:hAnsi="Arial" w:cs="Arial"/>
          <w:sz w:val="24"/>
          <w:szCs w:val="24"/>
        </w:rPr>
      </w:pPr>
      <w:r w:rsidRPr="00915A68">
        <w:rPr>
          <w:rFonts w:ascii="Arial" w:hAnsi="Arial" w:cs="Arial"/>
          <w:sz w:val="24"/>
          <w:szCs w:val="24"/>
        </w:rPr>
        <w:t>складирование спиленных деревьев, листвы и снега.</w:t>
      </w:r>
    </w:p>
    <w:p w:rsidR="006F6C7E" w:rsidRPr="00915A68" w:rsidRDefault="006F6C7E" w:rsidP="006F6C7E">
      <w:pPr>
        <w:autoSpaceDE w:val="0"/>
        <w:autoSpaceDN w:val="0"/>
        <w:adjustRightInd w:val="0"/>
        <w:ind w:firstLine="547"/>
        <w:jc w:val="both"/>
        <w:rPr>
          <w:rFonts w:ascii="Arial" w:hAnsi="Arial" w:cs="Arial"/>
          <w:sz w:val="24"/>
          <w:szCs w:val="24"/>
        </w:rPr>
      </w:pPr>
      <w:r w:rsidRPr="00915A68">
        <w:rPr>
          <w:rFonts w:ascii="Arial" w:hAnsi="Arial" w:cs="Arial"/>
          <w:sz w:val="24"/>
          <w:szCs w:val="24"/>
        </w:rPr>
        <w:t xml:space="preserve">1.4. Владелец осуществляет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w:t>
      </w:r>
      <w:r w:rsidR="004C0CAD">
        <w:rPr>
          <w:rFonts w:ascii="Arial" w:hAnsi="Arial" w:cs="Arial"/>
          <w:sz w:val="24"/>
          <w:szCs w:val="24"/>
        </w:rPr>
        <w:t>Приупское Киреевского</w:t>
      </w:r>
      <w:r w:rsidRPr="00915A68">
        <w:rPr>
          <w:rFonts w:ascii="Arial" w:hAnsi="Arial" w:cs="Arial"/>
          <w:sz w:val="24"/>
          <w:szCs w:val="24"/>
        </w:rPr>
        <w:t xml:space="preserve"> район</w:t>
      </w:r>
      <w:r w:rsidR="004C0CAD">
        <w:rPr>
          <w:rFonts w:ascii="Arial" w:hAnsi="Arial" w:cs="Arial"/>
          <w:sz w:val="24"/>
          <w:szCs w:val="24"/>
        </w:rPr>
        <w:t>а</w:t>
      </w:r>
      <w:r w:rsidRPr="00915A68">
        <w:rPr>
          <w:rFonts w:ascii="Arial" w:hAnsi="Arial" w:cs="Arial"/>
          <w:sz w:val="24"/>
          <w:szCs w:val="24"/>
        </w:rPr>
        <w:t>.</w:t>
      </w:r>
    </w:p>
    <w:p w:rsidR="006F6C7E" w:rsidRPr="00915A68" w:rsidRDefault="006F6C7E" w:rsidP="006F6C7E">
      <w:pPr>
        <w:autoSpaceDE w:val="0"/>
        <w:autoSpaceDN w:val="0"/>
        <w:adjustRightInd w:val="0"/>
        <w:ind w:firstLine="547"/>
        <w:jc w:val="both"/>
        <w:rPr>
          <w:rFonts w:ascii="Arial" w:hAnsi="Arial" w:cs="Arial"/>
          <w:sz w:val="24"/>
          <w:szCs w:val="24"/>
        </w:rPr>
      </w:pPr>
      <w:r w:rsidRPr="00915A68">
        <w:rPr>
          <w:rFonts w:ascii="Arial" w:hAnsi="Arial" w:cs="Arial"/>
          <w:sz w:val="24"/>
          <w:szCs w:val="24"/>
        </w:rPr>
        <w:t>1.5. В зимний период дорожки, урны и пр. элементы благоустройства, а также пространство перед ними и с боков, подходы к ним должны быть очищены от снега и наледи.</w:t>
      </w:r>
    </w:p>
    <w:p w:rsidR="006F6C7E" w:rsidRPr="00915A68" w:rsidRDefault="006F6C7E" w:rsidP="006F6C7E">
      <w:pPr>
        <w:autoSpaceDE w:val="0"/>
        <w:autoSpaceDN w:val="0"/>
        <w:adjustRightInd w:val="0"/>
        <w:ind w:firstLine="547"/>
        <w:jc w:val="both"/>
        <w:rPr>
          <w:rFonts w:ascii="Arial" w:hAnsi="Arial" w:cs="Arial"/>
          <w:spacing w:val="40"/>
          <w:sz w:val="24"/>
          <w:szCs w:val="24"/>
        </w:rPr>
      </w:pPr>
      <w:r w:rsidRPr="00915A68">
        <w:rPr>
          <w:rFonts w:ascii="Arial" w:hAnsi="Arial" w:cs="Arial"/>
          <w:sz w:val="24"/>
          <w:szCs w:val="24"/>
        </w:rPr>
        <w:t xml:space="preserve">1.6. Запрещается: выдвигать или перемещать на проезжую часть магистралей, улиц и проездов снег, счищаемый с территории вокруг торговых объектов (5 </w:t>
      </w:r>
      <w:r w:rsidRPr="00915A68">
        <w:rPr>
          <w:rFonts w:ascii="Arial" w:hAnsi="Arial" w:cs="Arial"/>
          <w:spacing w:val="40"/>
          <w:sz w:val="24"/>
          <w:szCs w:val="24"/>
        </w:rPr>
        <w:t>м).</w:t>
      </w:r>
    </w:p>
    <w:p w:rsidR="006F6C7E" w:rsidRPr="00915A68" w:rsidRDefault="006F6C7E" w:rsidP="006F6C7E">
      <w:pPr>
        <w:autoSpaceDE w:val="0"/>
        <w:autoSpaceDN w:val="0"/>
        <w:adjustRightInd w:val="0"/>
        <w:ind w:firstLine="547"/>
        <w:jc w:val="both"/>
        <w:rPr>
          <w:rFonts w:ascii="Arial" w:hAnsi="Arial" w:cs="Arial"/>
          <w:spacing w:val="40"/>
          <w:sz w:val="24"/>
          <w:szCs w:val="24"/>
        </w:rPr>
      </w:pPr>
    </w:p>
    <w:p w:rsidR="006F6C7E" w:rsidRPr="00915A68" w:rsidRDefault="006F6C7E" w:rsidP="006F6C7E">
      <w:pPr>
        <w:autoSpaceDE w:val="0"/>
        <w:autoSpaceDN w:val="0"/>
        <w:adjustRightInd w:val="0"/>
        <w:ind w:firstLine="547"/>
        <w:jc w:val="both"/>
        <w:rPr>
          <w:rFonts w:ascii="Arial" w:hAnsi="Arial" w:cs="Arial"/>
          <w:spacing w:val="40"/>
          <w:sz w:val="24"/>
          <w:szCs w:val="24"/>
        </w:rPr>
      </w:pPr>
    </w:p>
    <w:p w:rsidR="006F6C7E" w:rsidRPr="00915A68" w:rsidRDefault="006F6C7E" w:rsidP="006F6C7E">
      <w:pPr>
        <w:autoSpaceDE w:val="0"/>
        <w:autoSpaceDN w:val="0"/>
        <w:adjustRightInd w:val="0"/>
        <w:ind w:firstLine="547"/>
        <w:jc w:val="both"/>
        <w:rPr>
          <w:rFonts w:ascii="Arial" w:hAnsi="Arial" w:cs="Arial"/>
          <w:spacing w:val="40"/>
          <w:sz w:val="24"/>
          <w:szCs w:val="24"/>
        </w:rPr>
      </w:pPr>
    </w:p>
    <w:p w:rsidR="006F6C7E" w:rsidRPr="00915A68" w:rsidRDefault="006F6C7E" w:rsidP="006F6C7E">
      <w:pPr>
        <w:autoSpaceDE w:val="0"/>
        <w:autoSpaceDN w:val="0"/>
        <w:adjustRightInd w:val="0"/>
        <w:ind w:firstLine="547"/>
        <w:jc w:val="both"/>
        <w:rPr>
          <w:rFonts w:ascii="Arial" w:hAnsi="Arial" w:cs="Arial"/>
          <w:spacing w:val="40"/>
          <w:sz w:val="24"/>
          <w:szCs w:val="24"/>
        </w:rPr>
      </w:pPr>
    </w:p>
    <w:p w:rsidR="006F6C7E" w:rsidRPr="00915A68" w:rsidRDefault="006F6C7E" w:rsidP="006F6C7E">
      <w:pPr>
        <w:autoSpaceDE w:val="0"/>
        <w:autoSpaceDN w:val="0"/>
        <w:adjustRightInd w:val="0"/>
        <w:ind w:firstLine="547"/>
        <w:jc w:val="both"/>
        <w:rPr>
          <w:rFonts w:ascii="Arial" w:hAnsi="Arial" w:cs="Arial"/>
          <w:spacing w:val="40"/>
          <w:sz w:val="24"/>
          <w:szCs w:val="24"/>
        </w:rPr>
      </w:pPr>
    </w:p>
    <w:p w:rsidR="006F6C7E" w:rsidRPr="00915A68" w:rsidRDefault="006F6C7E" w:rsidP="006F6C7E">
      <w:pPr>
        <w:autoSpaceDE w:val="0"/>
        <w:autoSpaceDN w:val="0"/>
        <w:adjustRightInd w:val="0"/>
        <w:ind w:firstLine="547"/>
        <w:jc w:val="both"/>
        <w:rPr>
          <w:rFonts w:ascii="Arial" w:hAnsi="Arial" w:cs="Arial"/>
          <w:spacing w:val="40"/>
          <w:sz w:val="24"/>
          <w:szCs w:val="24"/>
        </w:rPr>
      </w:pPr>
    </w:p>
    <w:p w:rsidR="00D522F8" w:rsidRPr="00915A68" w:rsidRDefault="00D522F8" w:rsidP="006F6C7E">
      <w:pPr>
        <w:autoSpaceDE w:val="0"/>
        <w:autoSpaceDN w:val="0"/>
        <w:adjustRightInd w:val="0"/>
        <w:ind w:firstLine="547"/>
        <w:jc w:val="both"/>
        <w:rPr>
          <w:rFonts w:ascii="Arial" w:hAnsi="Arial" w:cs="Arial"/>
          <w:spacing w:val="40"/>
          <w:sz w:val="24"/>
          <w:szCs w:val="24"/>
        </w:rPr>
      </w:pPr>
    </w:p>
    <w:p w:rsidR="00D522F8" w:rsidRPr="00915A68" w:rsidRDefault="00D522F8" w:rsidP="006F6C7E">
      <w:pPr>
        <w:autoSpaceDE w:val="0"/>
        <w:autoSpaceDN w:val="0"/>
        <w:adjustRightInd w:val="0"/>
        <w:ind w:firstLine="547"/>
        <w:jc w:val="both"/>
        <w:rPr>
          <w:rFonts w:ascii="Arial" w:hAnsi="Arial" w:cs="Arial"/>
          <w:spacing w:val="40"/>
          <w:sz w:val="24"/>
          <w:szCs w:val="24"/>
        </w:rPr>
      </w:pPr>
    </w:p>
    <w:p w:rsidR="00D522F8" w:rsidRPr="00915A68" w:rsidRDefault="00D522F8" w:rsidP="006F6C7E">
      <w:pPr>
        <w:autoSpaceDE w:val="0"/>
        <w:autoSpaceDN w:val="0"/>
        <w:adjustRightInd w:val="0"/>
        <w:ind w:firstLine="547"/>
        <w:jc w:val="both"/>
        <w:rPr>
          <w:rFonts w:ascii="Arial" w:hAnsi="Arial" w:cs="Arial"/>
          <w:spacing w:val="40"/>
          <w:sz w:val="24"/>
          <w:szCs w:val="24"/>
        </w:rPr>
      </w:pPr>
    </w:p>
    <w:p w:rsidR="00D522F8" w:rsidRPr="00915A68" w:rsidRDefault="00D522F8" w:rsidP="006F6C7E">
      <w:pPr>
        <w:autoSpaceDE w:val="0"/>
        <w:autoSpaceDN w:val="0"/>
        <w:adjustRightInd w:val="0"/>
        <w:ind w:firstLine="547"/>
        <w:jc w:val="both"/>
        <w:rPr>
          <w:rFonts w:ascii="Arial" w:hAnsi="Arial" w:cs="Arial"/>
          <w:spacing w:val="40"/>
          <w:sz w:val="24"/>
          <w:szCs w:val="24"/>
        </w:rPr>
      </w:pPr>
    </w:p>
    <w:p w:rsidR="00D522F8" w:rsidRPr="00915A68" w:rsidRDefault="00D522F8" w:rsidP="006F6C7E">
      <w:pPr>
        <w:autoSpaceDE w:val="0"/>
        <w:autoSpaceDN w:val="0"/>
        <w:adjustRightInd w:val="0"/>
        <w:ind w:firstLine="547"/>
        <w:jc w:val="both"/>
        <w:rPr>
          <w:rFonts w:ascii="Arial" w:hAnsi="Arial" w:cs="Arial"/>
          <w:spacing w:val="40"/>
          <w:sz w:val="24"/>
          <w:szCs w:val="24"/>
        </w:rPr>
      </w:pPr>
    </w:p>
    <w:p w:rsidR="00D522F8" w:rsidRPr="00915A68" w:rsidRDefault="00D522F8" w:rsidP="006F6C7E">
      <w:pPr>
        <w:autoSpaceDE w:val="0"/>
        <w:autoSpaceDN w:val="0"/>
        <w:adjustRightInd w:val="0"/>
        <w:ind w:firstLine="547"/>
        <w:jc w:val="both"/>
        <w:rPr>
          <w:rFonts w:ascii="Arial" w:hAnsi="Arial" w:cs="Arial"/>
          <w:spacing w:val="40"/>
          <w:sz w:val="24"/>
          <w:szCs w:val="24"/>
        </w:rPr>
      </w:pPr>
    </w:p>
    <w:p w:rsidR="00D522F8" w:rsidRPr="00915A68" w:rsidRDefault="00D522F8" w:rsidP="006F6C7E">
      <w:pPr>
        <w:autoSpaceDE w:val="0"/>
        <w:autoSpaceDN w:val="0"/>
        <w:adjustRightInd w:val="0"/>
        <w:ind w:firstLine="547"/>
        <w:jc w:val="both"/>
        <w:rPr>
          <w:rFonts w:ascii="Arial" w:hAnsi="Arial" w:cs="Arial"/>
          <w:spacing w:val="40"/>
          <w:sz w:val="24"/>
          <w:szCs w:val="24"/>
        </w:rPr>
      </w:pPr>
    </w:p>
    <w:p w:rsidR="00D522F8" w:rsidRDefault="00D522F8"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Default="00C519B1" w:rsidP="006F6C7E">
      <w:pPr>
        <w:autoSpaceDE w:val="0"/>
        <w:autoSpaceDN w:val="0"/>
        <w:adjustRightInd w:val="0"/>
        <w:ind w:firstLine="547"/>
        <w:jc w:val="both"/>
        <w:rPr>
          <w:rFonts w:ascii="Arial" w:hAnsi="Arial" w:cs="Arial"/>
          <w:spacing w:val="40"/>
          <w:sz w:val="24"/>
          <w:szCs w:val="24"/>
        </w:rPr>
      </w:pPr>
    </w:p>
    <w:p w:rsidR="00C519B1" w:rsidRPr="00915A68" w:rsidRDefault="00C519B1" w:rsidP="006F6C7E">
      <w:pPr>
        <w:autoSpaceDE w:val="0"/>
        <w:autoSpaceDN w:val="0"/>
        <w:adjustRightInd w:val="0"/>
        <w:ind w:firstLine="547"/>
        <w:jc w:val="both"/>
        <w:rPr>
          <w:rFonts w:ascii="Arial" w:hAnsi="Arial" w:cs="Arial"/>
          <w:spacing w:val="40"/>
          <w:sz w:val="24"/>
          <w:szCs w:val="24"/>
        </w:rPr>
      </w:pPr>
    </w:p>
    <w:p w:rsidR="004C0CAD" w:rsidRDefault="004C0CAD" w:rsidP="006F6C7E">
      <w:pPr>
        <w:autoSpaceDE w:val="0"/>
        <w:autoSpaceDN w:val="0"/>
        <w:adjustRightInd w:val="0"/>
        <w:ind w:firstLine="547"/>
        <w:jc w:val="right"/>
        <w:rPr>
          <w:rFonts w:ascii="Arial" w:eastAsia="Calibri" w:hAnsi="Arial" w:cs="Arial"/>
          <w:sz w:val="24"/>
          <w:szCs w:val="24"/>
          <w:lang w:eastAsia="en-US"/>
        </w:rPr>
      </w:pPr>
    </w:p>
    <w:p w:rsidR="004C0CAD" w:rsidRDefault="004C0CAD" w:rsidP="006F6C7E">
      <w:pPr>
        <w:autoSpaceDE w:val="0"/>
        <w:autoSpaceDN w:val="0"/>
        <w:adjustRightInd w:val="0"/>
        <w:ind w:firstLine="547"/>
        <w:jc w:val="right"/>
        <w:rPr>
          <w:rFonts w:ascii="Arial" w:eastAsia="Calibri" w:hAnsi="Arial" w:cs="Arial"/>
          <w:sz w:val="24"/>
          <w:szCs w:val="24"/>
          <w:lang w:eastAsia="en-US"/>
        </w:rPr>
      </w:pPr>
    </w:p>
    <w:p w:rsidR="006F6C7E" w:rsidRPr="00915A68" w:rsidRDefault="006F6C7E" w:rsidP="006F6C7E">
      <w:pPr>
        <w:autoSpaceDE w:val="0"/>
        <w:autoSpaceDN w:val="0"/>
        <w:adjustRightInd w:val="0"/>
        <w:ind w:firstLine="547"/>
        <w:jc w:val="right"/>
        <w:rPr>
          <w:rFonts w:ascii="Arial" w:eastAsia="Calibri" w:hAnsi="Arial" w:cs="Arial"/>
          <w:sz w:val="24"/>
          <w:szCs w:val="24"/>
          <w:lang w:eastAsia="en-US"/>
        </w:rPr>
      </w:pPr>
      <w:r w:rsidRPr="00915A68">
        <w:rPr>
          <w:rFonts w:ascii="Arial" w:eastAsia="Calibri" w:hAnsi="Arial" w:cs="Arial"/>
          <w:sz w:val="24"/>
          <w:szCs w:val="24"/>
          <w:lang w:eastAsia="en-US"/>
        </w:rPr>
        <w:t>Приложение 1</w:t>
      </w:r>
    </w:p>
    <w:p w:rsidR="006F6C7E" w:rsidRPr="00915A68" w:rsidRDefault="006F6C7E" w:rsidP="006F6C7E">
      <w:pPr>
        <w:tabs>
          <w:tab w:val="left" w:pos="7535"/>
        </w:tabs>
        <w:jc w:val="right"/>
        <w:rPr>
          <w:rFonts w:ascii="Arial" w:eastAsia="Calibri" w:hAnsi="Arial" w:cs="Arial"/>
          <w:sz w:val="24"/>
          <w:szCs w:val="24"/>
          <w:lang w:eastAsia="en-US"/>
        </w:rPr>
      </w:pPr>
      <w:r w:rsidRPr="00915A68">
        <w:rPr>
          <w:rFonts w:ascii="Arial" w:eastAsia="Calibri" w:hAnsi="Arial" w:cs="Arial"/>
          <w:sz w:val="24"/>
          <w:szCs w:val="24"/>
          <w:lang w:eastAsia="en-US"/>
        </w:rPr>
        <w:t>к аукционной документации</w:t>
      </w:r>
    </w:p>
    <w:p w:rsidR="006F6C7E" w:rsidRPr="00915A68" w:rsidRDefault="006F6C7E" w:rsidP="006F6C7E">
      <w:pPr>
        <w:tabs>
          <w:tab w:val="left" w:pos="7535"/>
        </w:tabs>
        <w:jc w:val="center"/>
        <w:rPr>
          <w:rFonts w:ascii="Arial" w:eastAsia="Calibri" w:hAnsi="Arial" w:cs="Arial"/>
          <w:sz w:val="24"/>
          <w:szCs w:val="24"/>
          <w:lang w:eastAsia="en-US"/>
        </w:rPr>
      </w:pPr>
    </w:p>
    <w:p w:rsidR="006F6C7E" w:rsidRPr="00915A68" w:rsidRDefault="006F6C7E" w:rsidP="006F6C7E">
      <w:pPr>
        <w:tabs>
          <w:tab w:val="left" w:pos="7535"/>
        </w:tabs>
        <w:jc w:val="center"/>
        <w:rPr>
          <w:rFonts w:ascii="Arial" w:hAnsi="Arial" w:cs="Arial"/>
          <w:bCs/>
          <w:sz w:val="24"/>
          <w:szCs w:val="24"/>
        </w:rPr>
      </w:pPr>
      <w:r w:rsidRPr="00915A68">
        <w:rPr>
          <w:rFonts w:ascii="Arial" w:eastAsia="Calibri" w:hAnsi="Arial" w:cs="Arial"/>
          <w:sz w:val="24"/>
          <w:szCs w:val="24"/>
          <w:lang w:eastAsia="en-US"/>
        </w:rPr>
        <w:t>Договор №___</w:t>
      </w:r>
    </w:p>
    <w:p w:rsidR="006F6C7E" w:rsidRPr="00915A68" w:rsidRDefault="006F6C7E" w:rsidP="006F6C7E">
      <w:pPr>
        <w:jc w:val="center"/>
        <w:rPr>
          <w:rFonts w:ascii="Arial" w:eastAsia="Calibri" w:hAnsi="Arial" w:cs="Arial"/>
          <w:sz w:val="24"/>
          <w:szCs w:val="24"/>
          <w:lang w:eastAsia="en-US"/>
        </w:rPr>
      </w:pPr>
      <w:r w:rsidRPr="00915A68">
        <w:rPr>
          <w:rFonts w:ascii="Arial" w:eastAsia="Calibri" w:hAnsi="Arial" w:cs="Arial"/>
          <w:sz w:val="24"/>
          <w:szCs w:val="24"/>
          <w:lang w:eastAsia="en-US"/>
        </w:rPr>
        <w:t>на право размещения нестационарного торгового и иного объекта</w:t>
      </w:r>
    </w:p>
    <w:p w:rsidR="006F6C7E" w:rsidRPr="00915A68" w:rsidRDefault="006F6C7E" w:rsidP="006F6C7E">
      <w:pPr>
        <w:jc w:val="center"/>
        <w:rPr>
          <w:rFonts w:ascii="Arial" w:eastAsia="Calibri" w:hAnsi="Arial" w:cs="Arial"/>
          <w:b/>
          <w:sz w:val="24"/>
          <w:szCs w:val="24"/>
          <w:lang w:eastAsia="en-US"/>
        </w:rPr>
      </w:pPr>
    </w:p>
    <w:p w:rsidR="006F6C7E" w:rsidRPr="00915A68" w:rsidRDefault="006F6C7E" w:rsidP="006F6C7E">
      <w:pPr>
        <w:jc w:val="right"/>
        <w:rPr>
          <w:rFonts w:ascii="Arial" w:eastAsia="Calibri" w:hAnsi="Arial" w:cs="Arial"/>
          <w:sz w:val="24"/>
          <w:szCs w:val="24"/>
          <w:lang w:eastAsia="en-US"/>
        </w:rPr>
      </w:pPr>
      <w:r w:rsidRPr="00915A68">
        <w:rPr>
          <w:rFonts w:ascii="Arial" w:eastAsia="Calibri" w:hAnsi="Arial" w:cs="Arial"/>
          <w:sz w:val="24"/>
          <w:szCs w:val="24"/>
          <w:lang w:eastAsia="en-US"/>
        </w:rPr>
        <w:tab/>
      </w:r>
      <w:r w:rsidRPr="00915A68">
        <w:rPr>
          <w:rFonts w:ascii="Arial" w:eastAsia="Calibri" w:hAnsi="Arial" w:cs="Arial"/>
          <w:sz w:val="24"/>
          <w:szCs w:val="24"/>
          <w:lang w:eastAsia="en-US"/>
        </w:rPr>
        <w:tab/>
      </w:r>
      <w:r w:rsidRPr="00915A68">
        <w:rPr>
          <w:rFonts w:ascii="Arial" w:eastAsia="Calibri" w:hAnsi="Arial" w:cs="Arial"/>
          <w:sz w:val="24"/>
          <w:szCs w:val="24"/>
          <w:lang w:eastAsia="en-US"/>
        </w:rPr>
        <w:tab/>
      </w:r>
      <w:r w:rsidRPr="00915A68">
        <w:rPr>
          <w:rFonts w:ascii="Arial" w:eastAsia="Calibri" w:hAnsi="Arial" w:cs="Arial"/>
          <w:sz w:val="24"/>
          <w:szCs w:val="24"/>
          <w:lang w:eastAsia="en-US"/>
        </w:rPr>
        <w:tab/>
      </w:r>
      <w:r w:rsidRPr="00915A68">
        <w:rPr>
          <w:rFonts w:ascii="Arial" w:eastAsia="Calibri" w:hAnsi="Arial" w:cs="Arial"/>
          <w:sz w:val="24"/>
          <w:szCs w:val="24"/>
          <w:lang w:eastAsia="en-US"/>
        </w:rPr>
        <w:tab/>
      </w:r>
      <w:r w:rsidRPr="00915A68">
        <w:rPr>
          <w:rFonts w:ascii="Arial" w:eastAsia="Calibri" w:hAnsi="Arial" w:cs="Arial"/>
          <w:sz w:val="24"/>
          <w:szCs w:val="24"/>
          <w:lang w:eastAsia="en-US"/>
        </w:rPr>
        <w:tab/>
      </w:r>
      <w:r w:rsidRPr="00915A68">
        <w:rPr>
          <w:rFonts w:ascii="Arial" w:eastAsia="Calibri" w:hAnsi="Arial" w:cs="Arial"/>
          <w:sz w:val="24"/>
          <w:szCs w:val="24"/>
          <w:lang w:eastAsia="en-US"/>
        </w:rPr>
        <w:tab/>
        <w:t xml:space="preserve"> «__» _________ 20__ г.</w:t>
      </w:r>
    </w:p>
    <w:p w:rsidR="006F6C7E" w:rsidRPr="00915A68" w:rsidRDefault="006F6C7E" w:rsidP="006F6C7E">
      <w:pPr>
        <w:jc w:val="both"/>
        <w:rPr>
          <w:rFonts w:ascii="Arial" w:eastAsia="Calibri" w:hAnsi="Arial" w:cs="Arial"/>
          <w:sz w:val="24"/>
          <w:szCs w:val="24"/>
          <w:lang w:eastAsia="en-US"/>
        </w:rPr>
      </w:pPr>
      <w:r w:rsidRPr="00915A68">
        <w:rPr>
          <w:rFonts w:ascii="Arial" w:eastAsia="Calibri" w:hAnsi="Arial" w:cs="Arial"/>
          <w:sz w:val="24"/>
          <w:szCs w:val="24"/>
          <w:lang w:eastAsia="en-US"/>
        </w:rPr>
        <w:t xml:space="preserve">Администрация муниципального образования </w:t>
      </w:r>
      <w:r w:rsidR="00D522F8" w:rsidRPr="00915A68">
        <w:rPr>
          <w:rFonts w:ascii="Arial" w:eastAsia="Calibri" w:hAnsi="Arial" w:cs="Arial"/>
          <w:sz w:val="24"/>
          <w:szCs w:val="24"/>
          <w:lang w:eastAsia="en-US"/>
        </w:rPr>
        <w:t>Приупское Киреевского</w:t>
      </w:r>
      <w:r w:rsidRPr="00915A68">
        <w:rPr>
          <w:rFonts w:ascii="Arial" w:eastAsia="Calibri" w:hAnsi="Arial" w:cs="Arial"/>
          <w:sz w:val="24"/>
          <w:szCs w:val="24"/>
          <w:lang w:eastAsia="en-US"/>
        </w:rPr>
        <w:t xml:space="preserve"> район</w:t>
      </w:r>
      <w:r w:rsidR="00D522F8" w:rsidRPr="00915A68">
        <w:rPr>
          <w:rFonts w:ascii="Arial" w:eastAsia="Calibri" w:hAnsi="Arial" w:cs="Arial"/>
          <w:sz w:val="24"/>
          <w:szCs w:val="24"/>
          <w:lang w:eastAsia="en-US"/>
        </w:rPr>
        <w:t>а</w:t>
      </w:r>
      <w:r w:rsidRPr="00915A68">
        <w:rPr>
          <w:rFonts w:ascii="Arial" w:eastAsia="Calibri" w:hAnsi="Arial" w:cs="Arial"/>
          <w:sz w:val="24"/>
          <w:szCs w:val="24"/>
          <w:lang w:eastAsia="en-US"/>
        </w:rPr>
        <w:t xml:space="preserve"> в лице главы администрации муниципального образования</w:t>
      </w:r>
      <w:r w:rsidR="00D522F8" w:rsidRPr="00915A68">
        <w:rPr>
          <w:rFonts w:ascii="Arial" w:eastAsia="Calibri" w:hAnsi="Arial" w:cs="Arial"/>
          <w:sz w:val="24"/>
          <w:szCs w:val="24"/>
          <w:lang w:eastAsia="en-US"/>
        </w:rPr>
        <w:t xml:space="preserve"> Приупское Киреевского</w:t>
      </w:r>
      <w:r w:rsidRPr="00915A68">
        <w:rPr>
          <w:rFonts w:ascii="Arial" w:eastAsia="Calibri" w:hAnsi="Arial" w:cs="Arial"/>
          <w:sz w:val="24"/>
          <w:szCs w:val="24"/>
          <w:lang w:eastAsia="en-US"/>
        </w:rPr>
        <w:t xml:space="preserve"> район</w:t>
      </w:r>
      <w:r w:rsidR="00D522F8" w:rsidRPr="00915A68">
        <w:rPr>
          <w:rFonts w:ascii="Arial" w:eastAsia="Calibri" w:hAnsi="Arial" w:cs="Arial"/>
          <w:sz w:val="24"/>
          <w:szCs w:val="24"/>
          <w:lang w:eastAsia="en-US"/>
        </w:rPr>
        <w:t>а</w:t>
      </w:r>
      <w:r w:rsidRPr="00915A68">
        <w:rPr>
          <w:rFonts w:ascii="Arial" w:eastAsia="Calibri" w:hAnsi="Arial" w:cs="Arial"/>
          <w:sz w:val="24"/>
          <w:szCs w:val="24"/>
          <w:lang w:eastAsia="en-US"/>
        </w:rPr>
        <w:t xml:space="preserve"> ______________________________________________________________,</w:t>
      </w:r>
    </w:p>
    <w:p w:rsidR="006F6C7E" w:rsidRPr="00915A68" w:rsidRDefault="006F6C7E" w:rsidP="006F6C7E">
      <w:pPr>
        <w:jc w:val="both"/>
        <w:rPr>
          <w:rFonts w:ascii="Arial" w:eastAsia="Calibri" w:hAnsi="Arial" w:cs="Arial"/>
          <w:sz w:val="24"/>
          <w:szCs w:val="24"/>
          <w:lang w:eastAsia="en-US"/>
        </w:rPr>
      </w:pPr>
      <w:r w:rsidRPr="00915A68">
        <w:rPr>
          <w:rFonts w:ascii="Arial" w:eastAsia="Calibri" w:hAnsi="Arial" w:cs="Arial"/>
          <w:sz w:val="24"/>
          <w:szCs w:val="24"/>
          <w:lang w:eastAsia="en-US"/>
        </w:rPr>
        <w:t>действующего на основании ____________________________________, именуемое в дальнейшем «Администрация», с одной стороны, и</w:t>
      </w:r>
    </w:p>
    <w:p w:rsidR="006F6C7E" w:rsidRPr="00915A68" w:rsidRDefault="006F6C7E" w:rsidP="006F6C7E">
      <w:pPr>
        <w:jc w:val="both"/>
        <w:rPr>
          <w:rFonts w:ascii="Arial" w:eastAsia="Calibri" w:hAnsi="Arial" w:cs="Arial"/>
          <w:sz w:val="24"/>
          <w:szCs w:val="24"/>
          <w:lang w:eastAsia="en-US"/>
        </w:rPr>
      </w:pPr>
      <w:r w:rsidRPr="00915A68">
        <w:rPr>
          <w:rFonts w:ascii="Arial" w:eastAsia="Calibri" w:hAnsi="Arial" w:cs="Arial"/>
          <w:sz w:val="24"/>
          <w:szCs w:val="24"/>
          <w:lang w:eastAsia="en-US"/>
        </w:rPr>
        <w:t>___________________________________________________ в лице __________________________________________________________________,</w:t>
      </w:r>
    </w:p>
    <w:p w:rsidR="006F6C7E" w:rsidRPr="00915A68" w:rsidRDefault="006F6C7E" w:rsidP="006F6C7E">
      <w:pPr>
        <w:jc w:val="both"/>
        <w:rPr>
          <w:rFonts w:ascii="Arial" w:eastAsia="Calibri" w:hAnsi="Arial" w:cs="Arial"/>
          <w:sz w:val="24"/>
          <w:szCs w:val="24"/>
          <w:lang w:eastAsia="en-US"/>
        </w:rPr>
      </w:pPr>
      <w:r w:rsidRPr="00915A68">
        <w:rPr>
          <w:rFonts w:ascii="Arial" w:eastAsia="Calibri" w:hAnsi="Arial" w:cs="Arial"/>
          <w:sz w:val="24"/>
          <w:szCs w:val="24"/>
          <w:lang w:eastAsia="en-US"/>
        </w:rPr>
        <w:t>(полное наименование победителя аукциона) (должность, Ф.И.О.) действующего на основании _________________________________, именуемое в дальнейшем «Предприниматель», с другой стороны, а вместе именуемые «Стороны», по результатам проведения аукциона на право заключения договора на размещение нестационарных торговых и иных объектов (полное наименование аукциона и реквизиты решения о проведении аукциона) и на основании протокола о результатах аукциона № ___ от _____ заключили настоящий договор о нижеследующем:</w:t>
      </w:r>
    </w:p>
    <w:p w:rsidR="006F6C7E" w:rsidRPr="00915A68" w:rsidRDefault="006F6C7E" w:rsidP="006F6C7E">
      <w:pPr>
        <w:jc w:val="both"/>
        <w:rPr>
          <w:rFonts w:ascii="Arial" w:eastAsia="Calibri" w:hAnsi="Arial" w:cs="Arial"/>
          <w:sz w:val="24"/>
          <w:szCs w:val="24"/>
          <w:lang w:eastAsia="en-US"/>
        </w:rPr>
      </w:pPr>
    </w:p>
    <w:p w:rsidR="006F6C7E" w:rsidRPr="00915A68" w:rsidRDefault="006F6C7E" w:rsidP="006F6C7E">
      <w:pPr>
        <w:numPr>
          <w:ilvl w:val="0"/>
          <w:numId w:val="10"/>
        </w:numPr>
        <w:jc w:val="center"/>
        <w:rPr>
          <w:rFonts w:ascii="Arial" w:eastAsia="Calibri" w:hAnsi="Arial" w:cs="Arial"/>
          <w:sz w:val="24"/>
          <w:szCs w:val="24"/>
          <w:lang w:eastAsia="en-US"/>
        </w:rPr>
      </w:pPr>
      <w:r w:rsidRPr="00915A68">
        <w:rPr>
          <w:rFonts w:ascii="Arial" w:eastAsia="Calibri" w:hAnsi="Arial" w:cs="Arial"/>
          <w:sz w:val="24"/>
          <w:szCs w:val="24"/>
          <w:lang w:eastAsia="en-US"/>
        </w:rPr>
        <w:t>Предмет договора</w:t>
      </w:r>
    </w:p>
    <w:p w:rsidR="006F6C7E" w:rsidRPr="00915A68" w:rsidRDefault="006F6C7E" w:rsidP="006F6C7E">
      <w:pPr>
        <w:jc w:val="both"/>
        <w:rPr>
          <w:rFonts w:ascii="Arial" w:eastAsia="Calibri" w:hAnsi="Arial" w:cs="Arial"/>
          <w:sz w:val="24"/>
          <w:szCs w:val="24"/>
          <w:lang w:eastAsia="en-US"/>
        </w:rPr>
      </w:pPr>
    </w:p>
    <w:p w:rsidR="006F6C7E" w:rsidRPr="00915A68" w:rsidRDefault="006F6C7E" w:rsidP="006F6C7E">
      <w:pPr>
        <w:numPr>
          <w:ilvl w:val="1"/>
          <w:numId w:val="10"/>
        </w:numPr>
        <w:ind w:left="0" w:firstLine="710"/>
        <w:jc w:val="both"/>
        <w:rPr>
          <w:rFonts w:ascii="Arial" w:eastAsia="Calibri" w:hAnsi="Arial" w:cs="Arial"/>
          <w:sz w:val="24"/>
          <w:szCs w:val="24"/>
          <w:lang w:eastAsia="en-US"/>
        </w:rPr>
      </w:pPr>
      <w:r w:rsidRPr="00915A68">
        <w:rPr>
          <w:rFonts w:ascii="Arial" w:eastAsia="Calibri" w:hAnsi="Arial" w:cs="Arial"/>
          <w:sz w:val="24"/>
          <w:szCs w:val="24"/>
          <w:lang w:eastAsia="en-US"/>
        </w:rPr>
        <w:t xml:space="preserve">Администрация предоставляет Предпринимателю право разместить одноэтажный нестационарный объект: </w:t>
      </w:r>
    </w:p>
    <w:p w:rsidR="006F6C7E" w:rsidRPr="00915A68" w:rsidRDefault="006F6C7E" w:rsidP="006F6C7E">
      <w:pPr>
        <w:ind w:firstLine="710"/>
        <w:jc w:val="both"/>
        <w:rPr>
          <w:rFonts w:ascii="Arial" w:eastAsia="Calibri" w:hAnsi="Arial" w:cs="Arial"/>
          <w:sz w:val="24"/>
          <w:szCs w:val="24"/>
          <w:lang w:eastAsia="en-US"/>
        </w:rPr>
      </w:pPr>
      <w:r w:rsidRPr="00915A68">
        <w:rPr>
          <w:rFonts w:ascii="Arial" w:eastAsia="Calibri" w:hAnsi="Arial" w:cs="Arial"/>
          <w:sz w:val="24"/>
          <w:szCs w:val="24"/>
          <w:lang w:eastAsia="en-US"/>
        </w:rPr>
        <w:t>вид НТО_____________,</w:t>
      </w:r>
    </w:p>
    <w:p w:rsidR="006F6C7E" w:rsidRPr="00915A68" w:rsidRDefault="006F6C7E" w:rsidP="006F6C7E">
      <w:pPr>
        <w:ind w:firstLine="710"/>
        <w:jc w:val="both"/>
        <w:rPr>
          <w:rFonts w:ascii="Arial" w:eastAsia="Calibri" w:hAnsi="Arial" w:cs="Arial"/>
          <w:sz w:val="24"/>
          <w:szCs w:val="24"/>
          <w:lang w:eastAsia="en-US"/>
        </w:rPr>
      </w:pPr>
      <w:r w:rsidRPr="00915A68">
        <w:rPr>
          <w:rFonts w:ascii="Arial" w:eastAsia="Calibri" w:hAnsi="Arial" w:cs="Arial"/>
          <w:sz w:val="24"/>
          <w:szCs w:val="24"/>
          <w:lang w:eastAsia="en-US"/>
        </w:rPr>
        <w:t>площадь участка под размещение НТО____м</w:t>
      </w:r>
      <w:r w:rsidR="00614421">
        <w:rPr>
          <w:rFonts w:ascii="Arial" w:eastAsia="Calibri" w:hAnsi="Arial" w:cs="Arial"/>
          <w:sz w:val="24"/>
          <w:szCs w:val="24"/>
          <w:lang w:eastAsia="en-US"/>
        </w:rPr>
        <w:t>.</w:t>
      </w:r>
      <w:r w:rsidRPr="00915A68">
        <w:rPr>
          <w:rFonts w:ascii="Arial" w:eastAsia="Calibri" w:hAnsi="Arial" w:cs="Arial"/>
          <w:sz w:val="24"/>
          <w:szCs w:val="24"/>
          <w:vertAlign w:val="superscript"/>
          <w:lang w:eastAsia="en-US"/>
        </w:rPr>
        <w:t>2</w:t>
      </w:r>
    </w:p>
    <w:p w:rsidR="006F6C7E" w:rsidRPr="00915A68" w:rsidRDefault="006F6C7E" w:rsidP="006F6C7E">
      <w:pPr>
        <w:ind w:firstLine="710"/>
        <w:jc w:val="both"/>
        <w:rPr>
          <w:rFonts w:ascii="Arial" w:eastAsia="Calibri" w:hAnsi="Arial" w:cs="Arial"/>
          <w:sz w:val="24"/>
          <w:szCs w:val="24"/>
          <w:lang w:eastAsia="en-US"/>
        </w:rPr>
      </w:pPr>
      <w:r w:rsidRPr="00915A68">
        <w:rPr>
          <w:rFonts w:ascii="Arial" w:eastAsia="Calibri" w:hAnsi="Arial" w:cs="Arial"/>
          <w:sz w:val="24"/>
          <w:szCs w:val="24"/>
          <w:lang w:eastAsia="en-US"/>
        </w:rPr>
        <w:t>специализация___________,</w:t>
      </w:r>
    </w:p>
    <w:p w:rsidR="006F6C7E" w:rsidRPr="00915A68" w:rsidRDefault="006F6C7E" w:rsidP="006F6C7E">
      <w:pPr>
        <w:ind w:firstLine="710"/>
        <w:jc w:val="both"/>
        <w:rPr>
          <w:rFonts w:ascii="Arial" w:eastAsia="Calibri" w:hAnsi="Arial" w:cs="Arial"/>
          <w:sz w:val="24"/>
          <w:szCs w:val="24"/>
          <w:lang w:eastAsia="en-US"/>
        </w:rPr>
      </w:pPr>
      <w:r w:rsidRPr="00915A68">
        <w:rPr>
          <w:rFonts w:ascii="Arial" w:eastAsia="Calibri" w:hAnsi="Arial" w:cs="Arial"/>
          <w:sz w:val="24"/>
          <w:szCs w:val="24"/>
          <w:lang w:eastAsia="en-US"/>
        </w:rPr>
        <w:t>место размещения_____________________________________________</w:t>
      </w:r>
    </w:p>
    <w:p w:rsidR="006F6C7E" w:rsidRPr="00915A68" w:rsidRDefault="006F6C7E" w:rsidP="006F6C7E">
      <w:pPr>
        <w:jc w:val="both"/>
        <w:rPr>
          <w:rFonts w:ascii="Arial" w:eastAsia="Calibri" w:hAnsi="Arial" w:cs="Arial"/>
          <w:sz w:val="24"/>
          <w:szCs w:val="24"/>
          <w:lang w:eastAsia="en-US"/>
        </w:rPr>
      </w:pPr>
      <w:r w:rsidRPr="00915A68">
        <w:rPr>
          <w:rFonts w:ascii="Arial" w:eastAsia="Calibri" w:hAnsi="Arial" w:cs="Arial"/>
          <w:sz w:val="24"/>
          <w:szCs w:val="24"/>
          <w:lang w:eastAsia="en-US"/>
        </w:rPr>
        <w:t xml:space="preserve">(далее - Объект), согласно схемы размещения нестационарных торговых и иных объектов на территории муниципального образования </w:t>
      </w:r>
      <w:r w:rsidR="00D522F8" w:rsidRPr="00915A68">
        <w:rPr>
          <w:rFonts w:ascii="Arial" w:eastAsia="Calibri" w:hAnsi="Arial" w:cs="Arial"/>
          <w:sz w:val="24"/>
          <w:szCs w:val="24"/>
          <w:lang w:eastAsia="en-US"/>
        </w:rPr>
        <w:t>Приупское Киреевского</w:t>
      </w:r>
      <w:r w:rsidRPr="00915A68">
        <w:rPr>
          <w:rFonts w:ascii="Arial" w:eastAsia="Calibri" w:hAnsi="Arial" w:cs="Arial"/>
          <w:sz w:val="24"/>
          <w:szCs w:val="24"/>
          <w:lang w:eastAsia="en-US"/>
        </w:rPr>
        <w:t xml:space="preserve"> район</w:t>
      </w:r>
      <w:r w:rsidR="00D522F8" w:rsidRPr="00915A68">
        <w:rPr>
          <w:rFonts w:ascii="Arial" w:eastAsia="Calibri" w:hAnsi="Arial" w:cs="Arial"/>
          <w:sz w:val="24"/>
          <w:szCs w:val="24"/>
          <w:lang w:eastAsia="en-US"/>
        </w:rPr>
        <w:t>а</w:t>
      </w:r>
      <w:r w:rsidRPr="00915A68">
        <w:rPr>
          <w:rFonts w:ascii="Arial" w:eastAsia="Calibri" w:hAnsi="Arial" w:cs="Arial"/>
          <w:sz w:val="24"/>
          <w:szCs w:val="24"/>
          <w:lang w:eastAsia="en-US"/>
        </w:rPr>
        <w:t xml:space="preserve"> (Постановление </w:t>
      </w:r>
      <w:r w:rsidRPr="00915A68">
        <w:rPr>
          <w:rFonts w:ascii="Arial" w:hAnsi="Arial" w:cs="Arial"/>
          <w:sz w:val="24"/>
          <w:szCs w:val="24"/>
        </w:rPr>
        <w:t>администрации муниципального образования</w:t>
      </w:r>
      <w:r w:rsidR="00D522F8" w:rsidRPr="00915A68">
        <w:rPr>
          <w:rFonts w:ascii="Arial" w:hAnsi="Arial" w:cs="Arial"/>
          <w:sz w:val="24"/>
          <w:szCs w:val="24"/>
        </w:rPr>
        <w:t xml:space="preserve"> Приупское Киреевского</w:t>
      </w:r>
      <w:r w:rsidRPr="00915A68">
        <w:rPr>
          <w:rFonts w:ascii="Arial" w:hAnsi="Arial" w:cs="Arial"/>
          <w:sz w:val="24"/>
          <w:szCs w:val="24"/>
        </w:rPr>
        <w:t xml:space="preserve"> район</w:t>
      </w:r>
      <w:r w:rsidR="00D522F8" w:rsidRPr="00915A68">
        <w:rPr>
          <w:rFonts w:ascii="Arial" w:hAnsi="Arial" w:cs="Arial"/>
          <w:sz w:val="24"/>
          <w:szCs w:val="24"/>
        </w:rPr>
        <w:t>а</w:t>
      </w:r>
      <w:r w:rsidRPr="00915A68">
        <w:rPr>
          <w:rFonts w:ascii="Arial" w:eastAsia="Calibri" w:hAnsi="Arial" w:cs="Arial"/>
          <w:sz w:val="24"/>
          <w:szCs w:val="24"/>
          <w:lang w:eastAsia="en-US"/>
        </w:rPr>
        <w:t xml:space="preserve"> от </w:t>
      </w:r>
      <w:r w:rsidR="00D522F8" w:rsidRPr="00915A68">
        <w:rPr>
          <w:rFonts w:ascii="Arial" w:eastAsia="Calibri" w:hAnsi="Arial" w:cs="Arial"/>
          <w:sz w:val="24"/>
          <w:szCs w:val="24"/>
          <w:lang w:eastAsia="en-US"/>
        </w:rPr>
        <w:t>15</w:t>
      </w:r>
      <w:r w:rsidRPr="00915A68">
        <w:rPr>
          <w:rFonts w:ascii="Arial" w:eastAsia="Calibri" w:hAnsi="Arial" w:cs="Arial"/>
          <w:sz w:val="24"/>
          <w:szCs w:val="24"/>
          <w:lang w:eastAsia="en-US"/>
        </w:rPr>
        <w:t>.</w:t>
      </w:r>
      <w:r w:rsidR="00D522F8" w:rsidRPr="00915A68">
        <w:rPr>
          <w:rFonts w:ascii="Arial" w:eastAsia="Calibri" w:hAnsi="Arial" w:cs="Arial"/>
          <w:sz w:val="24"/>
          <w:szCs w:val="24"/>
          <w:lang w:eastAsia="en-US"/>
        </w:rPr>
        <w:t>11.2019</w:t>
      </w:r>
      <w:r w:rsidRPr="00915A68">
        <w:rPr>
          <w:rFonts w:ascii="Arial" w:eastAsia="Calibri" w:hAnsi="Arial" w:cs="Arial"/>
          <w:sz w:val="24"/>
          <w:szCs w:val="24"/>
          <w:lang w:eastAsia="en-US"/>
        </w:rPr>
        <w:t xml:space="preserve"> № </w:t>
      </w:r>
      <w:r w:rsidR="00D522F8" w:rsidRPr="00915A68">
        <w:rPr>
          <w:rFonts w:ascii="Arial" w:eastAsia="Calibri" w:hAnsi="Arial" w:cs="Arial"/>
          <w:sz w:val="24"/>
          <w:szCs w:val="24"/>
          <w:lang w:eastAsia="en-US"/>
        </w:rPr>
        <w:t>93)</w:t>
      </w:r>
      <w:r w:rsidRPr="00915A68">
        <w:rPr>
          <w:rFonts w:ascii="Arial" w:eastAsia="Calibri" w:hAnsi="Arial" w:cs="Arial"/>
          <w:sz w:val="24"/>
          <w:szCs w:val="24"/>
          <w:lang w:eastAsia="en-US"/>
        </w:rPr>
        <w:t>,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и Тульской области.</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1.2. Настоящий договор на размещение нестационарного торгового и иного объекта является подтверждением права Предпринимателя на осуществление торговой деятельности в месте, установленном схемой размещения нестационарных торговых и иных объектов и пунктом 1.1 настоящего договора.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1.3. Период размещения объекта устанавливается с «___»______ _______ г. по «____» _________ ________ г.</w:t>
      </w:r>
    </w:p>
    <w:p w:rsidR="006F6C7E" w:rsidRPr="00915A68" w:rsidRDefault="006F6C7E" w:rsidP="006F6C7E">
      <w:pPr>
        <w:numPr>
          <w:ilvl w:val="0"/>
          <w:numId w:val="10"/>
        </w:numPr>
        <w:jc w:val="center"/>
        <w:rPr>
          <w:rFonts w:ascii="Arial" w:eastAsia="Calibri" w:hAnsi="Arial" w:cs="Arial"/>
          <w:sz w:val="24"/>
          <w:szCs w:val="24"/>
          <w:lang w:eastAsia="en-US"/>
        </w:rPr>
      </w:pPr>
      <w:r w:rsidRPr="00915A68">
        <w:rPr>
          <w:rFonts w:ascii="Arial" w:eastAsia="Calibri" w:hAnsi="Arial" w:cs="Arial"/>
          <w:sz w:val="24"/>
          <w:szCs w:val="24"/>
          <w:lang w:eastAsia="en-US"/>
        </w:rPr>
        <w:t>Плата за размещение объекта, порядок расчетов.</w:t>
      </w:r>
    </w:p>
    <w:p w:rsidR="006F6C7E" w:rsidRPr="00915A68" w:rsidRDefault="006F6C7E" w:rsidP="006F6C7E">
      <w:pPr>
        <w:ind w:left="720"/>
        <w:jc w:val="both"/>
        <w:rPr>
          <w:rFonts w:ascii="Arial" w:eastAsia="Calibri" w:hAnsi="Arial" w:cs="Arial"/>
          <w:b/>
          <w:sz w:val="24"/>
          <w:szCs w:val="24"/>
          <w:lang w:eastAsia="en-US"/>
        </w:rPr>
      </w:pP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2.1.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______________________________, без учета НДС. НДС оплачивается Предпринимателем в соответствии с действующим законодательством.</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2.2. Плата за размещение объекта осуществляется равными долями в течение всего срока размещения, что составляет _____________________ рублей в месяц, путем перечисления денежных средств на счет администрации муниципального образования</w:t>
      </w:r>
      <w:r w:rsidR="00D522F8" w:rsidRPr="00915A68">
        <w:rPr>
          <w:rFonts w:ascii="Arial" w:eastAsia="Calibri" w:hAnsi="Arial" w:cs="Arial"/>
          <w:sz w:val="24"/>
          <w:szCs w:val="24"/>
          <w:lang w:eastAsia="en-US"/>
        </w:rPr>
        <w:t xml:space="preserve"> Приупское Киреевского</w:t>
      </w:r>
      <w:r w:rsidRPr="00915A68">
        <w:rPr>
          <w:rFonts w:ascii="Arial" w:eastAsia="Calibri" w:hAnsi="Arial" w:cs="Arial"/>
          <w:sz w:val="24"/>
          <w:szCs w:val="24"/>
          <w:lang w:eastAsia="en-US"/>
        </w:rPr>
        <w:t xml:space="preserve"> район</w:t>
      </w:r>
      <w:r w:rsidR="00D522F8" w:rsidRPr="00915A68">
        <w:rPr>
          <w:rFonts w:ascii="Arial" w:eastAsia="Calibri" w:hAnsi="Arial" w:cs="Arial"/>
          <w:sz w:val="24"/>
          <w:szCs w:val="24"/>
          <w:lang w:eastAsia="en-US"/>
        </w:rPr>
        <w:t>а</w:t>
      </w:r>
      <w:r w:rsidRPr="00915A68">
        <w:rPr>
          <w:rFonts w:ascii="Arial" w:eastAsia="Calibri" w:hAnsi="Arial" w:cs="Arial"/>
          <w:sz w:val="24"/>
          <w:szCs w:val="24"/>
          <w:lang w:eastAsia="en-US"/>
        </w:rPr>
        <w:t xml:space="preserve"> (приложение 1 к настоящему договору) не позднее 5 (пятого) числа текущего месяца.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hAnsi="Arial" w:cs="Arial"/>
          <w:sz w:val="24"/>
          <w:szCs w:val="24"/>
        </w:rPr>
        <w:t xml:space="preserve">(При размещении объектов нестационарной торговли на срок в один месяц и менее, пункт 2.2. договора изложить в следующей редакции: «2.2. </w:t>
      </w:r>
      <w:r w:rsidRPr="00915A68">
        <w:rPr>
          <w:rFonts w:ascii="Arial" w:eastAsia="Calibri" w:hAnsi="Arial" w:cs="Arial"/>
          <w:sz w:val="24"/>
          <w:szCs w:val="24"/>
          <w:lang w:eastAsia="en-US"/>
        </w:rPr>
        <w:t>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составляет ______________________________ рублей. Плата осуществляется путем перечисления денежных средств на счет администрации муниципального образования</w:t>
      </w:r>
      <w:r w:rsidR="00D522F8" w:rsidRPr="00915A68">
        <w:rPr>
          <w:rFonts w:ascii="Arial" w:eastAsia="Calibri" w:hAnsi="Arial" w:cs="Arial"/>
          <w:sz w:val="24"/>
          <w:szCs w:val="24"/>
          <w:lang w:eastAsia="en-US"/>
        </w:rPr>
        <w:t xml:space="preserve"> Приупское Киреевского</w:t>
      </w:r>
      <w:r w:rsidRPr="00915A68">
        <w:rPr>
          <w:rFonts w:ascii="Arial" w:eastAsia="Calibri" w:hAnsi="Arial" w:cs="Arial"/>
          <w:sz w:val="24"/>
          <w:szCs w:val="24"/>
          <w:lang w:eastAsia="en-US"/>
        </w:rPr>
        <w:t xml:space="preserve"> район</w:t>
      </w:r>
      <w:r w:rsidR="00D522F8" w:rsidRPr="00915A68">
        <w:rPr>
          <w:rFonts w:ascii="Arial" w:eastAsia="Calibri" w:hAnsi="Arial" w:cs="Arial"/>
          <w:sz w:val="24"/>
          <w:szCs w:val="24"/>
          <w:lang w:eastAsia="en-US"/>
        </w:rPr>
        <w:t>а</w:t>
      </w:r>
      <w:r w:rsidRPr="00915A68">
        <w:rPr>
          <w:rFonts w:ascii="Arial" w:eastAsia="Calibri" w:hAnsi="Arial" w:cs="Arial"/>
          <w:sz w:val="24"/>
          <w:szCs w:val="24"/>
          <w:lang w:eastAsia="en-US"/>
        </w:rPr>
        <w:t xml:space="preserve"> (приложение 1 к настоящему договору).»)</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 xml:space="preserve">2.3. </w:t>
      </w:r>
      <w:r w:rsidRPr="00915A68">
        <w:rPr>
          <w:rFonts w:ascii="Arial" w:hAnsi="Arial" w:cs="Arial"/>
          <w:sz w:val="24"/>
          <w:szCs w:val="24"/>
        </w:rPr>
        <w:t xml:space="preserve">Сумма внесенного Предпринимателем задатка за участие в аукционе (________ руб.) засчитывается Администрацией в качестве первого платежа </w:t>
      </w:r>
      <w:r w:rsidRPr="00915A68">
        <w:rPr>
          <w:rFonts w:ascii="Arial" w:eastAsia="Calibri" w:hAnsi="Arial" w:cs="Arial"/>
          <w:sz w:val="24"/>
          <w:szCs w:val="24"/>
          <w:lang w:eastAsia="en-US"/>
        </w:rPr>
        <w:t>за размещение объекта.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2.4. Второй платеж уплачивается Предпринимателем в срок до __________________ и состоит из соответствующей доли платы до последнего числа месяца, указанного в настоящем пункте и платы авансом за последующий месяц, что составляет _________________________ рублей.</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hAnsi="Arial" w:cs="Arial"/>
          <w:sz w:val="24"/>
          <w:szCs w:val="24"/>
        </w:rPr>
        <w:t>(При размещении объектов нестационарной торговли на срок в один месяц и менее, пункт 2.4. договора исключить</w:t>
      </w:r>
      <w:r w:rsidRPr="00915A68">
        <w:rPr>
          <w:rFonts w:ascii="Arial" w:eastAsia="Calibri" w:hAnsi="Arial" w:cs="Arial"/>
          <w:sz w:val="24"/>
          <w:szCs w:val="24"/>
          <w:lang w:eastAsia="en-US"/>
        </w:rPr>
        <w:t xml:space="preserve">)  </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2.5. Третий и последующие платежи уплачиваются Предпринимателем ежемесячно не позднее 5 (пятого) числа текущего месяца.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hAnsi="Arial" w:cs="Arial"/>
          <w:sz w:val="24"/>
          <w:szCs w:val="24"/>
        </w:rPr>
        <w:t>(При размещении объектов нестационарной торговли на срок в один месяц и менее, пункт 2.5. договора исключить</w:t>
      </w:r>
      <w:r w:rsidRPr="00915A68">
        <w:rPr>
          <w:rFonts w:ascii="Arial" w:eastAsia="Calibri" w:hAnsi="Arial" w:cs="Arial"/>
          <w:sz w:val="24"/>
          <w:szCs w:val="24"/>
          <w:lang w:eastAsia="en-US"/>
        </w:rPr>
        <w:t xml:space="preserve">)  </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2.6. Размер платы за размещение объекта  может быть изменен Администрацией в одностороннем порядке не чаще одного раза в год на основании Методики</w:t>
      </w:r>
      <w:r w:rsidRPr="00915A68">
        <w:rPr>
          <w:rFonts w:ascii="Arial" w:hAnsi="Arial" w:cs="Arial"/>
          <w:sz w:val="24"/>
          <w:szCs w:val="24"/>
        </w:rPr>
        <w:t xml:space="preserve"> начальной цены права размещения нестационарного </w:t>
      </w:r>
      <w:r w:rsidRPr="00C94398">
        <w:rPr>
          <w:rFonts w:ascii="Arial" w:hAnsi="Arial" w:cs="Arial"/>
          <w:sz w:val="24"/>
          <w:szCs w:val="24"/>
        </w:rPr>
        <w:t xml:space="preserve">торгового и иного объекта на территории муниципального образования </w:t>
      </w:r>
      <w:r w:rsidR="00363BAD" w:rsidRPr="00C94398">
        <w:rPr>
          <w:rFonts w:ascii="Arial" w:hAnsi="Arial" w:cs="Arial"/>
          <w:sz w:val="24"/>
          <w:szCs w:val="24"/>
        </w:rPr>
        <w:t xml:space="preserve">Приупское </w:t>
      </w:r>
      <w:r w:rsidRPr="00C94398">
        <w:rPr>
          <w:rFonts w:ascii="Arial" w:hAnsi="Arial" w:cs="Arial"/>
          <w:sz w:val="24"/>
          <w:szCs w:val="24"/>
        </w:rPr>
        <w:t>Киреевского района</w:t>
      </w:r>
      <w:r w:rsidRPr="00C94398">
        <w:rPr>
          <w:rFonts w:ascii="Arial" w:eastAsia="Calibri" w:hAnsi="Arial" w:cs="Arial"/>
          <w:sz w:val="24"/>
          <w:szCs w:val="24"/>
          <w:lang w:eastAsia="en-US"/>
        </w:rPr>
        <w:t xml:space="preserve">, </w:t>
      </w:r>
      <w:r w:rsidR="00363BAD" w:rsidRPr="00C94398">
        <w:rPr>
          <w:rFonts w:ascii="Arial" w:eastAsia="Calibri" w:hAnsi="Arial" w:cs="Arial"/>
          <w:sz w:val="24"/>
          <w:szCs w:val="24"/>
          <w:lang w:eastAsia="en-US"/>
        </w:rPr>
        <w:t xml:space="preserve">согласно постановлению </w:t>
      </w:r>
      <w:r w:rsidRPr="00C94398">
        <w:rPr>
          <w:rFonts w:ascii="Arial" w:hAnsi="Arial" w:cs="Arial"/>
          <w:sz w:val="24"/>
          <w:szCs w:val="24"/>
        </w:rPr>
        <w:t>муниципального образования</w:t>
      </w:r>
      <w:r w:rsidR="00363BAD" w:rsidRPr="00C94398">
        <w:rPr>
          <w:rFonts w:ascii="Arial" w:hAnsi="Arial" w:cs="Arial"/>
          <w:sz w:val="24"/>
          <w:szCs w:val="24"/>
        </w:rPr>
        <w:t xml:space="preserve"> Приупское</w:t>
      </w:r>
      <w:r w:rsidRPr="00C94398">
        <w:rPr>
          <w:rFonts w:ascii="Arial" w:hAnsi="Arial" w:cs="Arial"/>
          <w:sz w:val="24"/>
          <w:szCs w:val="24"/>
        </w:rPr>
        <w:t xml:space="preserve"> Киреевского района от </w:t>
      </w:r>
      <w:r w:rsidR="00363BAD" w:rsidRPr="00C94398">
        <w:rPr>
          <w:rFonts w:ascii="Arial" w:hAnsi="Arial" w:cs="Arial"/>
          <w:sz w:val="24"/>
          <w:szCs w:val="24"/>
        </w:rPr>
        <w:t>15</w:t>
      </w:r>
      <w:r w:rsidRPr="00C94398">
        <w:rPr>
          <w:rFonts w:ascii="Arial" w:hAnsi="Arial" w:cs="Arial"/>
          <w:sz w:val="24"/>
          <w:szCs w:val="24"/>
        </w:rPr>
        <w:t>.</w:t>
      </w:r>
      <w:r w:rsidR="00363BAD" w:rsidRPr="00C94398">
        <w:rPr>
          <w:rFonts w:ascii="Arial" w:hAnsi="Arial" w:cs="Arial"/>
          <w:sz w:val="24"/>
          <w:szCs w:val="24"/>
        </w:rPr>
        <w:t>11.2019 №93</w:t>
      </w:r>
      <w:r w:rsidRPr="00C94398">
        <w:rPr>
          <w:rFonts w:ascii="Arial" w:hAnsi="Arial" w:cs="Arial"/>
          <w:sz w:val="24"/>
          <w:szCs w:val="24"/>
        </w:rPr>
        <w:t xml:space="preserve"> «О</w:t>
      </w:r>
      <w:r w:rsidR="00363BAD" w:rsidRPr="00C94398">
        <w:rPr>
          <w:rFonts w:ascii="Arial" w:hAnsi="Arial" w:cs="Arial"/>
          <w:sz w:val="24"/>
          <w:szCs w:val="24"/>
        </w:rPr>
        <w:t xml:space="preserve"> внесении изменений в постановление администрации муниципального образования Приупское Киреевского района от 16.02.2011 №17 «Об утверждении схемы размещения</w:t>
      </w:r>
      <w:r w:rsidRPr="00C94398">
        <w:rPr>
          <w:rFonts w:ascii="Arial" w:hAnsi="Arial" w:cs="Arial"/>
          <w:sz w:val="24"/>
          <w:szCs w:val="24"/>
        </w:rPr>
        <w:t xml:space="preserve"> нестационарных торговых объектов на территории муниципального образования </w:t>
      </w:r>
      <w:r w:rsidR="00363BAD" w:rsidRPr="00C94398">
        <w:rPr>
          <w:rFonts w:ascii="Arial" w:hAnsi="Arial" w:cs="Arial"/>
          <w:sz w:val="24"/>
          <w:szCs w:val="24"/>
        </w:rPr>
        <w:t>Приупское</w:t>
      </w:r>
      <w:r w:rsidRPr="00C94398">
        <w:rPr>
          <w:rFonts w:ascii="Arial" w:hAnsi="Arial" w:cs="Arial"/>
          <w:sz w:val="24"/>
          <w:szCs w:val="24"/>
        </w:rPr>
        <w:t xml:space="preserve"> Киреевского района»</w:t>
      </w:r>
      <w:r w:rsidRPr="00C94398">
        <w:rPr>
          <w:rFonts w:ascii="Arial" w:eastAsia="Calibri" w:hAnsi="Arial" w:cs="Arial"/>
          <w:sz w:val="24"/>
          <w:szCs w:val="24"/>
          <w:lang w:eastAsia="en-US"/>
        </w:rPr>
        <w:t>.</w:t>
      </w:r>
      <w:r w:rsidRPr="00915A68">
        <w:rPr>
          <w:rFonts w:ascii="Arial" w:eastAsia="Calibri" w:hAnsi="Arial" w:cs="Arial"/>
          <w:sz w:val="24"/>
          <w:szCs w:val="24"/>
          <w:lang w:eastAsia="en-US"/>
        </w:rPr>
        <w:t xml:space="preserve"> В указанном случае Администрация уведомляет Предпринимателя об изменении размера платы за 30 дней до планируемой даты изменения размера платы.</w:t>
      </w:r>
    </w:p>
    <w:p w:rsidR="006F6C7E" w:rsidRPr="00915A68" w:rsidRDefault="006F6C7E" w:rsidP="006F6C7E">
      <w:pPr>
        <w:jc w:val="both"/>
        <w:rPr>
          <w:rFonts w:ascii="Arial" w:eastAsia="Calibri" w:hAnsi="Arial" w:cs="Arial"/>
          <w:sz w:val="24"/>
          <w:szCs w:val="24"/>
          <w:lang w:eastAsia="en-US"/>
        </w:rPr>
      </w:pPr>
    </w:p>
    <w:p w:rsidR="006F6C7E" w:rsidRPr="00915A68" w:rsidRDefault="006F6C7E" w:rsidP="006F6C7E">
      <w:pPr>
        <w:numPr>
          <w:ilvl w:val="0"/>
          <w:numId w:val="10"/>
        </w:numPr>
        <w:jc w:val="center"/>
        <w:rPr>
          <w:rFonts w:ascii="Arial" w:eastAsia="Calibri" w:hAnsi="Arial" w:cs="Arial"/>
          <w:sz w:val="24"/>
          <w:szCs w:val="24"/>
          <w:lang w:eastAsia="en-US"/>
        </w:rPr>
      </w:pPr>
      <w:r w:rsidRPr="00915A68">
        <w:rPr>
          <w:rFonts w:ascii="Arial" w:eastAsia="Calibri" w:hAnsi="Arial" w:cs="Arial"/>
          <w:sz w:val="24"/>
          <w:szCs w:val="24"/>
          <w:lang w:eastAsia="en-US"/>
        </w:rPr>
        <w:t>Права и обязанности Сторон</w:t>
      </w:r>
    </w:p>
    <w:p w:rsidR="006F6C7E" w:rsidRPr="00915A68" w:rsidRDefault="006F6C7E" w:rsidP="006F6C7E">
      <w:pPr>
        <w:jc w:val="both"/>
        <w:rPr>
          <w:rFonts w:ascii="Arial" w:eastAsia="Calibri" w:hAnsi="Arial" w:cs="Arial"/>
          <w:sz w:val="24"/>
          <w:szCs w:val="24"/>
          <w:lang w:eastAsia="en-US"/>
        </w:rPr>
      </w:pPr>
    </w:p>
    <w:p w:rsidR="006F6C7E" w:rsidRPr="00915A68" w:rsidRDefault="006F6C7E" w:rsidP="006F6C7E">
      <w:pPr>
        <w:numPr>
          <w:ilvl w:val="1"/>
          <w:numId w:val="10"/>
        </w:numPr>
        <w:ind w:left="0" w:firstLine="709"/>
        <w:jc w:val="both"/>
        <w:rPr>
          <w:rFonts w:ascii="Arial" w:eastAsia="Calibri" w:hAnsi="Arial" w:cs="Arial"/>
          <w:sz w:val="24"/>
          <w:szCs w:val="24"/>
          <w:lang w:eastAsia="en-US"/>
        </w:rPr>
      </w:pPr>
      <w:r w:rsidRPr="00915A68">
        <w:rPr>
          <w:rFonts w:ascii="Arial" w:eastAsia="Calibri" w:hAnsi="Arial" w:cs="Arial"/>
          <w:sz w:val="24"/>
          <w:szCs w:val="24"/>
          <w:lang w:eastAsia="en-US"/>
        </w:rPr>
        <w:t>Предприниматель имеет право:</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6F6C7E" w:rsidRPr="00915A68" w:rsidRDefault="006F6C7E" w:rsidP="006F6C7E">
      <w:pPr>
        <w:numPr>
          <w:ilvl w:val="1"/>
          <w:numId w:val="10"/>
        </w:numPr>
        <w:ind w:left="0" w:firstLine="709"/>
        <w:jc w:val="both"/>
        <w:rPr>
          <w:rFonts w:ascii="Arial" w:eastAsia="Calibri" w:hAnsi="Arial" w:cs="Arial"/>
          <w:sz w:val="24"/>
          <w:szCs w:val="24"/>
          <w:lang w:eastAsia="en-US"/>
        </w:rPr>
      </w:pPr>
      <w:r w:rsidRPr="00915A68">
        <w:rPr>
          <w:rFonts w:ascii="Arial" w:eastAsia="Calibri" w:hAnsi="Arial" w:cs="Arial"/>
          <w:sz w:val="24"/>
          <w:szCs w:val="24"/>
          <w:lang w:eastAsia="en-US"/>
        </w:rPr>
        <w:t>Предприниматель обязан:</w:t>
      </w:r>
    </w:p>
    <w:p w:rsidR="006F6C7E" w:rsidRPr="00915A68" w:rsidRDefault="006F6C7E" w:rsidP="006F6C7E">
      <w:pPr>
        <w:numPr>
          <w:ilvl w:val="2"/>
          <w:numId w:val="10"/>
        </w:numPr>
        <w:ind w:left="0" w:firstLine="709"/>
        <w:jc w:val="both"/>
        <w:rPr>
          <w:rFonts w:ascii="Arial" w:eastAsia="Calibri" w:hAnsi="Arial" w:cs="Arial"/>
          <w:sz w:val="24"/>
          <w:szCs w:val="24"/>
          <w:lang w:eastAsia="en-US"/>
        </w:rPr>
      </w:pPr>
      <w:r w:rsidRPr="00915A68">
        <w:rPr>
          <w:rFonts w:ascii="Arial" w:eastAsia="Calibri" w:hAnsi="Arial" w:cs="Arial"/>
          <w:sz w:val="24"/>
          <w:szCs w:val="24"/>
          <w:lang w:eastAsia="en-US"/>
        </w:rPr>
        <w:t>Разместить объект на</w:t>
      </w:r>
      <w:r w:rsidRPr="00915A68">
        <w:rPr>
          <w:rFonts w:ascii="Arial" w:hAnsi="Arial" w:cs="Arial"/>
          <w:sz w:val="24"/>
          <w:szCs w:val="24"/>
        </w:rPr>
        <w:t xml:space="preserve"> условиях настоящего договора.</w:t>
      </w:r>
    </w:p>
    <w:p w:rsidR="006F6C7E" w:rsidRPr="00915A68" w:rsidRDefault="006F6C7E" w:rsidP="006F6C7E">
      <w:pPr>
        <w:numPr>
          <w:ilvl w:val="2"/>
          <w:numId w:val="10"/>
        </w:numPr>
        <w:ind w:left="0" w:firstLine="709"/>
        <w:jc w:val="both"/>
        <w:rPr>
          <w:rFonts w:ascii="Arial" w:eastAsia="Calibri" w:hAnsi="Arial" w:cs="Arial"/>
          <w:sz w:val="24"/>
          <w:szCs w:val="24"/>
          <w:lang w:eastAsia="en-US"/>
        </w:rPr>
      </w:pPr>
      <w:r w:rsidRPr="00915A68">
        <w:rPr>
          <w:rFonts w:ascii="Arial" w:eastAsia="Calibri" w:hAnsi="Arial" w:cs="Arial"/>
          <w:sz w:val="24"/>
          <w:szCs w:val="24"/>
          <w:lang w:eastAsia="en-US"/>
        </w:rPr>
        <w:t>Своевременно вносить плату за размещение Объекта.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3.2.3. Сохранять надлежащий внешний вид, оформление и специализацию, местоположение и размеры Объекта в течение установленного периода размещения Объекта.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3.2.4.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 и Тульской области.</w:t>
      </w:r>
    </w:p>
    <w:p w:rsidR="006F6C7E" w:rsidRPr="00915A68" w:rsidRDefault="006F6C7E" w:rsidP="006F6C7E">
      <w:pPr>
        <w:ind w:firstLine="709"/>
        <w:jc w:val="both"/>
        <w:rPr>
          <w:rFonts w:ascii="Arial" w:hAnsi="Arial" w:cs="Arial"/>
          <w:sz w:val="24"/>
          <w:szCs w:val="24"/>
        </w:rPr>
      </w:pPr>
      <w:r w:rsidRPr="00915A68">
        <w:rPr>
          <w:rFonts w:ascii="Arial" w:hAnsi="Arial" w:cs="Arial"/>
          <w:sz w:val="24"/>
          <w:szCs w:val="24"/>
        </w:rPr>
        <w:t>3.2.5. В течение 1-го месяца со дня подписания договора на право размещения нестационарного торгового объекта представить на согласование в Администрацию муниципального образования</w:t>
      </w:r>
      <w:r w:rsidR="00207623" w:rsidRPr="00915A68">
        <w:rPr>
          <w:rFonts w:ascii="Arial" w:hAnsi="Arial" w:cs="Arial"/>
          <w:sz w:val="24"/>
          <w:szCs w:val="24"/>
        </w:rPr>
        <w:t xml:space="preserve"> Приупское Киреевского</w:t>
      </w:r>
      <w:r w:rsidRPr="00915A68">
        <w:rPr>
          <w:rFonts w:ascii="Arial" w:hAnsi="Arial" w:cs="Arial"/>
          <w:sz w:val="24"/>
          <w:szCs w:val="24"/>
        </w:rPr>
        <w:t xml:space="preserve"> район</w:t>
      </w:r>
      <w:r w:rsidR="00207623" w:rsidRPr="00915A68">
        <w:rPr>
          <w:rFonts w:ascii="Arial" w:hAnsi="Arial" w:cs="Arial"/>
          <w:sz w:val="24"/>
          <w:szCs w:val="24"/>
        </w:rPr>
        <w:t>а</w:t>
      </w:r>
      <w:r w:rsidRPr="00915A68">
        <w:rPr>
          <w:rFonts w:ascii="Arial" w:hAnsi="Arial" w:cs="Arial"/>
          <w:sz w:val="24"/>
          <w:szCs w:val="24"/>
        </w:rPr>
        <w:t xml:space="preserve"> паспорт колористического решения, проект благоустройства территории, копию договора на вывоз ТБО.</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3.2.6. Обеспечить соблюдение санитарных норм и правил благоустройства, в т.ч.:</w:t>
      </w:r>
    </w:p>
    <w:p w:rsidR="006F6C7E" w:rsidRPr="00915A68" w:rsidRDefault="006F6C7E" w:rsidP="006F6C7E">
      <w:pPr>
        <w:tabs>
          <w:tab w:val="left" w:pos="851"/>
        </w:tabs>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3.2.6.1.Чистоту и порядок на  прилегающей к объекту территории, определяемой законодательством Тульской области, либо муниципальными правовыми актами;</w:t>
      </w:r>
    </w:p>
    <w:p w:rsidR="006F6C7E" w:rsidRPr="00915A68" w:rsidRDefault="006F6C7E" w:rsidP="006F6C7E">
      <w:pPr>
        <w:tabs>
          <w:tab w:val="left" w:pos="851"/>
        </w:tabs>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 xml:space="preserve">3.2.6.2. Производить ежедневный вывоз мусора в соответствии с договором и графиком на вывоз мусора. При этом в зоне объекта, а также на прилегающих газонах не допускается складирование тары, сброс бытового и строительного мусора, производственных отходов, складирование спиленных деревьев, листвы и снега. </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3.2.7. Обеспечить наличие твердого покрытия (асфальт, тротуарная плитка) при размещении нестационарного торгового и иного объекта и подхода к нему для покупателей (потребителей) на расстоянии 1 (Один) метр от стен объекта.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3.2.8.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Киреевский район.</w:t>
      </w:r>
    </w:p>
    <w:p w:rsidR="006F6C7E" w:rsidRPr="00915A68" w:rsidRDefault="006F6C7E" w:rsidP="006F6C7E">
      <w:pPr>
        <w:ind w:firstLine="709"/>
        <w:jc w:val="both"/>
        <w:rPr>
          <w:rFonts w:ascii="Arial" w:hAnsi="Arial" w:cs="Arial"/>
          <w:sz w:val="24"/>
          <w:szCs w:val="24"/>
        </w:rPr>
      </w:pPr>
      <w:r w:rsidRPr="00915A68">
        <w:rPr>
          <w:rFonts w:ascii="Arial" w:hAnsi="Arial" w:cs="Arial"/>
          <w:sz w:val="24"/>
          <w:szCs w:val="24"/>
        </w:rPr>
        <w:t>3.2.9. В зимний период дорожки,  урны и пр. элементы благоустройства, а также пространство перед ними и с боков, подходы к ним очищать от снега и наледи.</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hAnsi="Arial" w:cs="Arial"/>
          <w:sz w:val="24"/>
          <w:szCs w:val="24"/>
        </w:rPr>
        <w:t>3.2.10. Запрещается: выдвигать или перемещать на проезжую часть магистралей, улиц и проездов снег, счищаемый с территории вокруг торговых объектов</w:t>
      </w:r>
      <w:r w:rsidRPr="00915A68">
        <w:rPr>
          <w:rFonts w:ascii="Arial" w:hAnsi="Arial" w:cs="Arial"/>
          <w:spacing w:val="40"/>
          <w:sz w:val="24"/>
          <w:szCs w:val="24"/>
        </w:rPr>
        <w:t>.</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3.2.11.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3.2.12. Использовать Объект, не нанося вреда окружающей среде.</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3.2.13. Не допускать передачу или уступку прав по настоящему договору третьим лицам.</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3.2.14. При прекращении договора в 10-дневный срок обеспечить демонтаж и вывоз Объекта с места его размещения.</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3.2.15.В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3.2.16. В 2-х дневный срок письменно информировать администрацию об изменении реквизитов и контактной информации Предпринимателя.</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3.2.17. В случае возникновения аварийной ситуации инженерно-технических сетей под объектом, Предприниматель обязан в течение 3-х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3.2.18. В случае неисполнения (ненадлежащего исполнения) требований, указанных в пункте 3.2.17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 xml:space="preserve">3.2.19. При осуществлении торговой деятельности обслуживание покупателей должно осуществляться со стороны тротуара или иной площадки с твердым покрытием, не являющейся проезжей частью. </w:t>
      </w:r>
      <w:r w:rsidRPr="00915A68">
        <w:rPr>
          <w:rFonts w:ascii="Arial" w:hAnsi="Arial" w:cs="Arial"/>
          <w:sz w:val="24"/>
          <w:szCs w:val="24"/>
        </w:rPr>
        <w:t>(При размещении объектов развозной торговли (автолавки)).</w:t>
      </w:r>
      <w:r w:rsidRPr="00915A68">
        <w:rPr>
          <w:rFonts w:ascii="Arial" w:eastAsia="Calibri" w:hAnsi="Arial" w:cs="Arial"/>
          <w:sz w:val="24"/>
          <w:szCs w:val="24"/>
          <w:lang w:eastAsia="en-US"/>
        </w:rPr>
        <w:t xml:space="preserve"> </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3.2.20. В случае изменения градостроительной ситуации и внесения в связи с этим изменений в схему размещения нестационарных торговых и иных объектов, Предприниматель обязан  освободить место размещения нестационарного и иного объекта в течение 1(Одного) месяца.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3.3.Администрация обязана: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3.3.1. В случае изменения градостроительной ситуации и внесения в связи с этим изменений в схему размещения нестационарных торговых и иных объектов, уведомить в течение 10 дней Предпринимателя.</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3.4.Администрация имеет право:</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3.4.1. В любое время действия договора проверять соблюдение Предпринимателем требований настоящего договора на месте размещения Объекта.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3.4.2. Расторгнуть договор и потребовать возмещения убытков в случае, если Предприниматель размещает Объект:</w:t>
      </w:r>
    </w:p>
    <w:p w:rsidR="006F6C7E" w:rsidRPr="00915A68" w:rsidRDefault="006F6C7E" w:rsidP="006F6C7E">
      <w:pPr>
        <w:ind w:firstLine="709"/>
        <w:jc w:val="both"/>
        <w:rPr>
          <w:rFonts w:ascii="Arial" w:hAnsi="Arial" w:cs="Arial"/>
          <w:sz w:val="24"/>
          <w:szCs w:val="24"/>
        </w:rPr>
      </w:pPr>
      <w:r w:rsidRPr="00915A68">
        <w:rPr>
          <w:rFonts w:ascii="Arial" w:eastAsia="Calibri" w:hAnsi="Arial" w:cs="Arial"/>
          <w:sz w:val="24"/>
          <w:szCs w:val="24"/>
          <w:lang w:eastAsia="en-US"/>
        </w:rPr>
        <w:t xml:space="preserve">- не в соответствии с его видом, согласованном в </w:t>
      </w:r>
      <w:r w:rsidRPr="00915A68">
        <w:rPr>
          <w:rFonts w:ascii="Arial" w:hAnsi="Arial" w:cs="Arial"/>
          <w:sz w:val="24"/>
          <w:szCs w:val="24"/>
        </w:rPr>
        <w:t xml:space="preserve">Администрации муниципального образования </w:t>
      </w:r>
      <w:r w:rsidR="00207623" w:rsidRPr="00915A68">
        <w:rPr>
          <w:rFonts w:ascii="Arial" w:hAnsi="Arial" w:cs="Arial"/>
          <w:sz w:val="24"/>
          <w:szCs w:val="24"/>
        </w:rPr>
        <w:t>Приупское Киреевского</w:t>
      </w:r>
      <w:r w:rsidRPr="00915A68">
        <w:rPr>
          <w:rFonts w:ascii="Arial" w:hAnsi="Arial" w:cs="Arial"/>
          <w:sz w:val="24"/>
          <w:szCs w:val="24"/>
        </w:rPr>
        <w:t xml:space="preserve"> район</w:t>
      </w:r>
      <w:r w:rsidR="00207623" w:rsidRPr="00915A68">
        <w:rPr>
          <w:rFonts w:ascii="Arial" w:hAnsi="Arial" w:cs="Arial"/>
          <w:sz w:val="24"/>
          <w:szCs w:val="24"/>
        </w:rPr>
        <w:t>а</w:t>
      </w:r>
      <w:r w:rsidRPr="00915A68">
        <w:rPr>
          <w:rFonts w:ascii="Arial" w:hAnsi="Arial" w:cs="Arial"/>
          <w:sz w:val="24"/>
          <w:szCs w:val="24"/>
        </w:rPr>
        <w:t xml:space="preserve"> в паспорте колористического решения;</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hAnsi="Arial" w:cs="Arial"/>
          <w:sz w:val="24"/>
          <w:szCs w:val="24"/>
        </w:rPr>
        <w:t>- без осуществления благоустройства прилегающей территории</w:t>
      </w:r>
      <w:r w:rsidRPr="00915A68">
        <w:rPr>
          <w:rFonts w:ascii="Arial" w:eastAsia="Calibri" w:hAnsi="Arial" w:cs="Arial"/>
          <w:sz w:val="24"/>
          <w:szCs w:val="24"/>
          <w:lang w:eastAsia="en-US"/>
        </w:rPr>
        <w:t xml:space="preserve"> в первый год размещения Объекта;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 не в соответствии со специализацией Объекта;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 не в соответствии со схемой размещения Объекта;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 не в соответствии с периодом размещения Объекта и иными условиями настоящего договора.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 xml:space="preserve">3.4.3.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 </w:t>
      </w:r>
      <w:r w:rsidRPr="00915A68">
        <w:rPr>
          <w:rFonts w:ascii="Arial" w:hAnsi="Arial" w:cs="Arial"/>
          <w:sz w:val="24"/>
          <w:szCs w:val="24"/>
        </w:rPr>
        <w:t xml:space="preserve">При этом Администрация не несет ответственности за сохранность имущества в момент осуществления демонтажа. </w:t>
      </w:r>
    </w:p>
    <w:p w:rsidR="006F6C7E" w:rsidRPr="00915A68" w:rsidRDefault="006F6C7E" w:rsidP="006F6C7E">
      <w:pPr>
        <w:ind w:firstLine="709"/>
        <w:jc w:val="both"/>
        <w:rPr>
          <w:rFonts w:ascii="Arial" w:hAnsi="Arial" w:cs="Arial"/>
          <w:sz w:val="24"/>
          <w:szCs w:val="24"/>
        </w:rPr>
      </w:pPr>
      <w:r w:rsidRPr="00915A68">
        <w:rPr>
          <w:rFonts w:ascii="Arial" w:hAnsi="Arial" w:cs="Arial"/>
          <w:sz w:val="24"/>
          <w:szCs w:val="24"/>
        </w:rPr>
        <w:t>3.4.4.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6F6C7E" w:rsidRPr="00915A68" w:rsidRDefault="006F6C7E" w:rsidP="006F6C7E">
      <w:pPr>
        <w:ind w:left="720"/>
        <w:rPr>
          <w:rFonts w:ascii="Arial" w:eastAsia="Calibri" w:hAnsi="Arial" w:cs="Arial"/>
          <w:sz w:val="24"/>
          <w:szCs w:val="24"/>
          <w:lang w:eastAsia="en-US"/>
        </w:rPr>
      </w:pPr>
    </w:p>
    <w:p w:rsidR="006F6C7E" w:rsidRPr="00915A68" w:rsidRDefault="006F6C7E" w:rsidP="006F6C7E">
      <w:pPr>
        <w:numPr>
          <w:ilvl w:val="0"/>
          <w:numId w:val="10"/>
        </w:numPr>
        <w:jc w:val="center"/>
        <w:rPr>
          <w:rFonts w:ascii="Arial" w:eastAsia="Calibri" w:hAnsi="Arial" w:cs="Arial"/>
          <w:sz w:val="24"/>
          <w:szCs w:val="24"/>
          <w:lang w:eastAsia="en-US"/>
        </w:rPr>
      </w:pPr>
      <w:r w:rsidRPr="00915A68">
        <w:rPr>
          <w:rFonts w:ascii="Arial" w:eastAsia="Calibri" w:hAnsi="Arial" w:cs="Arial"/>
          <w:sz w:val="24"/>
          <w:szCs w:val="24"/>
          <w:lang w:eastAsia="en-US"/>
        </w:rPr>
        <w:t>Срок действия договора</w:t>
      </w:r>
    </w:p>
    <w:p w:rsidR="006F6C7E" w:rsidRPr="00915A68" w:rsidRDefault="006F6C7E" w:rsidP="006F6C7E">
      <w:pPr>
        <w:ind w:left="720"/>
        <w:jc w:val="both"/>
        <w:rPr>
          <w:rFonts w:ascii="Arial" w:eastAsia="Calibri" w:hAnsi="Arial" w:cs="Arial"/>
          <w:sz w:val="24"/>
          <w:szCs w:val="24"/>
          <w:lang w:eastAsia="en-US"/>
        </w:rPr>
      </w:pPr>
    </w:p>
    <w:p w:rsidR="006F6C7E" w:rsidRPr="00915A68" w:rsidRDefault="006F6C7E" w:rsidP="006F6C7E">
      <w:pPr>
        <w:numPr>
          <w:ilvl w:val="1"/>
          <w:numId w:val="10"/>
        </w:numPr>
        <w:ind w:left="0" w:firstLine="709"/>
        <w:jc w:val="both"/>
        <w:rPr>
          <w:rFonts w:ascii="Arial" w:eastAsia="Calibri" w:hAnsi="Arial" w:cs="Arial"/>
          <w:sz w:val="24"/>
          <w:szCs w:val="24"/>
          <w:lang w:eastAsia="en-US"/>
        </w:rPr>
      </w:pPr>
      <w:r w:rsidRPr="00915A68">
        <w:rPr>
          <w:rFonts w:ascii="Arial" w:eastAsia="Calibri" w:hAnsi="Arial" w:cs="Arial"/>
          <w:sz w:val="24"/>
          <w:szCs w:val="24"/>
          <w:lang w:eastAsia="en-US"/>
        </w:rPr>
        <w:t>Настоящий договор действует с момента его подписания сторонами и до «___» _________ 20___, а в части исполнения обязательств по оплате - до момента исполнения таких обязательств.</w:t>
      </w:r>
    </w:p>
    <w:p w:rsidR="006F6C7E" w:rsidRPr="00915A68" w:rsidRDefault="006F6C7E" w:rsidP="006F6C7E">
      <w:pPr>
        <w:ind w:left="360" w:firstLine="709"/>
        <w:jc w:val="both"/>
        <w:rPr>
          <w:rFonts w:ascii="Arial" w:eastAsia="Calibri" w:hAnsi="Arial" w:cs="Arial"/>
          <w:sz w:val="24"/>
          <w:szCs w:val="24"/>
          <w:lang w:eastAsia="en-US"/>
        </w:rPr>
      </w:pPr>
    </w:p>
    <w:p w:rsidR="006F6C7E" w:rsidRPr="00915A68" w:rsidRDefault="006F6C7E" w:rsidP="006F6C7E">
      <w:pPr>
        <w:numPr>
          <w:ilvl w:val="0"/>
          <w:numId w:val="10"/>
        </w:numPr>
        <w:jc w:val="center"/>
        <w:rPr>
          <w:rFonts w:ascii="Arial" w:eastAsia="Calibri" w:hAnsi="Arial" w:cs="Arial"/>
          <w:sz w:val="24"/>
          <w:szCs w:val="24"/>
          <w:lang w:eastAsia="en-US"/>
        </w:rPr>
      </w:pPr>
      <w:r w:rsidRPr="00915A68">
        <w:rPr>
          <w:rFonts w:ascii="Arial" w:eastAsia="Calibri" w:hAnsi="Arial" w:cs="Arial"/>
          <w:sz w:val="24"/>
          <w:szCs w:val="24"/>
          <w:lang w:eastAsia="en-US"/>
        </w:rPr>
        <w:t>Ответственность сторон</w:t>
      </w:r>
    </w:p>
    <w:p w:rsidR="006F6C7E" w:rsidRPr="00915A68" w:rsidRDefault="006F6C7E" w:rsidP="006F6C7E">
      <w:pPr>
        <w:ind w:left="720"/>
        <w:jc w:val="both"/>
        <w:rPr>
          <w:rFonts w:ascii="Arial" w:eastAsia="Calibri" w:hAnsi="Arial" w:cs="Arial"/>
          <w:sz w:val="24"/>
          <w:szCs w:val="24"/>
          <w:lang w:eastAsia="en-US"/>
        </w:rPr>
      </w:pPr>
    </w:p>
    <w:p w:rsidR="006F6C7E" w:rsidRPr="00915A68" w:rsidRDefault="006F6C7E" w:rsidP="006F6C7E">
      <w:pPr>
        <w:numPr>
          <w:ilvl w:val="1"/>
          <w:numId w:val="10"/>
        </w:numPr>
        <w:ind w:left="0" w:firstLine="709"/>
        <w:jc w:val="both"/>
        <w:rPr>
          <w:rFonts w:ascii="Arial" w:eastAsia="Calibri" w:hAnsi="Arial" w:cs="Arial"/>
          <w:sz w:val="24"/>
          <w:szCs w:val="24"/>
          <w:lang w:eastAsia="en-US"/>
        </w:rPr>
      </w:pPr>
      <w:r w:rsidRPr="00915A68">
        <w:rPr>
          <w:rFonts w:ascii="Arial" w:eastAsia="Calibri" w:hAnsi="Arial" w:cs="Arial"/>
          <w:sz w:val="24"/>
          <w:szCs w:val="24"/>
          <w:lang w:eastAsia="en-US"/>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F6C7E" w:rsidRPr="00915A68" w:rsidRDefault="006F6C7E" w:rsidP="006F6C7E">
      <w:pPr>
        <w:ind w:left="1080"/>
        <w:jc w:val="both"/>
        <w:rPr>
          <w:rFonts w:ascii="Arial" w:eastAsia="Calibri" w:hAnsi="Arial" w:cs="Arial"/>
          <w:sz w:val="24"/>
          <w:szCs w:val="24"/>
          <w:lang w:eastAsia="en-US"/>
        </w:rPr>
      </w:pPr>
    </w:p>
    <w:p w:rsidR="006F6C7E" w:rsidRPr="00915A68" w:rsidRDefault="006F6C7E" w:rsidP="006F6C7E">
      <w:pPr>
        <w:numPr>
          <w:ilvl w:val="0"/>
          <w:numId w:val="10"/>
        </w:numPr>
        <w:jc w:val="center"/>
        <w:rPr>
          <w:rFonts w:ascii="Arial" w:eastAsia="Calibri" w:hAnsi="Arial" w:cs="Arial"/>
          <w:sz w:val="24"/>
          <w:szCs w:val="24"/>
          <w:lang w:eastAsia="en-US"/>
        </w:rPr>
      </w:pPr>
      <w:r w:rsidRPr="00915A68">
        <w:rPr>
          <w:rFonts w:ascii="Arial" w:eastAsia="Calibri" w:hAnsi="Arial" w:cs="Arial"/>
          <w:sz w:val="24"/>
          <w:szCs w:val="24"/>
          <w:lang w:eastAsia="en-US"/>
        </w:rPr>
        <w:t>Прекращение договора</w:t>
      </w:r>
    </w:p>
    <w:p w:rsidR="006F6C7E" w:rsidRPr="00915A68" w:rsidRDefault="006F6C7E" w:rsidP="006F6C7E">
      <w:pPr>
        <w:ind w:left="720"/>
        <w:jc w:val="center"/>
        <w:rPr>
          <w:rFonts w:ascii="Arial" w:eastAsia="Calibri" w:hAnsi="Arial" w:cs="Arial"/>
          <w:sz w:val="24"/>
          <w:szCs w:val="24"/>
          <w:lang w:eastAsia="en-US"/>
        </w:rPr>
      </w:pP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6.1. Настоящий договор расторгается путем письменного уведомления Администрации 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6.2. Настоящий договор расторгается по инициативе Администрации путем письменного уведомления Предпринимателя в срок не менее 30 (тридцати) календарных дней до планируемой даты расторжения договора в случае двукратного нарушения Предпринимателем любого из условий настоящего договора, в том числе при отказе Предпринимателя от исполнения условий, предусмотренных пунктами 3.2.1, 3.2.2, 3.2.5, 3.2.7, 3.2.11, 3.2.20. При этом суммы платежей, уплаченных Предпринимателем в счет исполнения обязательств по настоящему договору возврату не подлежат.</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6.3. Настоящий договор расторгается автоматически в случаях:</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2) прекращения деятельности физического лица, являющегося хозяйствующим субъектом, в качестве индивидуального предпринимателя;</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3) по соглашению сторон договора.</w:t>
      </w:r>
    </w:p>
    <w:p w:rsidR="006F6C7E" w:rsidRPr="00915A68" w:rsidRDefault="006F6C7E" w:rsidP="006F6C7E">
      <w:pPr>
        <w:ind w:firstLine="709"/>
        <w:jc w:val="both"/>
        <w:rPr>
          <w:rFonts w:ascii="Arial" w:eastAsia="Calibri" w:hAnsi="Arial" w:cs="Arial"/>
          <w:sz w:val="24"/>
          <w:szCs w:val="24"/>
          <w:lang w:eastAsia="en-US"/>
        </w:rPr>
      </w:pPr>
    </w:p>
    <w:p w:rsidR="006F6C7E" w:rsidRPr="00915A68" w:rsidRDefault="006F6C7E" w:rsidP="006F6C7E">
      <w:pPr>
        <w:numPr>
          <w:ilvl w:val="0"/>
          <w:numId w:val="10"/>
        </w:numPr>
        <w:jc w:val="center"/>
        <w:rPr>
          <w:rFonts w:ascii="Arial" w:eastAsia="Calibri" w:hAnsi="Arial" w:cs="Arial"/>
          <w:sz w:val="24"/>
          <w:szCs w:val="24"/>
          <w:lang w:eastAsia="en-US"/>
        </w:rPr>
      </w:pPr>
      <w:r w:rsidRPr="00915A68">
        <w:rPr>
          <w:rFonts w:ascii="Arial" w:eastAsia="Calibri" w:hAnsi="Arial" w:cs="Arial"/>
          <w:sz w:val="24"/>
          <w:szCs w:val="24"/>
          <w:lang w:eastAsia="en-US"/>
        </w:rPr>
        <w:t>Заключительные положения</w:t>
      </w:r>
    </w:p>
    <w:p w:rsidR="006F6C7E" w:rsidRPr="00915A68" w:rsidRDefault="006F6C7E" w:rsidP="006F6C7E">
      <w:pPr>
        <w:ind w:left="360"/>
        <w:jc w:val="both"/>
        <w:rPr>
          <w:rFonts w:ascii="Arial" w:eastAsia="Calibri" w:hAnsi="Arial" w:cs="Arial"/>
          <w:sz w:val="24"/>
          <w:szCs w:val="24"/>
          <w:lang w:eastAsia="en-US"/>
        </w:rPr>
      </w:pP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7.2. Настоящий договор составлен в 2 экземплярах, имеющих одинаковую юридическую силу, по одному для каждой из Сторон, один из которых хранится в Администрации не менее 3 лет с момента его подписания сторонами.</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7.3. Приложения к договору составляют его неотъемлемую часть.</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Приложение 1 – банковские реквизиты для осуществления платы за размещение нестационарного торгового объекта</w:t>
      </w:r>
    </w:p>
    <w:p w:rsidR="006F6C7E" w:rsidRPr="00915A68" w:rsidRDefault="006F6C7E" w:rsidP="006F6C7E">
      <w:pPr>
        <w:ind w:firstLine="709"/>
        <w:jc w:val="both"/>
        <w:rPr>
          <w:rFonts w:ascii="Arial" w:eastAsia="Calibri" w:hAnsi="Arial" w:cs="Arial"/>
          <w:sz w:val="24"/>
          <w:szCs w:val="24"/>
          <w:lang w:eastAsia="en-US"/>
        </w:rPr>
      </w:pPr>
      <w:r w:rsidRPr="00915A68">
        <w:rPr>
          <w:rFonts w:ascii="Arial" w:eastAsia="Calibri" w:hAnsi="Arial" w:cs="Arial"/>
          <w:sz w:val="24"/>
          <w:szCs w:val="24"/>
          <w:lang w:eastAsia="en-US"/>
        </w:rPr>
        <w:t>Приложение 2 – паспорт нестационарного торгового и иного объекта.</w:t>
      </w:r>
    </w:p>
    <w:p w:rsidR="006F6C7E" w:rsidRPr="00915A68" w:rsidRDefault="006F6C7E" w:rsidP="006F6C7E">
      <w:pPr>
        <w:ind w:left="720"/>
        <w:rPr>
          <w:rFonts w:ascii="Arial" w:eastAsia="Calibri" w:hAnsi="Arial" w:cs="Arial"/>
          <w:sz w:val="24"/>
          <w:szCs w:val="24"/>
          <w:lang w:eastAsia="en-US"/>
        </w:rPr>
      </w:pPr>
    </w:p>
    <w:p w:rsidR="006F6C7E" w:rsidRPr="00915A68" w:rsidRDefault="006F6C7E" w:rsidP="006F6C7E">
      <w:pPr>
        <w:numPr>
          <w:ilvl w:val="0"/>
          <w:numId w:val="10"/>
        </w:numPr>
        <w:jc w:val="center"/>
        <w:rPr>
          <w:rFonts w:ascii="Arial" w:eastAsia="Calibri" w:hAnsi="Arial" w:cs="Arial"/>
          <w:sz w:val="24"/>
          <w:szCs w:val="24"/>
          <w:lang w:eastAsia="en-US"/>
        </w:rPr>
      </w:pPr>
      <w:r w:rsidRPr="00915A68">
        <w:rPr>
          <w:rFonts w:ascii="Arial" w:eastAsia="Calibri" w:hAnsi="Arial" w:cs="Arial"/>
          <w:sz w:val="24"/>
          <w:szCs w:val="24"/>
          <w:lang w:eastAsia="en-US"/>
        </w:rPr>
        <w:t>Реквизиты и подписи Сторон</w:t>
      </w:r>
    </w:p>
    <w:p w:rsidR="006F6C7E" w:rsidRPr="00915A68" w:rsidRDefault="006F6C7E" w:rsidP="006F6C7E">
      <w:pPr>
        <w:jc w:val="both"/>
        <w:rPr>
          <w:rFonts w:ascii="Arial" w:eastAsia="Calibri" w:hAnsi="Arial" w:cs="Arial"/>
          <w:sz w:val="24"/>
          <w:szCs w:val="24"/>
          <w:lang w:eastAsia="en-US"/>
        </w:rPr>
      </w:pPr>
    </w:p>
    <w:tbl>
      <w:tblPr>
        <w:tblW w:w="0" w:type="auto"/>
        <w:tblInd w:w="360" w:type="dxa"/>
        <w:tblLook w:val="04A0" w:firstRow="1" w:lastRow="0" w:firstColumn="1" w:lastColumn="0" w:noHBand="0" w:noVBand="1"/>
      </w:tblPr>
      <w:tblGrid>
        <w:gridCol w:w="4586"/>
        <w:gridCol w:w="4625"/>
      </w:tblGrid>
      <w:tr w:rsidR="006F6C7E" w:rsidRPr="00915A68" w:rsidTr="00634014">
        <w:tc>
          <w:tcPr>
            <w:tcW w:w="4785" w:type="dxa"/>
          </w:tcPr>
          <w:p w:rsidR="006F6C7E" w:rsidRPr="00915A68" w:rsidRDefault="006F6C7E" w:rsidP="00634014">
            <w:pPr>
              <w:jc w:val="both"/>
              <w:rPr>
                <w:rFonts w:ascii="Arial" w:eastAsia="Calibri" w:hAnsi="Arial" w:cs="Arial"/>
                <w:sz w:val="24"/>
                <w:szCs w:val="24"/>
                <w:lang w:eastAsia="en-US"/>
              </w:rPr>
            </w:pPr>
            <w:r w:rsidRPr="00915A68">
              <w:rPr>
                <w:rFonts w:ascii="Arial" w:eastAsia="Calibri" w:hAnsi="Arial" w:cs="Arial"/>
                <w:sz w:val="24"/>
                <w:szCs w:val="24"/>
                <w:lang w:eastAsia="en-US"/>
              </w:rPr>
              <w:t>Администрация МО</w:t>
            </w:r>
            <w:r w:rsidR="00915A68">
              <w:rPr>
                <w:rFonts w:ascii="Arial" w:eastAsia="Calibri" w:hAnsi="Arial" w:cs="Arial"/>
                <w:sz w:val="24"/>
                <w:szCs w:val="24"/>
                <w:lang w:eastAsia="en-US"/>
              </w:rPr>
              <w:t xml:space="preserve"> Приупское  Киреевского</w:t>
            </w:r>
            <w:r w:rsidRPr="00915A68">
              <w:rPr>
                <w:rFonts w:ascii="Arial" w:eastAsia="Calibri" w:hAnsi="Arial" w:cs="Arial"/>
                <w:sz w:val="24"/>
                <w:szCs w:val="24"/>
                <w:lang w:eastAsia="en-US"/>
              </w:rPr>
              <w:t xml:space="preserve"> район</w:t>
            </w:r>
            <w:r w:rsidR="00915A68">
              <w:rPr>
                <w:rFonts w:ascii="Arial" w:eastAsia="Calibri" w:hAnsi="Arial" w:cs="Arial"/>
                <w:sz w:val="24"/>
                <w:szCs w:val="24"/>
                <w:lang w:eastAsia="en-US"/>
              </w:rPr>
              <w:t>а</w:t>
            </w:r>
          </w:p>
          <w:p w:rsidR="006F6C7E" w:rsidRPr="00915A68" w:rsidRDefault="006F6C7E" w:rsidP="00634014">
            <w:pPr>
              <w:jc w:val="both"/>
              <w:rPr>
                <w:rFonts w:ascii="Arial" w:eastAsia="Calibri" w:hAnsi="Arial" w:cs="Arial"/>
                <w:sz w:val="24"/>
                <w:szCs w:val="24"/>
                <w:lang w:eastAsia="en-US"/>
              </w:rPr>
            </w:pPr>
            <w:r w:rsidRPr="00915A68">
              <w:rPr>
                <w:rFonts w:ascii="Arial" w:eastAsia="Calibri" w:hAnsi="Arial" w:cs="Arial"/>
                <w:sz w:val="24"/>
                <w:szCs w:val="24"/>
                <w:lang w:eastAsia="en-US"/>
              </w:rPr>
              <w:t>Реквизиты:</w:t>
            </w:r>
          </w:p>
          <w:p w:rsidR="006F6C7E" w:rsidRPr="00915A68" w:rsidRDefault="006F6C7E" w:rsidP="00634014">
            <w:pPr>
              <w:tabs>
                <w:tab w:val="num" w:pos="709"/>
              </w:tabs>
              <w:ind w:firstLine="660"/>
              <w:jc w:val="both"/>
              <w:rPr>
                <w:rFonts w:ascii="Arial" w:eastAsia="Calibri" w:hAnsi="Arial" w:cs="Arial"/>
                <w:sz w:val="24"/>
                <w:szCs w:val="24"/>
                <w:lang w:eastAsia="en-US"/>
              </w:rPr>
            </w:pPr>
            <w:r w:rsidRPr="00915A68">
              <w:rPr>
                <w:rFonts w:ascii="Arial" w:eastAsia="Calibri" w:hAnsi="Arial" w:cs="Arial"/>
                <w:sz w:val="24"/>
                <w:szCs w:val="24"/>
                <w:lang w:eastAsia="en-US"/>
              </w:rPr>
              <w:t xml:space="preserve">ИНН </w:t>
            </w:r>
            <w:r w:rsidRPr="00915A68">
              <w:rPr>
                <w:rFonts w:ascii="Arial" w:eastAsia="Calibri" w:hAnsi="Arial" w:cs="Arial"/>
                <w:sz w:val="24"/>
                <w:szCs w:val="24"/>
                <w:lang w:eastAsia="en-US"/>
              </w:rPr>
              <w:tab/>
              <w:t>__________________</w:t>
            </w:r>
          </w:p>
          <w:p w:rsidR="006F6C7E" w:rsidRPr="00915A68" w:rsidRDefault="006F6C7E" w:rsidP="00634014">
            <w:pPr>
              <w:tabs>
                <w:tab w:val="num" w:pos="709"/>
              </w:tabs>
              <w:ind w:firstLine="660"/>
              <w:jc w:val="both"/>
              <w:rPr>
                <w:rFonts w:ascii="Arial" w:eastAsia="Calibri" w:hAnsi="Arial" w:cs="Arial"/>
                <w:sz w:val="24"/>
                <w:szCs w:val="24"/>
                <w:lang w:eastAsia="en-US"/>
              </w:rPr>
            </w:pPr>
            <w:r w:rsidRPr="00915A68">
              <w:rPr>
                <w:rFonts w:ascii="Arial" w:eastAsia="Calibri" w:hAnsi="Arial" w:cs="Arial"/>
                <w:sz w:val="24"/>
                <w:szCs w:val="24"/>
                <w:lang w:eastAsia="en-US"/>
              </w:rPr>
              <w:t>КПП</w:t>
            </w:r>
            <w:r w:rsidRPr="00915A68">
              <w:rPr>
                <w:rFonts w:ascii="Arial" w:eastAsia="Calibri" w:hAnsi="Arial" w:cs="Arial"/>
                <w:sz w:val="24"/>
                <w:szCs w:val="24"/>
                <w:lang w:eastAsia="en-US"/>
              </w:rPr>
              <w:tab/>
              <w:t>__________________</w:t>
            </w:r>
          </w:p>
          <w:p w:rsidR="006F6C7E" w:rsidRPr="00915A68" w:rsidRDefault="006F6C7E" w:rsidP="00634014">
            <w:pPr>
              <w:tabs>
                <w:tab w:val="num" w:pos="709"/>
              </w:tabs>
              <w:ind w:firstLine="660"/>
              <w:jc w:val="both"/>
              <w:rPr>
                <w:rFonts w:ascii="Arial" w:eastAsia="Calibri" w:hAnsi="Arial" w:cs="Arial"/>
                <w:sz w:val="24"/>
                <w:szCs w:val="24"/>
                <w:lang w:eastAsia="en-US"/>
              </w:rPr>
            </w:pPr>
            <w:r w:rsidRPr="00915A68">
              <w:rPr>
                <w:rFonts w:ascii="Arial" w:eastAsia="Calibri" w:hAnsi="Arial" w:cs="Arial"/>
                <w:sz w:val="24"/>
                <w:szCs w:val="24"/>
                <w:lang w:eastAsia="en-US"/>
              </w:rPr>
              <w:t>Расчетный счет__________</w:t>
            </w:r>
          </w:p>
          <w:p w:rsidR="006F6C7E" w:rsidRPr="00915A68" w:rsidRDefault="006F6C7E" w:rsidP="00634014">
            <w:pPr>
              <w:tabs>
                <w:tab w:val="num" w:pos="709"/>
              </w:tabs>
              <w:ind w:firstLine="660"/>
              <w:jc w:val="both"/>
              <w:rPr>
                <w:rFonts w:ascii="Arial" w:eastAsia="Calibri" w:hAnsi="Arial" w:cs="Arial"/>
                <w:sz w:val="24"/>
                <w:szCs w:val="24"/>
                <w:lang w:eastAsia="en-US"/>
              </w:rPr>
            </w:pPr>
            <w:r w:rsidRPr="00915A68">
              <w:rPr>
                <w:rFonts w:ascii="Arial" w:eastAsia="Calibri" w:hAnsi="Arial" w:cs="Arial"/>
                <w:sz w:val="24"/>
                <w:szCs w:val="24"/>
                <w:lang w:eastAsia="en-US"/>
              </w:rPr>
              <w:t>БИК</w:t>
            </w:r>
            <w:r w:rsidRPr="00915A68">
              <w:rPr>
                <w:rFonts w:ascii="Arial" w:eastAsia="Calibri" w:hAnsi="Arial" w:cs="Arial"/>
                <w:sz w:val="24"/>
                <w:szCs w:val="24"/>
                <w:lang w:eastAsia="en-US"/>
              </w:rPr>
              <w:tab/>
              <w:t>__________________</w:t>
            </w:r>
          </w:p>
          <w:p w:rsidR="006F6C7E" w:rsidRPr="00915A68" w:rsidRDefault="006F6C7E" w:rsidP="00634014">
            <w:pPr>
              <w:tabs>
                <w:tab w:val="num" w:pos="709"/>
              </w:tabs>
              <w:ind w:firstLine="660"/>
              <w:jc w:val="both"/>
              <w:rPr>
                <w:rFonts w:ascii="Arial" w:eastAsia="Calibri" w:hAnsi="Arial" w:cs="Arial"/>
                <w:sz w:val="24"/>
                <w:szCs w:val="24"/>
                <w:lang w:eastAsia="en-US"/>
              </w:rPr>
            </w:pPr>
            <w:r w:rsidRPr="00915A68">
              <w:rPr>
                <w:rFonts w:ascii="Arial" w:eastAsia="Calibri" w:hAnsi="Arial" w:cs="Arial"/>
                <w:sz w:val="24"/>
                <w:szCs w:val="24"/>
                <w:lang w:eastAsia="en-US"/>
              </w:rPr>
              <w:t>Банк получателя:_________</w:t>
            </w:r>
          </w:p>
          <w:p w:rsidR="006F6C7E" w:rsidRPr="00915A68" w:rsidRDefault="006F6C7E" w:rsidP="00634014">
            <w:pPr>
              <w:tabs>
                <w:tab w:val="num" w:pos="709"/>
              </w:tabs>
              <w:ind w:firstLine="660"/>
              <w:jc w:val="both"/>
              <w:rPr>
                <w:rFonts w:ascii="Arial" w:eastAsia="Calibri" w:hAnsi="Arial" w:cs="Arial"/>
                <w:sz w:val="24"/>
                <w:szCs w:val="24"/>
                <w:lang w:eastAsia="en-US"/>
              </w:rPr>
            </w:pPr>
            <w:r w:rsidRPr="00915A68">
              <w:rPr>
                <w:rFonts w:ascii="Arial" w:eastAsia="Calibri" w:hAnsi="Arial" w:cs="Arial"/>
                <w:sz w:val="24"/>
                <w:szCs w:val="24"/>
                <w:lang w:eastAsia="en-US"/>
              </w:rPr>
              <w:t>КБК</w:t>
            </w:r>
            <w:r w:rsidRPr="00915A68">
              <w:rPr>
                <w:rFonts w:ascii="Arial" w:eastAsia="Calibri" w:hAnsi="Arial" w:cs="Arial"/>
                <w:sz w:val="24"/>
                <w:szCs w:val="24"/>
                <w:lang w:eastAsia="en-US"/>
              </w:rPr>
              <w:tab/>
              <w:t>__________________</w:t>
            </w:r>
          </w:p>
          <w:p w:rsidR="006F6C7E" w:rsidRPr="00915A68" w:rsidRDefault="006F6C7E" w:rsidP="00634014">
            <w:pPr>
              <w:tabs>
                <w:tab w:val="num" w:pos="709"/>
              </w:tabs>
              <w:ind w:firstLine="660"/>
              <w:jc w:val="both"/>
              <w:rPr>
                <w:rFonts w:ascii="Arial" w:eastAsia="Calibri" w:hAnsi="Arial" w:cs="Arial"/>
                <w:sz w:val="24"/>
                <w:szCs w:val="24"/>
                <w:lang w:eastAsia="en-US"/>
              </w:rPr>
            </w:pPr>
            <w:r w:rsidRPr="00915A68">
              <w:rPr>
                <w:rFonts w:ascii="Arial" w:eastAsia="Calibri" w:hAnsi="Arial" w:cs="Arial"/>
                <w:sz w:val="24"/>
                <w:szCs w:val="24"/>
                <w:lang w:eastAsia="en-US"/>
              </w:rPr>
              <w:t>ОКАТО_________________</w:t>
            </w:r>
          </w:p>
          <w:p w:rsidR="006F6C7E" w:rsidRPr="00915A68" w:rsidRDefault="006F6C7E" w:rsidP="00634014">
            <w:pPr>
              <w:tabs>
                <w:tab w:val="num" w:pos="709"/>
              </w:tabs>
              <w:ind w:firstLine="660"/>
              <w:jc w:val="both"/>
              <w:rPr>
                <w:rFonts w:ascii="Arial" w:eastAsia="Calibri" w:hAnsi="Arial" w:cs="Arial"/>
                <w:sz w:val="24"/>
                <w:szCs w:val="24"/>
                <w:lang w:eastAsia="en-US"/>
              </w:rPr>
            </w:pPr>
            <w:r w:rsidRPr="00915A68">
              <w:rPr>
                <w:rFonts w:ascii="Arial" w:eastAsia="Calibri" w:hAnsi="Arial" w:cs="Arial"/>
                <w:sz w:val="24"/>
                <w:szCs w:val="24"/>
                <w:lang w:eastAsia="en-US"/>
              </w:rPr>
              <w:t>________________________</w:t>
            </w:r>
          </w:p>
          <w:p w:rsidR="006F6C7E" w:rsidRPr="00915A68" w:rsidRDefault="006F6C7E" w:rsidP="00634014">
            <w:pPr>
              <w:jc w:val="both"/>
              <w:rPr>
                <w:rFonts w:ascii="Arial" w:eastAsia="Calibri" w:hAnsi="Arial" w:cs="Arial"/>
                <w:sz w:val="24"/>
                <w:szCs w:val="24"/>
                <w:lang w:eastAsia="en-US"/>
              </w:rPr>
            </w:pPr>
            <w:r w:rsidRPr="00915A68">
              <w:rPr>
                <w:rFonts w:ascii="Arial" w:eastAsia="Calibri" w:hAnsi="Arial" w:cs="Arial"/>
                <w:sz w:val="24"/>
                <w:szCs w:val="24"/>
                <w:lang w:eastAsia="en-US"/>
              </w:rPr>
              <w:t xml:space="preserve">Ф.И.О. главы администрации МО </w:t>
            </w:r>
            <w:r w:rsidR="00207623" w:rsidRPr="00915A68">
              <w:rPr>
                <w:rFonts w:ascii="Arial" w:eastAsia="Calibri" w:hAnsi="Arial" w:cs="Arial"/>
                <w:sz w:val="24"/>
                <w:szCs w:val="24"/>
                <w:lang w:eastAsia="en-US"/>
              </w:rPr>
              <w:t>Приупское Киреевского</w:t>
            </w:r>
            <w:r w:rsidRPr="00915A68">
              <w:rPr>
                <w:rFonts w:ascii="Arial" w:eastAsia="Calibri" w:hAnsi="Arial" w:cs="Arial"/>
                <w:sz w:val="24"/>
                <w:szCs w:val="24"/>
                <w:lang w:eastAsia="en-US"/>
              </w:rPr>
              <w:t xml:space="preserve"> район</w:t>
            </w:r>
            <w:r w:rsidR="00207623" w:rsidRPr="00915A68">
              <w:rPr>
                <w:rFonts w:ascii="Arial" w:eastAsia="Calibri" w:hAnsi="Arial" w:cs="Arial"/>
                <w:sz w:val="24"/>
                <w:szCs w:val="24"/>
                <w:lang w:eastAsia="en-US"/>
              </w:rPr>
              <w:t>а</w:t>
            </w:r>
          </w:p>
        </w:tc>
        <w:tc>
          <w:tcPr>
            <w:tcW w:w="4785" w:type="dxa"/>
          </w:tcPr>
          <w:p w:rsidR="006F6C7E" w:rsidRPr="00915A68" w:rsidRDefault="006F6C7E" w:rsidP="00634014">
            <w:pPr>
              <w:jc w:val="both"/>
              <w:rPr>
                <w:rFonts w:ascii="Arial" w:eastAsia="Calibri" w:hAnsi="Arial" w:cs="Arial"/>
                <w:sz w:val="24"/>
                <w:szCs w:val="24"/>
                <w:lang w:eastAsia="en-US"/>
              </w:rPr>
            </w:pPr>
            <w:r w:rsidRPr="00915A68">
              <w:rPr>
                <w:rFonts w:ascii="Arial" w:eastAsia="Calibri" w:hAnsi="Arial" w:cs="Arial"/>
                <w:sz w:val="24"/>
                <w:szCs w:val="24"/>
                <w:lang w:eastAsia="en-US"/>
              </w:rPr>
              <w:t>Предприниматель</w:t>
            </w:r>
          </w:p>
          <w:p w:rsidR="006F6C7E" w:rsidRPr="00915A68" w:rsidRDefault="006F6C7E" w:rsidP="00634014">
            <w:pPr>
              <w:jc w:val="both"/>
              <w:rPr>
                <w:rFonts w:ascii="Arial" w:eastAsia="Calibri" w:hAnsi="Arial" w:cs="Arial"/>
                <w:sz w:val="24"/>
                <w:szCs w:val="24"/>
                <w:lang w:eastAsia="en-US"/>
              </w:rPr>
            </w:pPr>
            <w:r w:rsidRPr="00915A68">
              <w:rPr>
                <w:rFonts w:ascii="Arial" w:eastAsia="Calibri" w:hAnsi="Arial" w:cs="Arial"/>
                <w:sz w:val="24"/>
                <w:szCs w:val="24"/>
                <w:lang w:eastAsia="en-US"/>
              </w:rPr>
              <w:t>__________________________</w:t>
            </w:r>
          </w:p>
          <w:p w:rsidR="006F6C7E" w:rsidRPr="00915A68" w:rsidRDefault="006F6C7E" w:rsidP="00634014">
            <w:pPr>
              <w:jc w:val="both"/>
              <w:rPr>
                <w:rFonts w:ascii="Arial" w:eastAsia="Calibri" w:hAnsi="Arial" w:cs="Arial"/>
                <w:sz w:val="24"/>
                <w:szCs w:val="24"/>
                <w:lang w:eastAsia="en-US"/>
              </w:rPr>
            </w:pPr>
            <w:r w:rsidRPr="00915A68">
              <w:rPr>
                <w:rFonts w:ascii="Arial" w:eastAsia="Calibri" w:hAnsi="Arial" w:cs="Arial"/>
                <w:sz w:val="24"/>
                <w:szCs w:val="24"/>
                <w:lang w:eastAsia="en-US"/>
              </w:rPr>
              <w:t>__________________________</w:t>
            </w:r>
          </w:p>
          <w:p w:rsidR="006F6C7E" w:rsidRPr="00915A68" w:rsidRDefault="006F6C7E" w:rsidP="00634014">
            <w:pPr>
              <w:jc w:val="both"/>
              <w:rPr>
                <w:rFonts w:ascii="Arial" w:eastAsia="Calibri" w:hAnsi="Arial" w:cs="Arial"/>
                <w:sz w:val="24"/>
                <w:szCs w:val="24"/>
                <w:lang w:eastAsia="en-US"/>
              </w:rPr>
            </w:pPr>
            <w:r w:rsidRPr="00915A68">
              <w:rPr>
                <w:rFonts w:ascii="Arial" w:eastAsia="Calibri" w:hAnsi="Arial" w:cs="Arial"/>
                <w:sz w:val="24"/>
                <w:szCs w:val="24"/>
                <w:lang w:eastAsia="en-US"/>
              </w:rPr>
              <w:t>__________________________</w:t>
            </w:r>
          </w:p>
          <w:p w:rsidR="006F6C7E" w:rsidRPr="00915A68" w:rsidRDefault="006F6C7E" w:rsidP="00634014">
            <w:pPr>
              <w:jc w:val="both"/>
              <w:rPr>
                <w:rFonts w:ascii="Arial" w:eastAsia="Calibri" w:hAnsi="Arial" w:cs="Arial"/>
                <w:sz w:val="24"/>
                <w:szCs w:val="24"/>
                <w:lang w:eastAsia="en-US"/>
              </w:rPr>
            </w:pPr>
          </w:p>
        </w:tc>
      </w:tr>
    </w:tbl>
    <w:p w:rsidR="00207623" w:rsidRPr="00915A68" w:rsidRDefault="00207623" w:rsidP="006F6C7E">
      <w:pPr>
        <w:jc w:val="right"/>
        <w:rPr>
          <w:rFonts w:ascii="Arial" w:eastAsia="Calibri" w:hAnsi="Arial" w:cs="Arial"/>
          <w:sz w:val="24"/>
          <w:szCs w:val="24"/>
          <w:lang w:eastAsia="en-US"/>
        </w:rPr>
      </w:pPr>
    </w:p>
    <w:p w:rsidR="00207623" w:rsidRPr="00915A68" w:rsidRDefault="00207623" w:rsidP="006F6C7E">
      <w:pPr>
        <w:jc w:val="right"/>
        <w:rPr>
          <w:rFonts w:ascii="Arial" w:eastAsia="Calibri" w:hAnsi="Arial" w:cs="Arial"/>
          <w:sz w:val="24"/>
          <w:szCs w:val="24"/>
          <w:lang w:eastAsia="en-US"/>
        </w:rPr>
      </w:pPr>
    </w:p>
    <w:p w:rsidR="00C519B1" w:rsidRDefault="00C519B1" w:rsidP="006F6C7E">
      <w:pPr>
        <w:jc w:val="right"/>
        <w:rPr>
          <w:rFonts w:ascii="Arial" w:eastAsia="Calibri" w:hAnsi="Arial" w:cs="Arial"/>
          <w:sz w:val="24"/>
          <w:szCs w:val="24"/>
          <w:lang w:eastAsia="en-US"/>
        </w:rPr>
      </w:pPr>
    </w:p>
    <w:p w:rsidR="006F6C7E" w:rsidRPr="00915A68" w:rsidRDefault="006F6C7E" w:rsidP="006F6C7E">
      <w:pPr>
        <w:jc w:val="right"/>
        <w:rPr>
          <w:rFonts w:ascii="Arial" w:eastAsia="Calibri" w:hAnsi="Arial" w:cs="Arial"/>
          <w:sz w:val="24"/>
          <w:szCs w:val="24"/>
          <w:lang w:eastAsia="en-US"/>
        </w:rPr>
      </w:pPr>
      <w:r w:rsidRPr="00915A68">
        <w:rPr>
          <w:rFonts w:ascii="Arial" w:eastAsia="Calibri" w:hAnsi="Arial" w:cs="Arial"/>
          <w:sz w:val="24"/>
          <w:szCs w:val="24"/>
          <w:lang w:eastAsia="en-US"/>
        </w:rPr>
        <w:t>Приложение 1</w:t>
      </w:r>
    </w:p>
    <w:p w:rsidR="006F6C7E" w:rsidRPr="00915A68" w:rsidRDefault="006F6C7E" w:rsidP="006F6C7E">
      <w:pPr>
        <w:jc w:val="right"/>
        <w:rPr>
          <w:rFonts w:ascii="Arial" w:hAnsi="Arial" w:cs="Arial"/>
          <w:sz w:val="24"/>
          <w:szCs w:val="24"/>
        </w:rPr>
      </w:pPr>
      <w:r w:rsidRPr="00915A68">
        <w:rPr>
          <w:rFonts w:ascii="Arial" w:hAnsi="Arial" w:cs="Arial"/>
          <w:sz w:val="24"/>
          <w:szCs w:val="24"/>
        </w:rPr>
        <w:t xml:space="preserve">к Договору на размещение </w:t>
      </w:r>
    </w:p>
    <w:p w:rsidR="006F6C7E" w:rsidRPr="00915A68" w:rsidRDefault="006F6C7E" w:rsidP="006F6C7E">
      <w:pPr>
        <w:jc w:val="right"/>
        <w:rPr>
          <w:rFonts w:ascii="Arial" w:hAnsi="Arial" w:cs="Arial"/>
          <w:sz w:val="24"/>
          <w:szCs w:val="24"/>
        </w:rPr>
      </w:pPr>
      <w:r w:rsidRPr="00915A68">
        <w:rPr>
          <w:rFonts w:ascii="Arial" w:hAnsi="Arial" w:cs="Arial"/>
          <w:sz w:val="24"/>
          <w:szCs w:val="24"/>
        </w:rPr>
        <w:t>нестационарного торгового объекта</w:t>
      </w:r>
    </w:p>
    <w:p w:rsidR="006F6C7E" w:rsidRPr="00915A68" w:rsidRDefault="006F6C7E" w:rsidP="006F6C7E">
      <w:pPr>
        <w:jc w:val="right"/>
        <w:rPr>
          <w:rFonts w:ascii="Arial" w:hAnsi="Arial" w:cs="Arial"/>
          <w:sz w:val="24"/>
          <w:szCs w:val="24"/>
        </w:rPr>
      </w:pPr>
      <w:r w:rsidRPr="00915A68">
        <w:rPr>
          <w:rFonts w:ascii="Arial" w:hAnsi="Arial" w:cs="Arial"/>
          <w:sz w:val="24"/>
          <w:szCs w:val="24"/>
        </w:rPr>
        <w:t>от_________ №________</w:t>
      </w:r>
    </w:p>
    <w:p w:rsidR="006F6C7E" w:rsidRPr="00915A68" w:rsidRDefault="006F6C7E" w:rsidP="006F6C7E">
      <w:pPr>
        <w:jc w:val="center"/>
        <w:rPr>
          <w:rFonts w:ascii="Arial" w:hAnsi="Arial" w:cs="Arial"/>
          <w:sz w:val="24"/>
          <w:szCs w:val="24"/>
        </w:rPr>
      </w:pPr>
    </w:p>
    <w:p w:rsidR="006F6C7E" w:rsidRPr="00915A68" w:rsidRDefault="006F6C7E" w:rsidP="006F6C7E">
      <w:pPr>
        <w:jc w:val="center"/>
        <w:rPr>
          <w:rFonts w:ascii="Arial" w:eastAsia="Calibri" w:hAnsi="Arial" w:cs="Arial"/>
          <w:sz w:val="24"/>
          <w:szCs w:val="24"/>
          <w:lang w:eastAsia="en-US"/>
        </w:rPr>
      </w:pPr>
    </w:p>
    <w:p w:rsidR="006F6C7E" w:rsidRPr="00915A68" w:rsidRDefault="006F6C7E" w:rsidP="00207623">
      <w:pPr>
        <w:jc w:val="center"/>
        <w:rPr>
          <w:rFonts w:ascii="Arial" w:eastAsia="Calibri" w:hAnsi="Arial" w:cs="Arial"/>
          <w:b/>
          <w:sz w:val="24"/>
          <w:szCs w:val="24"/>
          <w:lang w:eastAsia="en-US"/>
        </w:rPr>
      </w:pPr>
      <w:r w:rsidRPr="00915A68">
        <w:rPr>
          <w:rFonts w:ascii="Arial" w:eastAsia="Calibri" w:hAnsi="Arial" w:cs="Arial"/>
          <w:b/>
          <w:sz w:val="24"/>
          <w:szCs w:val="24"/>
          <w:lang w:eastAsia="en-US"/>
        </w:rPr>
        <w:t xml:space="preserve">Банковские реквизиты администрации муниципального образования </w:t>
      </w:r>
      <w:r w:rsidR="00207623" w:rsidRPr="00915A68">
        <w:rPr>
          <w:rFonts w:ascii="Arial" w:eastAsia="Calibri" w:hAnsi="Arial" w:cs="Arial"/>
          <w:b/>
          <w:sz w:val="24"/>
          <w:szCs w:val="24"/>
          <w:lang w:eastAsia="en-US"/>
        </w:rPr>
        <w:t xml:space="preserve">Приупское Киреевского </w:t>
      </w:r>
      <w:r w:rsidRPr="00915A68">
        <w:rPr>
          <w:rFonts w:ascii="Arial" w:eastAsia="Calibri" w:hAnsi="Arial" w:cs="Arial"/>
          <w:b/>
          <w:sz w:val="24"/>
          <w:szCs w:val="24"/>
          <w:lang w:eastAsia="en-US"/>
        </w:rPr>
        <w:t>район</w:t>
      </w:r>
      <w:r w:rsidR="00207623" w:rsidRPr="00915A68">
        <w:rPr>
          <w:rFonts w:ascii="Arial" w:eastAsia="Calibri" w:hAnsi="Arial" w:cs="Arial"/>
          <w:b/>
          <w:sz w:val="24"/>
          <w:szCs w:val="24"/>
          <w:lang w:eastAsia="en-US"/>
        </w:rPr>
        <w:t>а</w:t>
      </w:r>
      <w:r w:rsidRPr="00915A68">
        <w:rPr>
          <w:rFonts w:ascii="Arial" w:eastAsia="Calibri" w:hAnsi="Arial" w:cs="Arial"/>
          <w:b/>
          <w:sz w:val="24"/>
          <w:szCs w:val="24"/>
          <w:lang w:eastAsia="en-US"/>
        </w:rPr>
        <w:t xml:space="preserve"> для осуществления платы за размещение нестационарного торгового и иного объекта</w:t>
      </w:r>
    </w:p>
    <w:p w:rsidR="006F6C7E" w:rsidRPr="00915A68" w:rsidRDefault="006F6C7E" w:rsidP="006F6C7E">
      <w:pPr>
        <w:ind w:firstLine="709"/>
        <w:rPr>
          <w:rFonts w:ascii="Arial" w:eastAsia="Calibri" w:hAnsi="Arial" w:cs="Arial"/>
          <w:b/>
          <w:bCs/>
          <w:sz w:val="24"/>
          <w:szCs w:val="24"/>
          <w:lang w:eastAsia="en-US"/>
        </w:rPr>
      </w:pPr>
    </w:p>
    <w:p w:rsidR="006F6C7E" w:rsidRPr="00915A68" w:rsidRDefault="006F6C7E" w:rsidP="006F6C7E">
      <w:pPr>
        <w:tabs>
          <w:tab w:val="num" w:pos="709"/>
        </w:tabs>
        <w:ind w:firstLine="660"/>
        <w:rPr>
          <w:rFonts w:ascii="Arial" w:eastAsia="Calibri" w:hAnsi="Arial" w:cs="Arial"/>
          <w:sz w:val="24"/>
          <w:szCs w:val="24"/>
          <w:lang w:eastAsia="en-US"/>
        </w:rPr>
      </w:pPr>
      <w:r w:rsidRPr="00915A68">
        <w:rPr>
          <w:rFonts w:ascii="Arial" w:eastAsia="Calibri" w:hAnsi="Arial" w:cs="Arial"/>
          <w:sz w:val="24"/>
          <w:szCs w:val="24"/>
          <w:lang w:eastAsia="en-US"/>
        </w:rPr>
        <w:t xml:space="preserve">Получатель: администрация муниципального образования </w:t>
      </w:r>
      <w:r w:rsidR="00207623" w:rsidRPr="00915A68">
        <w:rPr>
          <w:rFonts w:ascii="Arial" w:eastAsia="Calibri" w:hAnsi="Arial" w:cs="Arial"/>
          <w:sz w:val="24"/>
          <w:szCs w:val="24"/>
          <w:lang w:eastAsia="en-US"/>
        </w:rPr>
        <w:t>Приупское Киреевского</w:t>
      </w:r>
      <w:r w:rsidRPr="00915A68">
        <w:rPr>
          <w:rFonts w:ascii="Arial" w:eastAsia="Calibri" w:hAnsi="Arial" w:cs="Arial"/>
          <w:sz w:val="24"/>
          <w:szCs w:val="24"/>
          <w:lang w:eastAsia="en-US"/>
        </w:rPr>
        <w:t xml:space="preserve"> район</w:t>
      </w:r>
      <w:r w:rsidR="00207623" w:rsidRPr="00915A68">
        <w:rPr>
          <w:rFonts w:ascii="Arial" w:eastAsia="Calibri" w:hAnsi="Arial" w:cs="Arial"/>
          <w:sz w:val="24"/>
          <w:szCs w:val="24"/>
          <w:lang w:eastAsia="en-US"/>
        </w:rPr>
        <w:t>а</w:t>
      </w:r>
    </w:p>
    <w:p w:rsidR="006F6C7E" w:rsidRPr="00915A68" w:rsidRDefault="00207623" w:rsidP="006F6C7E">
      <w:pPr>
        <w:ind w:left="709"/>
        <w:jc w:val="both"/>
        <w:rPr>
          <w:rFonts w:ascii="Arial" w:hAnsi="Arial" w:cs="Arial"/>
          <w:sz w:val="24"/>
          <w:szCs w:val="24"/>
        </w:rPr>
      </w:pPr>
      <w:r w:rsidRPr="00915A68">
        <w:rPr>
          <w:rFonts w:ascii="Arial" w:hAnsi="Arial" w:cs="Arial"/>
          <w:sz w:val="24"/>
          <w:szCs w:val="24"/>
        </w:rPr>
        <w:t>ИНН: 7128028475</w:t>
      </w:r>
    </w:p>
    <w:p w:rsidR="006F6C7E" w:rsidRPr="00915A68" w:rsidRDefault="006F6C7E" w:rsidP="006F6C7E">
      <w:pPr>
        <w:ind w:left="709"/>
        <w:jc w:val="both"/>
        <w:rPr>
          <w:rFonts w:ascii="Arial" w:hAnsi="Arial" w:cs="Arial"/>
          <w:sz w:val="24"/>
          <w:szCs w:val="24"/>
        </w:rPr>
      </w:pPr>
      <w:r w:rsidRPr="00915A68">
        <w:rPr>
          <w:rFonts w:ascii="Arial" w:hAnsi="Arial" w:cs="Arial"/>
          <w:sz w:val="24"/>
          <w:szCs w:val="24"/>
        </w:rPr>
        <w:t>КПП: 712801001</w:t>
      </w:r>
    </w:p>
    <w:p w:rsidR="006F6C7E" w:rsidRPr="00915A68" w:rsidRDefault="006F6C7E" w:rsidP="006F6C7E">
      <w:pPr>
        <w:pStyle w:val="4"/>
        <w:spacing w:before="0" w:after="0"/>
        <w:jc w:val="both"/>
        <w:rPr>
          <w:rFonts w:ascii="Arial" w:hAnsi="Arial" w:cs="Arial"/>
          <w:b w:val="0"/>
          <w:bCs w:val="0"/>
          <w:sz w:val="24"/>
          <w:szCs w:val="24"/>
        </w:rPr>
      </w:pPr>
      <w:r w:rsidRPr="00915A68">
        <w:rPr>
          <w:rFonts w:ascii="Arial" w:hAnsi="Arial" w:cs="Arial"/>
          <w:b w:val="0"/>
          <w:bCs w:val="0"/>
          <w:sz w:val="24"/>
          <w:szCs w:val="24"/>
        </w:rPr>
        <w:tab/>
      </w:r>
    </w:p>
    <w:p w:rsidR="006F6C7E" w:rsidRPr="00915A68" w:rsidRDefault="006F6C7E" w:rsidP="006F6C7E">
      <w:pPr>
        <w:ind w:firstLine="709"/>
        <w:jc w:val="both"/>
        <w:rPr>
          <w:rFonts w:ascii="Arial" w:hAnsi="Arial" w:cs="Arial"/>
          <w:color w:val="000000"/>
          <w:sz w:val="24"/>
          <w:szCs w:val="24"/>
        </w:rPr>
      </w:pPr>
      <w:r w:rsidRPr="00915A68">
        <w:rPr>
          <w:rFonts w:ascii="Arial" w:hAnsi="Arial" w:cs="Arial"/>
          <w:b/>
          <w:bCs/>
          <w:sz w:val="24"/>
          <w:szCs w:val="24"/>
        </w:rPr>
        <w:tab/>
      </w:r>
      <w:r w:rsidRPr="00915A68">
        <w:rPr>
          <w:rFonts w:ascii="Arial" w:hAnsi="Arial" w:cs="Arial"/>
          <w:bCs/>
          <w:sz w:val="24"/>
          <w:szCs w:val="24"/>
        </w:rPr>
        <w:t>УФК по Тульской области (</w:t>
      </w:r>
      <w:r w:rsidR="00207623" w:rsidRPr="00915A68">
        <w:rPr>
          <w:rFonts w:ascii="Arial" w:hAnsi="Arial" w:cs="Arial"/>
          <w:color w:val="000000"/>
          <w:sz w:val="24"/>
          <w:szCs w:val="24"/>
        </w:rPr>
        <w:t xml:space="preserve">администрация </w:t>
      </w:r>
      <w:r w:rsidRPr="00915A68">
        <w:rPr>
          <w:rFonts w:ascii="Arial" w:hAnsi="Arial" w:cs="Arial"/>
          <w:color w:val="000000"/>
          <w:sz w:val="24"/>
          <w:szCs w:val="24"/>
        </w:rPr>
        <w:t xml:space="preserve">муниципального образования  </w:t>
      </w:r>
      <w:r w:rsidR="00207623" w:rsidRPr="00915A68">
        <w:rPr>
          <w:rFonts w:ascii="Arial" w:hAnsi="Arial" w:cs="Arial"/>
          <w:color w:val="000000"/>
          <w:sz w:val="24"/>
          <w:szCs w:val="24"/>
        </w:rPr>
        <w:t xml:space="preserve">Приупское Киреевского </w:t>
      </w:r>
      <w:r w:rsidRPr="00915A68">
        <w:rPr>
          <w:rFonts w:ascii="Arial" w:hAnsi="Arial" w:cs="Arial"/>
          <w:color w:val="000000"/>
          <w:sz w:val="24"/>
          <w:szCs w:val="24"/>
        </w:rPr>
        <w:t>район</w:t>
      </w:r>
      <w:r w:rsidR="00207623" w:rsidRPr="00915A68">
        <w:rPr>
          <w:rFonts w:ascii="Arial" w:hAnsi="Arial" w:cs="Arial"/>
          <w:color w:val="000000"/>
          <w:sz w:val="24"/>
          <w:szCs w:val="24"/>
        </w:rPr>
        <w:t>а</w:t>
      </w:r>
      <w:r w:rsidRPr="00915A68">
        <w:rPr>
          <w:rFonts w:ascii="Arial" w:hAnsi="Arial" w:cs="Arial"/>
          <w:color w:val="000000"/>
          <w:sz w:val="24"/>
          <w:szCs w:val="24"/>
        </w:rPr>
        <w:t>)</w:t>
      </w:r>
    </w:p>
    <w:p w:rsidR="00C205E3" w:rsidRPr="00915A68" w:rsidRDefault="00C205E3" w:rsidP="006F6C7E">
      <w:pPr>
        <w:ind w:firstLine="709"/>
        <w:jc w:val="both"/>
        <w:rPr>
          <w:rFonts w:ascii="Arial" w:hAnsi="Arial" w:cs="Arial"/>
          <w:color w:val="000000"/>
          <w:sz w:val="24"/>
          <w:szCs w:val="24"/>
        </w:rPr>
      </w:pPr>
      <w:r w:rsidRPr="00915A68">
        <w:rPr>
          <w:rFonts w:ascii="Arial" w:hAnsi="Arial" w:cs="Arial"/>
          <w:color w:val="000000"/>
          <w:sz w:val="24"/>
          <w:szCs w:val="24"/>
        </w:rPr>
        <w:t>л/с 04663001900</w:t>
      </w:r>
    </w:p>
    <w:p w:rsidR="006F6C7E" w:rsidRPr="00915A68" w:rsidRDefault="00207623" w:rsidP="006F6C7E">
      <w:pPr>
        <w:jc w:val="both"/>
        <w:rPr>
          <w:rFonts w:ascii="Arial" w:hAnsi="Arial" w:cs="Arial"/>
          <w:bCs/>
          <w:sz w:val="24"/>
          <w:szCs w:val="24"/>
        </w:rPr>
      </w:pPr>
      <w:r w:rsidRPr="00915A68">
        <w:rPr>
          <w:rFonts w:ascii="Arial" w:hAnsi="Arial" w:cs="Arial"/>
          <w:bCs/>
          <w:sz w:val="24"/>
          <w:szCs w:val="24"/>
        </w:rPr>
        <w:tab/>
        <w:t>р/с 40101810700000010107</w:t>
      </w:r>
    </w:p>
    <w:p w:rsidR="006F6C7E" w:rsidRPr="00915A68" w:rsidRDefault="006F6C7E" w:rsidP="006F6C7E">
      <w:pPr>
        <w:jc w:val="both"/>
        <w:rPr>
          <w:rFonts w:ascii="Arial" w:hAnsi="Arial" w:cs="Arial"/>
          <w:bCs/>
          <w:sz w:val="24"/>
          <w:szCs w:val="24"/>
        </w:rPr>
      </w:pPr>
      <w:r w:rsidRPr="00915A68">
        <w:rPr>
          <w:rFonts w:ascii="Arial" w:hAnsi="Arial" w:cs="Arial"/>
          <w:bCs/>
          <w:sz w:val="24"/>
          <w:szCs w:val="24"/>
        </w:rPr>
        <w:tab/>
        <w:t>Банк получателя: Отделение Тула г. Тула</w:t>
      </w:r>
    </w:p>
    <w:p w:rsidR="006F6C7E" w:rsidRPr="00915A68" w:rsidRDefault="006F6C7E" w:rsidP="006F6C7E">
      <w:pPr>
        <w:jc w:val="both"/>
        <w:rPr>
          <w:rFonts w:ascii="Arial" w:hAnsi="Arial" w:cs="Arial"/>
          <w:bCs/>
          <w:sz w:val="24"/>
          <w:szCs w:val="24"/>
        </w:rPr>
      </w:pPr>
      <w:r w:rsidRPr="00915A68">
        <w:rPr>
          <w:rFonts w:ascii="Arial" w:hAnsi="Arial" w:cs="Arial"/>
          <w:bCs/>
          <w:sz w:val="24"/>
          <w:szCs w:val="24"/>
        </w:rPr>
        <w:tab/>
      </w:r>
    </w:p>
    <w:p w:rsidR="006F6C7E" w:rsidRPr="00915A68" w:rsidRDefault="006F6C7E" w:rsidP="006F6C7E">
      <w:pPr>
        <w:jc w:val="both"/>
        <w:rPr>
          <w:rFonts w:ascii="Arial" w:hAnsi="Arial" w:cs="Arial"/>
          <w:bCs/>
          <w:sz w:val="24"/>
          <w:szCs w:val="24"/>
        </w:rPr>
      </w:pPr>
      <w:r w:rsidRPr="00915A68">
        <w:rPr>
          <w:rFonts w:ascii="Arial" w:hAnsi="Arial" w:cs="Arial"/>
          <w:bCs/>
          <w:sz w:val="24"/>
          <w:szCs w:val="24"/>
        </w:rPr>
        <w:tab/>
        <w:t>БИК 047003001</w:t>
      </w:r>
    </w:p>
    <w:p w:rsidR="006F6C7E" w:rsidRPr="00915A68" w:rsidRDefault="006F6C7E" w:rsidP="006F6C7E">
      <w:pPr>
        <w:jc w:val="both"/>
        <w:rPr>
          <w:rFonts w:ascii="Arial" w:hAnsi="Arial" w:cs="Arial"/>
          <w:bCs/>
          <w:sz w:val="24"/>
          <w:szCs w:val="24"/>
        </w:rPr>
      </w:pPr>
      <w:r w:rsidRPr="00915A68">
        <w:rPr>
          <w:rFonts w:ascii="Arial" w:hAnsi="Arial" w:cs="Arial"/>
          <w:bCs/>
          <w:sz w:val="24"/>
          <w:szCs w:val="24"/>
        </w:rPr>
        <w:tab/>
      </w:r>
    </w:p>
    <w:p w:rsidR="006F6C7E" w:rsidRPr="00915A68" w:rsidRDefault="00207623" w:rsidP="006F6C7E">
      <w:pPr>
        <w:jc w:val="both"/>
        <w:rPr>
          <w:rFonts w:ascii="Arial" w:hAnsi="Arial" w:cs="Arial"/>
          <w:bCs/>
          <w:sz w:val="24"/>
          <w:szCs w:val="24"/>
        </w:rPr>
      </w:pPr>
      <w:r w:rsidRPr="00915A68">
        <w:rPr>
          <w:rFonts w:ascii="Arial" w:hAnsi="Arial" w:cs="Arial"/>
          <w:bCs/>
          <w:sz w:val="24"/>
          <w:szCs w:val="24"/>
        </w:rPr>
        <w:tab/>
        <w:t>КБК 87111105035100000120</w:t>
      </w:r>
    </w:p>
    <w:p w:rsidR="006F6C7E" w:rsidRPr="00915A68" w:rsidRDefault="006F6C7E" w:rsidP="006F6C7E">
      <w:pPr>
        <w:tabs>
          <w:tab w:val="num" w:pos="709"/>
        </w:tabs>
        <w:ind w:firstLine="660"/>
        <w:jc w:val="both"/>
        <w:rPr>
          <w:rFonts w:ascii="Arial" w:hAnsi="Arial" w:cs="Arial"/>
          <w:bCs/>
          <w:sz w:val="24"/>
          <w:szCs w:val="24"/>
        </w:rPr>
      </w:pPr>
    </w:p>
    <w:p w:rsidR="006F6C7E" w:rsidRPr="00915A68" w:rsidRDefault="00207623" w:rsidP="006F6C7E">
      <w:pPr>
        <w:jc w:val="both"/>
        <w:rPr>
          <w:rFonts w:ascii="Arial" w:hAnsi="Arial" w:cs="Arial"/>
          <w:bCs/>
          <w:sz w:val="24"/>
          <w:szCs w:val="24"/>
        </w:rPr>
      </w:pPr>
      <w:r w:rsidRPr="00915A68">
        <w:rPr>
          <w:rFonts w:ascii="Arial" w:hAnsi="Arial" w:cs="Arial"/>
          <w:bCs/>
          <w:sz w:val="24"/>
          <w:szCs w:val="24"/>
        </w:rPr>
        <w:tab/>
        <w:t>ОКТМО 70628463</w:t>
      </w:r>
    </w:p>
    <w:p w:rsidR="006F6C7E" w:rsidRPr="00915A68" w:rsidRDefault="006F6C7E" w:rsidP="006F6C7E">
      <w:pPr>
        <w:jc w:val="both"/>
        <w:rPr>
          <w:rFonts w:ascii="Arial" w:hAnsi="Arial" w:cs="Arial"/>
          <w:bCs/>
          <w:sz w:val="24"/>
          <w:szCs w:val="24"/>
        </w:rPr>
      </w:pPr>
    </w:p>
    <w:p w:rsidR="006F6C7E" w:rsidRPr="00915A68" w:rsidRDefault="006F6C7E" w:rsidP="006F6C7E">
      <w:pPr>
        <w:tabs>
          <w:tab w:val="num" w:pos="709"/>
        </w:tabs>
        <w:ind w:firstLine="660"/>
        <w:rPr>
          <w:rFonts w:ascii="Arial" w:eastAsia="Calibri" w:hAnsi="Arial" w:cs="Arial"/>
          <w:sz w:val="24"/>
          <w:szCs w:val="24"/>
          <w:lang w:eastAsia="en-US"/>
        </w:rPr>
      </w:pPr>
      <w:r w:rsidRPr="00915A68">
        <w:rPr>
          <w:rFonts w:ascii="Arial" w:eastAsia="Calibri" w:hAnsi="Arial" w:cs="Arial"/>
          <w:sz w:val="24"/>
          <w:szCs w:val="24"/>
          <w:lang w:eastAsia="en-US"/>
        </w:rPr>
        <w:t xml:space="preserve">Назначение платежа: </w:t>
      </w:r>
    </w:p>
    <w:p w:rsidR="006F6C7E" w:rsidRPr="00915A68" w:rsidRDefault="006F6C7E" w:rsidP="006F6C7E">
      <w:pPr>
        <w:tabs>
          <w:tab w:val="num" w:pos="709"/>
        </w:tabs>
        <w:ind w:firstLine="660"/>
        <w:rPr>
          <w:rFonts w:ascii="Arial" w:eastAsia="Calibri" w:hAnsi="Arial" w:cs="Arial"/>
          <w:sz w:val="24"/>
          <w:szCs w:val="24"/>
          <w:lang w:eastAsia="en-US"/>
        </w:rPr>
      </w:pPr>
      <w:r w:rsidRPr="00915A68">
        <w:rPr>
          <w:rFonts w:ascii="Arial" w:eastAsia="Calibri" w:hAnsi="Arial" w:cs="Arial"/>
          <w:sz w:val="24"/>
          <w:szCs w:val="24"/>
          <w:lang w:eastAsia="en-US"/>
        </w:rPr>
        <w:t xml:space="preserve">Плата за размещение нестационарного торгового и иного объекта на территории муниципального образования </w:t>
      </w:r>
      <w:r w:rsidR="00207623" w:rsidRPr="00915A68">
        <w:rPr>
          <w:rFonts w:ascii="Arial" w:eastAsia="Calibri" w:hAnsi="Arial" w:cs="Arial"/>
          <w:sz w:val="24"/>
          <w:szCs w:val="24"/>
          <w:lang w:eastAsia="en-US"/>
        </w:rPr>
        <w:t>Приупское Киреевского</w:t>
      </w:r>
      <w:r w:rsidRPr="00915A68">
        <w:rPr>
          <w:rFonts w:ascii="Arial" w:eastAsia="Calibri" w:hAnsi="Arial" w:cs="Arial"/>
          <w:sz w:val="24"/>
          <w:szCs w:val="24"/>
          <w:lang w:eastAsia="en-US"/>
        </w:rPr>
        <w:t xml:space="preserve"> район</w:t>
      </w:r>
      <w:r w:rsidR="00207623" w:rsidRPr="00915A68">
        <w:rPr>
          <w:rFonts w:ascii="Arial" w:eastAsia="Calibri" w:hAnsi="Arial" w:cs="Arial"/>
          <w:sz w:val="24"/>
          <w:szCs w:val="24"/>
          <w:lang w:eastAsia="en-US"/>
        </w:rPr>
        <w:t xml:space="preserve">а </w:t>
      </w:r>
      <w:r w:rsidRPr="00915A68">
        <w:rPr>
          <w:rFonts w:ascii="Arial" w:eastAsia="Calibri" w:hAnsi="Arial" w:cs="Arial"/>
          <w:sz w:val="24"/>
          <w:szCs w:val="24"/>
          <w:lang w:eastAsia="en-US"/>
        </w:rPr>
        <w:t xml:space="preserve">по договору №_____ от _____________ за период с ___________ по _____________. </w:t>
      </w:r>
    </w:p>
    <w:p w:rsidR="006F6C7E" w:rsidRPr="00915A68" w:rsidRDefault="006F6C7E" w:rsidP="006F6C7E">
      <w:pPr>
        <w:tabs>
          <w:tab w:val="num" w:pos="709"/>
        </w:tabs>
        <w:ind w:firstLine="660"/>
        <w:rPr>
          <w:rFonts w:ascii="Arial" w:eastAsia="Calibri" w:hAnsi="Arial" w:cs="Arial"/>
          <w:sz w:val="24"/>
          <w:szCs w:val="24"/>
          <w:lang w:eastAsia="en-US"/>
        </w:rPr>
      </w:pPr>
      <w:r w:rsidRPr="00915A68">
        <w:rPr>
          <w:rFonts w:ascii="Arial" w:eastAsia="Calibri" w:hAnsi="Arial" w:cs="Arial"/>
          <w:sz w:val="24"/>
          <w:szCs w:val="24"/>
          <w:lang w:eastAsia="en-US"/>
        </w:rPr>
        <w:t>Без НДС.</w:t>
      </w:r>
    </w:p>
    <w:p w:rsidR="006F6C7E" w:rsidRPr="00915A68" w:rsidRDefault="006F6C7E" w:rsidP="006F6C7E">
      <w:pPr>
        <w:ind w:firstLine="709"/>
        <w:rPr>
          <w:rFonts w:ascii="Arial" w:eastAsia="Calibri" w:hAnsi="Arial" w:cs="Arial"/>
          <w:bCs/>
          <w:sz w:val="24"/>
          <w:szCs w:val="24"/>
          <w:lang w:eastAsia="en-US"/>
        </w:rPr>
      </w:pPr>
    </w:p>
    <w:p w:rsidR="006F6C7E" w:rsidRPr="00915A68" w:rsidRDefault="006F6C7E" w:rsidP="006F6C7E">
      <w:pPr>
        <w:jc w:val="center"/>
        <w:rPr>
          <w:rFonts w:ascii="Arial" w:eastAsia="Calibri" w:hAnsi="Arial" w:cs="Arial"/>
          <w:sz w:val="24"/>
          <w:szCs w:val="24"/>
          <w:lang w:eastAsia="en-US"/>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Default="006F6C7E" w:rsidP="006F6C7E">
      <w:pPr>
        <w:ind w:firstLine="709"/>
        <w:rPr>
          <w:rFonts w:ascii="Arial" w:hAnsi="Arial" w:cs="Arial"/>
          <w:b/>
          <w:bCs/>
          <w:sz w:val="24"/>
          <w:szCs w:val="24"/>
        </w:rPr>
      </w:pPr>
    </w:p>
    <w:p w:rsidR="00C519B1" w:rsidRDefault="00C519B1" w:rsidP="006F6C7E">
      <w:pPr>
        <w:ind w:firstLine="709"/>
        <w:rPr>
          <w:rFonts w:ascii="Arial" w:hAnsi="Arial" w:cs="Arial"/>
          <w:b/>
          <w:bCs/>
          <w:sz w:val="24"/>
          <w:szCs w:val="24"/>
        </w:rPr>
      </w:pPr>
    </w:p>
    <w:p w:rsidR="00C519B1" w:rsidRDefault="00C519B1" w:rsidP="006F6C7E">
      <w:pPr>
        <w:ind w:firstLine="709"/>
        <w:rPr>
          <w:rFonts w:ascii="Arial" w:hAnsi="Arial" w:cs="Arial"/>
          <w:b/>
          <w:bCs/>
          <w:sz w:val="24"/>
          <w:szCs w:val="24"/>
        </w:rPr>
      </w:pPr>
    </w:p>
    <w:p w:rsidR="00C519B1" w:rsidRDefault="00C519B1" w:rsidP="006F6C7E">
      <w:pPr>
        <w:ind w:firstLine="709"/>
        <w:rPr>
          <w:rFonts w:ascii="Arial" w:hAnsi="Arial" w:cs="Arial"/>
          <w:b/>
          <w:bCs/>
          <w:sz w:val="24"/>
          <w:szCs w:val="24"/>
        </w:rPr>
      </w:pPr>
    </w:p>
    <w:p w:rsidR="00C519B1" w:rsidRPr="00915A68" w:rsidRDefault="00C519B1"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jc w:val="right"/>
        <w:rPr>
          <w:rFonts w:ascii="Arial" w:hAnsi="Arial" w:cs="Arial"/>
          <w:sz w:val="24"/>
          <w:szCs w:val="24"/>
        </w:rPr>
      </w:pPr>
      <w:r w:rsidRPr="00915A68">
        <w:rPr>
          <w:rFonts w:ascii="Arial" w:hAnsi="Arial" w:cs="Arial"/>
          <w:sz w:val="24"/>
          <w:szCs w:val="24"/>
        </w:rPr>
        <w:t>Приложение 2</w:t>
      </w:r>
    </w:p>
    <w:p w:rsidR="006F6C7E" w:rsidRPr="00915A68" w:rsidRDefault="006F6C7E" w:rsidP="006F6C7E">
      <w:pPr>
        <w:jc w:val="right"/>
        <w:rPr>
          <w:rFonts w:ascii="Arial" w:hAnsi="Arial" w:cs="Arial"/>
          <w:sz w:val="24"/>
          <w:szCs w:val="24"/>
        </w:rPr>
      </w:pPr>
      <w:r w:rsidRPr="00915A68">
        <w:rPr>
          <w:rFonts w:ascii="Arial" w:hAnsi="Arial" w:cs="Arial"/>
          <w:sz w:val="24"/>
          <w:szCs w:val="24"/>
        </w:rPr>
        <w:t xml:space="preserve">к Договору на право размещения </w:t>
      </w:r>
    </w:p>
    <w:p w:rsidR="006F6C7E" w:rsidRPr="00915A68" w:rsidRDefault="006F6C7E" w:rsidP="006F6C7E">
      <w:pPr>
        <w:jc w:val="right"/>
        <w:rPr>
          <w:rFonts w:ascii="Arial" w:hAnsi="Arial" w:cs="Arial"/>
          <w:sz w:val="24"/>
          <w:szCs w:val="24"/>
        </w:rPr>
      </w:pPr>
      <w:r w:rsidRPr="00915A68">
        <w:rPr>
          <w:rFonts w:ascii="Arial" w:hAnsi="Arial" w:cs="Arial"/>
          <w:sz w:val="24"/>
          <w:szCs w:val="24"/>
        </w:rPr>
        <w:t>нестационарного торгового и иного объекта</w:t>
      </w:r>
    </w:p>
    <w:p w:rsidR="006F6C7E" w:rsidRPr="00915A68" w:rsidRDefault="006F6C7E" w:rsidP="006F6C7E">
      <w:pPr>
        <w:jc w:val="right"/>
        <w:rPr>
          <w:rFonts w:ascii="Arial" w:hAnsi="Arial" w:cs="Arial"/>
          <w:sz w:val="24"/>
          <w:szCs w:val="24"/>
        </w:rPr>
      </w:pPr>
      <w:r w:rsidRPr="00915A68">
        <w:rPr>
          <w:rFonts w:ascii="Arial" w:hAnsi="Arial" w:cs="Arial"/>
          <w:sz w:val="24"/>
          <w:szCs w:val="24"/>
        </w:rPr>
        <w:t>от_________№_________</w:t>
      </w:r>
    </w:p>
    <w:p w:rsidR="006F6C7E" w:rsidRPr="00915A68" w:rsidRDefault="006F6C7E" w:rsidP="006F6C7E">
      <w:pPr>
        <w:jc w:val="center"/>
        <w:rPr>
          <w:rFonts w:ascii="Arial" w:hAnsi="Arial" w:cs="Arial"/>
          <w:sz w:val="24"/>
          <w:szCs w:val="24"/>
        </w:rPr>
      </w:pPr>
    </w:p>
    <w:p w:rsidR="006F6C7E" w:rsidRPr="00915A68" w:rsidRDefault="006F6C7E" w:rsidP="006F6C7E">
      <w:pPr>
        <w:jc w:val="center"/>
        <w:rPr>
          <w:rFonts w:ascii="Arial" w:hAnsi="Arial" w:cs="Arial"/>
          <w:sz w:val="24"/>
          <w:szCs w:val="24"/>
        </w:rPr>
      </w:pPr>
    </w:p>
    <w:p w:rsidR="006F6C7E" w:rsidRPr="00915A68" w:rsidRDefault="006F6C7E" w:rsidP="006F6C7E">
      <w:pPr>
        <w:jc w:val="center"/>
        <w:rPr>
          <w:rFonts w:ascii="Arial" w:hAnsi="Arial" w:cs="Arial"/>
          <w:b/>
          <w:sz w:val="24"/>
          <w:szCs w:val="24"/>
        </w:rPr>
      </w:pPr>
      <w:r w:rsidRPr="00915A68">
        <w:rPr>
          <w:rFonts w:ascii="Arial" w:eastAsia="Calibri" w:hAnsi="Arial" w:cs="Arial"/>
          <w:b/>
          <w:sz w:val="24"/>
          <w:szCs w:val="24"/>
          <w:lang w:eastAsia="en-US"/>
        </w:rPr>
        <w:t>Паспорт размещения нестационарного торгового и иного объекта</w:t>
      </w:r>
    </w:p>
    <w:p w:rsidR="006F6C7E" w:rsidRPr="00915A68" w:rsidRDefault="006F6C7E" w:rsidP="006F6C7E">
      <w:pPr>
        <w:jc w:val="center"/>
        <w:rPr>
          <w:rFonts w:ascii="Arial" w:hAnsi="Arial" w:cs="Arial"/>
          <w:sz w:val="24"/>
          <w:szCs w:val="24"/>
        </w:rPr>
      </w:pPr>
    </w:p>
    <w:p w:rsidR="006F6C7E" w:rsidRPr="00915A68" w:rsidRDefault="006F6C7E" w:rsidP="006F6C7E">
      <w:pPr>
        <w:jc w:val="center"/>
        <w:rPr>
          <w:rFonts w:ascii="Arial" w:hAnsi="Arial" w:cs="Arial"/>
          <w:b/>
          <w:sz w:val="24"/>
          <w:szCs w:val="24"/>
        </w:rPr>
      </w:pPr>
    </w:p>
    <w:p w:rsidR="006F6C7E" w:rsidRPr="00915A68" w:rsidRDefault="006F6C7E" w:rsidP="006F6C7E">
      <w:pPr>
        <w:rPr>
          <w:rFonts w:ascii="Arial" w:hAnsi="Arial" w:cs="Arial"/>
          <w:sz w:val="24"/>
          <w:szCs w:val="24"/>
        </w:rPr>
      </w:pPr>
      <w:r w:rsidRPr="00915A68">
        <w:rPr>
          <w:rFonts w:ascii="Arial" w:hAnsi="Arial" w:cs="Arial"/>
          <w:b/>
          <w:sz w:val="24"/>
          <w:szCs w:val="24"/>
        </w:rPr>
        <w:tab/>
      </w:r>
      <w:r w:rsidRPr="00915A68">
        <w:rPr>
          <w:rFonts w:ascii="Arial" w:hAnsi="Arial" w:cs="Arial"/>
          <w:sz w:val="24"/>
          <w:szCs w:val="24"/>
        </w:rPr>
        <w:t>Прилагается отдельно по каждому лоту, на который объявлен аукцион.</w:t>
      </w: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ind w:firstLine="709"/>
        <w:rPr>
          <w:rFonts w:ascii="Arial" w:hAnsi="Arial" w:cs="Arial"/>
          <w:b/>
          <w:bCs/>
          <w:sz w:val="24"/>
          <w:szCs w:val="24"/>
        </w:rPr>
      </w:pPr>
    </w:p>
    <w:p w:rsidR="006F6C7E" w:rsidRPr="00915A68" w:rsidRDefault="006F6C7E" w:rsidP="006F6C7E">
      <w:pPr>
        <w:widowControl w:val="0"/>
        <w:jc w:val="right"/>
        <w:rPr>
          <w:rFonts w:ascii="Arial" w:hAnsi="Arial" w:cs="Arial"/>
          <w:bCs/>
          <w:sz w:val="24"/>
          <w:szCs w:val="24"/>
        </w:rPr>
      </w:pPr>
    </w:p>
    <w:p w:rsidR="00207623" w:rsidRPr="00915A68" w:rsidRDefault="00207623" w:rsidP="006F6C7E">
      <w:pPr>
        <w:widowControl w:val="0"/>
        <w:jc w:val="right"/>
        <w:rPr>
          <w:rFonts w:ascii="Arial" w:hAnsi="Arial" w:cs="Arial"/>
          <w:bCs/>
          <w:sz w:val="24"/>
          <w:szCs w:val="24"/>
        </w:rPr>
      </w:pPr>
    </w:p>
    <w:p w:rsidR="00BC59B1" w:rsidRPr="00915A68" w:rsidRDefault="00BC59B1" w:rsidP="006F6C7E">
      <w:pPr>
        <w:widowControl w:val="0"/>
        <w:jc w:val="right"/>
        <w:rPr>
          <w:rFonts w:ascii="Arial" w:hAnsi="Arial" w:cs="Arial"/>
          <w:bCs/>
          <w:sz w:val="24"/>
          <w:szCs w:val="24"/>
        </w:rPr>
      </w:pPr>
    </w:p>
    <w:p w:rsidR="00C519B1" w:rsidRDefault="00C519B1" w:rsidP="006F6C7E">
      <w:pPr>
        <w:widowControl w:val="0"/>
        <w:jc w:val="right"/>
        <w:rPr>
          <w:rFonts w:ascii="Arial" w:hAnsi="Arial" w:cs="Arial"/>
          <w:bCs/>
          <w:sz w:val="24"/>
          <w:szCs w:val="24"/>
        </w:rPr>
      </w:pPr>
    </w:p>
    <w:p w:rsidR="00C519B1" w:rsidRDefault="00C519B1" w:rsidP="006F6C7E">
      <w:pPr>
        <w:widowControl w:val="0"/>
        <w:jc w:val="right"/>
        <w:rPr>
          <w:rFonts w:ascii="Arial" w:hAnsi="Arial" w:cs="Arial"/>
          <w:bCs/>
          <w:sz w:val="24"/>
          <w:szCs w:val="24"/>
        </w:rPr>
      </w:pPr>
    </w:p>
    <w:p w:rsidR="00C519B1" w:rsidRDefault="00C519B1" w:rsidP="006F6C7E">
      <w:pPr>
        <w:widowControl w:val="0"/>
        <w:jc w:val="right"/>
        <w:rPr>
          <w:rFonts w:ascii="Arial" w:hAnsi="Arial" w:cs="Arial"/>
          <w:bCs/>
          <w:sz w:val="24"/>
          <w:szCs w:val="24"/>
        </w:rPr>
      </w:pPr>
    </w:p>
    <w:p w:rsidR="00C519B1" w:rsidRDefault="00C519B1" w:rsidP="006F6C7E">
      <w:pPr>
        <w:widowControl w:val="0"/>
        <w:jc w:val="right"/>
        <w:rPr>
          <w:rFonts w:ascii="Arial" w:hAnsi="Arial" w:cs="Arial"/>
          <w:bCs/>
          <w:sz w:val="24"/>
          <w:szCs w:val="24"/>
        </w:rPr>
      </w:pPr>
    </w:p>
    <w:p w:rsidR="00C519B1" w:rsidRDefault="00C519B1" w:rsidP="006F6C7E">
      <w:pPr>
        <w:widowControl w:val="0"/>
        <w:jc w:val="right"/>
        <w:rPr>
          <w:rFonts w:ascii="Arial" w:hAnsi="Arial" w:cs="Arial"/>
          <w:bCs/>
          <w:sz w:val="24"/>
          <w:szCs w:val="24"/>
        </w:rPr>
      </w:pPr>
    </w:p>
    <w:p w:rsidR="00C519B1" w:rsidRDefault="00C519B1" w:rsidP="006F6C7E">
      <w:pPr>
        <w:widowControl w:val="0"/>
        <w:jc w:val="right"/>
        <w:rPr>
          <w:rFonts w:ascii="Arial" w:hAnsi="Arial" w:cs="Arial"/>
          <w:bCs/>
          <w:sz w:val="24"/>
          <w:szCs w:val="24"/>
        </w:rPr>
      </w:pPr>
    </w:p>
    <w:p w:rsidR="006F6C7E" w:rsidRPr="00915A68" w:rsidRDefault="006F6C7E" w:rsidP="006F6C7E">
      <w:pPr>
        <w:widowControl w:val="0"/>
        <w:jc w:val="right"/>
        <w:rPr>
          <w:rFonts w:ascii="Arial" w:hAnsi="Arial" w:cs="Arial"/>
          <w:bCs/>
          <w:sz w:val="24"/>
          <w:szCs w:val="24"/>
        </w:rPr>
      </w:pPr>
      <w:r w:rsidRPr="00915A68">
        <w:rPr>
          <w:rFonts w:ascii="Arial" w:hAnsi="Arial" w:cs="Arial"/>
          <w:bCs/>
          <w:sz w:val="24"/>
          <w:szCs w:val="24"/>
        </w:rPr>
        <w:t>Приложение 2</w:t>
      </w:r>
    </w:p>
    <w:p w:rsidR="006F6C7E" w:rsidRPr="00915A68" w:rsidRDefault="006F6C7E" w:rsidP="006F6C7E">
      <w:pPr>
        <w:widowControl w:val="0"/>
        <w:jc w:val="right"/>
        <w:rPr>
          <w:rFonts w:ascii="Arial" w:hAnsi="Arial" w:cs="Arial"/>
          <w:bCs/>
          <w:sz w:val="24"/>
          <w:szCs w:val="24"/>
        </w:rPr>
      </w:pPr>
      <w:r w:rsidRPr="00915A68">
        <w:rPr>
          <w:rFonts w:ascii="Arial" w:hAnsi="Arial" w:cs="Arial"/>
          <w:bCs/>
          <w:sz w:val="24"/>
          <w:szCs w:val="24"/>
        </w:rPr>
        <w:t>к аукционной документации</w:t>
      </w:r>
    </w:p>
    <w:p w:rsidR="006F6C7E" w:rsidRPr="00915A68" w:rsidRDefault="006F6C7E" w:rsidP="006F6C7E">
      <w:pPr>
        <w:widowControl w:val="0"/>
        <w:jc w:val="right"/>
        <w:rPr>
          <w:rFonts w:ascii="Arial" w:hAnsi="Arial" w:cs="Arial"/>
          <w:bCs/>
          <w:sz w:val="24"/>
          <w:szCs w:val="24"/>
        </w:rPr>
      </w:pPr>
    </w:p>
    <w:p w:rsidR="006F6C7E" w:rsidRPr="00915A68" w:rsidRDefault="006F6C7E" w:rsidP="006F6C7E">
      <w:pPr>
        <w:widowControl w:val="0"/>
        <w:jc w:val="center"/>
        <w:rPr>
          <w:rFonts w:ascii="Arial" w:hAnsi="Arial" w:cs="Arial"/>
          <w:bCs/>
          <w:sz w:val="24"/>
          <w:szCs w:val="24"/>
        </w:rPr>
      </w:pPr>
      <w:r w:rsidRPr="00915A68">
        <w:rPr>
          <w:rFonts w:ascii="Arial" w:hAnsi="Arial" w:cs="Arial"/>
          <w:bCs/>
          <w:sz w:val="24"/>
          <w:szCs w:val="24"/>
        </w:rPr>
        <w:t>Форма заявки на участие в аукционе</w:t>
      </w:r>
    </w:p>
    <w:p w:rsidR="006F6C7E" w:rsidRPr="00915A68" w:rsidRDefault="006F6C7E" w:rsidP="006F6C7E">
      <w:pPr>
        <w:widowControl w:val="0"/>
        <w:ind w:right="125"/>
        <w:jc w:val="right"/>
        <w:rPr>
          <w:rFonts w:ascii="Arial" w:hAnsi="Arial" w:cs="Arial"/>
          <w:sz w:val="24"/>
          <w:szCs w:val="24"/>
        </w:rPr>
      </w:pPr>
    </w:p>
    <w:p w:rsidR="006F6C7E" w:rsidRPr="00915A68" w:rsidRDefault="006F6C7E" w:rsidP="006F6C7E">
      <w:pPr>
        <w:widowControl w:val="0"/>
        <w:ind w:right="125"/>
        <w:jc w:val="right"/>
        <w:rPr>
          <w:rFonts w:ascii="Arial" w:hAnsi="Arial" w:cs="Arial"/>
          <w:sz w:val="24"/>
          <w:szCs w:val="24"/>
        </w:rPr>
      </w:pPr>
    </w:p>
    <w:p w:rsidR="006F6C7E" w:rsidRPr="00915A68" w:rsidRDefault="006F6C7E" w:rsidP="006F6C7E">
      <w:pPr>
        <w:widowControl w:val="0"/>
        <w:ind w:left="6050" w:right="125"/>
        <w:rPr>
          <w:rFonts w:ascii="Arial" w:hAnsi="Arial" w:cs="Arial"/>
          <w:sz w:val="24"/>
          <w:szCs w:val="24"/>
        </w:rPr>
      </w:pPr>
      <w:r w:rsidRPr="00915A68">
        <w:rPr>
          <w:rFonts w:ascii="Arial" w:hAnsi="Arial" w:cs="Arial"/>
          <w:sz w:val="24"/>
          <w:szCs w:val="24"/>
        </w:rPr>
        <w:t xml:space="preserve">Председателю </w:t>
      </w:r>
    </w:p>
    <w:p w:rsidR="006F6C7E" w:rsidRPr="00915A68" w:rsidRDefault="006F6C7E" w:rsidP="006F6C7E">
      <w:pPr>
        <w:widowControl w:val="0"/>
        <w:ind w:left="6050" w:right="125"/>
        <w:rPr>
          <w:rFonts w:ascii="Arial" w:hAnsi="Arial" w:cs="Arial"/>
          <w:sz w:val="24"/>
          <w:szCs w:val="24"/>
        </w:rPr>
      </w:pPr>
      <w:r w:rsidRPr="00915A68">
        <w:rPr>
          <w:rFonts w:ascii="Arial" w:hAnsi="Arial" w:cs="Arial"/>
          <w:sz w:val="24"/>
          <w:szCs w:val="24"/>
        </w:rPr>
        <w:t>аукционной комиссии</w:t>
      </w:r>
    </w:p>
    <w:p w:rsidR="006F6C7E" w:rsidRPr="00915A68" w:rsidRDefault="006F6C7E" w:rsidP="006F6C7E">
      <w:pPr>
        <w:widowControl w:val="0"/>
        <w:ind w:right="125"/>
        <w:jc w:val="center"/>
        <w:outlineLvl w:val="1"/>
        <w:rPr>
          <w:rFonts w:ascii="Arial" w:hAnsi="Arial" w:cs="Arial"/>
          <w:i/>
          <w:sz w:val="24"/>
          <w:szCs w:val="24"/>
        </w:rPr>
      </w:pPr>
    </w:p>
    <w:p w:rsidR="006F6C7E" w:rsidRPr="00915A68" w:rsidRDefault="006F6C7E" w:rsidP="006F6C7E">
      <w:pPr>
        <w:widowControl w:val="0"/>
        <w:ind w:right="125"/>
        <w:jc w:val="center"/>
        <w:outlineLvl w:val="1"/>
        <w:rPr>
          <w:rFonts w:ascii="Arial" w:hAnsi="Arial" w:cs="Arial"/>
          <w:sz w:val="24"/>
          <w:szCs w:val="24"/>
        </w:rPr>
      </w:pPr>
      <w:r w:rsidRPr="00915A68">
        <w:rPr>
          <w:rFonts w:ascii="Arial" w:hAnsi="Arial" w:cs="Arial"/>
          <w:sz w:val="24"/>
          <w:szCs w:val="24"/>
        </w:rPr>
        <w:t>ЗАЯВКА*</w:t>
      </w:r>
    </w:p>
    <w:p w:rsidR="006F6C7E" w:rsidRPr="00915A68" w:rsidRDefault="006F6C7E" w:rsidP="006F6C7E">
      <w:pPr>
        <w:widowControl w:val="0"/>
        <w:rPr>
          <w:rFonts w:ascii="Arial" w:hAnsi="Arial" w:cs="Arial"/>
          <w:sz w:val="24"/>
          <w:szCs w:val="24"/>
        </w:rPr>
      </w:pPr>
    </w:p>
    <w:p w:rsidR="006F6C7E" w:rsidRPr="00915A68" w:rsidRDefault="006F6C7E" w:rsidP="006F6C7E">
      <w:pPr>
        <w:widowControl w:val="0"/>
        <w:jc w:val="center"/>
        <w:rPr>
          <w:rFonts w:ascii="Arial" w:hAnsi="Arial" w:cs="Arial"/>
          <w:sz w:val="24"/>
          <w:szCs w:val="24"/>
        </w:rPr>
      </w:pPr>
      <w:r w:rsidRPr="00915A68">
        <w:rPr>
          <w:rFonts w:ascii="Arial" w:hAnsi="Arial" w:cs="Arial"/>
          <w:sz w:val="24"/>
          <w:szCs w:val="24"/>
        </w:rPr>
        <w:t>на участие в открытом аукционе № ______на право заключения договора на размещение нестационарного торгового и иного объекта:</w:t>
      </w:r>
    </w:p>
    <w:p w:rsidR="006F6C7E" w:rsidRPr="00915A68" w:rsidRDefault="006F6C7E" w:rsidP="006F6C7E">
      <w:pPr>
        <w:widowControl w:val="0"/>
        <w:jc w:val="center"/>
        <w:rPr>
          <w:rFonts w:ascii="Arial" w:hAnsi="Arial" w:cs="Arial"/>
          <w:sz w:val="24"/>
          <w:szCs w:val="24"/>
        </w:rPr>
      </w:pPr>
    </w:p>
    <w:p w:rsidR="006F6C7E" w:rsidRPr="00915A68" w:rsidRDefault="006F6C7E" w:rsidP="006F6C7E">
      <w:pPr>
        <w:widowControl w:val="0"/>
        <w:jc w:val="both"/>
        <w:rPr>
          <w:rFonts w:ascii="Arial" w:hAnsi="Arial" w:cs="Arial"/>
          <w:i/>
          <w:sz w:val="24"/>
          <w:szCs w:val="24"/>
          <w:u w:val="single"/>
        </w:rPr>
      </w:pPr>
      <w:r w:rsidRPr="00915A68">
        <w:rPr>
          <w:rFonts w:ascii="Arial" w:hAnsi="Arial" w:cs="Arial"/>
          <w:sz w:val="24"/>
          <w:szCs w:val="24"/>
        </w:rPr>
        <w:t>по адресу:</w:t>
      </w:r>
      <w:r w:rsidRPr="00915A68">
        <w:rPr>
          <w:rFonts w:ascii="Arial" w:hAnsi="Arial" w:cs="Arial"/>
          <w:sz w:val="24"/>
          <w:szCs w:val="24"/>
          <w:u w:val="single"/>
        </w:rPr>
        <w:t xml:space="preserve"> </w:t>
      </w:r>
      <w:r w:rsidRPr="00915A68">
        <w:rPr>
          <w:rFonts w:ascii="Arial" w:hAnsi="Arial" w:cs="Arial"/>
          <w:sz w:val="24"/>
          <w:szCs w:val="24"/>
        </w:rPr>
        <w:t>____________________________________________________________________</w:t>
      </w:r>
    </w:p>
    <w:p w:rsidR="006F6C7E" w:rsidRPr="00915A68" w:rsidRDefault="006F6C7E" w:rsidP="006F6C7E">
      <w:pPr>
        <w:widowControl w:val="0"/>
        <w:jc w:val="both"/>
        <w:rPr>
          <w:rFonts w:ascii="Arial" w:hAnsi="Arial" w:cs="Arial"/>
          <w:i/>
          <w:sz w:val="24"/>
          <w:szCs w:val="24"/>
        </w:rPr>
      </w:pPr>
      <w:r w:rsidRPr="00915A68">
        <w:rPr>
          <w:rFonts w:ascii="Arial" w:hAnsi="Arial" w:cs="Arial"/>
          <w:sz w:val="24"/>
          <w:szCs w:val="24"/>
        </w:rPr>
        <w:t>лот: _____</w:t>
      </w:r>
    </w:p>
    <w:p w:rsidR="006F6C7E" w:rsidRPr="00915A68" w:rsidRDefault="006F6C7E" w:rsidP="006F6C7E">
      <w:pPr>
        <w:widowControl w:val="0"/>
        <w:jc w:val="both"/>
        <w:rPr>
          <w:rFonts w:ascii="Arial" w:hAnsi="Arial" w:cs="Arial"/>
          <w:i/>
          <w:sz w:val="24"/>
          <w:szCs w:val="24"/>
        </w:rPr>
      </w:pPr>
    </w:p>
    <w:p w:rsidR="006F6C7E" w:rsidRPr="00915A68" w:rsidRDefault="006F6C7E" w:rsidP="006F6C7E">
      <w:pPr>
        <w:widowControl w:val="0"/>
        <w:jc w:val="both"/>
        <w:rPr>
          <w:rFonts w:ascii="Arial" w:hAnsi="Arial" w:cs="Arial"/>
          <w:b/>
          <w:sz w:val="24"/>
          <w:szCs w:val="24"/>
          <w:u w:val="single"/>
        </w:rPr>
      </w:pPr>
      <w:r w:rsidRPr="00915A68">
        <w:rPr>
          <w:rFonts w:ascii="Arial" w:hAnsi="Arial" w:cs="Arial"/>
          <w:sz w:val="24"/>
          <w:szCs w:val="24"/>
        </w:rPr>
        <w:t>специализация торгового и иного объекта ___________________________________________</w:t>
      </w:r>
    </w:p>
    <w:p w:rsidR="006F6C7E" w:rsidRPr="00915A68" w:rsidRDefault="006F6C7E" w:rsidP="006F6C7E">
      <w:pPr>
        <w:widowControl w:val="0"/>
        <w:jc w:val="both"/>
        <w:rPr>
          <w:rFonts w:ascii="Arial" w:hAnsi="Arial" w:cs="Arial"/>
          <w:sz w:val="24"/>
          <w:szCs w:val="24"/>
        </w:rPr>
      </w:pPr>
    </w:p>
    <w:p w:rsidR="006F6C7E" w:rsidRPr="00915A68" w:rsidRDefault="006F6C7E" w:rsidP="006F6C7E">
      <w:pPr>
        <w:widowControl w:val="0"/>
        <w:tabs>
          <w:tab w:val="left" w:pos="567"/>
        </w:tabs>
        <w:ind w:right="125" w:firstLine="720"/>
        <w:jc w:val="both"/>
        <w:rPr>
          <w:rFonts w:ascii="Arial" w:hAnsi="Arial" w:cs="Arial"/>
          <w:sz w:val="24"/>
          <w:szCs w:val="24"/>
          <w:u w:val="single"/>
        </w:rPr>
      </w:pPr>
      <w:r w:rsidRPr="00915A68">
        <w:rPr>
          <w:rFonts w:ascii="Arial" w:hAnsi="Arial" w:cs="Arial"/>
          <w:sz w:val="24"/>
          <w:szCs w:val="24"/>
        </w:rPr>
        <w:t xml:space="preserve">1. Изучив аукционную документацию на право заключения договора на размещение нестационарного торгового и иного объекта по адресу: </w:t>
      </w:r>
      <w:r w:rsidRPr="00915A68">
        <w:rPr>
          <w:rFonts w:ascii="Arial" w:hAnsi="Arial" w:cs="Arial"/>
          <w:sz w:val="24"/>
          <w:szCs w:val="24"/>
          <w:u w:val="single"/>
        </w:rPr>
        <w:t>__________________________________________________________________________________</w:t>
      </w:r>
      <w:r w:rsidRPr="00915A68">
        <w:rPr>
          <w:rFonts w:ascii="Arial" w:hAnsi="Arial" w:cs="Arial"/>
          <w:sz w:val="24"/>
          <w:szCs w:val="24"/>
        </w:rPr>
        <w:t>, в том числе проект договора на размещение нестационарного торгового и иного объекта, а также техническую часть документации об аукционе заявитель</w:t>
      </w:r>
      <w:r w:rsidRPr="00915A68">
        <w:rPr>
          <w:rFonts w:ascii="Arial" w:hAnsi="Arial" w:cs="Arial"/>
          <w:sz w:val="24"/>
          <w:szCs w:val="24"/>
          <w:u w:val="single"/>
        </w:rPr>
        <w:t>____________________________________________________________</w:t>
      </w:r>
    </w:p>
    <w:p w:rsidR="006F6C7E" w:rsidRPr="00915A68" w:rsidRDefault="006F6C7E" w:rsidP="006F6C7E">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25"/>
        <w:rPr>
          <w:rFonts w:ascii="Arial" w:hAnsi="Arial" w:cs="Arial"/>
          <w:b/>
          <w:i/>
          <w:sz w:val="24"/>
          <w:szCs w:val="24"/>
        </w:rPr>
      </w:pPr>
      <w:r w:rsidRPr="00915A68">
        <w:rPr>
          <w:rFonts w:ascii="Arial" w:hAnsi="Arial" w:cs="Arial"/>
          <w:bCs/>
          <w:i/>
          <w:sz w:val="24"/>
          <w:szCs w:val="24"/>
        </w:rPr>
        <w:tab/>
      </w:r>
      <w:r w:rsidRPr="00915A68">
        <w:rPr>
          <w:rFonts w:ascii="Arial" w:hAnsi="Arial" w:cs="Arial"/>
          <w:bCs/>
          <w:i/>
          <w:sz w:val="24"/>
          <w:szCs w:val="24"/>
        </w:rPr>
        <w:tab/>
      </w:r>
      <w:r w:rsidRPr="00915A68">
        <w:rPr>
          <w:rFonts w:ascii="Arial" w:hAnsi="Arial" w:cs="Arial"/>
          <w:bCs/>
          <w:i/>
          <w:sz w:val="24"/>
          <w:szCs w:val="24"/>
        </w:rPr>
        <w:tab/>
      </w:r>
      <w:r w:rsidRPr="00915A68">
        <w:rPr>
          <w:rFonts w:ascii="Arial" w:hAnsi="Arial" w:cs="Arial"/>
          <w:bCs/>
          <w:i/>
          <w:sz w:val="24"/>
          <w:szCs w:val="24"/>
        </w:rPr>
        <w:tab/>
      </w:r>
      <w:r w:rsidRPr="00915A68">
        <w:rPr>
          <w:rFonts w:ascii="Arial" w:hAnsi="Arial" w:cs="Arial"/>
          <w:bCs/>
          <w:sz w:val="24"/>
          <w:szCs w:val="24"/>
        </w:rPr>
        <w:t>(наименование участника аукциона)</w:t>
      </w:r>
      <w:r w:rsidRPr="00915A68">
        <w:rPr>
          <w:rFonts w:ascii="Arial" w:hAnsi="Arial" w:cs="Arial"/>
          <w:bCs/>
          <w:i/>
          <w:sz w:val="24"/>
          <w:szCs w:val="24"/>
        </w:rPr>
        <w:t>,</w:t>
      </w:r>
      <w:r w:rsidRPr="00915A68">
        <w:rPr>
          <w:rFonts w:ascii="Arial" w:hAnsi="Arial" w:cs="Arial"/>
          <w:b/>
          <w:i/>
          <w:sz w:val="24"/>
          <w:szCs w:val="24"/>
        </w:rPr>
        <w:t xml:space="preserve"> </w:t>
      </w:r>
    </w:p>
    <w:p w:rsidR="006F6C7E" w:rsidRPr="00915A68" w:rsidRDefault="006F6C7E" w:rsidP="006F6C7E">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25"/>
        <w:rPr>
          <w:rFonts w:ascii="Arial" w:hAnsi="Arial" w:cs="Arial"/>
          <w:b/>
          <w:i/>
          <w:sz w:val="24"/>
          <w:szCs w:val="24"/>
        </w:rPr>
      </w:pPr>
      <w:r w:rsidRPr="00915A68">
        <w:rPr>
          <w:rFonts w:ascii="Arial" w:hAnsi="Arial" w:cs="Arial"/>
          <w:sz w:val="24"/>
          <w:szCs w:val="24"/>
        </w:rPr>
        <w:t xml:space="preserve">в лице </w:t>
      </w:r>
      <w:r w:rsidRPr="00915A68">
        <w:rPr>
          <w:rFonts w:ascii="Arial" w:hAnsi="Arial" w:cs="Arial"/>
          <w:sz w:val="24"/>
          <w:szCs w:val="24"/>
          <w:u w:val="single"/>
        </w:rPr>
        <w:t>_____________________________________________________________________________</w:t>
      </w:r>
    </w:p>
    <w:p w:rsidR="006F6C7E" w:rsidRPr="00915A68" w:rsidRDefault="006F6C7E" w:rsidP="006F6C7E">
      <w:pPr>
        <w:widowControl w:val="0"/>
        <w:ind w:right="125"/>
        <w:jc w:val="center"/>
        <w:rPr>
          <w:rFonts w:ascii="Arial" w:hAnsi="Arial" w:cs="Arial"/>
          <w:sz w:val="24"/>
          <w:szCs w:val="24"/>
        </w:rPr>
      </w:pPr>
      <w:r w:rsidRPr="00915A68">
        <w:rPr>
          <w:rFonts w:ascii="Arial" w:hAnsi="Arial" w:cs="Arial"/>
          <w:sz w:val="24"/>
          <w:szCs w:val="24"/>
        </w:rPr>
        <w:t>(наименование должности руководителя и его Ф.И.О.)</w:t>
      </w:r>
    </w:p>
    <w:p w:rsidR="006F6C7E" w:rsidRPr="00915A68" w:rsidRDefault="006F6C7E" w:rsidP="006F6C7E">
      <w:pPr>
        <w:widowControl w:val="0"/>
        <w:ind w:right="125"/>
        <w:jc w:val="both"/>
        <w:rPr>
          <w:rFonts w:ascii="Arial" w:hAnsi="Arial" w:cs="Arial"/>
          <w:sz w:val="24"/>
          <w:szCs w:val="24"/>
        </w:rPr>
      </w:pPr>
      <w:r w:rsidRPr="00915A68">
        <w:rPr>
          <w:rFonts w:ascii="Arial" w:hAnsi="Arial" w:cs="Arial"/>
          <w:sz w:val="24"/>
          <w:szCs w:val="24"/>
        </w:rPr>
        <w:t>сообщает о согласии участвовать в аукционе на условиях, установленных в указанной документации об аукционе.</w:t>
      </w:r>
    </w:p>
    <w:p w:rsidR="006F6C7E" w:rsidRPr="00915A68" w:rsidRDefault="006F6C7E" w:rsidP="006F6C7E">
      <w:pPr>
        <w:widowControl w:val="0"/>
        <w:ind w:right="125" w:firstLine="660"/>
        <w:jc w:val="both"/>
        <w:rPr>
          <w:rFonts w:ascii="Arial" w:hAnsi="Arial" w:cs="Arial"/>
          <w:sz w:val="24"/>
          <w:szCs w:val="24"/>
        </w:rPr>
      </w:pPr>
      <w:r w:rsidRPr="00915A68">
        <w:rPr>
          <w:rFonts w:ascii="Arial" w:hAnsi="Arial" w:cs="Arial"/>
          <w:sz w:val="24"/>
          <w:szCs w:val="24"/>
        </w:rPr>
        <w:t>В случае признания победителем аукциона заявитель обязуется  подписать договор на размещение нестационарного торгового и иного объекта в редакции, представленной в аукционной документации, и осуществлять функции Предпринимателя по предмету аукциона.</w:t>
      </w:r>
    </w:p>
    <w:p w:rsidR="006F6C7E" w:rsidRPr="00915A68" w:rsidRDefault="006F6C7E" w:rsidP="006F6C7E">
      <w:pPr>
        <w:widowControl w:val="0"/>
        <w:ind w:right="125" w:firstLine="660"/>
        <w:jc w:val="both"/>
        <w:rPr>
          <w:rFonts w:ascii="Arial" w:hAnsi="Arial" w:cs="Arial"/>
          <w:sz w:val="24"/>
          <w:szCs w:val="24"/>
        </w:rPr>
      </w:pPr>
      <w:r w:rsidRPr="00915A68">
        <w:rPr>
          <w:rFonts w:ascii="Arial" w:hAnsi="Arial" w:cs="Arial"/>
          <w:sz w:val="24"/>
          <w:szCs w:val="24"/>
        </w:rPr>
        <w:t>2. В случае признания победителем аукциона заявитель обязуется  подписать протокол о результатах аукциона.</w:t>
      </w:r>
    </w:p>
    <w:p w:rsidR="006F6C7E" w:rsidRPr="00915A68" w:rsidRDefault="006F6C7E" w:rsidP="006F6C7E">
      <w:pPr>
        <w:widowControl w:val="0"/>
        <w:ind w:right="125" w:firstLine="660"/>
        <w:jc w:val="both"/>
        <w:rPr>
          <w:rFonts w:ascii="Arial" w:hAnsi="Arial" w:cs="Arial"/>
          <w:sz w:val="24"/>
          <w:szCs w:val="24"/>
        </w:rPr>
      </w:pPr>
      <w:r w:rsidRPr="00915A68">
        <w:rPr>
          <w:rFonts w:ascii="Arial" w:hAnsi="Arial" w:cs="Arial"/>
          <w:sz w:val="24"/>
          <w:szCs w:val="24"/>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и иного объекта, внесенный заявителем задаток  не возвращается.</w:t>
      </w:r>
    </w:p>
    <w:p w:rsidR="006F6C7E" w:rsidRPr="00915A68" w:rsidRDefault="006F6C7E" w:rsidP="006F6C7E">
      <w:pPr>
        <w:widowControl w:val="0"/>
        <w:ind w:right="125" w:firstLine="660"/>
        <w:jc w:val="both"/>
        <w:rPr>
          <w:rFonts w:ascii="Arial" w:hAnsi="Arial" w:cs="Arial"/>
          <w:sz w:val="24"/>
          <w:szCs w:val="24"/>
        </w:rPr>
      </w:pPr>
      <w:r w:rsidRPr="00915A68">
        <w:rPr>
          <w:rFonts w:ascii="Arial" w:hAnsi="Arial" w:cs="Arial"/>
          <w:sz w:val="24"/>
          <w:szCs w:val="24"/>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w:t>
      </w:r>
    </w:p>
    <w:p w:rsidR="006F6C7E" w:rsidRPr="00915A68" w:rsidRDefault="006F6C7E" w:rsidP="006F6C7E">
      <w:pPr>
        <w:widowControl w:val="0"/>
        <w:ind w:right="125" w:firstLine="660"/>
        <w:jc w:val="both"/>
        <w:rPr>
          <w:rFonts w:ascii="Arial" w:hAnsi="Arial" w:cs="Arial"/>
          <w:sz w:val="24"/>
          <w:szCs w:val="24"/>
        </w:rPr>
      </w:pPr>
      <w:r w:rsidRPr="00915A68">
        <w:rPr>
          <w:rFonts w:ascii="Arial" w:hAnsi="Arial" w:cs="Arial"/>
          <w:sz w:val="24"/>
          <w:szCs w:val="24"/>
        </w:rPr>
        <w:t>_______________________________________________________________________</w:t>
      </w:r>
    </w:p>
    <w:p w:rsidR="006F6C7E" w:rsidRPr="00915A68" w:rsidRDefault="006F6C7E" w:rsidP="006F6C7E">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25" w:firstLine="142"/>
        <w:rPr>
          <w:rFonts w:ascii="Arial" w:hAnsi="Arial" w:cs="Arial"/>
          <w:bCs/>
          <w:sz w:val="24"/>
          <w:szCs w:val="24"/>
        </w:rPr>
      </w:pPr>
      <w:r w:rsidRPr="00915A68">
        <w:rPr>
          <w:rFonts w:ascii="Arial" w:hAnsi="Arial" w:cs="Arial"/>
          <w:bCs/>
          <w:sz w:val="24"/>
          <w:szCs w:val="24"/>
        </w:rPr>
        <w:t xml:space="preserve"> (Ф.И.О., телефон работника организации (ИП) – заявителя на участие в аукционе)</w:t>
      </w:r>
    </w:p>
    <w:p w:rsidR="006F6C7E" w:rsidRPr="00915A68" w:rsidRDefault="006F6C7E" w:rsidP="006F6C7E">
      <w:pPr>
        <w:widowControl w:val="0"/>
        <w:ind w:right="125" w:firstLine="660"/>
        <w:rPr>
          <w:rFonts w:ascii="Arial" w:hAnsi="Arial" w:cs="Arial"/>
          <w:sz w:val="24"/>
          <w:szCs w:val="24"/>
        </w:rPr>
      </w:pPr>
      <w:r w:rsidRPr="00915A68">
        <w:rPr>
          <w:rFonts w:ascii="Arial" w:hAnsi="Arial" w:cs="Arial"/>
          <w:sz w:val="24"/>
          <w:szCs w:val="24"/>
        </w:rPr>
        <w:t xml:space="preserve">Все сведения о проведении аукциона просим сообщать уполномоченному лицу. </w:t>
      </w:r>
    </w:p>
    <w:p w:rsidR="006F6C7E" w:rsidRPr="00915A68" w:rsidRDefault="006F6C7E" w:rsidP="006F6C7E">
      <w:pPr>
        <w:widowControl w:val="0"/>
        <w:ind w:right="125" w:firstLine="660"/>
        <w:rPr>
          <w:rFonts w:ascii="Arial" w:hAnsi="Arial" w:cs="Arial"/>
          <w:sz w:val="24"/>
          <w:szCs w:val="24"/>
        </w:rPr>
      </w:pPr>
      <w:r w:rsidRPr="00915A68">
        <w:rPr>
          <w:rFonts w:ascii="Arial" w:hAnsi="Arial" w:cs="Arial"/>
          <w:sz w:val="24"/>
          <w:szCs w:val="24"/>
        </w:rPr>
        <w:t xml:space="preserve">5. Реквизиты заявителя: _________________________________________________  телефон </w:t>
      </w:r>
      <w:r w:rsidRPr="00915A68">
        <w:rPr>
          <w:rFonts w:ascii="Arial" w:hAnsi="Arial" w:cs="Arial"/>
          <w:sz w:val="24"/>
          <w:szCs w:val="24"/>
          <w:u w:val="single"/>
        </w:rPr>
        <w:t>________________</w:t>
      </w:r>
      <w:r w:rsidRPr="00915A68">
        <w:rPr>
          <w:rFonts w:ascii="Arial" w:hAnsi="Arial" w:cs="Arial"/>
          <w:sz w:val="24"/>
          <w:szCs w:val="24"/>
        </w:rPr>
        <w:t>, факс ________, банковские реквизиты: ______________________________________________________________________________________________________________________________________________</w:t>
      </w:r>
    </w:p>
    <w:p w:rsidR="006F6C7E" w:rsidRPr="00915A68" w:rsidRDefault="006F6C7E" w:rsidP="006F6C7E">
      <w:pPr>
        <w:widowControl w:val="0"/>
        <w:ind w:right="125" w:firstLine="660"/>
        <w:rPr>
          <w:rFonts w:ascii="Arial" w:hAnsi="Arial" w:cs="Arial"/>
          <w:sz w:val="24"/>
          <w:szCs w:val="24"/>
        </w:rPr>
      </w:pPr>
      <w:r w:rsidRPr="00915A68">
        <w:rPr>
          <w:rFonts w:ascii="Arial" w:hAnsi="Arial" w:cs="Arial"/>
          <w:sz w:val="24"/>
          <w:szCs w:val="24"/>
        </w:rPr>
        <w:t>6. Корреспонденцию в адрес заявителя просим направлять по адресу: ___________________________________________________________________________________</w:t>
      </w:r>
    </w:p>
    <w:p w:rsidR="006F6C7E" w:rsidRPr="00915A68" w:rsidRDefault="006F6C7E" w:rsidP="006F6C7E">
      <w:pPr>
        <w:widowControl w:val="0"/>
        <w:ind w:right="125" w:firstLine="660"/>
        <w:rPr>
          <w:rFonts w:ascii="Arial" w:hAnsi="Arial" w:cs="Arial"/>
          <w:sz w:val="24"/>
          <w:szCs w:val="24"/>
        </w:rPr>
      </w:pPr>
      <w:r w:rsidRPr="00915A68">
        <w:rPr>
          <w:rFonts w:ascii="Arial" w:hAnsi="Arial" w:cs="Arial"/>
          <w:sz w:val="24"/>
          <w:szCs w:val="24"/>
        </w:rPr>
        <w:t>7. Заявитель уведомлен, что в случае несоответствия заявки требованиям аукционной документации, он может быть не допущен к участию в аукционе.</w:t>
      </w:r>
    </w:p>
    <w:p w:rsidR="006F6C7E" w:rsidRPr="00915A68" w:rsidRDefault="006F6C7E" w:rsidP="006F6C7E">
      <w:pPr>
        <w:widowControl w:val="0"/>
        <w:ind w:right="125" w:firstLine="660"/>
        <w:rPr>
          <w:rFonts w:ascii="Arial" w:hAnsi="Arial" w:cs="Arial"/>
          <w:sz w:val="24"/>
          <w:szCs w:val="24"/>
        </w:rPr>
      </w:pPr>
      <w:r w:rsidRPr="00915A68">
        <w:rPr>
          <w:rFonts w:ascii="Arial" w:hAnsi="Arial" w:cs="Arial"/>
          <w:sz w:val="24"/>
          <w:szCs w:val="24"/>
        </w:rPr>
        <w:t>8. Заявитель несет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 РФ.</w:t>
      </w:r>
    </w:p>
    <w:p w:rsidR="006F6C7E" w:rsidRPr="00915A68" w:rsidRDefault="006F6C7E" w:rsidP="006F6C7E">
      <w:pPr>
        <w:widowControl w:val="0"/>
        <w:ind w:right="125" w:firstLine="720"/>
        <w:rPr>
          <w:rFonts w:ascii="Arial" w:hAnsi="Arial" w:cs="Arial"/>
          <w:sz w:val="24"/>
          <w:szCs w:val="24"/>
        </w:rPr>
      </w:pPr>
    </w:p>
    <w:p w:rsidR="006F6C7E" w:rsidRPr="00915A68" w:rsidRDefault="006F6C7E" w:rsidP="006F6C7E">
      <w:pPr>
        <w:widowControl w:val="0"/>
        <w:ind w:right="125"/>
        <w:rPr>
          <w:rFonts w:ascii="Arial" w:hAnsi="Arial" w:cs="Arial"/>
          <w:sz w:val="24"/>
          <w:szCs w:val="24"/>
        </w:rPr>
      </w:pPr>
    </w:p>
    <w:p w:rsidR="006F6C7E" w:rsidRPr="00915A68" w:rsidRDefault="006F6C7E" w:rsidP="006F6C7E">
      <w:pPr>
        <w:widowControl w:val="0"/>
        <w:ind w:right="125"/>
        <w:rPr>
          <w:rFonts w:ascii="Arial" w:hAnsi="Arial" w:cs="Arial"/>
          <w:sz w:val="24"/>
          <w:szCs w:val="24"/>
        </w:rPr>
      </w:pPr>
    </w:p>
    <w:p w:rsidR="006F6C7E" w:rsidRPr="00915A68" w:rsidRDefault="006F6C7E" w:rsidP="006F6C7E">
      <w:pPr>
        <w:widowControl w:val="0"/>
        <w:ind w:right="125"/>
        <w:rPr>
          <w:rFonts w:ascii="Arial" w:hAnsi="Arial" w:cs="Arial"/>
          <w:sz w:val="24"/>
          <w:szCs w:val="24"/>
        </w:rPr>
      </w:pPr>
      <w:r w:rsidRPr="00915A68">
        <w:rPr>
          <w:rFonts w:ascii="Arial" w:hAnsi="Arial" w:cs="Arial"/>
          <w:sz w:val="24"/>
          <w:szCs w:val="24"/>
        </w:rPr>
        <w:t>Прошито ____ листов.</w:t>
      </w:r>
    </w:p>
    <w:p w:rsidR="006F6C7E" w:rsidRPr="00915A68" w:rsidRDefault="006F6C7E" w:rsidP="006F6C7E">
      <w:pPr>
        <w:widowControl w:val="0"/>
        <w:ind w:right="125"/>
        <w:outlineLvl w:val="3"/>
        <w:rPr>
          <w:rFonts w:ascii="Arial" w:hAnsi="Arial" w:cs="Arial"/>
          <w:sz w:val="24"/>
          <w:szCs w:val="24"/>
        </w:rPr>
      </w:pPr>
    </w:p>
    <w:p w:rsidR="006F6C7E" w:rsidRPr="00915A68" w:rsidRDefault="006F6C7E" w:rsidP="006F6C7E">
      <w:pPr>
        <w:widowControl w:val="0"/>
        <w:ind w:right="125"/>
        <w:outlineLvl w:val="3"/>
        <w:rPr>
          <w:rFonts w:ascii="Arial" w:hAnsi="Arial" w:cs="Arial"/>
          <w:sz w:val="24"/>
          <w:szCs w:val="24"/>
        </w:rPr>
      </w:pPr>
      <w:r w:rsidRPr="00915A68">
        <w:rPr>
          <w:rFonts w:ascii="Arial" w:hAnsi="Arial" w:cs="Arial"/>
          <w:sz w:val="24"/>
          <w:szCs w:val="24"/>
        </w:rPr>
        <w:t>Подпись руководителя</w:t>
      </w:r>
    </w:p>
    <w:p w:rsidR="006F6C7E" w:rsidRPr="00915A68" w:rsidRDefault="006F6C7E" w:rsidP="006F6C7E">
      <w:pPr>
        <w:widowControl w:val="0"/>
        <w:ind w:right="125"/>
        <w:rPr>
          <w:rFonts w:ascii="Arial" w:hAnsi="Arial" w:cs="Arial"/>
          <w:bCs/>
          <w:sz w:val="24"/>
          <w:szCs w:val="24"/>
        </w:rPr>
      </w:pPr>
      <w:r w:rsidRPr="00915A68">
        <w:rPr>
          <w:rFonts w:ascii="Arial" w:hAnsi="Arial" w:cs="Arial"/>
          <w:bCs/>
          <w:sz w:val="24"/>
          <w:szCs w:val="24"/>
        </w:rPr>
        <w:t>М.П.</w:t>
      </w:r>
    </w:p>
    <w:p w:rsidR="006F6C7E" w:rsidRPr="00915A68" w:rsidRDefault="006F6C7E" w:rsidP="006F6C7E">
      <w:pPr>
        <w:widowControl w:val="0"/>
        <w:ind w:right="125"/>
        <w:rPr>
          <w:rFonts w:ascii="Arial" w:hAnsi="Arial" w:cs="Arial"/>
          <w:bCs/>
          <w:iCs/>
          <w:sz w:val="24"/>
          <w:szCs w:val="24"/>
        </w:rPr>
      </w:pPr>
    </w:p>
    <w:p w:rsidR="006F6C7E" w:rsidRPr="00915A68" w:rsidRDefault="006F6C7E" w:rsidP="006F6C7E">
      <w:pPr>
        <w:widowControl w:val="0"/>
        <w:ind w:right="125" w:firstLine="540"/>
        <w:rPr>
          <w:rFonts w:ascii="Arial" w:hAnsi="Arial" w:cs="Arial"/>
          <w:sz w:val="24"/>
          <w:szCs w:val="24"/>
        </w:rPr>
      </w:pPr>
      <w:r w:rsidRPr="00915A68">
        <w:rPr>
          <w:rFonts w:ascii="Arial" w:hAnsi="Arial" w:cs="Arial"/>
          <w:b/>
          <w:bCs/>
          <w:iCs/>
          <w:sz w:val="24"/>
          <w:szCs w:val="24"/>
        </w:rPr>
        <w:t xml:space="preserve">* </w:t>
      </w:r>
      <w:r w:rsidRPr="00915A68">
        <w:rPr>
          <w:rFonts w:ascii="Arial" w:hAnsi="Arial" w:cs="Arial"/>
          <w:bCs/>
          <w:iCs/>
          <w:sz w:val="24"/>
          <w:szCs w:val="24"/>
        </w:rPr>
        <w:t>В</w:t>
      </w:r>
      <w:r w:rsidRPr="00915A68">
        <w:rPr>
          <w:rFonts w:ascii="Arial" w:hAnsi="Arial" w:cs="Arial"/>
          <w:sz w:val="24"/>
          <w:szCs w:val="24"/>
        </w:rPr>
        <w:t xml:space="preserve"> случае несоответствия документа форме заявитель может быть не допущен к участию в торгах.</w:t>
      </w:r>
    </w:p>
    <w:p w:rsidR="006F6C7E" w:rsidRPr="00915A68" w:rsidRDefault="006F6C7E" w:rsidP="006F6C7E">
      <w:pPr>
        <w:autoSpaceDE w:val="0"/>
        <w:autoSpaceDN w:val="0"/>
        <w:adjustRightInd w:val="0"/>
        <w:ind w:firstLine="540"/>
        <w:outlineLvl w:val="2"/>
        <w:rPr>
          <w:rFonts w:ascii="Arial" w:hAnsi="Arial" w:cs="Arial"/>
          <w:sz w:val="24"/>
          <w:szCs w:val="24"/>
        </w:rPr>
      </w:pPr>
      <w:r w:rsidRPr="00915A68">
        <w:rPr>
          <w:rFonts w:ascii="Arial" w:hAnsi="Arial" w:cs="Arial"/>
          <w:sz w:val="24"/>
          <w:szCs w:val="24"/>
        </w:rPr>
        <w:t>Заявитель подает заявку на участие в открытом аукционе на размещение нестационарного торгового и иного объекта в письменной форме.</w:t>
      </w:r>
    </w:p>
    <w:p w:rsidR="006F6C7E" w:rsidRPr="00915A68" w:rsidRDefault="006F6C7E" w:rsidP="006F6C7E">
      <w:pPr>
        <w:autoSpaceDE w:val="0"/>
        <w:autoSpaceDN w:val="0"/>
        <w:adjustRightInd w:val="0"/>
        <w:ind w:firstLine="540"/>
        <w:outlineLvl w:val="1"/>
        <w:rPr>
          <w:rFonts w:ascii="Arial" w:hAnsi="Arial" w:cs="Arial"/>
          <w:sz w:val="24"/>
          <w:szCs w:val="24"/>
        </w:rPr>
      </w:pPr>
      <w:r w:rsidRPr="00915A68">
        <w:rPr>
          <w:rFonts w:ascii="Arial" w:hAnsi="Arial" w:cs="Arial"/>
          <w:sz w:val="24"/>
          <w:szCs w:val="24"/>
        </w:rPr>
        <w:t>Один заявитель вправе подать только одну заявку на участие в аукционе по каждому лоту.</w:t>
      </w:r>
    </w:p>
    <w:p w:rsidR="006F6C7E" w:rsidRPr="00915A68" w:rsidRDefault="006F6C7E" w:rsidP="006F6C7E">
      <w:pPr>
        <w:autoSpaceDE w:val="0"/>
        <w:autoSpaceDN w:val="0"/>
        <w:adjustRightInd w:val="0"/>
        <w:ind w:firstLine="540"/>
        <w:outlineLvl w:val="1"/>
        <w:rPr>
          <w:rFonts w:ascii="Arial" w:hAnsi="Arial" w:cs="Arial"/>
          <w:sz w:val="24"/>
          <w:szCs w:val="24"/>
        </w:rPr>
      </w:pPr>
      <w:r w:rsidRPr="00915A68">
        <w:rPr>
          <w:rFonts w:ascii="Arial" w:hAnsi="Arial" w:cs="Arial"/>
          <w:sz w:val="24"/>
          <w:szCs w:val="24"/>
        </w:rPr>
        <w:t>В пункте 1 заявки заявитель указывает адрес размещения нестационарного торгового и иного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w:t>
      </w:r>
    </w:p>
    <w:p w:rsidR="006F6C7E" w:rsidRPr="00915A68" w:rsidRDefault="006F6C7E" w:rsidP="006F6C7E">
      <w:pPr>
        <w:autoSpaceDE w:val="0"/>
        <w:autoSpaceDN w:val="0"/>
        <w:adjustRightInd w:val="0"/>
        <w:ind w:firstLine="540"/>
        <w:outlineLvl w:val="1"/>
        <w:rPr>
          <w:rFonts w:ascii="Arial" w:hAnsi="Arial" w:cs="Arial"/>
          <w:sz w:val="24"/>
          <w:szCs w:val="24"/>
        </w:rPr>
      </w:pPr>
      <w:r w:rsidRPr="00915A68">
        <w:rPr>
          <w:rFonts w:ascii="Arial" w:hAnsi="Arial" w:cs="Arial"/>
          <w:sz w:val="24"/>
          <w:szCs w:val="24"/>
        </w:rPr>
        <w:t>В пункте 4 заявки указывается юридический адрес заявителя, контактный телефон, факс и банковские реквизиты для возврата задатка.</w:t>
      </w:r>
    </w:p>
    <w:p w:rsidR="006F6C7E" w:rsidRPr="00915A68" w:rsidRDefault="006F6C7E" w:rsidP="006F6C7E">
      <w:pPr>
        <w:widowControl w:val="0"/>
        <w:ind w:right="125"/>
        <w:rPr>
          <w:rFonts w:ascii="Arial" w:hAnsi="Arial" w:cs="Arial"/>
          <w:sz w:val="24"/>
          <w:szCs w:val="24"/>
        </w:rPr>
      </w:pPr>
    </w:p>
    <w:p w:rsidR="006F6C7E" w:rsidRPr="00915A68" w:rsidRDefault="006F6C7E" w:rsidP="006F6C7E">
      <w:pPr>
        <w:widowControl w:val="0"/>
        <w:ind w:right="125"/>
        <w:rPr>
          <w:rFonts w:ascii="Arial" w:hAnsi="Arial" w:cs="Arial"/>
          <w:sz w:val="24"/>
          <w:szCs w:val="24"/>
        </w:rPr>
      </w:pPr>
    </w:p>
    <w:p w:rsidR="006F6C7E" w:rsidRPr="00915A68" w:rsidRDefault="006F6C7E" w:rsidP="006F6C7E">
      <w:pPr>
        <w:widowControl w:val="0"/>
        <w:autoSpaceDE w:val="0"/>
        <w:autoSpaceDN w:val="0"/>
        <w:adjustRightInd w:val="0"/>
        <w:jc w:val="right"/>
        <w:outlineLvl w:val="2"/>
        <w:rPr>
          <w:rFonts w:ascii="Arial" w:hAnsi="Arial" w:cs="Arial"/>
          <w:b/>
          <w:sz w:val="24"/>
          <w:szCs w:val="24"/>
        </w:rPr>
      </w:pPr>
    </w:p>
    <w:p w:rsidR="006F6C7E" w:rsidRPr="00915A68" w:rsidRDefault="006F6C7E" w:rsidP="006F6C7E">
      <w:pPr>
        <w:widowControl w:val="0"/>
        <w:autoSpaceDE w:val="0"/>
        <w:autoSpaceDN w:val="0"/>
        <w:adjustRightInd w:val="0"/>
        <w:jc w:val="right"/>
        <w:outlineLvl w:val="2"/>
        <w:rPr>
          <w:rFonts w:ascii="Arial" w:hAnsi="Arial" w:cs="Arial"/>
          <w:b/>
          <w:sz w:val="24"/>
          <w:szCs w:val="24"/>
        </w:rPr>
      </w:pPr>
    </w:p>
    <w:p w:rsidR="006F6C7E" w:rsidRPr="00915A68" w:rsidRDefault="006F6C7E" w:rsidP="006F6C7E">
      <w:pPr>
        <w:widowControl w:val="0"/>
        <w:jc w:val="right"/>
        <w:rPr>
          <w:rFonts w:ascii="Arial" w:hAnsi="Arial" w:cs="Arial"/>
          <w:bCs/>
          <w:sz w:val="24"/>
          <w:szCs w:val="24"/>
        </w:rPr>
      </w:pPr>
      <w:r w:rsidRPr="00915A68">
        <w:rPr>
          <w:rFonts w:ascii="Arial" w:hAnsi="Arial" w:cs="Arial"/>
          <w:b/>
          <w:sz w:val="24"/>
          <w:szCs w:val="24"/>
        </w:rPr>
        <w:br w:type="page"/>
      </w:r>
      <w:r w:rsidRPr="00915A68">
        <w:rPr>
          <w:rFonts w:ascii="Arial" w:hAnsi="Arial" w:cs="Arial"/>
          <w:bCs/>
          <w:sz w:val="24"/>
          <w:szCs w:val="24"/>
        </w:rPr>
        <w:t>Приложение 3</w:t>
      </w:r>
    </w:p>
    <w:p w:rsidR="006F6C7E" w:rsidRPr="00915A68" w:rsidRDefault="006F6C7E" w:rsidP="006F6C7E">
      <w:pPr>
        <w:widowControl w:val="0"/>
        <w:jc w:val="right"/>
        <w:rPr>
          <w:rFonts w:ascii="Arial" w:hAnsi="Arial" w:cs="Arial"/>
          <w:bCs/>
          <w:sz w:val="24"/>
          <w:szCs w:val="24"/>
        </w:rPr>
      </w:pPr>
      <w:r w:rsidRPr="00915A68">
        <w:rPr>
          <w:rFonts w:ascii="Arial" w:hAnsi="Arial" w:cs="Arial"/>
          <w:bCs/>
          <w:sz w:val="24"/>
          <w:szCs w:val="24"/>
        </w:rPr>
        <w:t>к аукционной документации</w:t>
      </w:r>
    </w:p>
    <w:p w:rsidR="006F6C7E" w:rsidRPr="00915A68" w:rsidRDefault="006F6C7E" w:rsidP="006F6C7E">
      <w:pPr>
        <w:widowControl w:val="0"/>
        <w:autoSpaceDE w:val="0"/>
        <w:autoSpaceDN w:val="0"/>
        <w:adjustRightInd w:val="0"/>
        <w:jc w:val="right"/>
        <w:outlineLvl w:val="2"/>
        <w:rPr>
          <w:rFonts w:ascii="Arial" w:hAnsi="Arial" w:cs="Arial"/>
          <w:sz w:val="24"/>
          <w:szCs w:val="24"/>
        </w:rPr>
      </w:pPr>
    </w:p>
    <w:p w:rsidR="006F6C7E" w:rsidRPr="00915A68" w:rsidRDefault="006F6C7E" w:rsidP="006F6C7E">
      <w:pPr>
        <w:widowControl w:val="0"/>
        <w:autoSpaceDE w:val="0"/>
        <w:autoSpaceDN w:val="0"/>
        <w:adjustRightInd w:val="0"/>
        <w:jc w:val="center"/>
        <w:outlineLvl w:val="2"/>
        <w:rPr>
          <w:rFonts w:ascii="Arial" w:hAnsi="Arial" w:cs="Arial"/>
          <w:sz w:val="24"/>
          <w:szCs w:val="24"/>
        </w:rPr>
      </w:pPr>
    </w:p>
    <w:p w:rsidR="006F6C7E" w:rsidRPr="00915A68" w:rsidRDefault="006F6C7E" w:rsidP="006F6C7E">
      <w:pPr>
        <w:jc w:val="center"/>
        <w:outlineLvl w:val="2"/>
        <w:rPr>
          <w:rFonts w:ascii="Arial" w:hAnsi="Arial" w:cs="Arial"/>
          <w:sz w:val="24"/>
          <w:szCs w:val="24"/>
        </w:rPr>
      </w:pPr>
      <w:r w:rsidRPr="00915A68">
        <w:rPr>
          <w:rFonts w:ascii="Arial" w:hAnsi="Arial" w:cs="Arial"/>
          <w:sz w:val="24"/>
          <w:szCs w:val="24"/>
        </w:rPr>
        <w:t>Опись документов, представляемых заявителями на участие</w:t>
      </w:r>
    </w:p>
    <w:p w:rsidR="006F6C7E" w:rsidRPr="00915A68" w:rsidRDefault="006F6C7E" w:rsidP="006F6C7E">
      <w:pPr>
        <w:jc w:val="center"/>
        <w:outlineLvl w:val="2"/>
        <w:rPr>
          <w:rFonts w:ascii="Arial" w:hAnsi="Arial" w:cs="Arial"/>
          <w:sz w:val="24"/>
          <w:szCs w:val="24"/>
        </w:rPr>
      </w:pPr>
      <w:r w:rsidRPr="00915A68">
        <w:rPr>
          <w:rFonts w:ascii="Arial" w:hAnsi="Arial" w:cs="Arial"/>
          <w:sz w:val="24"/>
          <w:szCs w:val="24"/>
        </w:rPr>
        <w:t>в открытом аукционе на право заключения договора на размещение нестационарного торгового и иного объекта:</w:t>
      </w:r>
    </w:p>
    <w:p w:rsidR="006F6C7E" w:rsidRPr="00915A68" w:rsidRDefault="006F6C7E" w:rsidP="006F6C7E">
      <w:pPr>
        <w:rPr>
          <w:rFonts w:ascii="Arial" w:hAnsi="Arial" w:cs="Arial"/>
          <w:i/>
          <w:sz w:val="24"/>
          <w:szCs w:val="24"/>
        </w:rPr>
      </w:pPr>
      <w:r w:rsidRPr="00915A68">
        <w:rPr>
          <w:rFonts w:ascii="Arial" w:hAnsi="Arial" w:cs="Arial"/>
          <w:sz w:val="24"/>
          <w:szCs w:val="24"/>
        </w:rPr>
        <w:t>по адресу:_________________________________________________________________________</w:t>
      </w:r>
    </w:p>
    <w:p w:rsidR="006F6C7E" w:rsidRPr="00915A68" w:rsidRDefault="006F6C7E" w:rsidP="006F6C7E">
      <w:pPr>
        <w:rPr>
          <w:rFonts w:ascii="Arial" w:hAnsi="Arial" w:cs="Arial"/>
          <w:i/>
          <w:sz w:val="24"/>
          <w:szCs w:val="24"/>
        </w:rPr>
      </w:pPr>
    </w:p>
    <w:p w:rsidR="006F6C7E" w:rsidRPr="00915A68" w:rsidRDefault="006F6C7E" w:rsidP="006F6C7E">
      <w:pPr>
        <w:rPr>
          <w:rFonts w:ascii="Arial" w:hAnsi="Arial" w:cs="Arial"/>
          <w:sz w:val="24"/>
          <w:szCs w:val="24"/>
        </w:rPr>
      </w:pPr>
      <w:r w:rsidRPr="00915A68">
        <w:rPr>
          <w:rFonts w:ascii="Arial" w:hAnsi="Arial" w:cs="Arial"/>
          <w:sz w:val="24"/>
          <w:szCs w:val="24"/>
        </w:rPr>
        <w:t>лот: ________</w:t>
      </w:r>
    </w:p>
    <w:p w:rsidR="006F6C7E" w:rsidRPr="00915A68" w:rsidRDefault="006F6C7E" w:rsidP="006F6C7E">
      <w:pPr>
        <w:rPr>
          <w:rFonts w:ascii="Arial" w:hAnsi="Arial" w:cs="Arial"/>
          <w:i/>
          <w:sz w:val="24"/>
          <w:szCs w:val="24"/>
        </w:rPr>
      </w:pPr>
    </w:p>
    <w:p w:rsidR="006F6C7E" w:rsidRPr="00915A68" w:rsidRDefault="006F6C7E" w:rsidP="006F6C7E">
      <w:pPr>
        <w:rPr>
          <w:rFonts w:ascii="Arial" w:hAnsi="Arial" w:cs="Arial"/>
          <w:sz w:val="24"/>
          <w:szCs w:val="24"/>
        </w:rPr>
      </w:pPr>
      <w:r w:rsidRPr="00915A68">
        <w:rPr>
          <w:rFonts w:ascii="Arial" w:hAnsi="Arial" w:cs="Arial"/>
          <w:sz w:val="24"/>
          <w:szCs w:val="24"/>
        </w:rPr>
        <w:t>специализация торгового и иного объекта:</w:t>
      </w:r>
      <w:r w:rsidRPr="00915A68">
        <w:rPr>
          <w:rFonts w:ascii="Arial" w:hAnsi="Arial" w:cs="Arial"/>
          <w:b/>
          <w:sz w:val="24"/>
          <w:szCs w:val="24"/>
        </w:rPr>
        <w:t xml:space="preserve"> _____________________________</w:t>
      </w:r>
    </w:p>
    <w:p w:rsidR="006F6C7E" w:rsidRPr="00915A68" w:rsidRDefault="006F6C7E" w:rsidP="006F6C7E">
      <w:pPr>
        <w:jc w:val="center"/>
        <w:outlineLvl w:val="2"/>
        <w:rPr>
          <w:rFonts w:ascii="Arial" w:hAnsi="Arial" w:cs="Arial"/>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4748"/>
        <w:gridCol w:w="1206"/>
        <w:gridCol w:w="1810"/>
        <w:gridCol w:w="1450"/>
      </w:tblGrid>
      <w:tr w:rsidR="006F6C7E" w:rsidRPr="00915A68" w:rsidTr="00634014">
        <w:trPr>
          <w:cantSplit/>
          <w:trHeight w:val="482"/>
        </w:trPr>
        <w:tc>
          <w:tcPr>
            <w:tcW w:w="4748"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Наименование документа</w:t>
            </w:r>
          </w:p>
        </w:tc>
        <w:tc>
          <w:tcPr>
            <w:tcW w:w="1206"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rPr>
                <w:rFonts w:ascii="Arial" w:hAnsi="Arial" w:cs="Arial"/>
                <w:sz w:val="24"/>
                <w:szCs w:val="24"/>
              </w:rPr>
            </w:pPr>
            <w:r w:rsidRPr="00915A68">
              <w:rPr>
                <w:rFonts w:ascii="Arial" w:hAnsi="Arial" w:cs="Arial"/>
                <w:sz w:val="24"/>
                <w:szCs w:val="24"/>
              </w:rPr>
              <w:t>Подлинник</w:t>
            </w:r>
          </w:p>
        </w:tc>
        <w:tc>
          <w:tcPr>
            <w:tcW w:w="1810" w:type="dxa"/>
            <w:tcBorders>
              <w:top w:val="single" w:sz="6" w:space="0" w:color="auto"/>
              <w:left w:val="single" w:sz="6" w:space="0" w:color="auto"/>
              <w:bottom w:val="single" w:sz="6" w:space="0" w:color="auto"/>
              <w:right w:val="single" w:sz="4" w:space="0" w:color="auto"/>
            </w:tcBorders>
          </w:tcPr>
          <w:p w:rsidR="006F6C7E" w:rsidRPr="00915A68" w:rsidRDefault="006F6C7E" w:rsidP="00634014">
            <w:pPr>
              <w:rPr>
                <w:rFonts w:ascii="Arial" w:hAnsi="Arial" w:cs="Arial"/>
                <w:sz w:val="24"/>
                <w:szCs w:val="24"/>
              </w:rPr>
            </w:pPr>
            <w:r w:rsidRPr="00915A68">
              <w:rPr>
                <w:rFonts w:ascii="Arial" w:hAnsi="Arial" w:cs="Arial"/>
                <w:sz w:val="24"/>
                <w:szCs w:val="24"/>
              </w:rPr>
              <w:t>Нотариально</w:t>
            </w:r>
            <w:r w:rsidRPr="00915A68">
              <w:rPr>
                <w:rFonts w:ascii="Arial" w:hAnsi="Arial" w:cs="Arial"/>
                <w:sz w:val="24"/>
                <w:szCs w:val="24"/>
              </w:rPr>
              <w:br/>
              <w:t xml:space="preserve">заверенная </w:t>
            </w:r>
            <w:r w:rsidRPr="00915A68">
              <w:rPr>
                <w:rFonts w:ascii="Arial" w:hAnsi="Arial" w:cs="Arial"/>
                <w:sz w:val="24"/>
                <w:szCs w:val="24"/>
              </w:rPr>
              <w:br/>
              <w:t>копия</w:t>
            </w:r>
          </w:p>
        </w:tc>
        <w:tc>
          <w:tcPr>
            <w:tcW w:w="1450"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rPr>
                <w:rFonts w:ascii="Arial" w:hAnsi="Arial" w:cs="Arial"/>
                <w:sz w:val="24"/>
                <w:szCs w:val="24"/>
              </w:rPr>
            </w:pPr>
            <w:r w:rsidRPr="00915A68">
              <w:rPr>
                <w:rFonts w:ascii="Arial" w:hAnsi="Arial" w:cs="Arial"/>
                <w:sz w:val="24"/>
                <w:szCs w:val="24"/>
              </w:rPr>
              <w:t>Количество листов</w:t>
            </w:r>
          </w:p>
        </w:tc>
      </w:tr>
      <w:tr w:rsidR="006F6C7E" w:rsidRPr="00915A68" w:rsidTr="00634014">
        <w:trPr>
          <w:cantSplit/>
          <w:trHeight w:val="362"/>
        </w:trPr>
        <w:tc>
          <w:tcPr>
            <w:tcW w:w="7764" w:type="dxa"/>
            <w:gridSpan w:val="3"/>
            <w:tcBorders>
              <w:top w:val="single" w:sz="6" w:space="0" w:color="auto"/>
              <w:left w:val="single" w:sz="6" w:space="0" w:color="auto"/>
              <w:bottom w:val="single" w:sz="6" w:space="0" w:color="auto"/>
              <w:right w:val="single" w:sz="4" w:space="0" w:color="auto"/>
            </w:tcBorders>
          </w:tcPr>
          <w:p w:rsidR="006F6C7E" w:rsidRPr="00915A68" w:rsidRDefault="006F6C7E" w:rsidP="00634014">
            <w:pPr>
              <w:rPr>
                <w:rFonts w:ascii="Arial" w:hAnsi="Arial" w:cs="Arial"/>
                <w:sz w:val="24"/>
                <w:szCs w:val="24"/>
              </w:rPr>
            </w:pPr>
            <w:r w:rsidRPr="00915A68">
              <w:rPr>
                <w:rFonts w:ascii="Arial" w:hAnsi="Arial" w:cs="Arial"/>
                <w:sz w:val="24"/>
                <w:szCs w:val="24"/>
              </w:rPr>
              <w:t>1. Документы, общие для юридических лиц и индивидуальных предпринимателей</w:t>
            </w:r>
          </w:p>
        </w:tc>
        <w:tc>
          <w:tcPr>
            <w:tcW w:w="1450" w:type="dxa"/>
            <w:tcBorders>
              <w:top w:val="single" w:sz="6" w:space="0" w:color="auto"/>
              <w:left w:val="single" w:sz="4" w:space="0" w:color="auto"/>
              <w:bottom w:val="single" w:sz="6" w:space="0" w:color="auto"/>
              <w:right w:val="single" w:sz="6" w:space="0" w:color="auto"/>
            </w:tcBorders>
          </w:tcPr>
          <w:p w:rsidR="006F6C7E" w:rsidRPr="00915A68" w:rsidRDefault="006F6C7E" w:rsidP="00634014">
            <w:pPr>
              <w:rPr>
                <w:rFonts w:ascii="Arial" w:hAnsi="Arial" w:cs="Arial"/>
                <w:sz w:val="24"/>
                <w:szCs w:val="24"/>
              </w:rPr>
            </w:pPr>
          </w:p>
        </w:tc>
      </w:tr>
      <w:tr w:rsidR="006F6C7E" w:rsidRPr="00915A68" w:rsidTr="00634014">
        <w:trPr>
          <w:cantSplit/>
          <w:trHeight w:val="482"/>
        </w:trPr>
        <w:tc>
          <w:tcPr>
            <w:tcW w:w="4748"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rPr>
                <w:rFonts w:ascii="Arial" w:hAnsi="Arial" w:cs="Arial"/>
                <w:sz w:val="24"/>
                <w:szCs w:val="24"/>
              </w:rPr>
            </w:pPr>
            <w:r w:rsidRPr="00915A68">
              <w:rPr>
                <w:rFonts w:ascii="Arial" w:hAnsi="Arial" w:cs="Arial"/>
                <w:sz w:val="24"/>
                <w:szCs w:val="24"/>
              </w:rPr>
              <w:t>1.1. Заявка на участие в открытом аукционе на право размещения нестационарного торгового и иного объекта (форма № 1)</w:t>
            </w:r>
          </w:p>
        </w:tc>
        <w:tc>
          <w:tcPr>
            <w:tcW w:w="1206"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Х</w:t>
            </w:r>
          </w:p>
        </w:tc>
        <w:tc>
          <w:tcPr>
            <w:tcW w:w="1810" w:type="dxa"/>
            <w:tcBorders>
              <w:top w:val="single" w:sz="6" w:space="0" w:color="auto"/>
              <w:left w:val="single" w:sz="6" w:space="0" w:color="auto"/>
              <w:bottom w:val="single" w:sz="6" w:space="0" w:color="auto"/>
              <w:right w:val="single" w:sz="4" w:space="0" w:color="auto"/>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w:t>
            </w:r>
          </w:p>
        </w:tc>
        <w:tc>
          <w:tcPr>
            <w:tcW w:w="1450"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p>
          <w:p w:rsidR="006F6C7E" w:rsidRPr="00915A68" w:rsidRDefault="006F6C7E" w:rsidP="00634014">
            <w:pPr>
              <w:jc w:val="center"/>
              <w:rPr>
                <w:rFonts w:ascii="Arial" w:hAnsi="Arial" w:cs="Arial"/>
                <w:sz w:val="24"/>
                <w:szCs w:val="24"/>
              </w:rPr>
            </w:pPr>
          </w:p>
        </w:tc>
      </w:tr>
      <w:tr w:rsidR="006F6C7E" w:rsidRPr="00915A68" w:rsidTr="00634014">
        <w:trPr>
          <w:cantSplit/>
          <w:trHeight w:val="482"/>
        </w:trPr>
        <w:tc>
          <w:tcPr>
            <w:tcW w:w="4748"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rPr>
                <w:rFonts w:ascii="Arial" w:hAnsi="Arial" w:cs="Arial"/>
                <w:sz w:val="24"/>
                <w:szCs w:val="24"/>
              </w:rPr>
            </w:pPr>
            <w:r w:rsidRPr="00915A68">
              <w:rPr>
                <w:rFonts w:ascii="Arial" w:hAnsi="Arial" w:cs="Arial"/>
                <w:sz w:val="24"/>
                <w:szCs w:val="24"/>
              </w:rPr>
              <w:t xml:space="preserve">1.2. Доверенность на сдачу заявки и других необходимых документов </w:t>
            </w:r>
          </w:p>
        </w:tc>
        <w:tc>
          <w:tcPr>
            <w:tcW w:w="1206"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X</w:t>
            </w:r>
          </w:p>
        </w:tc>
        <w:tc>
          <w:tcPr>
            <w:tcW w:w="1810" w:type="dxa"/>
            <w:tcBorders>
              <w:top w:val="single" w:sz="6" w:space="0" w:color="auto"/>
              <w:left w:val="single" w:sz="6" w:space="0" w:color="auto"/>
              <w:bottom w:val="single" w:sz="6" w:space="0" w:color="auto"/>
              <w:right w:val="single" w:sz="4" w:space="0" w:color="auto"/>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w:t>
            </w:r>
          </w:p>
        </w:tc>
        <w:tc>
          <w:tcPr>
            <w:tcW w:w="1450" w:type="dxa"/>
            <w:tcBorders>
              <w:top w:val="single" w:sz="6" w:space="0" w:color="auto"/>
              <w:left w:val="single" w:sz="4"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p>
          <w:p w:rsidR="006F6C7E" w:rsidRPr="00915A68" w:rsidRDefault="006F6C7E" w:rsidP="00634014">
            <w:pPr>
              <w:jc w:val="center"/>
              <w:rPr>
                <w:rFonts w:ascii="Arial" w:hAnsi="Arial" w:cs="Arial"/>
                <w:sz w:val="24"/>
                <w:szCs w:val="24"/>
              </w:rPr>
            </w:pPr>
          </w:p>
        </w:tc>
      </w:tr>
      <w:tr w:rsidR="006F6C7E" w:rsidRPr="00915A68" w:rsidTr="00634014">
        <w:trPr>
          <w:cantSplit/>
          <w:trHeight w:val="482"/>
        </w:trPr>
        <w:tc>
          <w:tcPr>
            <w:tcW w:w="4748"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rPr>
                <w:rFonts w:ascii="Arial" w:hAnsi="Arial" w:cs="Arial"/>
                <w:sz w:val="24"/>
                <w:szCs w:val="24"/>
              </w:rPr>
            </w:pPr>
            <w:r w:rsidRPr="00915A68">
              <w:rPr>
                <w:rFonts w:ascii="Arial" w:hAnsi="Arial" w:cs="Arial"/>
                <w:sz w:val="24"/>
                <w:szCs w:val="24"/>
              </w:rPr>
              <w:t>1.3. Документ, подтверждающий внесение задатка</w:t>
            </w:r>
          </w:p>
        </w:tc>
        <w:tc>
          <w:tcPr>
            <w:tcW w:w="1206"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X</w:t>
            </w:r>
          </w:p>
        </w:tc>
        <w:tc>
          <w:tcPr>
            <w:tcW w:w="1810"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r w:rsidRPr="00915A68">
              <w:rPr>
                <w:rFonts w:ascii="Arial" w:hAnsi="Arial" w:cs="Arial"/>
                <w:sz w:val="24"/>
                <w:szCs w:val="24"/>
              </w:rPr>
              <w:t>-</w:t>
            </w:r>
          </w:p>
        </w:tc>
        <w:tc>
          <w:tcPr>
            <w:tcW w:w="1450"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p>
        </w:tc>
      </w:tr>
      <w:tr w:rsidR="006F6C7E" w:rsidRPr="00915A68" w:rsidTr="00634014">
        <w:trPr>
          <w:cantSplit/>
          <w:trHeight w:val="362"/>
        </w:trPr>
        <w:tc>
          <w:tcPr>
            <w:tcW w:w="7764" w:type="dxa"/>
            <w:gridSpan w:val="3"/>
            <w:tcBorders>
              <w:top w:val="single" w:sz="6" w:space="0" w:color="auto"/>
              <w:left w:val="single" w:sz="6" w:space="0" w:color="auto"/>
              <w:bottom w:val="single" w:sz="6" w:space="0" w:color="auto"/>
              <w:right w:val="single" w:sz="4" w:space="0" w:color="auto"/>
            </w:tcBorders>
          </w:tcPr>
          <w:p w:rsidR="006F6C7E" w:rsidRPr="00915A68" w:rsidRDefault="006F6C7E" w:rsidP="00634014">
            <w:pPr>
              <w:rPr>
                <w:rFonts w:ascii="Arial" w:hAnsi="Arial" w:cs="Arial"/>
                <w:sz w:val="24"/>
                <w:szCs w:val="24"/>
              </w:rPr>
            </w:pPr>
            <w:r w:rsidRPr="00915A68">
              <w:rPr>
                <w:rFonts w:ascii="Arial" w:hAnsi="Arial" w:cs="Arial"/>
                <w:sz w:val="24"/>
                <w:szCs w:val="24"/>
              </w:rPr>
              <w:t>2. Документы, представляемые индивидуальными предпринимателями</w:t>
            </w:r>
          </w:p>
        </w:tc>
        <w:tc>
          <w:tcPr>
            <w:tcW w:w="1450" w:type="dxa"/>
            <w:tcBorders>
              <w:top w:val="single" w:sz="6" w:space="0" w:color="auto"/>
              <w:left w:val="single" w:sz="4" w:space="0" w:color="auto"/>
              <w:bottom w:val="single" w:sz="6" w:space="0" w:color="auto"/>
              <w:right w:val="single" w:sz="6" w:space="0" w:color="auto"/>
            </w:tcBorders>
          </w:tcPr>
          <w:p w:rsidR="006F6C7E" w:rsidRPr="00915A68" w:rsidRDefault="006F6C7E" w:rsidP="00634014">
            <w:pPr>
              <w:rPr>
                <w:rFonts w:ascii="Arial" w:hAnsi="Arial" w:cs="Arial"/>
                <w:sz w:val="24"/>
                <w:szCs w:val="24"/>
              </w:rPr>
            </w:pPr>
          </w:p>
        </w:tc>
      </w:tr>
      <w:tr w:rsidR="006F6C7E" w:rsidRPr="00915A68" w:rsidTr="00634014">
        <w:trPr>
          <w:cantSplit/>
          <w:trHeight w:val="279"/>
        </w:trPr>
        <w:tc>
          <w:tcPr>
            <w:tcW w:w="4748"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rPr>
                <w:rFonts w:ascii="Arial" w:hAnsi="Arial" w:cs="Arial"/>
                <w:sz w:val="24"/>
                <w:szCs w:val="24"/>
              </w:rPr>
            </w:pPr>
            <w:r w:rsidRPr="00915A68">
              <w:rPr>
                <w:rFonts w:ascii="Arial" w:hAnsi="Arial" w:cs="Arial"/>
                <w:sz w:val="24"/>
                <w:szCs w:val="24"/>
              </w:rPr>
              <w:t>2.1 Копия паспорта</w:t>
            </w:r>
          </w:p>
        </w:tc>
        <w:tc>
          <w:tcPr>
            <w:tcW w:w="1206"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p>
        </w:tc>
        <w:tc>
          <w:tcPr>
            <w:tcW w:w="1810"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p>
        </w:tc>
        <w:tc>
          <w:tcPr>
            <w:tcW w:w="1450" w:type="dxa"/>
            <w:tcBorders>
              <w:top w:val="single" w:sz="6" w:space="0" w:color="auto"/>
              <w:left w:val="single" w:sz="6" w:space="0" w:color="auto"/>
              <w:bottom w:val="single" w:sz="6" w:space="0" w:color="auto"/>
              <w:right w:val="single" w:sz="6" w:space="0" w:color="auto"/>
            </w:tcBorders>
          </w:tcPr>
          <w:p w:rsidR="006F6C7E" w:rsidRPr="00915A68" w:rsidRDefault="006F6C7E" w:rsidP="00634014">
            <w:pPr>
              <w:jc w:val="center"/>
              <w:rPr>
                <w:rFonts w:ascii="Arial" w:hAnsi="Arial" w:cs="Arial"/>
                <w:sz w:val="24"/>
                <w:szCs w:val="24"/>
              </w:rPr>
            </w:pPr>
          </w:p>
        </w:tc>
      </w:tr>
    </w:tbl>
    <w:p w:rsidR="006F6C7E" w:rsidRPr="00915A68" w:rsidRDefault="006F6C7E" w:rsidP="006F6C7E">
      <w:pPr>
        <w:tabs>
          <w:tab w:val="left" w:pos="1701"/>
        </w:tabs>
        <w:jc w:val="right"/>
        <w:rPr>
          <w:rFonts w:ascii="Arial" w:hAnsi="Arial" w:cs="Arial"/>
          <w:sz w:val="24"/>
          <w:szCs w:val="24"/>
        </w:rPr>
      </w:pPr>
    </w:p>
    <w:p w:rsidR="006F6C7E" w:rsidRPr="00915A68" w:rsidRDefault="006F6C7E" w:rsidP="006F6C7E">
      <w:pPr>
        <w:tabs>
          <w:tab w:val="left" w:pos="1701"/>
        </w:tabs>
        <w:jc w:val="right"/>
        <w:rPr>
          <w:rFonts w:ascii="Arial" w:hAnsi="Arial" w:cs="Arial"/>
          <w:sz w:val="24"/>
          <w:szCs w:val="24"/>
        </w:rPr>
      </w:pPr>
    </w:p>
    <w:p w:rsidR="006F6C7E" w:rsidRPr="00915A68" w:rsidRDefault="006F6C7E" w:rsidP="006F6C7E">
      <w:pPr>
        <w:ind w:firstLine="709"/>
        <w:rPr>
          <w:rFonts w:ascii="Arial" w:eastAsia="Calibri" w:hAnsi="Arial" w:cs="Arial"/>
          <w:sz w:val="24"/>
          <w:szCs w:val="24"/>
          <w:lang w:eastAsia="en-US"/>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rPr>
          <w:rFonts w:ascii="Arial" w:hAnsi="Arial" w:cs="Arial"/>
          <w:sz w:val="24"/>
          <w:szCs w:val="24"/>
        </w:rPr>
      </w:pPr>
    </w:p>
    <w:p w:rsidR="00207623" w:rsidRPr="00915A68" w:rsidRDefault="00207623" w:rsidP="006F6C7E">
      <w:pPr>
        <w:rPr>
          <w:rFonts w:ascii="Arial" w:hAnsi="Arial" w:cs="Arial"/>
          <w:sz w:val="24"/>
          <w:szCs w:val="24"/>
        </w:rPr>
      </w:pPr>
    </w:p>
    <w:p w:rsidR="006F6C7E" w:rsidRPr="00915A68" w:rsidRDefault="006F6C7E" w:rsidP="006F6C7E">
      <w:pPr>
        <w:ind w:firstLine="709"/>
        <w:rPr>
          <w:rFonts w:ascii="Arial" w:hAnsi="Arial" w:cs="Arial"/>
          <w:sz w:val="24"/>
          <w:szCs w:val="24"/>
        </w:rPr>
      </w:pPr>
    </w:p>
    <w:tbl>
      <w:tblPr>
        <w:tblW w:w="0" w:type="auto"/>
        <w:jc w:val="right"/>
        <w:tblLayout w:type="fixed"/>
        <w:tblLook w:val="0000" w:firstRow="0" w:lastRow="0" w:firstColumn="0" w:lastColumn="0" w:noHBand="0" w:noVBand="0"/>
      </w:tblPr>
      <w:tblGrid>
        <w:gridCol w:w="3311"/>
        <w:gridCol w:w="1559"/>
      </w:tblGrid>
      <w:tr w:rsidR="006F6C7E" w:rsidRPr="00915A68" w:rsidTr="00634014">
        <w:trPr>
          <w:trHeight w:val="1084"/>
          <w:jc w:val="right"/>
        </w:trPr>
        <w:tc>
          <w:tcPr>
            <w:tcW w:w="4870" w:type="dxa"/>
            <w:gridSpan w:val="2"/>
          </w:tcPr>
          <w:p w:rsidR="006F6C7E" w:rsidRPr="00915A68" w:rsidRDefault="006F6C7E" w:rsidP="00634014">
            <w:pPr>
              <w:spacing w:line="240" w:lineRule="exact"/>
              <w:jc w:val="right"/>
              <w:rPr>
                <w:rFonts w:ascii="Arial" w:hAnsi="Arial" w:cs="Arial"/>
                <w:sz w:val="24"/>
                <w:szCs w:val="24"/>
              </w:rPr>
            </w:pPr>
            <w:r w:rsidRPr="00915A68">
              <w:rPr>
                <w:rFonts w:ascii="Arial" w:hAnsi="Arial" w:cs="Arial"/>
                <w:sz w:val="24"/>
                <w:szCs w:val="24"/>
              </w:rPr>
              <w:t>Приложение 2</w:t>
            </w:r>
            <w:r w:rsidRPr="00915A68">
              <w:rPr>
                <w:rFonts w:ascii="Arial" w:hAnsi="Arial" w:cs="Arial"/>
                <w:sz w:val="24"/>
                <w:szCs w:val="24"/>
              </w:rPr>
              <w:br/>
              <w:t xml:space="preserve">к постановлению администрации муниципального образования </w:t>
            </w:r>
            <w:r w:rsidR="00BC59B1" w:rsidRPr="00915A68">
              <w:rPr>
                <w:rFonts w:ascii="Arial" w:hAnsi="Arial" w:cs="Arial"/>
                <w:sz w:val="24"/>
                <w:szCs w:val="24"/>
              </w:rPr>
              <w:t>Приупское Киреевского</w:t>
            </w:r>
            <w:r w:rsidRPr="00915A68">
              <w:rPr>
                <w:rFonts w:ascii="Arial" w:hAnsi="Arial" w:cs="Arial"/>
                <w:sz w:val="24"/>
                <w:szCs w:val="24"/>
              </w:rPr>
              <w:t xml:space="preserve"> район</w:t>
            </w:r>
            <w:r w:rsidR="00BC59B1" w:rsidRPr="00915A68">
              <w:rPr>
                <w:rFonts w:ascii="Arial" w:hAnsi="Arial" w:cs="Arial"/>
                <w:sz w:val="24"/>
                <w:szCs w:val="24"/>
              </w:rPr>
              <w:t>а</w:t>
            </w:r>
          </w:p>
        </w:tc>
      </w:tr>
      <w:tr w:rsidR="006F6C7E" w:rsidRPr="00915A68" w:rsidTr="00634014">
        <w:trPr>
          <w:cantSplit/>
          <w:jc w:val="right"/>
        </w:trPr>
        <w:tc>
          <w:tcPr>
            <w:tcW w:w="3311" w:type="dxa"/>
            <w:vAlign w:val="bottom"/>
          </w:tcPr>
          <w:p w:rsidR="006F6C7E" w:rsidRPr="00915A68" w:rsidRDefault="006F6C7E" w:rsidP="00634014">
            <w:pPr>
              <w:spacing w:line="240" w:lineRule="exact"/>
              <w:ind w:firstLine="368"/>
              <w:jc w:val="right"/>
              <w:rPr>
                <w:rFonts w:ascii="Arial" w:hAnsi="Arial" w:cs="Arial"/>
                <w:sz w:val="24"/>
                <w:szCs w:val="24"/>
              </w:rPr>
            </w:pPr>
            <w:r w:rsidRPr="00915A68">
              <w:rPr>
                <w:rFonts w:ascii="Arial" w:hAnsi="Arial" w:cs="Arial"/>
                <w:sz w:val="24"/>
                <w:szCs w:val="24"/>
              </w:rPr>
              <w:t xml:space="preserve">   от                       г.</w:t>
            </w:r>
          </w:p>
        </w:tc>
        <w:tc>
          <w:tcPr>
            <w:tcW w:w="1559" w:type="dxa"/>
            <w:vAlign w:val="bottom"/>
          </w:tcPr>
          <w:p w:rsidR="006F6C7E" w:rsidRPr="00915A68" w:rsidRDefault="006F6C7E" w:rsidP="00634014">
            <w:pPr>
              <w:spacing w:line="240" w:lineRule="exact"/>
              <w:rPr>
                <w:rFonts w:ascii="Arial" w:hAnsi="Arial" w:cs="Arial"/>
                <w:sz w:val="24"/>
                <w:szCs w:val="24"/>
              </w:rPr>
            </w:pPr>
            <w:r w:rsidRPr="00915A68">
              <w:rPr>
                <w:rFonts w:ascii="Arial" w:hAnsi="Arial" w:cs="Arial"/>
                <w:sz w:val="24"/>
                <w:szCs w:val="24"/>
              </w:rPr>
              <w:t xml:space="preserve">№ </w:t>
            </w:r>
          </w:p>
        </w:tc>
      </w:tr>
    </w:tbl>
    <w:p w:rsidR="006F6C7E" w:rsidRPr="00915A68" w:rsidRDefault="006F6C7E" w:rsidP="006F6C7E">
      <w:pPr>
        <w:pStyle w:val="10"/>
        <w:spacing w:after="0" w:line="240" w:lineRule="auto"/>
        <w:ind w:left="360"/>
        <w:jc w:val="center"/>
        <w:rPr>
          <w:rFonts w:ascii="Arial" w:hAnsi="Arial" w:cs="Arial"/>
          <w:sz w:val="24"/>
          <w:szCs w:val="24"/>
        </w:rPr>
      </w:pPr>
    </w:p>
    <w:p w:rsidR="006F6C7E" w:rsidRPr="00915A68" w:rsidRDefault="006F6C7E" w:rsidP="006F6C7E">
      <w:pPr>
        <w:ind w:firstLine="540"/>
        <w:jc w:val="center"/>
        <w:rPr>
          <w:rFonts w:ascii="Arial" w:hAnsi="Arial" w:cs="Arial"/>
          <w:b/>
          <w:sz w:val="24"/>
          <w:szCs w:val="24"/>
        </w:rPr>
      </w:pPr>
      <w:r w:rsidRPr="00915A68">
        <w:rPr>
          <w:rFonts w:ascii="Arial" w:hAnsi="Arial" w:cs="Arial"/>
          <w:b/>
          <w:sz w:val="24"/>
          <w:szCs w:val="24"/>
        </w:rPr>
        <w:t>Состав конкурсной комиссии</w:t>
      </w:r>
    </w:p>
    <w:p w:rsidR="006F6C7E" w:rsidRPr="00915A68" w:rsidRDefault="006F6C7E" w:rsidP="006F6C7E">
      <w:pPr>
        <w:tabs>
          <w:tab w:val="left" w:pos="7535"/>
        </w:tabs>
        <w:jc w:val="center"/>
        <w:rPr>
          <w:rFonts w:ascii="Arial" w:hAnsi="Arial" w:cs="Arial"/>
          <w:b/>
          <w:sz w:val="24"/>
          <w:szCs w:val="24"/>
        </w:rPr>
      </w:pPr>
      <w:r w:rsidRPr="00915A68">
        <w:rPr>
          <w:rFonts w:ascii="Arial" w:hAnsi="Arial" w:cs="Arial"/>
          <w:b/>
          <w:sz w:val="24"/>
          <w:szCs w:val="24"/>
        </w:rPr>
        <w:t>по проведению аукциона на право заключения договора</w:t>
      </w:r>
    </w:p>
    <w:p w:rsidR="006F6C7E" w:rsidRPr="00915A68" w:rsidRDefault="006F6C7E" w:rsidP="006F6C7E">
      <w:pPr>
        <w:pStyle w:val="ConsPlusTitle"/>
        <w:widowControl/>
        <w:ind w:left="900" w:right="566" w:hanging="333"/>
        <w:jc w:val="center"/>
        <w:rPr>
          <w:sz w:val="24"/>
          <w:szCs w:val="24"/>
        </w:rPr>
      </w:pPr>
      <w:r w:rsidRPr="00915A68">
        <w:rPr>
          <w:sz w:val="24"/>
          <w:szCs w:val="24"/>
        </w:rPr>
        <w:t xml:space="preserve">на размещение нестационарных торговых и иных объектов на территории муниципального образования </w:t>
      </w:r>
      <w:r w:rsidR="00BC59B1" w:rsidRPr="00915A68">
        <w:rPr>
          <w:sz w:val="24"/>
          <w:szCs w:val="24"/>
        </w:rPr>
        <w:t>Приупское Киреевского</w:t>
      </w:r>
      <w:r w:rsidRPr="00915A68">
        <w:rPr>
          <w:sz w:val="24"/>
          <w:szCs w:val="24"/>
        </w:rPr>
        <w:t xml:space="preserve"> район</w:t>
      </w:r>
      <w:r w:rsidR="00BC59B1" w:rsidRPr="00915A68">
        <w:rPr>
          <w:sz w:val="24"/>
          <w:szCs w:val="24"/>
        </w:rPr>
        <w:t>а</w:t>
      </w:r>
    </w:p>
    <w:p w:rsidR="006F6C7E" w:rsidRPr="00915A68" w:rsidRDefault="006F6C7E" w:rsidP="006F6C7E">
      <w:pPr>
        <w:tabs>
          <w:tab w:val="left" w:pos="7535"/>
        </w:tabs>
        <w:jc w:val="center"/>
        <w:rPr>
          <w:rFonts w:ascii="Arial" w:hAnsi="Arial" w:cs="Arial"/>
          <w:b/>
          <w:sz w:val="24"/>
          <w:szCs w:val="24"/>
        </w:rPr>
      </w:pPr>
    </w:p>
    <w:p w:rsidR="006F6C7E" w:rsidRPr="00915A68" w:rsidRDefault="006F6C7E" w:rsidP="006F6C7E">
      <w:pPr>
        <w:ind w:firstLine="540"/>
        <w:jc w:val="both"/>
        <w:rPr>
          <w:rFonts w:ascii="Arial" w:hAnsi="Arial" w:cs="Arial"/>
          <w:sz w:val="24"/>
          <w:szCs w:val="24"/>
        </w:rPr>
      </w:pPr>
    </w:p>
    <w:tbl>
      <w:tblPr>
        <w:tblW w:w="9570" w:type="dxa"/>
        <w:tblLayout w:type="fixed"/>
        <w:tblLook w:val="01E0" w:firstRow="1" w:lastRow="1" w:firstColumn="1" w:lastColumn="1" w:noHBand="0" w:noVBand="0"/>
      </w:tblPr>
      <w:tblGrid>
        <w:gridCol w:w="3369"/>
        <w:gridCol w:w="103"/>
        <w:gridCol w:w="236"/>
        <w:gridCol w:w="5862"/>
      </w:tblGrid>
      <w:tr w:rsidR="006F6C7E" w:rsidRPr="00915A68" w:rsidTr="00634014">
        <w:tc>
          <w:tcPr>
            <w:tcW w:w="3369" w:type="dxa"/>
          </w:tcPr>
          <w:p w:rsidR="006F6C7E" w:rsidRPr="00915A68" w:rsidRDefault="00BC59B1" w:rsidP="00634014">
            <w:pPr>
              <w:jc w:val="both"/>
              <w:rPr>
                <w:rFonts w:ascii="Arial" w:hAnsi="Arial" w:cs="Arial"/>
                <w:sz w:val="24"/>
                <w:szCs w:val="24"/>
              </w:rPr>
            </w:pPr>
            <w:r w:rsidRPr="00915A68">
              <w:rPr>
                <w:rFonts w:ascii="Arial" w:hAnsi="Arial" w:cs="Arial"/>
                <w:sz w:val="24"/>
                <w:szCs w:val="24"/>
              </w:rPr>
              <w:t>Пронина</w:t>
            </w:r>
            <w:r w:rsidR="006F6C7E" w:rsidRPr="00915A68">
              <w:rPr>
                <w:rFonts w:ascii="Arial" w:hAnsi="Arial" w:cs="Arial"/>
                <w:sz w:val="24"/>
                <w:szCs w:val="24"/>
              </w:rPr>
              <w:t xml:space="preserve"> </w:t>
            </w:r>
            <w:r w:rsidRPr="00915A68">
              <w:rPr>
                <w:rFonts w:ascii="Arial" w:hAnsi="Arial" w:cs="Arial"/>
                <w:sz w:val="24"/>
                <w:szCs w:val="24"/>
              </w:rPr>
              <w:t>Оксана</w:t>
            </w:r>
            <w:r w:rsidR="006F6C7E" w:rsidRPr="00915A68">
              <w:rPr>
                <w:rFonts w:ascii="Arial" w:hAnsi="Arial" w:cs="Arial"/>
                <w:sz w:val="24"/>
                <w:szCs w:val="24"/>
              </w:rPr>
              <w:t xml:space="preserve"> </w:t>
            </w:r>
            <w:r w:rsidRPr="00915A68">
              <w:rPr>
                <w:rFonts w:ascii="Arial" w:hAnsi="Arial" w:cs="Arial"/>
                <w:sz w:val="24"/>
                <w:szCs w:val="24"/>
              </w:rPr>
              <w:t>Николаевна</w:t>
            </w:r>
          </w:p>
          <w:p w:rsidR="006F6C7E" w:rsidRPr="00915A68" w:rsidRDefault="006F6C7E" w:rsidP="00634014">
            <w:pPr>
              <w:jc w:val="both"/>
              <w:rPr>
                <w:rFonts w:ascii="Arial" w:hAnsi="Arial" w:cs="Arial"/>
                <w:sz w:val="24"/>
                <w:szCs w:val="24"/>
              </w:rPr>
            </w:pPr>
          </w:p>
        </w:tc>
        <w:tc>
          <w:tcPr>
            <w:tcW w:w="339" w:type="dxa"/>
            <w:gridSpan w:val="2"/>
          </w:tcPr>
          <w:p w:rsidR="006F6C7E" w:rsidRPr="00915A68" w:rsidRDefault="006F6C7E" w:rsidP="00634014">
            <w:pPr>
              <w:jc w:val="both"/>
              <w:rPr>
                <w:rFonts w:ascii="Arial" w:hAnsi="Arial" w:cs="Arial"/>
                <w:sz w:val="24"/>
                <w:szCs w:val="24"/>
              </w:rPr>
            </w:pPr>
            <w:r w:rsidRPr="00915A68">
              <w:rPr>
                <w:rFonts w:ascii="Arial" w:hAnsi="Arial" w:cs="Arial"/>
                <w:sz w:val="24"/>
                <w:szCs w:val="24"/>
              </w:rPr>
              <w:t xml:space="preserve">- </w:t>
            </w:r>
          </w:p>
        </w:tc>
        <w:tc>
          <w:tcPr>
            <w:tcW w:w="5862" w:type="dxa"/>
          </w:tcPr>
          <w:p w:rsidR="006F6C7E" w:rsidRPr="00915A68" w:rsidRDefault="006F6C7E" w:rsidP="00634014">
            <w:pPr>
              <w:jc w:val="both"/>
              <w:rPr>
                <w:rFonts w:ascii="Arial" w:hAnsi="Arial" w:cs="Arial"/>
                <w:sz w:val="24"/>
                <w:szCs w:val="24"/>
              </w:rPr>
            </w:pPr>
            <w:r w:rsidRPr="00915A68">
              <w:rPr>
                <w:rFonts w:ascii="Arial" w:hAnsi="Arial" w:cs="Arial"/>
                <w:sz w:val="24"/>
                <w:szCs w:val="24"/>
              </w:rPr>
              <w:t xml:space="preserve">глава администрации муниципального образования </w:t>
            </w:r>
            <w:r w:rsidR="00BC59B1" w:rsidRPr="00915A68">
              <w:rPr>
                <w:rFonts w:ascii="Arial" w:hAnsi="Arial" w:cs="Arial"/>
                <w:sz w:val="24"/>
                <w:szCs w:val="24"/>
              </w:rPr>
              <w:t>Приупское Киреевского</w:t>
            </w:r>
            <w:r w:rsidRPr="00915A68">
              <w:rPr>
                <w:rFonts w:ascii="Arial" w:hAnsi="Arial" w:cs="Arial"/>
                <w:sz w:val="24"/>
                <w:szCs w:val="24"/>
              </w:rPr>
              <w:t xml:space="preserve"> район</w:t>
            </w:r>
            <w:r w:rsidR="00BC59B1" w:rsidRPr="00915A68">
              <w:rPr>
                <w:rFonts w:ascii="Arial" w:hAnsi="Arial" w:cs="Arial"/>
                <w:sz w:val="24"/>
                <w:szCs w:val="24"/>
              </w:rPr>
              <w:t>а</w:t>
            </w:r>
            <w:r w:rsidRPr="00915A68">
              <w:rPr>
                <w:rFonts w:ascii="Arial" w:hAnsi="Arial" w:cs="Arial"/>
                <w:sz w:val="24"/>
                <w:szCs w:val="24"/>
              </w:rPr>
              <w:t xml:space="preserve">,  председатель Конкурсной Комиссии </w:t>
            </w:r>
          </w:p>
        </w:tc>
      </w:tr>
      <w:tr w:rsidR="006F6C7E" w:rsidRPr="00915A68" w:rsidTr="00634014">
        <w:tc>
          <w:tcPr>
            <w:tcW w:w="3369" w:type="dxa"/>
          </w:tcPr>
          <w:p w:rsidR="006F6C7E" w:rsidRPr="00915A68" w:rsidRDefault="00BC59B1" w:rsidP="00634014">
            <w:pPr>
              <w:jc w:val="both"/>
              <w:rPr>
                <w:rFonts w:ascii="Arial" w:hAnsi="Arial" w:cs="Arial"/>
                <w:sz w:val="24"/>
                <w:szCs w:val="24"/>
              </w:rPr>
            </w:pPr>
            <w:r w:rsidRPr="00915A68">
              <w:rPr>
                <w:rFonts w:ascii="Arial" w:hAnsi="Arial" w:cs="Arial"/>
                <w:sz w:val="24"/>
                <w:szCs w:val="24"/>
              </w:rPr>
              <w:t>Пахомова</w:t>
            </w:r>
            <w:r w:rsidR="006F6C7E" w:rsidRPr="00915A68">
              <w:rPr>
                <w:rFonts w:ascii="Arial" w:hAnsi="Arial" w:cs="Arial"/>
                <w:sz w:val="24"/>
                <w:szCs w:val="24"/>
              </w:rPr>
              <w:t xml:space="preserve"> </w:t>
            </w:r>
            <w:r w:rsidRPr="00915A68">
              <w:rPr>
                <w:rFonts w:ascii="Arial" w:hAnsi="Arial" w:cs="Arial"/>
                <w:sz w:val="24"/>
                <w:szCs w:val="24"/>
              </w:rPr>
              <w:t>Ольга</w:t>
            </w:r>
            <w:r w:rsidR="006F6C7E" w:rsidRPr="00915A68">
              <w:rPr>
                <w:rFonts w:ascii="Arial" w:hAnsi="Arial" w:cs="Arial"/>
                <w:sz w:val="24"/>
                <w:szCs w:val="24"/>
              </w:rPr>
              <w:t xml:space="preserve"> Анатольевна</w:t>
            </w:r>
          </w:p>
          <w:p w:rsidR="006F6C7E" w:rsidRPr="00915A68" w:rsidRDefault="006F6C7E" w:rsidP="00634014">
            <w:pPr>
              <w:jc w:val="both"/>
              <w:rPr>
                <w:rFonts w:ascii="Arial" w:hAnsi="Arial" w:cs="Arial"/>
                <w:sz w:val="24"/>
                <w:szCs w:val="24"/>
              </w:rPr>
            </w:pPr>
          </w:p>
        </w:tc>
        <w:tc>
          <w:tcPr>
            <w:tcW w:w="339" w:type="dxa"/>
            <w:gridSpan w:val="2"/>
          </w:tcPr>
          <w:p w:rsidR="006F6C7E" w:rsidRPr="00915A68" w:rsidRDefault="006F6C7E" w:rsidP="00634014">
            <w:pPr>
              <w:jc w:val="both"/>
              <w:rPr>
                <w:rFonts w:ascii="Arial" w:hAnsi="Arial" w:cs="Arial"/>
                <w:sz w:val="24"/>
                <w:szCs w:val="24"/>
              </w:rPr>
            </w:pPr>
            <w:r w:rsidRPr="00915A68">
              <w:rPr>
                <w:rFonts w:ascii="Arial" w:hAnsi="Arial" w:cs="Arial"/>
                <w:sz w:val="24"/>
                <w:szCs w:val="24"/>
              </w:rPr>
              <w:t>-</w:t>
            </w:r>
          </w:p>
        </w:tc>
        <w:tc>
          <w:tcPr>
            <w:tcW w:w="5862" w:type="dxa"/>
          </w:tcPr>
          <w:p w:rsidR="006F6C7E" w:rsidRPr="00915A68" w:rsidRDefault="00BC59B1" w:rsidP="00BC59B1">
            <w:pPr>
              <w:jc w:val="both"/>
              <w:rPr>
                <w:rFonts w:ascii="Arial" w:hAnsi="Arial" w:cs="Arial"/>
                <w:sz w:val="24"/>
                <w:szCs w:val="24"/>
              </w:rPr>
            </w:pPr>
            <w:r w:rsidRPr="00915A68">
              <w:rPr>
                <w:rFonts w:ascii="Arial" w:hAnsi="Arial" w:cs="Arial"/>
                <w:sz w:val="24"/>
                <w:szCs w:val="24"/>
              </w:rPr>
              <w:t>советник</w:t>
            </w:r>
            <w:r w:rsidR="006F6C7E" w:rsidRPr="00915A68">
              <w:rPr>
                <w:rFonts w:ascii="Arial" w:hAnsi="Arial" w:cs="Arial"/>
                <w:sz w:val="24"/>
                <w:szCs w:val="24"/>
              </w:rPr>
              <w:t xml:space="preserve"> главы администрации муниципального образования </w:t>
            </w:r>
            <w:r w:rsidRPr="00915A68">
              <w:rPr>
                <w:rFonts w:ascii="Arial" w:hAnsi="Arial" w:cs="Arial"/>
                <w:sz w:val="24"/>
                <w:szCs w:val="24"/>
              </w:rPr>
              <w:t>Приупское Киреевского</w:t>
            </w:r>
            <w:r w:rsidR="006F6C7E" w:rsidRPr="00915A68">
              <w:rPr>
                <w:rFonts w:ascii="Arial" w:hAnsi="Arial" w:cs="Arial"/>
                <w:sz w:val="24"/>
                <w:szCs w:val="24"/>
              </w:rPr>
              <w:t xml:space="preserve"> район</w:t>
            </w:r>
            <w:r w:rsidRPr="00915A68">
              <w:rPr>
                <w:rFonts w:ascii="Arial" w:hAnsi="Arial" w:cs="Arial"/>
                <w:sz w:val="24"/>
                <w:szCs w:val="24"/>
              </w:rPr>
              <w:t>а</w:t>
            </w:r>
            <w:r w:rsidR="006F6C7E" w:rsidRPr="00915A68">
              <w:rPr>
                <w:rFonts w:ascii="Arial" w:hAnsi="Arial" w:cs="Arial"/>
                <w:sz w:val="24"/>
                <w:szCs w:val="24"/>
              </w:rPr>
              <w:t>, заместитель председателя Конкурсной Комиссии</w:t>
            </w:r>
          </w:p>
        </w:tc>
      </w:tr>
      <w:tr w:rsidR="006F6C7E" w:rsidRPr="00915A68" w:rsidTr="00634014">
        <w:tc>
          <w:tcPr>
            <w:tcW w:w="3369" w:type="dxa"/>
          </w:tcPr>
          <w:p w:rsidR="006F6C7E" w:rsidRPr="00915A68" w:rsidRDefault="00BC59B1" w:rsidP="00BC59B1">
            <w:pPr>
              <w:jc w:val="both"/>
              <w:rPr>
                <w:rFonts w:ascii="Arial" w:hAnsi="Arial" w:cs="Arial"/>
                <w:sz w:val="24"/>
                <w:szCs w:val="24"/>
              </w:rPr>
            </w:pPr>
            <w:r w:rsidRPr="00915A68">
              <w:rPr>
                <w:rFonts w:ascii="Arial" w:hAnsi="Arial" w:cs="Arial"/>
                <w:sz w:val="24"/>
                <w:szCs w:val="24"/>
              </w:rPr>
              <w:t>Левашина</w:t>
            </w:r>
            <w:r w:rsidR="006F6C7E" w:rsidRPr="00915A68">
              <w:rPr>
                <w:rFonts w:ascii="Arial" w:hAnsi="Arial" w:cs="Arial"/>
                <w:sz w:val="24"/>
                <w:szCs w:val="24"/>
              </w:rPr>
              <w:t xml:space="preserve"> </w:t>
            </w:r>
            <w:r w:rsidRPr="00915A68">
              <w:rPr>
                <w:rFonts w:ascii="Arial" w:hAnsi="Arial" w:cs="Arial"/>
                <w:sz w:val="24"/>
                <w:szCs w:val="24"/>
              </w:rPr>
              <w:t>Любовь</w:t>
            </w:r>
            <w:r w:rsidR="006F6C7E" w:rsidRPr="00915A68">
              <w:rPr>
                <w:rFonts w:ascii="Arial" w:hAnsi="Arial" w:cs="Arial"/>
                <w:sz w:val="24"/>
                <w:szCs w:val="24"/>
              </w:rPr>
              <w:t xml:space="preserve"> </w:t>
            </w:r>
            <w:r w:rsidRPr="00915A68">
              <w:rPr>
                <w:rFonts w:ascii="Arial" w:hAnsi="Arial" w:cs="Arial"/>
                <w:sz w:val="24"/>
                <w:szCs w:val="24"/>
              </w:rPr>
              <w:t>Александровна</w:t>
            </w:r>
          </w:p>
        </w:tc>
        <w:tc>
          <w:tcPr>
            <w:tcW w:w="339" w:type="dxa"/>
            <w:gridSpan w:val="2"/>
          </w:tcPr>
          <w:p w:rsidR="006F6C7E" w:rsidRPr="00915A68" w:rsidRDefault="006F6C7E" w:rsidP="00634014">
            <w:pPr>
              <w:jc w:val="both"/>
              <w:rPr>
                <w:rFonts w:ascii="Arial" w:hAnsi="Arial" w:cs="Arial"/>
                <w:sz w:val="24"/>
                <w:szCs w:val="24"/>
              </w:rPr>
            </w:pPr>
            <w:r w:rsidRPr="00915A68">
              <w:rPr>
                <w:rFonts w:ascii="Arial" w:hAnsi="Arial" w:cs="Arial"/>
                <w:sz w:val="24"/>
                <w:szCs w:val="24"/>
              </w:rPr>
              <w:t xml:space="preserve">- </w:t>
            </w:r>
          </w:p>
        </w:tc>
        <w:tc>
          <w:tcPr>
            <w:tcW w:w="5862" w:type="dxa"/>
          </w:tcPr>
          <w:p w:rsidR="006F6C7E" w:rsidRPr="00915A68" w:rsidRDefault="006F6C7E" w:rsidP="00BC59B1">
            <w:pPr>
              <w:jc w:val="both"/>
              <w:rPr>
                <w:rFonts w:ascii="Arial" w:hAnsi="Arial" w:cs="Arial"/>
                <w:sz w:val="24"/>
                <w:szCs w:val="24"/>
              </w:rPr>
            </w:pPr>
            <w:r w:rsidRPr="00915A68">
              <w:rPr>
                <w:rFonts w:ascii="Arial" w:hAnsi="Arial" w:cs="Arial"/>
                <w:sz w:val="24"/>
                <w:szCs w:val="24"/>
              </w:rPr>
              <w:t xml:space="preserve">начальник </w:t>
            </w:r>
            <w:r w:rsidR="00BC59B1" w:rsidRPr="00915A68">
              <w:rPr>
                <w:rFonts w:ascii="Arial" w:hAnsi="Arial" w:cs="Arial"/>
                <w:sz w:val="24"/>
                <w:szCs w:val="24"/>
              </w:rPr>
              <w:t>отдела экономики</w:t>
            </w:r>
            <w:r w:rsidRPr="00915A68">
              <w:rPr>
                <w:rFonts w:ascii="Arial" w:hAnsi="Arial" w:cs="Arial"/>
                <w:sz w:val="24"/>
                <w:szCs w:val="24"/>
              </w:rPr>
              <w:t xml:space="preserve"> </w:t>
            </w:r>
            <w:r w:rsidR="00BC59B1" w:rsidRPr="00915A68">
              <w:rPr>
                <w:rFonts w:ascii="Arial" w:hAnsi="Arial" w:cs="Arial"/>
                <w:sz w:val="24"/>
                <w:szCs w:val="24"/>
              </w:rPr>
              <w:t>и финансов</w:t>
            </w:r>
            <w:r w:rsidRPr="00915A68">
              <w:rPr>
                <w:rFonts w:ascii="Arial" w:hAnsi="Arial" w:cs="Arial"/>
                <w:sz w:val="24"/>
                <w:szCs w:val="24"/>
              </w:rPr>
              <w:t xml:space="preserve"> администрации муниципального образования</w:t>
            </w:r>
            <w:r w:rsidR="00BC59B1" w:rsidRPr="00915A68">
              <w:rPr>
                <w:rFonts w:ascii="Arial" w:hAnsi="Arial" w:cs="Arial"/>
                <w:sz w:val="24"/>
                <w:szCs w:val="24"/>
              </w:rPr>
              <w:t xml:space="preserve"> Приупское Киреевского</w:t>
            </w:r>
            <w:r w:rsidRPr="00915A68">
              <w:rPr>
                <w:rFonts w:ascii="Arial" w:hAnsi="Arial" w:cs="Arial"/>
                <w:sz w:val="24"/>
                <w:szCs w:val="24"/>
              </w:rPr>
              <w:t xml:space="preserve"> район</w:t>
            </w:r>
            <w:r w:rsidR="00BC59B1" w:rsidRPr="00915A68">
              <w:rPr>
                <w:rFonts w:ascii="Arial" w:hAnsi="Arial" w:cs="Arial"/>
                <w:sz w:val="24"/>
                <w:szCs w:val="24"/>
              </w:rPr>
              <w:t>а</w:t>
            </w:r>
            <w:r w:rsidRPr="00915A68">
              <w:rPr>
                <w:rFonts w:ascii="Arial" w:hAnsi="Arial" w:cs="Arial"/>
                <w:sz w:val="24"/>
                <w:szCs w:val="24"/>
              </w:rPr>
              <w:t xml:space="preserve">, заместитель председателя Конкурсной Комиссии </w:t>
            </w:r>
          </w:p>
        </w:tc>
      </w:tr>
      <w:tr w:rsidR="006F6C7E" w:rsidRPr="00915A68" w:rsidTr="00634014">
        <w:tc>
          <w:tcPr>
            <w:tcW w:w="3369" w:type="dxa"/>
          </w:tcPr>
          <w:p w:rsidR="006F6C7E" w:rsidRPr="00915A68" w:rsidRDefault="00BC59B1" w:rsidP="00BC59B1">
            <w:pPr>
              <w:jc w:val="both"/>
              <w:rPr>
                <w:rFonts w:ascii="Arial" w:hAnsi="Arial" w:cs="Arial"/>
                <w:sz w:val="24"/>
                <w:szCs w:val="24"/>
              </w:rPr>
            </w:pPr>
            <w:r w:rsidRPr="00915A68">
              <w:rPr>
                <w:rFonts w:ascii="Arial" w:hAnsi="Arial" w:cs="Arial"/>
                <w:sz w:val="24"/>
                <w:szCs w:val="24"/>
              </w:rPr>
              <w:t>Катанова</w:t>
            </w:r>
            <w:r w:rsidR="006F6C7E" w:rsidRPr="00915A68">
              <w:rPr>
                <w:rFonts w:ascii="Arial" w:hAnsi="Arial" w:cs="Arial"/>
                <w:sz w:val="24"/>
                <w:szCs w:val="24"/>
              </w:rPr>
              <w:t xml:space="preserve"> </w:t>
            </w:r>
            <w:r w:rsidRPr="00915A68">
              <w:rPr>
                <w:rFonts w:ascii="Arial" w:hAnsi="Arial" w:cs="Arial"/>
                <w:sz w:val="24"/>
                <w:szCs w:val="24"/>
              </w:rPr>
              <w:t>Анастасия</w:t>
            </w:r>
            <w:r w:rsidR="006F6C7E" w:rsidRPr="00915A68">
              <w:rPr>
                <w:rFonts w:ascii="Arial" w:hAnsi="Arial" w:cs="Arial"/>
                <w:sz w:val="24"/>
                <w:szCs w:val="24"/>
              </w:rPr>
              <w:t xml:space="preserve"> </w:t>
            </w:r>
            <w:r w:rsidRPr="00915A68">
              <w:rPr>
                <w:rFonts w:ascii="Arial" w:hAnsi="Arial" w:cs="Arial"/>
                <w:sz w:val="24"/>
                <w:szCs w:val="24"/>
              </w:rPr>
              <w:t>Владимировна</w:t>
            </w:r>
          </w:p>
        </w:tc>
        <w:tc>
          <w:tcPr>
            <w:tcW w:w="339" w:type="dxa"/>
            <w:gridSpan w:val="2"/>
          </w:tcPr>
          <w:p w:rsidR="006F6C7E" w:rsidRPr="00915A68" w:rsidRDefault="006F6C7E" w:rsidP="00634014">
            <w:pPr>
              <w:jc w:val="both"/>
              <w:rPr>
                <w:rFonts w:ascii="Arial" w:hAnsi="Arial" w:cs="Arial"/>
                <w:sz w:val="24"/>
                <w:szCs w:val="24"/>
              </w:rPr>
            </w:pPr>
            <w:r w:rsidRPr="00915A68">
              <w:rPr>
                <w:rFonts w:ascii="Arial" w:hAnsi="Arial" w:cs="Arial"/>
                <w:sz w:val="24"/>
                <w:szCs w:val="24"/>
              </w:rPr>
              <w:t xml:space="preserve">- </w:t>
            </w:r>
          </w:p>
        </w:tc>
        <w:tc>
          <w:tcPr>
            <w:tcW w:w="5862" w:type="dxa"/>
          </w:tcPr>
          <w:p w:rsidR="006F6C7E" w:rsidRPr="00915A68" w:rsidRDefault="004673D1" w:rsidP="00BC59B1">
            <w:pPr>
              <w:jc w:val="both"/>
              <w:rPr>
                <w:rFonts w:ascii="Arial" w:hAnsi="Arial" w:cs="Arial"/>
                <w:sz w:val="24"/>
                <w:szCs w:val="24"/>
              </w:rPr>
            </w:pPr>
            <w:r w:rsidRPr="00915A68">
              <w:rPr>
                <w:rFonts w:ascii="Arial" w:hAnsi="Arial" w:cs="Arial"/>
                <w:sz w:val="24"/>
                <w:szCs w:val="24"/>
              </w:rPr>
              <w:t>г</w:t>
            </w:r>
            <w:r w:rsidR="00BC59B1" w:rsidRPr="00915A68">
              <w:rPr>
                <w:rFonts w:ascii="Arial" w:hAnsi="Arial" w:cs="Arial"/>
                <w:sz w:val="24"/>
                <w:szCs w:val="24"/>
              </w:rPr>
              <w:t>лавный специалист</w:t>
            </w:r>
            <w:r w:rsidR="006F6C7E" w:rsidRPr="00915A68">
              <w:rPr>
                <w:rFonts w:ascii="Arial" w:hAnsi="Arial" w:cs="Arial"/>
                <w:sz w:val="24"/>
                <w:szCs w:val="24"/>
              </w:rPr>
              <w:t xml:space="preserve"> отдела </w:t>
            </w:r>
            <w:r w:rsidR="00BC59B1" w:rsidRPr="00915A68">
              <w:rPr>
                <w:rFonts w:ascii="Arial" w:hAnsi="Arial" w:cs="Arial"/>
                <w:sz w:val="24"/>
                <w:szCs w:val="24"/>
              </w:rPr>
              <w:t>экономики и финансов</w:t>
            </w:r>
            <w:r w:rsidR="006F6C7E" w:rsidRPr="00915A68">
              <w:rPr>
                <w:rFonts w:ascii="Arial" w:hAnsi="Arial" w:cs="Arial"/>
                <w:sz w:val="24"/>
                <w:szCs w:val="24"/>
              </w:rPr>
              <w:t xml:space="preserve"> администрации муниципального образования</w:t>
            </w:r>
            <w:r w:rsidR="00BC59B1" w:rsidRPr="00915A68">
              <w:rPr>
                <w:rFonts w:ascii="Arial" w:hAnsi="Arial" w:cs="Arial"/>
                <w:sz w:val="24"/>
                <w:szCs w:val="24"/>
              </w:rPr>
              <w:t xml:space="preserve"> Приупское</w:t>
            </w:r>
            <w:r w:rsidR="006F6C7E" w:rsidRPr="00915A68">
              <w:rPr>
                <w:rFonts w:ascii="Arial" w:hAnsi="Arial" w:cs="Arial"/>
                <w:sz w:val="24"/>
                <w:szCs w:val="24"/>
              </w:rPr>
              <w:t xml:space="preserve"> </w:t>
            </w:r>
            <w:r w:rsidR="00BC59B1" w:rsidRPr="00915A68">
              <w:rPr>
                <w:rFonts w:ascii="Arial" w:hAnsi="Arial" w:cs="Arial"/>
                <w:sz w:val="24"/>
                <w:szCs w:val="24"/>
              </w:rPr>
              <w:t>Киреевского</w:t>
            </w:r>
            <w:r w:rsidR="006F6C7E" w:rsidRPr="00915A68">
              <w:rPr>
                <w:rFonts w:ascii="Arial" w:hAnsi="Arial" w:cs="Arial"/>
                <w:sz w:val="24"/>
                <w:szCs w:val="24"/>
              </w:rPr>
              <w:t xml:space="preserve"> район</w:t>
            </w:r>
            <w:r w:rsidR="00BC59B1" w:rsidRPr="00915A68">
              <w:rPr>
                <w:rFonts w:ascii="Arial" w:hAnsi="Arial" w:cs="Arial"/>
                <w:sz w:val="24"/>
                <w:szCs w:val="24"/>
              </w:rPr>
              <w:t>а</w:t>
            </w:r>
            <w:r w:rsidR="006F6C7E" w:rsidRPr="00915A68">
              <w:rPr>
                <w:rFonts w:ascii="Arial" w:hAnsi="Arial" w:cs="Arial"/>
                <w:sz w:val="24"/>
                <w:szCs w:val="24"/>
              </w:rPr>
              <w:t xml:space="preserve">, секретарь Конкурсной Комиссии </w:t>
            </w:r>
          </w:p>
        </w:tc>
      </w:tr>
      <w:tr w:rsidR="006F6C7E" w:rsidRPr="00915A68" w:rsidTr="00634014">
        <w:tc>
          <w:tcPr>
            <w:tcW w:w="9570" w:type="dxa"/>
            <w:gridSpan w:val="4"/>
          </w:tcPr>
          <w:p w:rsidR="006F6C7E" w:rsidRPr="00915A68" w:rsidRDefault="006F6C7E" w:rsidP="00634014">
            <w:pPr>
              <w:jc w:val="center"/>
              <w:rPr>
                <w:rFonts w:ascii="Arial" w:hAnsi="Arial" w:cs="Arial"/>
                <w:b/>
                <w:sz w:val="24"/>
                <w:szCs w:val="24"/>
              </w:rPr>
            </w:pPr>
            <w:r w:rsidRPr="00915A68">
              <w:rPr>
                <w:rFonts w:ascii="Arial" w:hAnsi="Arial" w:cs="Arial"/>
                <w:b/>
                <w:sz w:val="24"/>
                <w:szCs w:val="24"/>
              </w:rPr>
              <w:t>Члены Конкурсной Комиссии:</w:t>
            </w:r>
          </w:p>
          <w:p w:rsidR="006F6C7E" w:rsidRPr="00915A68" w:rsidRDefault="006F6C7E" w:rsidP="00634014">
            <w:pPr>
              <w:jc w:val="center"/>
              <w:rPr>
                <w:rFonts w:ascii="Arial" w:hAnsi="Arial" w:cs="Arial"/>
                <w:sz w:val="24"/>
                <w:szCs w:val="24"/>
              </w:rPr>
            </w:pPr>
          </w:p>
        </w:tc>
      </w:tr>
      <w:tr w:rsidR="006F6C7E" w:rsidRPr="00915A68" w:rsidTr="00634014">
        <w:tc>
          <w:tcPr>
            <w:tcW w:w="3472" w:type="dxa"/>
            <w:gridSpan w:val="2"/>
          </w:tcPr>
          <w:p w:rsidR="006F6C7E" w:rsidRPr="00915A68" w:rsidRDefault="00BC59B1" w:rsidP="00BC59B1">
            <w:pPr>
              <w:jc w:val="both"/>
              <w:rPr>
                <w:rFonts w:ascii="Arial" w:hAnsi="Arial" w:cs="Arial"/>
                <w:sz w:val="24"/>
                <w:szCs w:val="24"/>
              </w:rPr>
            </w:pPr>
            <w:r w:rsidRPr="00915A68">
              <w:rPr>
                <w:rFonts w:ascii="Arial" w:hAnsi="Arial" w:cs="Arial"/>
                <w:sz w:val="24"/>
                <w:szCs w:val="24"/>
              </w:rPr>
              <w:t>Кошелева</w:t>
            </w:r>
            <w:r w:rsidR="006F6C7E" w:rsidRPr="00915A68">
              <w:rPr>
                <w:rFonts w:ascii="Arial" w:hAnsi="Arial" w:cs="Arial"/>
                <w:sz w:val="24"/>
                <w:szCs w:val="24"/>
              </w:rPr>
              <w:t xml:space="preserve"> </w:t>
            </w:r>
            <w:r w:rsidRPr="00915A68">
              <w:rPr>
                <w:rFonts w:ascii="Arial" w:hAnsi="Arial" w:cs="Arial"/>
                <w:sz w:val="24"/>
                <w:szCs w:val="24"/>
              </w:rPr>
              <w:t>Лилия</w:t>
            </w:r>
            <w:r w:rsidR="006F6C7E" w:rsidRPr="00915A68">
              <w:rPr>
                <w:rFonts w:ascii="Arial" w:hAnsi="Arial" w:cs="Arial"/>
                <w:sz w:val="24"/>
                <w:szCs w:val="24"/>
              </w:rPr>
              <w:t xml:space="preserve"> </w:t>
            </w:r>
            <w:r w:rsidRPr="00915A68">
              <w:rPr>
                <w:rFonts w:ascii="Arial" w:hAnsi="Arial" w:cs="Arial"/>
                <w:sz w:val="24"/>
                <w:szCs w:val="24"/>
              </w:rPr>
              <w:t>Вячеславовна</w:t>
            </w:r>
            <w:r w:rsidR="006F6C7E" w:rsidRPr="00915A68">
              <w:rPr>
                <w:rFonts w:ascii="Arial" w:hAnsi="Arial" w:cs="Arial"/>
                <w:sz w:val="24"/>
                <w:szCs w:val="24"/>
              </w:rPr>
              <w:t xml:space="preserve"> </w:t>
            </w:r>
          </w:p>
        </w:tc>
        <w:tc>
          <w:tcPr>
            <w:tcW w:w="236" w:type="dxa"/>
          </w:tcPr>
          <w:p w:rsidR="006F6C7E" w:rsidRPr="00915A68" w:rsidRDefault="006F6C7E" w:rsidP="00634014">
            <w:pPr>
              <w:jc w:val="both"/>
              <w:rPr>
                <w:rFonts w:ascii="Arial" w:hAnsi="Arial" w:cs="Arial"/>
                <w:sz w:val="24"/>
                <w:szCs w:val="24"/>
              </w:rPr>
            </w:pPr>
            <w:r w:rsidRPr="00915A68">
              <w:rPr>
                <w:rFonts w:ascii="Arial" w:hAnsi="Arial" w:cs="Arial"/>
                <w:sz w:val="24"/>
                <w:szCs w:val="24"/>
              </w:rPr>
              <w:t xml:space="preserve">- </w:t>
            </w:r>
          </w:p>
        </w:tc>
        <w:tc>
          <w:tcPr>
            <w:tcW w:w="5862" w:type="dxa"/>
          </w:tcPr>
          <w:p w:rsidR="006F6C7E" w:rsidRPr="00915A68" w:rsidRDefault="00BC59B1" w:rsidP="00634014">
            <w:pPr>
              <w:jc w:val="both"/>
              <w:rPr>
                <w:rFonts w:ascii="Arial" w:hAnsi="Arial" w:cs="Arial"/>
                <w:sz w:val="24"/>
                <w:szCs w:val="24"/>
              </w:rPr>
            </w:pPr>
            <w:r w:rsidRPr="00915A68">
              <w:rPr>
                <w:rFonts w:ascii="Arial" w:hAnsi="Arial" w:cs="Arial"/>
                <w:sz w:val="24"/>
                <w:szCs w:val="24"/>
              </w:rPr>
              <w:t>юрист</w:t>
            </w:r>
            <w:r w:rsidR="006F6C7E" w:rsidRPr="00915A68">
              <w:rPr>
                <w:rFonts w:ascii="Arial" w:hAnsi="Arial" w:cs="Arial"/>
                <w:sz w:val="24"/>
                <w:szCs w:val="24"/>
              </w:rPr>
              <w:t xml:space="preserve"> администрации муниципального образования </w:t>
            </w:r>
            <w:r w:rsidRPr="00915A68">
              <w:rPr>
                <w:rFonts w:ascii="Arial" w:hAnsi="Arial" w:cs="Arial"/>
                <w:sz w:val="24"/>
                <w:szCs w:val="24"/>
              </w:rPr>
              <w:t>Приупское Киреевского</w:t>
            </w:r>
            <w:r w:rsidR="006F6C7E" w:rsidRPr="00915A68">
              <w:rPr>
                <w:rFonts w:ascii="Arial" w:hAnsi="Arial" w:cs="Arial"/>
                <w:sz w:val="24"/>
                <w:szCs w:val="24"/>
              </w:rPr>
              <w:t xml:space="preserve"> район</w:t>
            </w:r>
            <w:r w:rsidRPr="00915A68">
              <w:rPr>
                <w:rFonts w:ascii="Arial" w:hAnsi="Arial" w:cs="Arial"/>
                <w:sz w:val="24"/>
                <w:szCs w:val="24"/>
              </w:rPr>
              <w:t>а</w:t>
            </w:r>
          </w:p>
        </w:tc>
      </w:tr>
      <w:tr w:rsidR="006F6C7E" w:rsidRPr="00915A68" w:rsidTr="00634014">
        <w:tc>
          <w:tcPr>
            <w:tcW w:w="3472" w:type="dxa"/>
            <w:gridSpan w:val="2"/>
          </w:tcPr>
          <w:p w:rsidR="006F6C7E" w:rsidRPr="00915A68" w:rsidRDefault="00BC59B1" w:rsidP="00634014">
            <w:pPr>
              <w:jc w:val="both"/>
              <w:rPr>
                <w:rFonts w:ascii="Arial" w:hAnsi="Arial" w:cs="Arial"/>
                <w:sz w:val="24"/>
                <w:szCs w:val="24"/>
              </w:rPr>
            </w:pPr>
            <w:r w:rsidRPr="00915A68">
              <w:rPr>
                <w:rFonts w:ascii="Arial" w:hAnsi="Arial" w:cs="Arial"/>
                <w:sz w:val="24"/>
                <w:szCs w:val="24"/>
              </w:rPr>
              <w:t>Андреева</w:t>
            </w:r>
            <w:r w:rsidR="006F6C7E" w:rsidRPr="00915A68">
              <w:rPr>
                <w:rFonts w:ascii="Arial" w:hAnsi="Arial" w:cs="Arial"/>
                <w:sz w:val="24"/>
                <w:szCs w:val="24"/>
              </w:rPr>
              <w:t xml:space="preserve"> </w:t>
            </w:r>
            <w:r w:rsidRPr="00915A68">
              <w:rPr>
                <w:rFonts w:ascii="Arial" w:hAnsi="Arial" w:cs="Arial"/>
                <w:sz w:val="24"/>
                <w:szCs w:val="24"/>
              </w:rPr>
              <w:t>Людмила</w:t>
            </w:r>
            <w:r w:rsidR="006F6C7E" w:rsidRPr="00915A68">
              <w:rPr>
                <w:rFonts w:ascii="Arial" w:hAnsi="Arial" w:cs="Arial"/>
                <w:sz w:val="24"/>
                <w:szCs w:val="24"/>
              </w:rPr>
              <w:t xml:space="preserve"> </w:t>
            </w:r>
            <w:r w:rsidRPr="00915A68">
              <w:rPr>
                <w:rFonts w:ascii="Arial" w:hAnsi="Arial" w:cs="Arial"/>
                <w:sz w:val="24"/>
                <w:szCs w:val="24"/>
              </w:rPr>
              <w:t>Михайловна</w:t>
            </w:r>
          </w:p>
          <w:p w:rsidR="006F6C7E" w:rsidRPr="00915A68" w:rsidRDefault="006F6C7E" w:rsidP="00634014">
            <w:pPr>
              <w:jc w:val="both"/>
              <w:rPr>
                <w:rFonts w:ascii="Arial" w:hAnsi="Arial" w:cs="Arial"/>
                <w:sz w:val="24"/>
                <w:szCs w:val="24"/>
              </w:rPr>
            </w:pPr>
          </w:p>
        </w:tc>
        <w:tc>
          <w:tcPr>
            <w:tcW w:w="236" w:type="dxa"/>
          </w:tcPr>
          <w:p w:rsidR="006F6C7E" w:rsidRPr="00915A68" w:rsidRDefault="006F6C7E" w:rsidP="00634014">
            <w:pPr>
              <w:jc w:val="both"/>
              <w:rPr>
                <w:rFonts w:ascii="Arial" w:hAnsi="Arial" w:cs="Arial"/>
                <w:sz w:val="24"/>
                <w:szCs w:val="24"/>
              </w:rPr>
            </w:pPr>
            <w:r w:rsidRPr="00915A68">
              <w:rPr>
                <w:rFonts w:ascii="Arial" w:hAnsi="Arial" w:cs="Arial"/>
                <w:sz w:val="24"/>
                <w:szCs w:val="24"/>
              </w:rPr>
              <w:t xml:space="preserve">- </w:t>
            </w:r>
          </w:p>
        </w:tc>
        <w:tc>
          <w:tcPr>
            <w:tcW w:w="5862" w:type="dxa"/>
          </w:tcPr>
          <w:p w:rsidR="006F6C7E" w:rsidRPr="00915A68" w:rsidRDefault="00BC59B1" w:rsidP="00634014">
            <w:pPr>
              <w:jc w:val="both"/>
              <w:outlineLvl w:val="1"/>
              <w:rPr>
                <w:rFonts w:ascii="Arial" w:hAnsi="Arial" w:cs="Arial"/>
                <w:sz w:val="24"/>
                <w:szCs w:val="24"/>
              </w:rPr>
            </w:pPr>
            <w:r w:rsidRPr="00915A68">
              <w:rPr>
                <w:rFonts w:ascii="Arial" w:hAnsi="Arial" w:cs="Arial"/>
                <w:sz w:val="24"/>
                <w:szCs w:val="24"/>
              </w:rPr>
              <w:t>экономист отдела экономики и финансов</w:t>
            </w:r>
            <w:r w:rsidR="006F6C7E" w:rsidRPr="00915A68">
              <w:rPr>
                <w:rFonts w:ascii="Arial" w:hAnsi="Arial" w:cs="Arial"/>
                <w:sz w:val="24"/>
                <w:szCs w:val="24"/>
              </w:rPr>
              <w:t xml:space="preserve"> администрации муниципального образования</w:t>
            </w:r>
            <w:r w:rsidRPr="00915A68">
              <w:rPr>
                <w:rFonts w:ascii="Arial" w:hAnsi="Arial" w:cs="Arial"/>
                <w:sz w:val="24"/>
                <w:szCs w:val="24"/>
              </w:rPr>
              <w:t xml:space="preserve"> Приупское Киреевского</w:t>
            </w:r>
            <w:r w:rsidR="006F6C7E" w:rsidRPr="00915A68">
              <w:rPr>
                <w:rFonts w:ascii="Arial" w:hAnsi="Arial" w:cs="Arial"/>
                <w:sz w:val="24"/>
                <w:szCs w:val="24"/>
              </w:rPr>
              <w:t xml:space="preserve"> район</w:t>
            </w:r>
            <w:r w:rsidRPr="00915A68">
              <w:rPr>
                <w:rFonts w:ascii="Arial" w:hAnsi="Arial" w:cs="Arial"/>
                <w:sz w:val="24"/>
                <w:szCs w:val="24"/>
              </w:rPr>
              <w:t>а</w:t>
            </w:r>
          </w:p>
        </w:tc>
      </w:tr>
      <w:tr w:rsidR="006F6C7E" w:rsidRPr="00915A68" w:rsidTr="00634014">
        <w:tc>
          <w:tcPr>
            <w:tcW w:w="3472" w:type="dxa"/>
            <w:gridSpan w:val="2"/>
          </w:tcPr>
          <w:p w:rsidR="006F6C7E" w:rsidRPr="00915A68" w:rsidRDefault="00BC59B1" w:rsidP="00BC59B1">
            <w:pPr>
              <w:pStyle w:val="a3"/>
              <w:rPr>
                <w:rFonts w:ascii="Arial" w:hAnsi="Arial" w:cs="Arial"/>
                <w:sz w:val="24"/>
                <w:szCs w:val="24"/>
              </w:rPr>
            </w:pPr>
            <w:r w:rsidRPr="00915A68">
              <w:rPr>
                <w:rFonts w:ascii="Arial" w:hAnsi="Arial" w:cs="Arial"/>
                <w:sz w:val="24"/>
                <w:szCs w:val="24"/>
              </w:rPr>
              <w:t xml:space="preserve">Маслакова </w:t>
            </w:r>
            <w:r w:rsidR="006F6C7E" w:rsidRPr="00915A68">
              <w:rPr>
                <w:rFonts w:ascii="Arial" w:hAnsi="Arial" w:cs="Arial"/>
                <w:sz w:val="24"/>
                <w:szCs w:val="24"/>
              </w:rPr>
              <w:t xml:space="preserve"> </w:t>
            </w:r>
            <w:r w:rsidRPr="00915A68">
              <w:rPr>
                <w:rFonts w:ascii="Arial" w:hAnsi="Arial" w:cs="Arial"/>
                <w:sz w:val="24"/>
                <w:szCs w:val="24"/>
              </w:rPr>
              <w:t>Наталья</w:t>
            </w:r>
            <w:r w:rsidR="006F6C7E" w:rsidRPr="00915A68">
              <w:rPr>
                <w:rFonts w:ascii="Arial" w:hAnsi="Arial" w:cs="Arial"/>
                <w:sz w:val="24"/>
                <w:szCs w:val="24"/>
              </w:rPr>
              <w:t xml:space="preserve"> Владимировна </w:t>
            </w:r>
          </w:p>
        </w:tc>
        <w:tc>
          <w:tcPr>
            <w:tcW w:w="236" w:type="dxa"/>
          </w:tcPr>
          <w:p w:rsidR="006F6C7E" w:rsidRPr="00915A68" w:rsidRDefault="006F6C7E" w:rsidP="00634014">
            <w:pPr>
              <w:pStyle w:val="a3"/>
              <w:rPr>
                <w:rFonts w:ascii="Arial" w:hAnsi="Arial" w:cs="Arial"/>
                <w:sz w:val="24"/>
                <w:szCs w:val="24"/>
              </w:rPr>
            </w:pPr>
            <w:r w:rsidRPr="00915A68">
              <w:rPr>
                <w:rFonts w:ascii="Arial" w:hAnsi="Arial" w:cs="Arial"/>
                <w:sz w:val="24"/>
                <w:szCs w:val="24"/>
              </w:rPr>
              <w:t xml:space="preserve">- </w:t>
            </w:r>
          </w:p>
        </w:tc>
        <w:tc>
          <w:tcPr>
            <w:tcW w:w="5862" w:type="dxa"/>
          </w:tcPr>
          <w:p w:rsidR="006F6C7E" w:rsidRPr="00915A68" w:rsidRDefault="00EB4540" w:rsidP="00634014">
            <w:pPr>
              <w:pStyle w:val="a3"/>
              <w:jc w:val="both"/>
              <w:rPr>
                <w:rFonts w:ascii="Arial" w:hAnsi="Arial" w:cs="Arial"/>
                <w:sz w:val="24"/>
                <w:szCs w:val="24"/>
              </w:rPr>
            </w:pPr>
            <w:r w:rsidRPr="00915A68">
              <w:rPr>
                <w:rFonts w:ascii="Arial" w:hAnsi="Arial" w:cs="Arial"/>
                <w:sz w:val="24"/>
                <w:szCs w:val="24"/>
              </w:rPr>
              <w:t>и</w:t>
            </w:r>
            <w:r w:rsidR="00BC59B1" w:rsidRPr="00915A68">
              <w:rPr>
                <w:rFonts w:ascii="Arial" w:hAnsi="Arial" w:cs="Arial"/>
                <w:sz w:val="24"/>
                <w:szCs w:val="24"/>
              </w:rPr>
              <w:t>нспектор ЖКХ</w:t>
            </w:r>
            <w:r w:rsidR="006F6C7E" w:rsidRPr="00915A68">
              <w:rPr>
                <w:rFonts w:ascii="Arial" w:hAnsi="Arial" w:cs="Arial"/>
                <w:sz w:val="24"/>
                <w:szCs w:val="24"/>
              </w:rPr>
              <w:t xml:space="preserve"> администрации муниципального образования </w:t>
            </w:r>
            <w:r w:rsidR="00BC59B1" w:rsidRPr="00915A68">
              <w:rPr>
                <w:rFonts w:ascii="Arial" w:hAnsi="Arial" w:cs="Arial"/>
                <w:sz w:val="24"/>
                <w:szCs w:val="24"/>
              </w:rPr>
              <w:t>Приупское Киреевского</w:t>
            </w:r>
            <w:r w:rsidR="006F6C7E" w:rsidRPr="00915A68">
              <w:rPr>
                <w:rFonts w:ascii="Arial" w:hAnsi="Arial" w:cs="Arial"/>
                <w:sz w:val="24"/>
                <w:szCs w:val="24"/>
              </w:rPr>
              <w:t xml:space="preserve"> район</w:t>
            </w:r>
            <w:r w:rsidR="00BC59B1" w:rsidRPr="00915A68">
              <w:rPr>
                <w:rFonts w:ascii="Arial" w:hAnsi="Arial" w:cs="Arial"/>
                <w:sz w:val="24"/>
                <w:szCs w:val="24"/>
              </w:rPr>
              <w:t>а</w:t>
            </w:r>
            <w:r w:rsidR="006F6C7E" w:rsidRPr="00915A68">
              <w:rPr>
                <w:rFonts w:ascii="Arial" w:hAnsi="Arial" w:cs="Arial"/>
                <w:sz w:val="24"/>
                <w:szCs w:val="24"/>
              </w:rPr>
              <w:t xml:space="preserve"> </w:t>
            </w:r>
          </w:p>
        </w:tc>
      </w:tr>
    </w:tbl>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6F6C7E" w:rsidRPr="00915A68" w:rsidRDefault="006F6C7E" w:rsidP="006F6C7E">
      <w:pPr>
        <w:ind w:firstLine="709"/>
        <w:rPr>
          <w:rFonts w:ascii="Arial" w:hAnsi="Arial" w:cs="Arial"/>
          <w:sz w:val="24"/>
          <w:szCs w:val="24"/>
        </w:rPr>
      </w:pPr>
    </w:p>
    <w:p w:rsidR="00995BD3" w:rsidRPr="00915A68" w:rsidRDefault="00995BD3" w:rsidP="00AF1CAA">
      <w:pPr>
        <w:pStyle w:val="a3"/>
        <w:tabs>
          <w:tab w:val="left" w:pos="993"/>
        </w:tabs>
        <w:spacing w:line="360" w:lineRule="exact"/>
        <w:jc w:val="both"/>
        <w:rPr>
          <w:rFonts w:ascii="Arial" w:hAnsi="Arial" w:cs="Arial"/>
          <w:sz w:val="24"/>
          <w:szCs w:val="24"/>
        </w:rPr>
      </w:pPr>
    </w:p>
    <w:sectPr w:rsidR="00995BD3" w:rsidRPr="00915A68" w:rsidSect="009746E6">
      <w:pgSz w:w="11906" w:h="16838"/>
      <w:pgMar w:top="1276"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FF" w:rsidRDefault="000F5AFF" w:rsidP="00C519B1">
      <w:r>
        <w:separator/>
      </w:r>
    </w:p>
  </w:endnote>
  <w:endnote w:type="continuationSeparator" w:id="0">
    <w:p w:rsidR="000F5AFF" w:rsidRDefault="000F5AFF" w:rsidP="00C5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FF" w:rsidRDefault="000F5AFF" w:rsidP="00C519B1">
      <w:r>
        <w:separator/>
      </w:r>
    </w:p>
  </w:footnote>
  <w:footnote w:type="continuationSeparator" w:id="0">
    <w:p w:rsidR="000F5AFF" w:rsidRDefault="000F5AFF" w:rsidP="00C5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560" w:rsidRDefault="00D9323A">
    <w:pPr>
      <w:pStyle w:val="af"/>
      <w:jc w:val="center"/>
    </w:pPr>
    <w:r>
      <w:fldChar w:fldCharType="begin"/>
    </w:r>
    <w:r w:rsidR="009320EF">
      <w:instrText xml:space="preserve"> PAGE   \* MERGEFORMAT </w:instrText>
    </w:r>
    <w:r>
      <w:fldChar w:fldCharType="separate"/>
    </w:r>
    <w:r w:rsidR="00C827B0">
      <w:rPr>
        <w:noProof/>
      </w:rPr>
      <w:t>21</w:t>
    </w:r>
    <w:r>
      <w:fldChar w:fldCharType="end"/>
    </w:r>
  </w:p>
  <w:p w:rsidR="00674560" w:rsidRDefault="00C827B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2A245A0"/>
    <w:lvl w:ilvl="0">
      <w:numFmt w:val="bullet"/>
      <w:lvlText w:val="*"/>
      <w:lvlJc w:val="left"/>
    </w:lvl>
  </w:abstractNum>
  <w:abstractNum w:abstractNumId="1" w15:restartNumberingAfterBreak="0">
    <w:nsid w:val="09385CEB"/>
    <w:multiLevelType w:val="hybridMultilevel"/>
    <w:tmpl w:val="7B32BCAC"/>
    <w:lvl w:ilvl="0" w:tplc="53F442D0">
      <w:start w:val="1"/>
      <w:numFmt w:val="decimal"/>
      <w:lvlText w:val="%1."/>
      <w:lvlJc w:val="left"/>
      <w:pPr>
        <w:tabs>
          <w:tab w:val="num" w:pos="944"/>
        </w:tabs>
        <w:ind w:left="944" w:hanging="6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11593CE3"/>
    <w:multiLevelType w:val="multilevel"/>
    <w:tmpl w:val="E17A864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5"/>
      <w:numFmt w:val="decimal"/>
      <w:lvlText w:val="%1.%2.%3"/>
      <w:lvlJc w:val="left"/>
      <w:pPr>
        <w:ind w:left="1109"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60840"/>
    <w:multiLevelType w:val="multilevel"/>
    <w:tmpl w:val="EDD20F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2E913178"/>
    <w:multiLevelType w:val="hybridMultilevel"/>
    <w:tmpl w:val="D6C26AC6"/>
    <w:lvl w:ilvl="0" w:tplc="B6FC6302">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3E758D"/>
    <w:multiLevelType w:val="hybridMultilevel"/>
    <w:tmpl w:val="CAB05186"/>
    <w:lvl w:ilvl="0" w:tplc="EDD6C784">
      <w:start w:val="1"/>
      <w:numFmt w:val="decimal"/>
      <w:lvlText w:val="%1."/>
      <w:lvlJc w:val="left"/>
      <w:pPr>
        <w:tabs>
          <w:tab w:val="num" w:pos="945"/>
        </w:tabs>
        <w:ind w:left="945" w:hanging="9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3D02B43"/>
    <w:multiLevelType w:val="hybridMultilevel"/>
    <w:tmpl w:val="1288571A"/>
    <w:lvl w:ilvl="0" w:tplc="7B12FACC">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5D2E6CDB"/>
    <w:multiLevelType w:val="hybridMultilevel"/>
    <w:tmpl w:val="66960A4C"/>
    <w:lvl w:ilvl="0" w:tplc="C9E8447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A4765E2"/>
    <w:multiLevelType w:val="hybridMultilevel"/>
    <w:tmpl w:val="A1885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A50D7F"/>
    <w:multiLevelType w:val="hybridMultilevel"/>
    <w:tmpl w:val="27428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F2427D"/>
    <w:multiLevelType w:val="hybridMultilevel"/>
    <w:tmpl w:val="06CAAF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9"/>
  </w:num>
  <w:num w:numId="2">
    <w:abstractNumId w:val="8"/>
  </w:num>
  <w:num w:numId="3">
    <w:abstractNumId w:val="11"/>
  </w:num>
  <w:num w:numId="4">
    <w:abstractNumId w:val="1"/>
  </w:num>
  <w:num w:numId="5">
    <w:abstractNumId w:val="5"/>
  </w:num>
  <w:num w:numId="6">
    <w:abstractNumId w:val="3"/>
  </w:num>
  <w:num w:numId="7">
    <w:abstractNumId w:val="7"/>
  </w:num>
  <w:num w:numId="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9">
    <w:abstractNumId w:val="2"/>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E2"/>
    <w:rsid w:val="00030374"/>
    <w:rsid w:val="0006210F"/>
    <w:rsid w:val="00074EC7"/>
    <w:rsid w:val="00090AC7"/>
    <w:rsid w:val="00093F26"/>
    <w:rsid w:val="000949BE"/>
    <w:rsid w:val="000D072C"/>
    <w:rsid w:val="000E76D9"/>
    <w:rsid w:val="000F2A2B"/>
    <w:rsid w:val="000F5AFF"/>
    <w:rsid w:val="0011133A"/>
    <w:rsid w:val="00116AC3"/>
    <w:rsid w:val="001212CF"/>
    <w:rsid w:val="00144B92"/>
    <w:rsid w:val="00155497"/>
    <w:rsid w:val="001702A6"/>
    <w:rsid w:val="001B1365"/>
    <w:rsid w:val="001C4943"/>
    <w:rsid w:val="001C4EB3"/>
    <w:rsid w:val="001E7067"/>
    <w:rsid w:val="0020141E"/>
    <w:rsid w:val="00207623"/>
    <w:rsid w:val="002125C3"/>
    <w:rsid w:val="00222DE3"/>
    <w:rsid w:val="002337BC"/>
    <w:rsid w:val="00240F11"/>
    <w:rsid w:val="0024637E"/>
    <w:rsid w:val="002571D9"/>
    <w:rsid w:val="00270CC0"/>
    <w:rsid w:val="002813B5"/>
    <w:rsid w:val="00292E38"/>
    <w:rsid w:val="00294D36"/>
    <w:rsid w:val="002A58FA"/>
    <w:rsid w:val="002A72C6"/>
    <w:rsid w:val="002B737E"/>
    <w:rsid w:val="002D2516"/>
    <w:rsid w:val="002E362B"/>
    <w:rsid w:val="002F5DD4"/>
    <w:rsid w:val="00303913"/>
    <w:rsid w:val="00327B89"/>
    <w:rsid w:val="00331294"/>
    <w:rsid w:val="003349FF"/>
    <w:rsid w:val="00363BAD"/>
    <w:rsid w:val="00382DC2"/>
    <w:rsid w:val="003871A0"/>
    <w:rsid w:val="003A046F"/>
    <w:rsid w:val="003A27BF"/>
    <w:rsid w:val="003A51CC"/>
    <w:rsid w:val="003C0494"/>
    <w:rsid w:val="003D29A4"/>
    <w:rsid w:val="003D6839"/>
    <w:rsid w:val="00414070"/>
    <w:rsid w:val="004237CA"/>
    <w:rsid w:val="004268C4"/>
    <w:rsid w:val="00463555"/>
    <w:rsid w:val="004673D1"/>
    <w:rsid w:val="004813B8"/>
    <w:rsid w:val="004C0CAD"/>
    <w:rsid w:val="004C531A"/>
    <w:rsid w:val="004C5A13"/>
    <w:rsid w:val="004C6C59"/>
    <w:rsid w:val="004D3D7D"/>
    <w:rsid w:val="005247E3"/>
    <w:rsid w:val="0053656F"/>
    <w:rsid w:val="00537589"/>
    <w:rsid w:val="005460CB"/>
    <w:rsid w:val="00554FC5"/>
    <w:rsid w:val="00557806"/>
    <w:rsid w:val="00570645"/>
    <w:rsid w:val="005A0B92"/>
    <w:rsid w:val="005B5473"/>
    <w:rsid w:val="005D3A95"/>
    <w:rsid w:val="005E7C66"/>
    <w:rsid w:val="005F1851"/>
    <w:rsid w:val="00614421"/>
    <w:rsid w:val="00617568"/>
    <w:rsid w:val="00620AFA"/>
    <w:rsid w:val="00632E2A"/>
    <w:rsid w:val="00633AD0"/>
    <w:rsid w:val="006372E8"/>
    <w:rsid w:val="006377D4"/>
    <w:rsid w:val="00646B21"/>
    <w:rsid w:val="00665D75"/>
    <w:rsid w:val="00672577"/>
    <w:rsid w:val="00696911"/>
    <w:rsid w:val="006D0930"/>
    <w:rsid w:val="006E6C12"/>
    <w:rsid w:val="006F55C3"/>
    <w:rsid w:val="006F6C7E"/>
    <w:rsid w:val="0070458A"/>
    <w:rsid w:val="00707790"/>
    <w:rsid w:val="007152F8"/>
    <w:rsid w:val="007224E2"/>
    <w:rsid w:val="00724470"/>
    <w:rsid w:val="00730B1F"/>
    <w:rsid w:val="00760610"/>
    <w:rsid w:val="00771D27"/>
    <w:rsid w:val="00780ADA"/>
    <w:rsid w:val="00782288"/>
    <w:rsid w:val="007B3FBB"/>
    <w:rsid w:val="007D449B"/>
    <w:rsid w:val="007F519D"/>
    <w:rsid w:val="008142A4"/>
    <w:rsid w:val="00814344"/>
    <w:rsid w:val="00815B19"/>
    <w:rsid w:val="00820FEE"/>
    <w:rsid w:val="00836401"/>
    <w:rsid w:val="00837F20"/>
    <w:rsid w:val="008A4C79"/>
    <w:rsid w:val="008B31F4"/>
    <w:rsid w:val="0091357B"/>
    <w:rsid w:val="00915A68"/>
    <w:rsid w:val="00916432"/>
    <w:rsid w:val="009320EF"/>
    <w:rsid w:val="00934891"/>
    <w:rsid w:val="009746E6"/>
    <w:rsid w:val="00981CAC"/>
    <w:rsid w:val="00986FD2"/>
    <w:rsid w:val="00995BD3"/>
    <w:rsid w:val="009B3F41"/>
    <w:rsid w:val="009D45F6"/>
    <w:rsid w:val="009E1C3F"/>
    <w:rsid w:val="00A01E8F"/>
    <w:rsid w:val="00A05E1F"/>
    <w:rsid w:val="00A11ADB"/>
    <w:rsid w:val="00A16A4F"/>
    <w:rsid w:val="00A1724B"/>
    <w:rsid w:val="00A25B69"/>
    <w:rsid w:val="00A31217"/>
    <w:rsid w:val="00A3406D"/>
    <w:rsid w:val="00A410D0"/>
    <w:rsid w:val="00A8578B"/>
    <w:rsid w:val="00A95282"/>
    <w:rsid w:val="00A95935"/>
    <w:rsid w:val="00AB0014"/>
    <w:rsid w:val="00AB5D09"/>
    <w:rsid w:val="00AB7B1C"/>
    <w:rsid w:val="00AD2AAB"/>
    <w:rsid w:val="00AE7E02"/>
    <w:rsid w:val="00AF1329"/>
    <w:rsid w:val="00AF1CAA"/>
    <w:rsid w:val="00B01E8A"/>
    <w:rsid w:val="00B202A8"/>
    <w:rsid w:val="00B20C23"/>
    <w:rsid w:val="00B212C0"/>
    <w:rsid w:val="00B322C8"/>
    <w:rsid w:val="00B327A8"/>
    <w:rsid w:val="00B35F2B"/>
    <w:rsid w:val="00B51B39"/>
    <w:rsid w:val="00B53B67"/>
    <w:rsid w:val="00B54454"/>
    <w:rsid w:val="00B65CD7"/>
    <w:rsid w:val="00BA5E1C"/>
    <w:rsid w:val="00BB5DE1"/>
    <w:rsid w:val="00BC59B1"/>
    <w:rsid w:val="00BF4C0E"/>
    <w:rsid w:val="00BF5112"/>
    <w:rsid w:val="00C036C3"/>
    <w:rsid w:val="00C05002"/>
    <w:rsid w:val="00C205E3"/>
    <w:rsid w:val="00C2158A"/>
    <w:rsid w:val="00C519B1"/>
    <w:rsid w:val="00C559E9"/>
    <w:rsid w:val="00C73A5F"/>
    <w:rsid w:val="00C75DD6"/>
    <w:rsid w:val="00C827B0"/>
    <w:rsid w:val="00C87B10"/>
    <w:rsid w:val="00C91CF0"/>
    <w:rsid w:val="00C94398"/>
    <w:rsid w:val="00CD560C"/>
    <w:rsid w:val="00D00CD4"/>
    <w:rsid w:val="00D27F79"/>
    <w:rsid w:val="00D43354"/>
    <w:rsid w:val="00D522F8"/>
    <w:rsid w:val="00D56A62"/>
    <w:rsid w:val="00D851E7"/>
    <w:rsid w:val="00D9323A"/>
    <w:rsid w:val="00D93882"/>
    <w:rsid w:val="00D96432"/>
    <w:rsid w:val="00E02AE5"/>
    <w:rsid w:val="00E17C42"/>
    <w:rsid w:val="00E84556"/>
    <w:rsid w:val="00E848C5"/>
    <w:rsid w:val="00EA200B"/>
    <w:rsid w:val="00EA5BBB"/>
    <w:rsid w:val="00EB4540"/>
    <w:rsid w:val="00EC2E2C"/>
    <w:rsid w:val="00EC4155"/>
    <w:rsid w:val="00ED449C"/>
    <w:rsid w:val="00EE2012"/>
    <w:rsid w:val="00F16248"/>
    <w:rsid w:val="00F20D38"/>
    <w:rsid w:val="00F25CC4"/>
    <w:rsid w:val="00F2641B"/>
    <w:rsid w:val="00F438EE"/>
    <w:rsid w:val="00F503C3"/>
    <w:rsid w:val="00F647A8"/>
    <w:rsid w:val="00F945EB"/>
    <w:rsid w:val="00FB4929"/>
    <w:rsid w:val="00FC2375"/>
    <w:rsid w:val="00FC282D"/>
    <w:rsid w:val="00FC2EB0"/>
    <w:rsid w:val="00FE2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32392-B806-491C-8B5C-2BDED608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4E2"/>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6F6C7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224E2"/>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rsid w:val="007224E2"/>
    <w:rPr>
      <w:color w:val="0000FF"/>
      <w:u w:val="single"/>
    </w:rPr>
  </w:style>
  <w:style w:type="paragraph" w:styleId="a6">
    <w:name w:val="Balloon Text"/>
    <w:basedOn w:val="a"/>
    <w:link w:val="a7"/>
    <w:uiPriority w:val="99"/>
    <w:semiHidden/>
    <w:unhideWhenUsed/>
    <w:rsid w:val="007224E2"/>
    <w:rPr>
      <w:rFonts w:ascii="Tahoma" w:hAnsi="Tahoma" w:cs="Tahoma"/>
      <w:sz w:val="16"/>
      <w:szCs w:val="16"/>
    </w:rPr>
  </w:style>
  <w:style w:type="character" w:customStyle="1" w:styleId="a7">
    <w:name w:val="Текст выноски Знак"/>
    <w:basedOn w:val="a0"/>
    <w:link w:val="a6"/>
    <w:uiPriority w:val="99"/>
    <w:semiHidden/>
    <w:rsid w:val="007224E2"/>
    <w:rPr>
      <w:rFonts w:ascii="Tahoma" w:eastAsia="Times New Roman" w:hAnsi="Tahoma" w:cs="Tahoma"/>
      <w:sz w:val="16"/>
      <w:szCs w:val="16"/>
      <w:lang w:eastAsia="ru-RU"/>
    </w:rPr>
  </w:style>
  <w:style w:type="table" w:styleId="a8">
    <w:name w:val="Table Grid"/>
    <w:basedOn w:val="a1"/>
    <w:rsid w:val="002A58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Indent"/>
    <w:basedOn w:val="a"/>
    <w:link w:val="aa"/>
    <w:rsid w:val="005D3A95"/>
    <w:pPr>
      <w:spacing w:after="120"/>
      <w:ind w:left="283"/>
    </w:pPr>
  </w:style>
  <w:style w:type="character" w:customStyle="1" w:styleId="aa">
    <w:name w:val="Основной текст с отступом Знак"/>
    <w:basedOn w:val="a0"/>
    <w:link w:val="a9"/>
    <w:rsid w:val="005D3A95"/>
    <w:rPr>
      <w:rFonts w:ascii="Times New Roman" w:eastAsia="Times New Roman" w:hAnsi="Times New Roman" w:cs="Times New Roman"/>
      <w:sz w:val="20"/>
      <w:szCs w:val="20"/>
      <w:lang w:eastAsia="ru-RU"/>
    </w:rPr>
  </w:style>
  <w:style w:type="paragraph" w:styleId="ab">
    <w:name w:val="Normal (Web)"/>
    <w:basedOn w:val="a"/>
    <w:uiPriority w:val="99"/>
    <w:unhideWhenUsed/>
    <w:rsid w:val="005D3A95"/>
    <w:pPr>
      <w:spacing w:before="100" w:beforeAutospacing="1" w:after="100" w:afterAutospacing="1"/>
    </w:pPr>
    <w:rPr>
      <w:sz w:val="24"/>
      <w:szCs w:val="24"/>
    </w:rPr>
  </w:style>
  <w:style w:type="paragraph" w:customStyle="1" w:styleId="ConsPlusTitle">
    <w:name w:val="ConsPlusTitle"/>
    <w:rsid w:val="006D09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Без интервала Знак"/>
    <w:basedOn w:val="a0"/>
    <w:link w:val="a3"/>
    <w:uiPriority w:val="1"/>
    <w:rsid w:val="006D0930"/>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F6C7E"/>
    <w:rPr>
      <w:rFonts w:ascii="Times New Roman" w:eastAsia="Times New Roman" w:hAnsi="Times New Roman" w:cs="Times New Roman"/>
      <w:b/>
      <w:bCs/>
      <w:sz w:val="28"/>
      <w:szCs w:val="28"/>
      <w:lang w:eastAsia="ru-RU"/>
    </w:rPr>
  </w:style>
  <w:style w:type="paragraph" w:styleId="ac">
    <w:name w:val="Body Text"/>
    <w:basedOn w:val="a"/>
    <w:link w:val="ad"/>
    <w:rsid w:val="006F6C7E"/>
    <w:pPr>
      <w:jc w:val="both"/>
    </w:pPr>
    <w:rPr>
      <w:sz w:val="24"/>
    </w:rPr>
  </w:style>
  <w:style w:type="character" w:customStyle="1" w:styleId="ad">
    <w:name w:val="Основной текст Знак"/>
    <w:basedOn w:val="a0"/>
    <w:link w:val="ac"/>
    <w:rsid w:val="006F6C7E"/>
    <w:rPr>
      <w:rFonts w:ascii="Times New Roman" w:eastAsia="Times New Roman" w:hAnsi="Times New Roman" w:cs="Times New Roman"/>
      <w:sz w:val="24"/>
      <w:szCs w:val="20"/>
      <w:lang w:eastAsia="ru-RU"/>
    </w:rPr>
  </w:style>
  <w:style w:type="paragraph" w:customStyle="1" w:styleId="1">
    <w:name w:val="Обычный1"/>
    <w:rsid w:val="006F6C7E"/>
    <w:pPr>
      <w:widowControl w:val="0"/>
      <w:spacing w:after="0" w:line="240" w:lineRule="auto"/>
      <w:ind w:left="1800"/>
    </w:pPr>
    <w:rPr>
      <w:rFonts w:ascii="Times New Roman" w:eastAsia="Times New Roman" w:hAnsi="Times New Roman" w:cs="Times New Roman"/>
      <w:snapToGrid w:val="0"/>
      <w:szCs w:val="20"/>
      <w:lang w:eastAsia="ru-RU"/>
    </w:rPr>
  </w:style>
  <w:style w:type="paragraph" w:styleId="ae">
    <w:name w:val="List Paragraph"/>
    <w:basedOn w:val="a"/>
    <w:uiPriority w:val="34"/>
    <w:qFormat/>
    <w:rsid w:val="006F6C7E"/>
    <w:pPr>
      <w:spacing w:after="200" w:line="276" w:lineRule="auto"/>
      <w:ind w:left="720"/>
      <w:contextualSpacing/>
    </w:pPr>
    <w:rPr>
      <w:rFonts w:ascii="Calibri" w:hAnsi="Calibri"/>
      <w:sz w:val="22"/>
      <w:szCs w:val="22"/>
    </w:rPr>
  </w:style>
  <w:style w:type="paragraph" w:styleId="af">
    <w:name w:val="header"/>
    <w:basedOn w:val="a"/>
    <w:link w:val="af0"/>
    <w:uiPriority w:val="99"/>
    <w:unhideWhenUsed/>
    <w:rsid w:val="006F6C7E"/>
    <w:pPr>
      <w:tabs>
        <w:tab w:val="center" w:pos="4677"/>
        <w:tab w:val="right" w:pos="9355"/>
      </w:tabs>
      <w:spacing w:after="60"/>
      <w:jc w:val="both"/>
    </w:pPr>
    <w:rPr>
      <w:sz w:val="24"/>
      <w:szCs w:val="24"/>
    </w:rPr>
  </w:style>
  <w:style w:type="character" w:customStyle="1" w:styleId="af0">
    <w:name w:val="Верхний колонтитул Знак"/>
    <w:basedOn w:val="a0"/>
    <w:link w:val="af"/>
    <w:uiPriority w:val="99"/>
    <w:rsid w:val="006F6C7E"/>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F6C7E"/>
    <w:pPr>
      <w:tabs>
        <w:tab w:val="center" w:pos="4677"/>
        <w:tab w:val="right" w:pos="9355"/>
      </w:tabs>
      <w:spacing w:after="60"/>
      <w:jc w:val="both"/>
    </w:pPr>
    <w:rPr>
      <w:sz w:val="24"/>
      <w:szCs w:val="24"/>
    </w:rPr>
  </w:style>
  <w:style w:type="character" w:customStyle="1" w:styleId="af2">
    <w:name w:val="Нижний колонтитул Знак"/>
    <w:basedOn w:val="a0"/>
    <w:link w:val="af1"/>
    <w:uiPriority w:val="99"/>
    <w:rsid w:val="006F6C7E"/>
    <w:rPr>
      <w:rFonts w:ascii="Times New Roman" w:eastAsia="Times New Roman" w:hAnsi="Times New Roman" w:cs="Times New Roman"/>
      <w:sz w:val="24"/>
      <w:szCs w:val="24"/>
      <w:lang w:eastAsia="ru-RU"/>
    </w:rPr>
  </w:style>
  <w:style w:type="paragraph" w:customStyle="1" w:styleId="ConsPlusNormal">
    <w:name w:val="ConsPlusNormal"/>
    <w:rsid w:val="006F6C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rsid w:val="006F6C7E"/>
    <w:rPr>
      <w:rFonts w:ascii="Courier New" w:hAnsi="Courier New" w:cs="Courier New"/>
    </w:rPr>
  </w:style>
  <w:style w:type="character" w:customStyle="1" w:styleId="af4">
    <w:name w:val="Текст Знак"/>
    <w:basedOn w:val="a0"/>
    <w:link w:val="af3"/>
    <w:rsid w:val="006F6C7E"/>
    <w:rPr>
      <w:rFonts w:ascii="Courier New" w:eastAsia="Times New Roman" w:hAnsi="Courier New" w:cs="Courier New"/>
      <w:sz w:val="20"/>
      <w:szCs w:val="20"/>
      <w:lang w:eastAsia="ru-RU"/>
    </w:rPr>
  </w:style>
  <w:style w:type="paragraph" w:customStyle="1" w:styleId="10">
    <w:name w:val="Абзац списка1"/>
    <w:basedOn w:val="a"/>
    <w:qFormat/>
    <w:rsid w:val="006F6C7E"/>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reevsk.tularegi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reevsk.tularegion.ru" TargetMode="External"/><Relationship Id="rId5" Type="http://schemas.openxmlformats.org/officeDocument/2006/relationships/footnotes" Target="footnotes.xml"/><Relationship Id="rId10" Type="http://schemas.openxmlformats.org/officeDocument/2006/relationships/hyperlink" Target="http://www.kireevsk.tularegion.ru"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7030</Words>
  <Characters>40074</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karius</dc:creator>
  <cp:lastModifiedBy>Алексей Вячеславович Валиков</cp:lastModifiedBy>
  <cp:revision>2</cp:revision>
  <cp:lastPrinted>2020-01-29T09:15:00Z</cp:lastPrinted>
  <dcterms:created xsi:type="dcterms:W3CDTF">2025-06-03T07:25:00Z</dcterms:created>
  <dcterms:modified xsi:type="dcterms:W3CDTF">2025-06-03T07:25:00Z</dcterms:modified>
</cp:coreProperties>
</file>