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  <w:r>
        <w:rPr>
          <w:rStyle w:val="s2"/>
          <w:color w:val="010101"/>
          <w:sz w:val="28"/>
          <w:szCs w:val="28"/>
        </w:rPr>
        <w:t>ТУЛЬСКАЯ ОБЛАСТЬ</w:t>
      </w: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  <w:r>
        <w:rPr>
          <w:rStyle w:val="s2"/>
          <w:color w:val="010101"/>
          <w:sz w:val="28"/>
          <w:szCs w:val="28"/>
        </w:rPr>
        <w:t>МУНИЦИПАЛЬНОЕ ОБРАЗОВАНИЕ</w:t>
      </w: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  <w:r>
        <w:rPr>
          <w:rStyle w:val="s2"/>
          <w:color w:val="010101"/>
          <w:sz w:val="28"/>
          <w:szCs w:val="28"/>
        </w:rPr>
        <w:t xml:space="preserve"> ПРИУПСКОЕ КИРЕЕВСКОГО РАЙОНА</w:t>
      </w: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  <w:r>
        <w:rPr>
          <w:rStyle w:val="s2"/>
          <w:color w:val="010101"/>
          <w:sz w:val="28"/>
          <w:szCs w:val="28"/>
        </w:rPr>
        <w:t xml:space="preserve">АДМИНИСТРАЦИЯ </w:t>
      </w: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</w:p>
    <w:p w:rsidR="00EF7449" w:rsidRPr="00337BA0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b/>
          <w:color w:val="010101"/>
          <w:sz w:val="28"/>
          <w:szCs w:val="28"/>
        </w:rPr>
      </w:pPr>
      <w:bookmarkStart w:id="0" w:name="_GoBack"/>
      <w:r w:rsidRPr="00337BA0">
        <w:rPr>
          <w:rStyle w:val="s2"/>
          <w:b/>
          <w:color w:val="010101"/>
          <w:sz w:val="28"/>
          <w:szCs w:val="28"/>
        </w:rPr>
        <w:t>ПОСТАНОВЛЕНИ</w:t>
      </w:r>
      <w:r>
        <w:rPr>
          <w:rStyle w:val="s2"/>
          <w:b/>
          <w:color w:val="010101"/>
          <w:sz w:val="28"/>
          <w:szCs w:val="28"/>
        </w:rPr>
        <w:t>Е</w:t>
      </w: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</w:p>
    <w:p w:rsidR="00EF7449" w:rsidRDefault="00745609" w:rsidP="00337BA0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2"/>
          <w:color w:val="010101"/>
          <w:sz w:val="28"/>
          <w:szCs w:val="28"/>
        </w:rPr>
      </w:pPr>
      <w:r>
        <w:rPr>
          <w:rStyle w:val="s2"/>
          <w:color w:val="010101"/>
          <w:sz w:val="28"/>
          <w:szCs w:val="28"/>
        </w:rPr>
        <w:t xml:space="preserve">          от 25 марта</w:t>
      </w:r>
      <w:r w:rsidR="00EF7449">
        <w:rPr>
          <w:rStyle w:val="s2"/>
          <w:color w:val="010101"/>
          <w:sz w:val="28"/>
          <w:szCs w:val="28"/>
        </w:rPr>
        <w:t xml:space="preserve"> 2019 года                         </w:t>
      </w:r>
      <w:r>
        <w:rPr>
          <w:rStyle w:val="s2"/>
          <w:color w:val="010101"/>
          <w:sz w:val="28"/>
          <w:szCs w:val="28"/>
        </w:rPr>
        <w:t xml:space="preserve">                         № 24</w:t>
      </w: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2"/>
          <w:color w:val="010101"/>
          <w:sz w:val="28"/>
          <w:szCs w:val="28"/>
        </w:rPr>
      </w:pP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1"/>
          <w:b/>
          <w:bCs/>
          <w:color w:val="000000"/>
          <w:sz w:val="28"/>
          <w:szCs w:val="28"/>
        </w:rPr>
      </w:pPr>
      <w:r w:rsidRPr="00337BA0">
        <w:rPr>
          <w:rStyle w:val="s2"/>
          <w:b/>
          <w:color w:val="010101"/>
          <w:sz w:val="28"/>
          <w:szCs w:val="28"/>
        </w:rPr>
        <w:t xml:space="preserve">О внесении изменений в постановление администрации муниципального образования Приупское Киреевского района от 31.08.2017 №93 «Об утверждении муниципальной </w:t>
      </w:r>
      <w:proofErr w:type="gramStart"/>
      <w:r w:rsidRPr="00337BA0">
        <w:rPr>
          <w:rStyle w:val="s2"/>
          <w:b/>
          <w:color w:val="010101"/>
          <w:sz w:val="28"/>
          <w:szCs w:val="28"/>
        </w:rPr>
        <w:t xml:space="preserve">программы  </w:t>
      </w:r>
      <w:r w:rsidRPr="00337BA0">
        <w:rPr>
          <w:rStyle w:val="s1"/>
          <w:b/>
          <w:bCs/>
          <w:color w:val="000000"/>
          <w:sz w:val="28"/>
          <w:szCs w:val="28"/>
        </w:rPr>
        <w:t>«</w:t>
      </w:r>
      <w:proofErr w:type="gramEnd"/>
      <w:r w:rsidRPr="00337BA0">
        <w:rPr>
          <w:rStyle w:val="s1"/>
          <w:b/>
          <w:bCs/>
          <w:color w:val="000000"/>
          <w:sz w:val="28"/>
          <w:szCs w:val="28"/>
        </w:rPr>
        <w:t>Формирование современной городской среды в муниципальном образовании Приупское Киреевского района на 2018-202</w:t>
      </w:r>
      <w:r>
        <w:rPr>
          <w:rStyle w:val="s1"/>
          <w:b/>
          <w:bCs/>
          <w:color w:val="000000"/>
          <w:sz w:val="28"/>
          <w:szCs w:val="28"/>
        </w:rPr>
        <w:t>4</w:t>
      </w:r>
      <w:r w:rsidRPr="00337BA0">
        <w:rPr>
          <w:rStyle w:val="s1"/>
          <w:b/>
          <w:bCs/>
          <w:color w:val="000000"/>
          <w:sz w:val="28"/>
          <w:szCs w:val="28"/>
        </w:rPr>
        <w:t xml:space="preserve"> годы</w:t>
      </w:r>
      <w:r>
        <w:rPr>
          <w:rStyle w:val="s1"/>
          <w:b/>
          <w:bCs/>
          <w:color w:val="000000"/>
          <w:sz w:val="28"/>
          <w:szCs w:val="28"/>
        </w:rPr>
        <w:t>»</w:t>
      </w:r>
    </w:p>
    <w:bookmarkEnd w:id="0"/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1"/>
          <w:b/>
          <w:bCs/>
          <w:color w:val="000000"/>
          <w:sz w:val="28"/>
          <w:szCs w:val="28"/>
        </w:rPr>
      </w:pP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</w:t>
      </w:r>
      <w:proofErr w:type="gramStart"/>
      <w:r>
        <w:rPr>
          <w:rStyle w:val="s1"/>
          <w:bCs/>
          <w:color w:val="000000"/>
          <w:sz w:val="28"/>
          <w:szCs w:val="28"/>
        </w:rPr>
        <w:t>основании  Устава</w:t>
      </w:r>
      <w:proofErr w:type="gramEnd"/>
      <w:r>
        <w:rPr>
          <w:rStyle w:val="s1"/>
          <w:bCs/>
          <w:color w:val="000000"/>
          <w:sz w:val="28"/>
          <w:szCs w:val="28"/>
        </w:rPr>
        <w:t xml:space="preserve"> муниципального образования Приупское Киреевского района, администрация муниципального образования Приупское Киреевского района ПОСТАНОВЛЯЕТ:</w:t>
      </w:r>
    </w:p>
    <w:p w:rsidR="00EF7449" w:rsidRDefault="00EF7449" w:rsidP="004F7B75">
      <w:pPr>
        <w:pStyle w:val="p12"/>
        <w:shd w:val="clear" w:color="auto" w:fill="FFFFFF"/>
        <w:spacing w:before="0" w:beforeAutospacing="0" w:after="0" w:afterAutospacing="0"/>
        <w:ind w:right="29" w:firstLine="708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1. Внести изменения в постановление от 31.08.2017 №93 «</w:t>
      </w:r>
      <w:r w:rsidRPr="00337BA0">
        <w:rPr>
          <w:rStyle w:val="s2"/>
          <w:color w:val="010101"/>
          <w:sz w:val="28"/>
          <w:szCs w:val="28"/>
        </w:rPr>
        <w:t xml:space="preserve">Об утверждении муниципальной </w:t>
      </w:r>
      <w:proofErr w:type="gramStart"/>
      <w:r w:rsidRPr="00337BA0">
        <w:rPr>
          <w:rStyle w:val="s2"/>
          <w:color w:val="010101"/>
          <w:sz w:val="28"/>
          <w:szCs w:val="28"/>
        </w:rPr>
        <w:t xml:space="preserve">программы  </w:t>
      </w:r>
      <w:r w:rsidRPr="00337BA0">
        <w:rPr>
          <w:rStyle w:val="s1"/>
          <w:bCs/>
          <w:color w:val="000000"/>
          <w:sz w:val="28"/>
          <w:szCs w:val="28"/>
        </w:rPr>
        <w:t>«</w:t>
      </w:r>
      <w:proofErr w:type="gramEnd"/>
      <w:r w:rsidRPr="00337BA0">
        <w:rPr>
          <w:rStyle w:val="s1"/>
          <w:bCs/>
          <w:color w:val="000000"/>
          <w:sz w:val="28"/>
          <w:szCs w:val="28"/>
        </w:rPr>
        <w:t>Формирование современной городской среды в муниципальном образовании Приупское Киреевского района на 2018-202</w:t>
      </w:r>
      <w:r>
        <w:rPr>
          <w:rStyle w:val="s1"/>
          <w:bCs/>
          <w:color w:val="000000"/>
          <w:sz w:val="28"/>
          <w:szCs w:val="28"/>
        </w:rPr>
        <w:t>4</w:t>
      </w:r>
      <w:r w:rsidRPr="00337BA0">
        <w:rPr>
          <w:rStyle w:val="s1"/>
          <w:bCs/>
          <w:color w:val="000000"/>
          <w:sz w:val="28"/>
          <w:szCs w:val="28"/>
        </w:rPr>
        <w:t xml:space="preserve"> годы»</w:t>
      </w:r>
      <w:r>
        <w:rPr>
          <w:rStyle w:val="s1"/>
          <w:bCs/>
          <w:color w:val="000000"/>
          <w:sz w:val="28"/>
          <w:szCs w:val="28"/>
        </w:rPr>
        <w:t xml:space="preserve"> следующие изменения:</w:t>
      </w: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ab/>
      </w:r>
      <w:r w:rsidRPr="00F83CCD">
        <w:t xml:space="preserve">1.1 </w:t>
      </w:r>
      <w:r w:rsidRPr="00F83CCD">
        <w:rPr>
          <w:sz w:val="28"/>
          <w:szCs w:val="28"/>
        </w:rPr>
        <w:t xml:space="preserve">Приложение к постановлению от </w:t>
      </w:r>
      <w:r w:rsidRPr="00F83CCD">
        <w:rPr>
          <w:rStyle w:val="s1"/>
          <w:bCs/>
          <w:color w:val="000000"/>
          <w:sz w:val="28"/>
          <w:szCs w:val="28"/>
        </w:rPr>
        <w:t>31.08.2017 №93 «</w:t>
      </w:r>
      <w:r w:rsidRPr="00F83CCD">
        <w:rPr>
          <w:rStyle w:val="s2"/>
          <w:color w:val="010101"/>
          <w:sz w:val="28"/>
          <w:szCs w:val="28"/>
        </w:rPr>
        <w:t>Об утверждении</w:t>
      </w:r>
      <w:r w:rsidRPr="00337BA0">
        <w:rPr>
          <w:rStyle w:val="s2"/>
          <w:color w:val="010101"/>
          <w:sz w:val="28"/>
          <w:szCs w:val="28"/>
        </w:rPr>
        <w:t xml:space="preserve"> муниципальной </w:t>
      </w:r>
      <w:proofErr w:type="gramStart"/>
      <w:r w:rsidRPr="00337BA0">
        <w:rPr>
          <w:rStyle w:val="s2"/>
          <w:color w:val="010101"/>
          <w:sz w:val="28"/>
          <w:szCs w:val="28"/>
        </w:rPr>
        <w:t xml:space="preserve">программы  </w:t>
      </w:r>
      <w:r w:rsidRPr="00337BA0">
        <w:rPr>
          <w:rStyle w:val="s1"/>
          <w:bCs/>
          <w:color w:val="000000"/>
          <w:sz w:val="28"/>
          <w:szCs w:val="28"/>
        </w:rPr>
        <w:t>«</w:t>
      </w:r>
      <w:proofErr w:type="gramEnd"/>
      <w:r w:rsidRPr="00337BA0">
        <w:rPr>
          <w:rStyle w:val="s1"/>
          <w:bCs/>
          <w:color w:val="000000"/>
          <w:sz w:val="28"/>
          <w:szCs w:val="28"/>
        </w:rPr>
        <w:t>Формирование современной городской среды в муниципальном образовании Приупское Киреевского района на 2018-202</w:t>
      </w:r>
      <w:r>
        <w:rPr>
          <w:rStyle w:val="s1"/>
          <w:bCs/>
          <w:color w:val="000000"/>
          <w:sz w:val="28"/>
          <w:szCs w:val="28"/>
        </w:rPr>
        <w:t>4</w:t>
      </w:r>
      <w:r w:rsidRPr="00337BA0">
        <w:rPr>
          <w:rStyle w:val="s1"/>
          <w:bCs/>
          <w:color w:val="000000"/>
          <w:sz w:val="28"/>
          <w:szCs w:val="28"/>
        </w:rPr>
        <w:t xml:space="preserve"> годы»</w:t>
      </w:r>
      <w:r>
        <w:rPr>
          <w:rStyle w:val="s1"/>
          <w:bCs/>
          <w:color w:val="000000"/>
          <w:sz w:val="28"/>
          <w:szCs w:val="28"/>
        </w:rPr>
        <w:t xml:space="preserve"> изложить в новой редакции (приложение).</w:t>
      </w: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ab/>
        <w:t xml:space="preserve">2. Опубликовать настоящее </w:t>
      </w:r>
      <w:proofErr w:type="gramStart"/>
      <w:r>
        <w:rPr>
          <w:rStyle w:val="s1"/>
          <w:bCs/>
          <w:color w:val="000000"/>
          <w:sz w:val="28"/>
          <w:szCs w:val="28"/>
        </w:rPr>
        <w:t>постановление  в</w:t>
      </w:r>
      <w:proofErr w:type="gramEnd"/>
      <w:r>
        <w:rPr>
          <w:rStyle w:val="s1"/>
          <w:bCs/>
          <w:color w:val="000000"/>
          <w:sz w:val="28"/>
          <w:szCs w:val="28"/>
        </w:rPr>
        <w:t xml:space="preserve"> газете «Вестник» и разместить на официальном сайте муниципального образования Киреевский район, в информационно-телекоммуникационной сети «Интернет»</w:t>
      </w: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ab/>
        <w:t>3. Постановление вступает в силу со дня опубликования.</w:t>
      </w:r>
    </w:p>
    <w:p w:rsidR="00EF7449" w:rsidRPr="00337BA0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2"/>
          <w:color w:val="010101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ab/>
        <w:t xml:space="preserve"> </w:t>
      </w: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EF7449" w:rsidRPr="003C351E" w:rsidRDefault="00EF7449" w:rsidP="003C351E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2"/>
          <w:b/>
          <w:color w:val="010101"/>
          <w:sz w:val="26"/>
          <w:szCs w:val="26"/>
        </w:rPr>
      </w:pPr>
      <w:r>
        <w:rPr>
          <w:rStyle w:val="s2"/>
          <w:b/>
          <w:color w:val="010101"/>
          <w:sz w:val="26"/>
          <w:szCs w:val="26"/>
        </w:rPr>
        <w:t xml:space="preserve">         </w:t>
      </w:r>
      <w:r w:rsidRPr="003C351E">
        <w:rPr>
          <w:rStyle w:val="s2"/>
          <w:b/>
          <w:color w:val="010101"/>
          <w:sz w:val="26"/>
          <w:szCs w:val="26"/>
        </w:rPr>
        <w:t>Глава администрации</w:t>
      </w:r>
    </w:p>
    <w:p w:rsidR="00EF7449" w:rsidRPr="003C351E" w:rsidRDefault="00EF7449" w:rsidP="003C351E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2"/>
          <w:b/>
          <w:color w:val="010101"/>
          <w:sz w:val="26"/>
          <w:szCs w:val="26"/>
        </w:rPr>
      </w:pPr>
      <w:r w:rsidRPr="003C351E">
        <w:rPr>
          <w:rStyle w:val="s2"/>
          <w:b/>
          <w:color w:val="010101"/>
          <w:sz w:val="26"/>
          <w:szCs w:val="26"/>
        </w:rPr>
        <w:t xml:space="preserve">муниципального образования </w:t>
      </w:r>
    </w:p>
    <w:p w:rsidR="00EF7449" w:rsidRPr="003C351E" w:rsidRDefault="00EF7449" w:rsidP="003C351E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2"/>
          <w:b/>
          <w:color w:val="010101"/>
          <w:sz w:val="26"/>
          <w:szCs w:val="26"/>
        </w:rPr>
      </w:pPr>
      <w:r w:rsidRPr="003C351E">
        <w:rPr>
          <w:rStyle w:val="s2"/>
          <w:b/>
          <w:color w:val="010101"/>
          <w:sz w:val="26"/>
          <w:szCs w:val="26"/>
        </w:rPr>
        <w:t xml:space="preserve">Приупское Киреевского района                  </w:t>
      </w:r>
      <w:r>
        <w:rPr>
          <w:rStyle w:val="s2"/>
          <w:b/>
          <w:color w:val="010101"/>
          <w:sz w:val="26"/>
          <w:szCs w:val="26"/>
        </w:rPr>
        <w:t xml:space="preserve">           </w:t>
      </w:r>
      <w:r w:rsidRPr="003C351E">
        <w:rPr>
          <w:rStyle w:val="s2"/>
          <w:b/>
          <w:color w:val="010101"/>
          <w:sz w:val="26"/>
          <w:szCs w:val="26"/>
        </w:rPr>
        <w:t xml:space="preserve">                    Пронина О.Н.</w:t>
      </w: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color w:val="000000"/>
          <w:sz w:val="26"/>
          <w:szCs w:val="26"/>
        </w:rPr>
      </w:pPr>
      <w:r>
        <w:rPr>
          <w:rStyle w:val="s2"/>
          <w:color w:val="010101"/>
          <w:sz w:val="26"/>
          <w:szCs w:val="26"/>
        </w:rPr>
        <w:lastRenderedPageBreak/>
        <w:t xml:space="preserve"> Приложение</w:t>
      </w: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rStyle w:val="s2"/>
          <w:color w:val="010101"/>
          <w:sz w:val="26"/>
          <w:szCs w:val="26"/>
        </w:rPr>
        <w:t>к постановлению администрации</w:t>
      </w:r>
      <w:r>
        <w:rPr>
          <w:color w:val="000000"/>
          <w:sz w:val="26"/>
          <w:szCs w:val="26"/>
        </w:rPr>
        <w:br/>
      </w:r>
      <w:r>
        <w:rPr>
          <w:rStyle w:val="s2"/>
          <w:color w:val="010101"/>
          <w:sz w:val="26"/>
          <w:szCs w:val="26"/>
        </w:rPr>
        <w:t>муниципального образования</w:t>
      </w:r>
    </w:p>
    <w:p w:rsidR="00EF7449" w:rsidRPr="00E85773" w:rsidRDefault="00EF7449" w:rsidP="00E85773">
      <w:pPr>
        <w:pStyle w:val="p12"/>
        <w:shd w:val="clear" w:color="auto" w:fill="FFFFFF"/>
        <w:spacing w:before="0" w:beforeAutospacing="0" w:after="0" w:afterAutospacing="0"/>
        <w:jc w:val="right"/>
        <w:rPr>
          <w:color w:val="010101"/>
          <w:sz w:val="26"/>
          <w:szCs w:val="26"/>
        </w:rPr>
      </w:pPr>
      <w:r>
        <w:rPr>
          <w:rStyle w:val="s2"/>
          <w:color w:val="010101"/>
          <w:sz w:val="26"/>
          <w:szCs w:val="26"/>
        </w:rPr>
        <w:t>Приупское Киреевского района</w:t>
      </w:r>
      <w:r>
        <w:rPr>
          <w:color w:val="000000"/>
          <w:sz w:val="26"/>
          <w:szCs w:val="26"/>
        </w:rPr>
        <w:br/>
      </w:r>
      <w:r w:rsidR="00745609">
        <w:rPr>
          <w:rStyle w:val="s2"/>
          <w:color w:val="010101"/>
          <w:sz w:val="26"/>
          <w:szCs w:val="26"/>
        </w:rPr>
        <w:t>от «25» марта  № 24</w:t>
      </w:r>
    </w:p>
    <w:p w:rsidR="00EF7449" w:rsidRDefault="00EF7449" w:rsidP="00E7093C">
      <w:pPr>
        <w:pStyle w:val="p15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МУНИЦИПАЛЬНАЯ ПРОГРАММА</w:t>
      </w:r>
    </w:p>
    <w:p w:rsidR="00EF7449" w:rsidRDefault="00EF7449" w:rsidP="00E7093C">
      <w:pPr>
        <w:pStyle w:val="p15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«Формирование современной городской среды в муниципальном образовании Приупское Киреевского района на 2018-2024 годы»</w:t>
      </w:r>
    </w:p>
    <w:p w:rsidR="00EF7449" w:rsidRDefault="00EF7449" w:rsidP="00E7093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br/>
      </w:r>
    </w:p>
    <w:p w:rsidR="00EF7449" w:rsidRDefault="00EF7449" w:rsidP="00E7093C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Муниципальная программа</w:t>
      </w:r>
    </w:p>
    <w:p w:rsidR="00EF7449" w:rsidRDefault="00EF7449" w:rsidP="00E7093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«Формирование современной городской среды в муниципальном образовании Приупское Киреевского района на 2018-2024 годы»</w:t>
      </w:r>
    </w:p>
    <w:p w:rsidR="00EF7449" w:rsidRDefault="00EF7449" w:rsidP="00E7093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муниципальной программы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8"/>
        <w:gridCol w:w="1659"/>
        <w:gridCol w:w="667"/>
        <w:gridCol w:w="660"/>
        <w:gridCol w:w="1326"/>
        <w:gridCol w:w="973"/>
        <w:gridCol w:w="1025"/>
        <w:gridCol w:w="1447"/>
      </w:tblGrid>
      <w:tr w:rsidR="00EF7449" w:rsidTr="006D3E6F">
        <w:trPr>
          <w:trHeight w:val="1104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11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>Наименование</w:t>
            </w:r>
          </w:p>
          <w:p w:rsidR="00EF7449" w:rsidRDefault="00EF7449" w:rsidP="006D3E6F">
            <w:pPr>
              <w:pStyle w:val="p11"/>
              <w:spacing w:line="19" w:lineRule="atLeast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17"/>
              <w:spacing w:line="19" w:lineRule="atLeast"/>
              <w:ind w:firstLine="458"/>
              <w:rPr>
                <w:sz w:val="28"/>
                <w:szCs w:val="28"/>
              </w:rPr>
            </w:pPr>
            <w:r>
              <w:rPr>
                <w:rStyle w:val="s3"/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в муниципальном образовании Приупское Киреевского района на 2018-2024 годы»</w:t>
            </w:r>
          </w:p>
        </w:tc>
      </w:tr>
      <w:tr w:rsidR="00EF7449" w:rsidTr="006D3E6F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11"/>
              <w:spacing w:line="19" w:lineRule="atLeast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>НПА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17"/>
              <w:spacing w:line="19" w:lineRule="atLeast"/>
              <w:ind w:firstLine="458"/>
              <w:rPr>
                <w:sz w:val="28"/>
                <w:szCs w:val="28"/>
              </w:rPr>
            </w:pPr>
            <w:r>
              <w:rPr>
                <w:rStyle w:val="s3"/>
                <w:color w:val="000000"/>
                <w:sz w:val="28"/>
                <w:szCs w:val="28"/>
              </w:rPr>
              <w:t>Муниципальная программа разработана в соответствии с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rStyle w:val="s3"/>
                <w:color w:val="000000"/>
                <w:sz w:val="28"/>
                <w:szCs w:val="28"/>
              </w:rPr>
              <w:t>требованиями Приказа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2018 - 2024 годы»,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согласно постановления правительства Тульской области от 21 июня 2017 года № 243 «О внесении изменений и дополнения в постановление правительства Тульской области от 19.11.2013 № 660»</w:t>
            </w:r>
          </w:p>
        </w:tc>
      </w:tr>
      <w:tr w:rsidR="00EF7449" w:rsidTr="006D3E6F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11"/>
              <w:spacing w:line="19" w:lineRule="atLeast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 xml:space="preserve">Ответственный </w:t>
            </w:r>
            <w:r>
              <w:rPr>
                <w:rStyle w:val="s3"/>
                <w:color w:val="000000"/>
                <w:sz w:val="26"/>
                <w:szCs w:val="26"/>
              </w:rPr>
              <w:lastRenderedPageBreak/>
              <w:t>исполнитель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17"/>
              <w:spacing w:line="19" w:lineRule="atLeast"/>
              <w:rPr>
                <w:sz w:val="28"/>
                <w:szCs w:val="28"/>
              </w:rPr>
            </w:pPr>
            <w:r>
              <w:rPr>
                <w:rStyle w:val="s3"/>
                <w:color w:val="000000"/>
                <w:sz w:val="28"/>
                <w:szCs w:val="28"/>
              </w:rPr>
              <w:lastRenderedPageBreak/>
              <w:t xml:space="preserve">Администрация муниципального образования Приупское </w:t>
            </w:r>
            <w:r>
              <w:rPr>
                <w:rStyle w:val="s3"/>
                <w:color w:val="000000"/>
                <w:sz w:val="28"/>
                <w:szCs w:val="28"/>
              </w:rPr>
              <w:lastRenderedPageBreak/>
              <w:t>Киреевского района</w:t>
            </w:r>
          </w:p>
        </w:tc>
      </w:tr>
      <w:tr w:rsidR="00EF7449" w:rsidTr="006D3E6F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11"/>
              <w:spacing w:line="19" w:lineRule="atLeast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lastRenderedPageBreak/>
              <w:t>Соисполнители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17"/>
              <w:spacing w:line="19" w:lineRule="atLeast"/>
              <w:rPr>
                <w:rStyle w:val="s3"/>
                <w:color w:val="000000"/>
                <w:sz w:val="28"/>
                <w:szCs w:val="28"/>
              </w:rPr>
            </w:pPr>
            <w:r>
              <w:rPr>
                <w:rStyle w:val="s3"/>
                <w:color w:val="000000"/>
                <w:sz w:val="28"/>
                <w:szCs w:val="28"/>
              </w:rPr>
              <w:t xml:space="preserve">Администрация муниципального образования Приупское Киреевского </w:t>
            </w:r>
            <w:proofErr w:type="gramStart"/>
            <w:r>
              <w:rPr>
                <w:rStyle w:val="s3"/>
                <w:color w:val="000000"/>
                <w:sz w:val="28"/>
                <w:szCs w:val="28"/>
              </w:rPr>
              <w:t>района,  муниципальное</w:t>
            </w:r>
            <w:proofErr w:type="gramEnd"/>
            <w:r>
              <w:rPr>
                <w:rStyle w:val="s3"/>
                <w:color w:val="000000"/>
                <w:sz w:val="28"/>
                <w:szCs w:val="28"/>
              </w:rPr>
              <w:t xml:space="preserve"> казенное учреждение «Приупский сервис» администрации муниципального образования Приупское Киреевского района</w:t>
            </w:r>
          </w:p>
          <w:p w:rsidR="00EF7449" w:rsidRDefault="00EF7449" w:rsidP="00E85773">
            <w:pPr>
              <w:pStyle w:val="p17"/>
              <w:spacing w:line="19" w:lineRule="atLeast"/>
              <w:rPr>
                <w:sz w:val="28"/>
                <w:szCs w:val="28"/>
              </w:rPr>
            </w:pPr>
          </w:p>
        </w:tc>
      </w:tr>
      <w:tr w:rsidR="00EF7449" w:rsidTr="006D3E6F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11"/>
              <w:spacing w:line="19" w:lineRule="atLeast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>Цели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17"/>
              <w:spacing w:line="19" w:lineRule="atLeast"/>
              <w:ind w:firstLine="458"/>
              <w:rPr>
                <w:sz w:val="28"/>
                <w:szCs w:val="28"/>
              </w:rPr>
            </w:pPr>
            <w:r>
              <w:rPr>
                <w:rStyle w:val="s3"/>
                <w:color w:val="000000"/>
                <w:sz w:val="28"/>
                <w:szCs w:val="28"/>
              </w:rPr>
              <w:t>Повышение качества и комфорта городской среды на территории муниципального образования Приупское Киреевского района</w:t>
            </w:r>
          </w:p>
        </w:tc>
      </w:tr>
      <w:tr w:rsidR="00EF7449" w:rsidTr="006D3E6F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11"/>
              <w:spacing w:line="19" w:lineRule="atLeast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>Задачи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17"/>
              <w:ind w:firstLine="4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формирования единых подходов и ключевых приоритетов формирования комфортной городской среды на территории муниципального образования Приупское Киреевского района, с учетом приоритетов территориального развития;</w:t>
            </w:r>
          </w:p>
          <w:p w:rsidR="00EF7449" w:rsidRDefault="00EF7449" w:rsidP="00E85773">
            <w:pPr>
              <w:pStyle w:val="p17"/>
              <w:ind w:firstLine="4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вовлечения граждан, организаций в реализацию мероприятий по благоустройству территорий муниципальных образований;</w:t>
            </w:r>
          </w:p>
          <w:p w:rsidR="00EF7449" w:rsidRDefault="00EF7449" w:rsidP="00E85773">
            <w:pPr>
              <w:pStyle w:val="p17"/>
              <w:spacing w:line="19" w:lineRule="atLeast"/>
              <w:ind w:firstLine="4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проведения мероприятий по благоустройству территории муниципального образования в соответствии с едиными требованиями</w:t>
            </w:r>
          </w:p>
        </w:tc>
      </w:tr>
      <w:tr w:rsidR="00EF7449" w:rsidTr="006D3E6F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11"/>
              <w:spacing w:line="19" w:lineRule="atLeast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>Показатели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392C97" w:rsidRDefault="00EF7449" w:rsidP="00E85773">
            <w:pPr>
              <w:pStyle w:val="p17"/>
              <w:ind w:firstLine="458"/>
              <w:rPr>
                <w:sz w:val="28"/>
                <w:szCs w:val="28"/>
              </w:rPr>
            </w:pPr>
            <w:r w:rsidRPr="00392C97">
              <w:rPr>
                <w:rStyle w:val="s3"/>
                <w:sz w:val="28"/>
                <w:szCs w:val="28"/>
              </w:rPr>
              <w:t xml:space="preserve">- Доля благоустроенных дворовых территорий от общего количества дворовых </w:t>
            </w:r>
            <w:proofErr w:type="gramStart"/>
            <w:r w:rsidRPr="00392C97">
              <w:rPr>
                <w:rStyle w:val="s3"/>
                <w:sz w:val="28"/>
                <w:szCs w:val="28"/>
              </w:rPr>
              <w:t>территорий,  %</w:t>
            </w:r>
            <w:proofErr w:type="gramEnd"/>
            <w:r w:rsidRPr="00392C97">
              <w:rPr>
                <w:rStyle w:val="s3"/>
                <w:sz w:val="28"/>
                <w:szCs w:val="28"/>
              </w:rPr>
              <w:t>;</w:t>
            </w:r>
          </w:p>
          <w:p w:rsidR="00EF7449" w:rsidRPr="00392C97" w:rsidRDefault="00EF7449" w:rsidP="00E85773">
            <w:pPr>
              <w:pStyle w:val="p17"/>
              <w:ind w:firstLine="458"/>
              <w:rPr>
                <w:sz w:val="28"/>
                <w:szCs w:val="28"/>
              </w:rPr>
            </w:pPr>
            <w:r w:rsidRPr="00392C97">
              <w:rPr>
                <w:rStyle w:val="s3"/>
                <w:sz w:val="28"/>
                <w:szCs w:val="28"/>
              </w:rPr>
              <w:t xml:space="preserve">- доля благоустроенных общественных территорий от общего количества общественных </w:t>
            </w:r>
            <w:proofErr w:type="gramStart"/>
            <w:r w:rsidRPr="00392C97">
              <w:rPr>
                <w:rStyle w:val="s3"/>
                <w:sz w:val="28"/>
                <w:szCs w:val="28"/>
              </w:rPr>
              <w:t>территорий,  %</w:t>
            </w:r>
            <w:proofErr w:type="gramEnd"/>
            <w:r w:rsidRPr="00392C97">
              <w:rPr>
                <w:rStyle w:val="s3"/>
                <w:sz w:val="28"/>
                <w:szCs w:val="28"/>
              </w:rPr>
              <w:t>;</w:t>
            </w:r>
          </w:p>
          <w:p w:rsidR="00EF7449" w:rsidRPr="00392C97" w:rsidRDefault="00EF7449" w:rsidP="00E85773">
            <w:pPr>
              <w:pStyle w:val="p17"/>
              <w:ind w:firstLine="458"/>
              <w:rPr>
                <w:sz w:val="28"/>
                <w:szCs w:val="28"/>
              </w:rPr>
            </w:pPr>
            <w:r w:rsidRPr="00392C97">
              <w:rPr>
                <w:rStyle w:val="s3"/>
                <w:sz w:val="28"/>
                <w:szCs w:val="28"/>
              </w:rPr>
              <w:t xml:space="preserve">- количество благоустроенных дворовых </w:t>
            </w:r>
            <w:proofErr w:type="gramStart"/>
            <w:r w:rsidRPr="00392C97">
              <w:rPr>
                <w:rStyle w:val="s3"/>
                <w:sz w:val="28"/>
                <w:szCs w:val="28"/>
              </w:rPr>
              <w:t>территорий,  ед.</w:t>
            </w:r>
            <w:proofErr w:type="gramEnd"/>
            <w:r w:rsidRPr="00392C97">
              <w:rPr>
                <w:rStyle w:val="s3"/>
                <w:sz w:val="28"/>
                <w:szCs w:val="28"/>
              </w:rPr>
              <w:t>;</w:t>
            </w:r>
          </w:p>
          <w:p w:rsidR="00EF7449" w:rsidRPr="00392C97" w:rsidRDefault="00EF7449" w:rsidP="00E85773">
            <w:pPr>
              <w:pStyle w:val="p17"/>
              <w:ind w:firstLine="458"/>
              <w:rPr>
                <w:sz w:val="28"/>
                <w:szCs w:val="28"/>
              </w:rPr>
            </w:pPr>
            <w:r w:rsidRPr="00392C97">
              <w:rPr>
                <w:rStyle w:val="s3"/>
                <w:sz w:val="28"/>
                <w:szCs w:val="28"/>
              </w:rPr>
              <w:t xml:space="preserve">- площадь отремонтированного асфальтового покрытия общественных </w:t>
            </w:r>
            <w:proofErr w:type="gramStart"/>
            <w:r w:rsidRPr="00392C97">
              <w:rPr>
                <w:rStyle w:val="s3"/>
                <w:sz w:val="28"/>
                <w:szCs w:val="28"/>
              </w:rPr>
              <w:t>территорий,  тыс.</w:t>
            </w:r>
            <w:proofErr w:type="gramEnd"/>
            <w:r w:rsidRPr="00392C97">
              <w:rPr>
                <w:rStyle w:val="s3"/>
                <w:sz w:val="28"/>
                <w:szCs w:val="28"/>
              </w:rPr>
              <w:t xml:space="preserve"> кв. м;</w:t>
            </w:r>
          </w:p>
          <w:p w:rsidR="00EF7449" w:rsidRPr="00DE7830" w:rsidRDefault="00EF7449" w:rsidP="00E85773">
            <w:pPr>
              <w:pStyle w:val="p17"/>
              <w:ind w:firstLine="458"/>
              <w:rPr>
                <w:color w:val="FF0000"/>
                <w:sz w:val="28"/>
                <w:szCs w:val="28"/>
              </w:rPr>
            </w:pPr>
            <w:r w:rsidRPr="00392C97">
              <w:rPr>
                <w:rStyle w:val="s3"/>
                <w:sz w:val="28"/>
                <w:szCs w:val="28"/>
              </w:rPr>
              <w:t>- количество благоустрое</w:t>
            </w:r>
            <w:r>
              <w:rPr>
                <w:rStyle w:val="s3"/>
                <w:sz w:val="28"/>
                <w:szCs w:val="28"/>
              </w:rPr>
              <w:t xml:space="preserve">нных общественных территорий,  </w:t>
            </w:r>
            <w:r w:rsidRPr="00392C97">
              <w:rPr>
                <w:rStyle w:val="s3"/>
                <w:sz w:val="28"/>
                <w:szCs w:val="28"/>
              </w:rPr>
              <w:t xml:space="preserve"> ед..</w:t>
            </w:r>
          </w:p>
        </w:tc>
      </w:tr>
      <w:tr w:rsidR="00EF7449" w:rsidTr="006D3E6F">
        <w:trPr>
          <w:trHeight w:val="827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11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>Срок и этапы реализации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18"/>
              <w:rPr>
                <w:sz w:val="28"/>
                <w:szCs w:val="28"/>
              </w:rPr>
            </w:pPr>
            <w:r>
              <w:rPr>
                <w:rStyle w:val="s3"/>
                <w:color w:val="000000"/>
                <w:sz w:val="28"/>
                <w:szCs w:val="28"/>
              </w:rPr>
              <w:t>Программа реализуется в один этап: 2018 - 2024 годы</w:t>
            </w:r>
          </w:p>
        </w:tc>
      </w:tr>
      <w:tr w:rsidR="00EF7449" w:rsidTr="006D3E6F">
        <w:trPr>
          <w:trHeight w:val="19"/>
        </w:trPr>
        <w:tc>
          <w:tcPr>
            <w:tcW w:w="1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11"/>
              <w:spacing w:line="19" w:lineRule="atLeast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 xml:space="preserve">Объем ресурсного обеспечения Программы, </w:t>
            </w:r>
            <w:r>
              <w:rPr>
                <w:rStyle w:val="s3"/>
                <w:color w:val="000000"/>
                <w:sz w:val="26"/>
                <w:szCs w:val="26"/>
              </w:rPr>
              <w:lastRenderedPageBreak/>
              <w:t>тыс. рублей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19"/>
            </w:pPr>
            <w:r>
              <w:rPr>
                <w:rStyle w:val="s5"/>
                <w:color w:val="22272F"/>
                <w:sz w:val="22"/>
                <w:szCs w:val="22"/>
              </w:rPr>
              <w:lastRenderedPageBreak/>
              <w:t>Источники финансирования/</w:t>
            </w:r>
          </w:p>
          <w:p w:rsidR="00EF7449" w:rsidRDefault="00EF7449" w:rsidP="00E85773">
            <w:pPr>
              <w:pStyle w:val="p19"/>
              <w:spacing w:line="19" w:lineRule="atLeast"/>
            </w:pPr>
            <w:r>
              <w:rPr>
                <w:rStyle w:val="s5"/>
                <w:color w:val="22272F"/>
                <w:sz w:val="22"/>
                <w:szCs w:val="22"/>
              </w:rPr>
              <w:t>годы реализации программы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20"/>
              <w:spacing w:before="99" w:beforeAutospacing="0" w:after="99" w:afterAutospacing="0" w:line="19" w:lineRule="atLeast"/>
            </w:pPr>
            <w:r>
              <w:rPr>
                <w:rStyle w:val="s5"/>
                <w:color w:val="22272F"/>
                <w:sz w:val="22"/>
                <w:szCs w:val="22"/>
              </w:rPr>
              <w:t>Всего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20"/>
              <w:spacing w:before="99" w:beforeAutospacing="0" w:after="99" w:afterAutospacing="0" w:line="19" w:lineRule="atLeast"/>
            </w:pPr>
            <w:r>
              <w:rPr>
                <w:rStyle w:val="s5"/>
                <w:color w:val="22272F"/>
                <w:sz w:val="22"/>
                <w:szCs w:val="22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20"/>
              <w:spacing w:before="99" w:beforeAutospacing="0" w:after="99" w:afterAutospacing="0" w:line="19" w:lineRule="atLeast"/>
            </w:pPr>
            <w:r>
              <w:rPr>
                <w:rStyle w:val="s5"/>
                <w:color w:val="22272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20"/>
              <w:spacing w:before="99" w:beforeAutospacing="0" w:after="99" w:afterAutospacing="0" w:line="19" w:lineRule="atLeast"/>
            </w:pPr>
            <w:r>
              <w:rPr>
                <w:rStyle w:val="s5"/>
                <w:color w:val="22272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20"/>
              <w:spacing w:before="99" w:beforeAutospacing="0" w:after="99" w:afterAutospacing="0" w:line="19" w:lineRule="atLeast"/>
            </w:pPr>
            <w:r>
              <w:rPr>
                <w:rStyle w:val="s5"/>
                <w:color w:val="22272F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20"/>
              <w:spacing w:before="99" w:beforeAutospacing="0" w:after="99" w:afterAutospacing="0" w:line="19" w:lineRule="atLeast"/>
            </w:pPr>
            <w:r>
              <w:rPr>
                <w:rStyle w:val="s5"/>
                <w:color w:val="22272F"/>
                <w:sz w:val="22"/>
                <w:szCs w:val="22"/>
              </w:rPr>
              <w:t>внебюджетные источники</w:t>
            </w:r>
          </w:p>
        </w:tc>
      </w:tr>
      <w:tr w:rsidR="00EF7449" w:rsidTr="006D3E6F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20"/>
              <w:spacing w:before="99" w:beforeAutospacing="0" w:after="99" w:afterAutospacing="0" w:line="19" w:lineRule="atLeast"/>
            </w:pPr>
            <w:r>
              <w:rPr>
                <w:rStyle w:val="s5"/>
                <w:color w:val="22272F"/>
                <w:sz w:val="22"/>
                <w:szCs w:val="22"/>
              </w:rPr>
              <w:t>2018 год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Default="00EF7449" w:rsidP="00E85773">
            <w:r>
              <w:rPr>
                <w:sz w:val="16"/>
              </w:rPr>
              <w:t>30000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</w:tr>
      <w:tr w:rsidR="00EF7449" w:rsidTr="006D3E6F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20"/>
              <w:spacing w:before="99" w:beforeAutospacing="0" w:after="99" w:afterAutospacing="0" w:line="19" w:lineRule="atLeast"/>
            </w:pPr>
            <w:r>
              <w:rPr>
                <w:rStyle w:val="s5"/>
                <w:color w:val="22272F"/>
                <w:sz w:val="22"/>
                <w:szCs w:val="22"/>
              </w:rPr>
              <w:t>2019 год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Default="00EF7449" w:rsidP="00E85773">
            <w:r w:rsidRPr="00A96BE9">
              <w:rPr>
                <w:sz w:val="16"/>
              </w:rPr>
              <w:t>30000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</w:tr>
      <w:tr w:rsidR="00EF7449" w:rsidTr="006D3E6F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20"/>
              <w:spacing w:before="99" w:beforeAutospacing="0" w:after="99" w:afterAutospacing="0" w:line="19" w:lineRule="atLeast"/>
            </w:pPr>
            <w:r>
              <w:rPr>
                <w:rStyle w:val="s5"/>
                <w:color w:val="22272F"/>
                <w:sz w:val="22"/>
                <w:szCs w:val="22"/>
              </w:rPr>
              <w:t>2020 год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Default="00EF7449" w:rsidP="00E85773">
            <w:r w:rsidRPr="00A96BE9">
              <w:rPr>
                <w:sz w:val="16"/>
              </w:rPr>
              <w:t>30000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</w:tr>
      <w:tr w:rsidR="00EF7449" w:rsidTr="006D3E6F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20"/>
              <w:spacing w:before="99" w:beforeAutospacing="0" w:after="99" w:afterAutospacing="0" w:line="19" w:lineRule="atLeast"/>
            </w:pPr>
            <w:r>
              <w:rPr>
                <w:rStyle w:val="s5"/>
                <w:color w:val="22272F"/>
                <w:sz w:val="22"/>
                <w:szCs w:val="22"/>
              </w:rPr>
              <w:t>2021 год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Default="00EF7449" w:rsidP="00E85773">
            <w:r w:rsidRPr="00A96BE9">
              <w:rPr>
                <w:sz w:val="16"/>
              </w:rPr>
              <w:t>30000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</w:tr>
      <w:tr w:rsidR="00EF7449" w:rsidTr="006D3E6F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20"/>
              <w:spacing w:before="99" w:beforeAutospacing="0" w:after="99" w:afterAutospacing="0" w:line="19" w:lineRule="atLeast"/>
            </w:pPr>
            <w:r>
              <w:rPr>
                <w:rStyle w:val="s5"/>
                <w:color w:val="22272F"/>
                <w:sz w:val="22"/>
                <w:szCs w:val="22"/>
              </w:rPr>
              <w:t>2022 год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Default="00EF7449" w:rsidP="00E85773">
            <w:r w:rsidRPr="00A96BE9">
              <w:rPr>
                <w:sz w:val="16"/>
              </w:rPr>
              <w:t>30000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</w:tr>
      <w:tr w:rsidR="00EF7449" w:rsidTr="006D3E6F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20"/>
              <w:spacing w:before="99" w:beforeAutospacing="0" w:after="99" w:afterAutospacing="0" w:line="19" w:lineRule="atLeast"/>
              <w:rPr>
                <w:rStyle w:val="s5"/>
                <w:color w:val="22272F"/>
              </w:rPr>
            </w:pPr>
            <w:r>
              <w:rPr>
                <w:rStyle w:val="s5"/>
                <w:color w:val="22272F"/>
                <w:sz w:val="22"/>
                <w:szCs w:val="22"/>
              </w:rPr>
              <w:t>2023 год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A96BE9" w:rsidRDefault="00EF7449" w:rsidP="00E85773">
            <w:pPr>
              <w:rPr>
                <w:sz w:val="16"/>
              </w:rPr>
            </w:pPr>
            <w:r w:rsidRPr="00A96BE9">
              <w:rPr>
                <w:sz w:val="16"/>
              </w:rPr>
              <w:t>30000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</w:tr>
      <w:tr w:rsidR="00EF7449" w:rsidTr="006D3E6F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20"/>
              <w:spacing w:before="99" w:beforeAutospacing="0" w:after="99" w:afterAutospacing="0" w:line="19" w:lineRule="atLeast"/>
              <w:rPr>
                <w:rStyle w:val="s5"/>
                <w:color w:val="22272F"/>
              </w:rPr>
            </w:pPr>
            <w:r>
              <w:rPr>
                <w:rStyle w:val="s5"/>
                <w:color w:val="22272F"/>
                <w:sz w:val="22"/>
                <w:szCs w:val="22"/>
              </w:rPr>
              <w:t>2024 год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A96BE9" w:rsidRDefault="00EF7449" w:rsidP="00E85773">
            <w:pPr>
              <w:rPr>
                <w:sz w:val="16"/>
              </w:rPr>
            </w:pPr>
            <w:r w:rsidRPr="00A96BE9">
              <w:rPr>
                <w:sz w:val="16"/>
              </w:rPr>
              <w:t>30000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2"/>
              </w:rPr>
            </w:pPr>
          </w:p>
        </w:tc>
      </w:tr>
      <w:tr w:rsidR="00EF7449" w:rsidTr="006D3E6F">
        <w:trPr>
          <w:trHeight w:val="1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pStyle w:val="p20"/>
              <w:spacing w:before="99" w:beforeAutospacing="0" w:after="99" w:afterAutospacing="0" w:line="158" w:lineRule="atLeast"/>
            </w:pPr>
            <w:r>
              <w:rPr>
                <w:rStyle w:val="s5"/>
                <w:color w:val="22272F"/>
                <w:sz w:val="22"/>
                <w:szCs w:val="22"/>
              </w:rPr>
              <w:t>Всего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16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DE7830" w:rsidRDefault="00EF7449" w:rsidP="00E857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DE7830">
              <w:rPr>
                <w:sz w:val="16"/>
                <w:szCs w:val="16"/>
              </w:rPr>
              <w:t>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E85773">
            <w:pPr>
              <w:rPr>
                <w:sz w:val="16"/>
              </w:rPr>
            </w:pPr>
          </w:p>
        </w:tc>
      </w:tr>
      <w:tr w:rsidR="00EF7449" w:rsidTr="006D3E6F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11"/>
              <w:spacing w:line="19" w:lineRule="atLeast"/>
              <w:jc w:val="both"/>
              <w:rPr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686C00" w:rsidRDefault="00EF7449" w:rsidP="00E85773">
            <w:pPr>
              <w:pStyle w:val="p17"/>
              <w:ind w:firstLine="458"/>
              <w:rPr>
                <w:sz w:val="28"/>
                <w:szCs w:val="28"/>
              </w:rPr>
            </w:pPr>
            <w:r w:rsidRPr="00686C00">
              <w:rPr>
                <w:rStyle w:val="s3"/>
                <w:sz w:val="28"/>
                <w:szCs w:val="28"/>
              </w:rPr>
              <w:t>Рост доли благоустроенных дворовых территорий от общего количества дворовых территорий до</w:t>
            </w:r>
            <w:r>
              <w:rPr>
                <w:rStyle w:val="s3"/>
                <w:sz w:val="28"/>
                <w:szCs w:val="28"/>
              </w:rPr>
              <w:t xml:space="preserve"> 14,46</w:t>
            </w:r>
            <w:r w:rsidRPr="00686C00">
              <w:rPr>
                <w:rStyle w:val="s3"/>
                <w:sz w:val="28"/>
                <w:szCs w:val="28"/>
              </w:rPr>
              <w:t xml:space="preserve"> %;</w:t>
            </w:r>
          </w:p>
          <w:p w:rsidR="00EF7449" w:rsidRPr="0059384A" w:rsidRDefault="00EF7449" w:rsidP="00E85773">
            <w:pPr>
              <w:pStyle w:val="p17"/>
              <w:ind w:firstLine="458"/>
              <w:rPr>
                <w:rStyle w:val="s3"/>
                <w:sz w:val="28"/>
                <w:szCs w:val="28"/>
              </w:rPr>
            </w:pPr>
            <w:r w:rsidRPr="0059384A">
              <w:rPr>
                <w:rStyle w:val="s3"/>
                <w:sz w:val="28"/>
                <w:szCs w:val="28"/>
              </w:rPr>
              <w:t>количество благоустроенных дворовых территорий – 23 ед.;</w:t>
            </w:r>
          </w:p>
          <w:p w:rsidR="00EF7449" w:rsidRPr="00686C00" w:rsidRDefault="00EF7449" w:rsidP="00E85773">
            <w:pPr>
              <w:pStyle w:val="p17"/>
              <w:ind w:firstLine="458"/>
              <w:rPr>
                <w:sz w:val="28"/>
                <w:szCs w:val="28"/>
              </w:rPr>
            </w:pPr>
            <w:r w:rsidRPr="00686C00">
              <w:rPr>
                <w:rStyle w:val="s3"/>
                <w:sz w:val="28"/>
                <w:szCs w:val="28"/>
              </w:rPr>
              <w:t>рост доли благоустроенных общественных территорий от общего количества общественных территорий до 100%;</w:t>
            </w:r>
          </w:p>
          <w:p w:rsidR="00EF7449" w:rsidRPr="00686C00" w:rsidRDefault="00EF7449" w:rsidP="00E85773">
            <w:pPr>
              <w:pStyle w:val="p17"/>
              <w:ind w:firstLine="458"/>
              <w:rPr>
                <w:sz w:val="28"/>
                <w:szCs w:val="28"/>
              </w:rPr>
            </w:pPr>
            <w:r w:rsidRPr="00686C00">
              <w:rPr>
                <w:rStyle w:val="s3"/>
                <w:sz w:val="28"/>
                <w:szCs w:val="28"/>
              </w:rPr>
              <w:t>площадь отремонтированного асфальтового покрытия общественных территорий –</w:t>
            </w:r>
            <w:r>
              <w:rPr>
                <w:rStyle w:val="s3"/>
                <w:sz w:val="28"/>
                <w:szCs w:val="28"/>
              </w:rPr>
              <w:t xml:space="preserve">0,1 </w:t>
            </w:r>
            <w:r w:rsidRPr="00686C00">
              <w:rPr>
                <w:rStyle w:val="s3"/>
                <w:sz w:val="28"/>
                <w:szCs w:val="28"/>
              </w:rPr>
              <w:t>тыс. кв. м;</w:t>
            </w:r>
          </w:p>
          <w:p w:rsidR="00EF7449" w:rsidRPr="00686C00" w:rsidRDefault="00EF7449" w:rsidP="00E85773">
            <w:pPr>
              <w:pStyle w:val="p17"/>
              <w:ind w:firstLine="458"/>
              <w:rPr>
                <w:sz w:val="28"/>
                <w:szCs w:val="28"/>
              </w:rPr>
            </w:pPr>
            <w:r w:rsidRPr="00686C00">
              <w:rPr>
                <w:rStyle w:val="s3"/>
                <w:sz w:val="28"/>
                <w:szCs w:val="28"/>
              </w:rPr>
              <w:t>количество благоустроенных общественных</w:t>
            </w:r>
            <w:r w:rsidRPr="00686C00">
              <w:rPr>
                <w:sz w:val="28"/>
                <w:szCs w:val="28"/>
              </w:rPr>
              <w:br/>
            </w:r>
            <w:r w:rsidRPr="00686C00">
              <w:rPr>
                <w:rStyle w:val="s3"/>
                <w:sz w:val="28"/>
                <w:szCs w:val="28"/>
              </w:rPr>
              <w:t>территорий -1 ед;</w:t>
            </w:r>
          </w:p>
          <w:p w:rsidR="00EF7449" w:rsidRDefault="00EF7449" w:rsidP="00E85773">
            <w:pPr>
              <w:pStyle w:val="p17"/>
              <w:spacing w:line="19" w:lineRule="atLeast"/>
              <w:ind w:firstLine="458"/>
              <w:rPr>
                <w:sz w:val="28"/>
                <w:szCs w:val="28"/>
              </w:rPr>
            </w:pPr>
          </w:p>
        </w:tc>
      </w:tr>
    </w:tbl>
    <w:p w:rsidR="00EF7449" w:rsidRDefault="00EF7449" w:rsidP="00E7093C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 Характеристика текущего состояния благоустройства территории муниципального образования Приупское Киреевского района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территории муниципального образования Приупское Киреевского района в соответствии современным требованиям.</w:t>
      </w:r>
    </w:p>
    <w:p w:rsidR="00EF7449" w:rsidRPr="0015622F" w:rsidRDefault="00EF7449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15622F">
        <w:rPr>
          <w:sz w:val="28"/>
          <w:szCs w:val="28"/>
        </w:rPr>
        <w:t>Стратегическое видение развития муниципального образования Приупское Киреевского района определяется качеством городской среды.</w:t>
      </w:r>
    </w:p>
    <w:p w:rsidR="00EF7449" w:rsidRPr="0015622F" w:rsidRDefault="00EF7449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15622F">
        <w:rPr>
          <w:sz w:val="28"/>
          <w:szCs w:val="28"/>
        </w:rPr>
        <w:t xml:space="preserve">В настоящее время на территории </w:t>
      </w:r>
      <w:r>
        <w:rPr>
          <w:sz w:val="28"/>
          <w:szCs w:val="28"/>
        </w:rPr>
        <w:t xml:space="preserve">поселка Приупский </w:t>
      </w:r>
      <w:r w:rsidRPr="0015622F">
        <w:rPr>
          <w:sz w:val="28"/>
          <w:szCs w:val="28"/>
        </w:rPr>
        <w:t xml:space="preserve">Киреевского района </w:t>
      </w:r>
      <w:r w:rsidRPr="00F156BC">
        <w:rPr>
          <w:sz w:val="28"/>
          <w:szCs w:val="28"/>
        </w:rPr>
        <w:t>имеется</w:t>
      </w:r>
      <w:r w:rsidRPr="00F156BC">
        <w:rPr>
          <w:rStyle w:val="apple-converted-space"/>
          <w:sz w:val="28"/>
          <w:szCs w:val="28"/>
        </w:rPr>
        <w:t> </w:t>
      </w:r>
      <w:r w:rsidRPr="00F156BC">
        <w:rPr>
          <w:rStyle w:val="s7"/>
          <w:sz w:val="28"/>
          <w:szCs w:val="28"/>
          <w:u w:val="single"/>
        </w:rPr>
        <w:t>1</w:t>
      </w:r>
      <w:r>
        <w:rPr>
          <w:rStyle w:val="s7"/>
          <w:sz w:val="28"/>
          <w:szCs w:val="28"/>
          <w:u w:val="single"/>
        </w:rPr>
        <w:t>26</w:t>
      </w:r>
      <w:r w:rsidRPr="00F156BC">
        <w:rPr>
          <w:rStyle w:val="apple-converted-space"/>
          <w:sz w:val="28"/>
          <w:szCs w:val="28"/>
        </w:rPr>
        <w:t> </w:t>
      </w:r>
      <w:r w:rsidRPr="00F156BC">
        <w:rPr>
          <w:sz w:val="28"/>
          <w:szCs w:val="28"/>
        </w:rPr>
        <w:t>многоквартирных домов, которые в совокупности образуют около</w:t>
      </w:r>
      <w:r w:rsidRPr="00F156BC">
        <w:rPr>
          <w:rStyle w:val="apple-converted-space"/>
          <w:sz w:val="28"/>
          <w:szCs w:val="28"/>
        </w:rPr>
        <w:t> </w:t>
      </w:r>
      <w:r w:rsidRPr="00F156BC">
        <w:rPr>
          <w:rStyle w:val="s7"/>
          <w:sz w:val="28"/>
          <w:szCs w:val="28"/>
          <w:u w:val="single"/>
        </w:rPr>
        <w:t>1</w:t>
      </w:r>
      <w:r>
        <w:rPr>
          <w:rStyle w:val="s7"/>
          <w:sz w:val="28"/>
          <w:szCs w:val="28"/>
          <w:u w:val="single"/>
        </w:rPr>
        <w:t>26</w:t>
      </w:r>
      <w:r w:rsidRPr="00F156BC">
        <w:rPr>
          <w:rStyle w:val="apple-converted-space"/>
          <w:sz w:val="28"/>
          <w:szCs w:val="28"/>
        </w:rPr>
        <w:t> </w:t>
      </w:r>
      <w:r w:rsidRPr="00F156BC">
        <w:rPr>
          <w:sz w:val="28"/>
          <w:szCs w:val="28"/>
        </w:rPr>
        <w:t>дворовых</w:t>
      </w:r>
      <w:r w:rsidRPr="0015622F">
        <w:rPr>
          <w:sz w:val="28"/>
          <w:szCs w:val="28"/>
        </w:rPr>
        <w:t xml:space="preserve"> территорий общей площадью</w:t>
      </w:r>
      <w:r w:rsidRPr="0015622F">
        <w:rPr>
          <w:rStyle w:val="apple-converted-space"/>
          <w:sz w:val="28"/>
          <w:szCs w:val="28"/>
        </w:rPr>
        <w:t> </w:t>
      </w:r>
      <w:r w:rsidRPr="0059384A">
        <w:rPr>
          <w:rStyle w:val="s7"/>
          <w:sz w:val="28"/>
          <w:szCs w:val="28"/>
          <w:u w:val="single"/>
        </w:rPr>
        <w:t>2</w:t>
      </w:r>
      <w:r>
        <w:rPr>
          <w:rStyle w:val="s7"/>
          <w:sz w:val="28"/>
          <w:szCs w:val="28"/>
          <w:u w:val="single"/>
        </w:rPr>
        <w:t>24</w:t>
      </w:r>
      <w:r w:rsidRPr="0059384A">
        <w:rPr>
          <w:rStyle w:val="s7"/>
          <w:sz w:val="28"/>
          <w:szCs w:val="28"/>
          <w:u w:val="single"/>
        </w:rPr>
        <w:t>,0 тыс.кв.м.</w:t>
      </w:r>
    </w:p>
    <w:p w:rsidR="00EF7449" w:rsidRPr="0015622F" w:rsidRDefault="00EF7449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15622F">
        <w:rPr>
          <w:sz w:val="28"/>
          <w:szCs w:val="28"/>
        </w:rPr>
        <w:t>В проведении мероприятий по благоустройству дворовых территорий, в том числе ремонте проездов, обеспечении освещения, установке скамеек и урн, а также детских и (или) спортивных площадок нуждаются не менее</w:t>
      </w:r>
      <w:r w:rsidRPr="005161D5">
        <w:rPr>
          <w:rStyle w:val="apple-converted-space"/>
          <w:color w:val="FF0000"/>
          <w:sz w:val="28"/>
          <w:szCs w:val="28"/>
        </w:rPr>
        <w:t> </w:t>
      </w:r>
      <w:r w:rsidRPr="0059384A">
        <w:rPr>
          <w:rStyle w:val="s7"/>
          <w:sz w:val="28"/>
          <w:szCs w:val="28"/>
          <w:u w:val="single"/>
        </w:rPr>
        <w:t>150</w:t>
      </w:r>
      <w:r w:rsidRPr="005161D5">
        <w:rPr>
          <w:rStyle w:val="apple-converted-space"/>
          <w:color w:val="FF0000"/>
          <w:sz w:val="28"/>
          <w:szCs w:val="28"/>
        </w:rPr>
        <w:t> </w:t>
      </w:r>
      <w:r w:rsidRPr="0015622F">
        <w:rPr>
          <w:sz w:val="28"/>
          <w:szCs w:val="28"/>
        </w:rPr>
        <w:t>дворов.</w:t>
      </w:r>
    </w:p>
    <w:p w:rsidR="00EF7449" w:rsidRPr="0015622F" w:rsidRDefault="00EF7449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15622F">
        <w:rPr>
          <w:sz w:val="28"/>
          <w:szCs w:val="28"/>
        </w:rPr>
        <w:t>Количество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составляет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rStyle w:val="s7"/>
          <w:sz w:val="28"/>
          <w:szCs w:val="28"/>
          <w:u w:val="single"/>
        </w:rPr>
        <w:t>3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sz w:val="28"/>
          <w:szCs w:val="28"/>
        </w:rPr>
        <w:t>единиц</w:t>
      </w:r>
      <w:r>
        <w:rPr>
          <w:sz w:val="28"/>
          <w:szCs w:val="28"/>
        </w:rPr>
        <w:t>ы</w:t>
      </w:r>
      <w:r w:rsidRPr="0015622F">
        <w:rPr>
          <w:sz w:val="28"/>
          <w:szCs w:val="28"/>
        </w:rPr>
        <w:t xml:space="preserve"> с площадью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rStyle w:val="s7"/>
          <w:sz w:val="28"/>
          <w:szCs w:val="28"/>
          <w:u w:val="single"/>
        </w:rPr>
        <w:t>1,0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sz w:val="28"/>
          <w:szCs w:val="28"/>
        </w:rPr>
        <w:t>тыс. кв. м.</w:t>
      </w:r>
    </w:p>
    <w:p w:rsidR="00EF7449" w:rsidRPr="0015622F" w:rsidRDefault="00EF7449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15622F">
        <w:rPr>
          <w:sz w:val="28"/>
          <w:szCs w:val="28"/>
        </w:rPr>
        <w:t>Таким образом, доля благоустроенных дворовых территорий на сегодняшний день составляет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rStyle w:val="s7"/>
          <w:sz w:val="28"/>
          <w:szCs w:val="28"/>
          <w:u w:val="single"/>
        </w:rPr>
        <w:t>1,</w:t>
      </w:r>
      <w:r>
        <w:rPr>
          <w:rStyle w:val="s7"/>
          <w:sz w:val="28"/>
          <w:szCs w:val="28"/>
          <w:u w:val="single"/>
        </w:rPr>
        <w:t>9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sz w:val="28"/>
          <w:szCs w:val="28"/>
        </w:rPr>
        <w:t>% от общего числа дворовых территорий. Доля населения (охват), проживающего в жилом фонде с благоустроенными дворовыми территориями от общей численности населения муниципалитета (</w:t>
      </w:r>
      <w:r>
        <w:rPr>
          <w:sz w:val="28"/>
          <w:szCs w:val="28"/>
        </w:rPr>
        <w:t>1794</w:t>
      </w:r>
      <w:r w:rsidRPr="0015622F">
        <w:rPr>
          <w:sz w:val="28"/>
          <w:szCs w:val="28"/>
        </w:rPr>
        <w:t xml:space="preserve"> чел.) составляет</w:t>
      </w:r>
      <w:r w:rsidRPr="0015622F">
        <w:rPr>
          <w:rStyle w:val="apple-converted-space"/>
          <w:sz w:val="28"/>
          <w:szCs w:val="28"/>
        </w:rPr>
        <w:t> </w:t>
      </w:r>
      <w:r>
        <w:rPr>
          <w:rStyle w:val="s7"/>
          <w:sz w:val="28"/>
          <w:szCs w:val="28"/>
          <w:u w:val="single"/>
        </w:rPr>
        <w:t>4,2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sz w:val="28"/>
          <w:szCs w:val="28"/>
        </w:rPr>
        <w:t>%.</w:t>
      </w:r>
    </w:p>
    <w:p w:rsidR="00EF7449" w:rsidRPr="0015622F" w:rsidRDefault="00EF7449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15622F">
        <w:rPr>
          <w:sz w:val="28"/>
          <w:szCs w:val="28"/>
        </w:rPr>
        <w:t>Общее количество общественных территорий муниципального образования Приупское Киреевского района составляет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rStyle w:val="s7"/>
          <w:sz w:val="28"/>
          <w:szCs w:val="28"/>
          <w:u w:val="single"/>
        </w:rPr>
        <w:t>1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sz w:val="28"/>
          <w:szCs w:val="28"/>
        </w:rPr>
        <w:t>единиц. Из них полностью благоустроенных –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rStyle w:val="s7"/>
          <w:sz w:val="28"/>
          <w:szCs w:val="28"/>
          <w:u w:val="single"/>
        </w:rPr>
        <w:t>0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sz w:val="28"/>
          <w:szCs w:val="28"/>
        </w:rPr>
        <w:t>единиц (</w:t>
      </w:r>
      <w:r w:rsidRPr="0015622F">
        <w:rPr>
          <w:rStyle w:val="s7"/>
          <w:sz w:val="28"/>
          <w:szCs w:val="28"/>
          <w:u w:val="single"/>
        </w:rPr>
        <w:t>0</w:t>
      </w:r>
      <w:r w:rsidRPr="0015622F">
        <w:rPr>
          <w:rStyle w:val="apple-converted-space"/>
          <w:sz w:val="28"/>
          <w:szCs w:val="28"/>
        </w:rPr>
        <w:t> </w:t>
      </w:r>
      <w:r w:rsidRPr="0015622F">
        <w:rPr>
          <w:sz w:val="28"/>
          <w:szCs w:val="28"/>
        </w:rPr>
        <w:t>%).</w:t>
      </w:r>
    </w:p>
    <w:p w:rsidR="00EF7449" w:rsidRPr="0015622F" w:rsidRDefault="00EF7449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15622F">
        <w:rPr>
          <w:sz w:val="28"/>
          <w:szCs w:val="28"/>
        </w:rPr>
        <w:t>Мероприятия по определению текущего состояния благоустройства территории</w:t>
      </w:r>
      <w:r w:rsidRPr="0015622F">
        <w:rPr>
          <w:rStyle w:val="apple-converted-space"/>
          <w:sz w:val="30"/>
          <w:szCs w:val="30"/>
        </w:rPr>
        <w:t> </w:t>
      </w:r>
      <w:r w:rsidRPr="0015622F">
        <w:rPr>
          <w:sz w:val="28"/>
          <w:szCs w:val="28"/>
        </w:rPr>
        <w:t>муниципального образования Приупское Киреевского района проводятся согласно Порядку, утвержденному постановлением правительства Тульской области от 21 июня 2017 года № 243 «О внесении изменений и дополнения в постановление правительства Тульской области от 19.11.2013 № 660».</w:t>
      </w:r>
    </w:p>
    <w:p w:rsidR="00EF7449" w:rsidRPr="0015622F" w:rsidRDefault="00EF7449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15622F">
        <w:rPr>
          <w:sz w:val="28"/>
          <w:szCs w:val="28"/>
        </w:rPr>
        <w:t>Перечни дворовых и общественных территорий, нуждающихся и подлежащих благоустройству в период 2018-202</w:t>
      </w:r>
      <w:r>
        <w:rPr>
          <w:sz w:val="28"/>
          <w:szCs w:val="28"/>
        </w:rPr>
        <w:t>4</w:t>
      </w:r>
      <w:r w:rsidRPr="0015622F">
        <w:rPr>
          <w:sz w:val="28"/>
          <w:szCs w:val="28"/>
        </w:rPr>
        <w:t xml:space="preserve"> годов, формируются на основании проведенной инвентаризации и утверждаются в настоящей муниципальной программе на 2018-202</w:t>
      </w:r>
      <w:r>
        <w:rPr>
          <w:sz w:val="28"/>
          <w:szCs w:val="28"/>
        </w:rPr>
        <w:t>4</w:t>
      </w:r>
      <w:r w:rsidRPr="0015622F">
        <w:rPr>
          <w:sz w:val="28"/>
          <w:szCs w:val="28"/>
        </w:rPr>
        <w:t xml:space="preserve"> годы.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5622F">
        <w:rPr>
          <w:sz w:val="28"/>
          <w:szCs w:val="28"/>
        </w:rPr>
        <w:t>Реализация мероприятий муниципальной программы в 2018 - 202</w:t>
      </w:r>
      <w:r>
        <w:rPr>
          <w:sz w:val="28"/>
          <w:szCs w:val="28"/>
        </w:rPr>
        <w:t>4</w:t>
      </w:r>
      <w:r w:rsidRPr="0015622F">
        <w:rPr>
          <w:sz w:val="28"/>
          <w:szCs w:val="28"/>
        </w:rPr>
        <w:t xml:space="preserve"> годах позволит создать благоприятные условия проживания жителей муниципального образования Приупское Киреевского района, обеспечить более эффективную эксплуатацию многоквартирных домов, сформировать</w:t>
      </w:r>
      <w:r>
        <w:rPr>
          <w:color w:val="000000"/>
          <w:sz w:val="28"/>
          <w:szCs w:val="28"/>
        </w:rPr>
        <w:t xml:space="preserve">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p w:rsidR="00EF7449" w:rsidRDefault="00EF7449" w:rsidP="00E7093C">
      <w:pPr>
        <w:pStyle w:val="p22"/>
        <w:shd w:val="clear" w:color="auto" w:fill="FFFFFF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 Цель и задачи муниципальной программы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приоритетами в муниципальном образовании Приупское Киреевского района являются: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комплексный подход в реализации проектов благоустройства дворовых и общественных территорий муниципального образования Приупское Киреевского района;</w:t>
      </w:r>
    </w:p>
    <w:p w:rsidR="00EF7449" w:rsidRPr="00DC503C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муниципальную </w:t>
      </w:r>
      <w:r w:rsidRPr="00DC503C">
        <w:rPr>
          <w:color w:val="000000"/>
          <w:sz w:val="28"/>
          <w:szCs w:val="28"/>
        </w:rPr>
        <w:t>программу</w:t>
      </w:r>
      <w:r w:rsidRPr="00DC503C">
        <w:rPr>
          <w:color w:val="222222"/>
          <w:sz w:val="28"/>
          <w:szCs w:val="28"/>
          <w:shd w:val="clear" w:color="auto" w:fill="FFFFFF"/>
        </w:rPr>
        <w:t xml:space="preserve"> через анкетирование, опросы, проведение общественных обсуждений, школьные проекты (рисунки, сочинения, пожелания, макеты), проведение оценки эксплуатации территории;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доступности городской среды для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региональной программы является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повышение качества и комфорта городской среды на территории муниципального образования Приупское Киреевского района.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поставленной цели осуществляется на основе решения следующих задач: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1. Обеспечение формирования единых подходов и ключевых приоритетов формирования комфортной городской среды на территории муниципального образования Приупское Киреевского района с учетом приоритетов территориального развития.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 Обеспечение вовлечения граждан, организаций в реализацию мероприятий по благоустройству территорий муниципального образования.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3. Обеспечение проведения мероприятий по благоустройству территорий муниципального образования в соответствии с едиными требованиями.</w:t>
      </w:r>
    </w:p>
    <w:p w:rsidR="00EF7449" w:rsidRDefault="00EF7449" w:rsidP="00E7093C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 Механизм реализации программы.</w:t>
      </w:r>
    </w:p>
    <w:p w:rsidR="00EF7449" w:rsidRDefault="00EF7449" w:rsidP="00E7093C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Особенности формирования муниципальной программы</w:t>
      </w:r>
      <w:r>
        <w:rPr>
          <w:color w:val="000000"/>
          <w:sz w:val="28"/>
          <w:szCs w:val="28"/>
        </w:rPr>
        <w:br/>
      </w:r>
      <w:r>
        <w:rPr>
          <w:rStyle w:val="s1"/>
          <w:b/>
          <w:bCs/>
          <w:color w:val="000000"/>
          <w:sz w:val="28"/>
          <w:szCs w:val="28"/>
        </w:rPr>
        <w:t>на 2018-2024 годы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муниципальной программы на 2018-2022 годы осуществляется в соответствии с требованиями Приказа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2018 - 2024 годы»,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реализации муниципальной программы: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проводится инвентаризация уровня благоустройства территории муниципального образования Приупское Киреевского района с составлением и согласованием паспортов благоустройства (в соответствии с утвержденными на уровне региона формами);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утверждается и размещается в открытом доступе, в том числе на сайте администраций муниципального образования Киреевский район: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муниципальная программа формирования современной городской среды на 2018-2024 годы;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порядок общественного обсуждения проекта муниципальной программы, порядок и сроки представления, рассмотрения и оценки предложений граждан и организаций о включении объектов в муниципальную программу;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нормативно-правовые акты о создании общественных комиссий;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порядок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территорий, и механизм контроля за их расходованием;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проводятся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общественные обсуждения и утверждение (актуализация) правил благоустройства муниципального образования Приупское Киреевского района</w:t>
      </w:r>
      <w:r>
        <w:rPr>
          <w:color w:val="000000"/>
          <w:sz w:val="28"/>
          <w:szCs w:val="28"/>
        </w:rPr>
        <w:t>, соответствующие требованиям действующего законодательства.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текущего состояния благоустройства территорий осуществляется в соответствии с порядком инвентаризации уровня благоустройства территорий, утвержденным постановлением правительства Тульской области от 21 июня 2017 года № 243 «О внесении изменений и дополнения в постановление правительства Тульской области от 19.11.2013 № 660».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Инвентаризация позволяет сформировать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2018-2022 гг.,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муниципального образования Приупское Киреевского района правил благоустройства.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инвентаризации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установленным в муниципальном </w:t>
      </w:r>
      <w:r w:rsidRPr="00547B6F">
        <w:rPr>
          <w:sz w:val="28"/>
          <w:szCs w:val="28"/>
        </w:rPr>
        <w:t>образовании Приупское Киреевского района правилам благоустройства</w:t>
      </w:r>
      <w:r w:rsidRPr="00157100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2014 года № 711/пр.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проведения инвентаризации составляется паспорт благоустройства территорий и единый паспорт благоустройства муниципального образования Приупское Киреевского района по утвержденным в Порядке формам. Паспорт населенного пункта (Паспорт НП) подлежит согласованию с министерством строительства и жилищно – коммунального хозяйства Тульской области, государственной жилищной инспекцией Тульской области и в случае расположения инвентаризуемой территории в охранных зонах объектов культурного наследия с инспекцией Тульской области по государственной охране объектов культурного наследия.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основному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парков/скверов/бульваров;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освещение улицы/парка/сквера/бульвара;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набережной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места для купания (пляжа);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устройство или реконструкция детской площадки;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территории возле общественного здания (как правило, Дом культуры или библиотека);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кладбища;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территории вокруг памятника;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 памятников;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реконструкция мостов/переездов внутри муниципального образования Приупское Киреевского района;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обустройство родников;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очистка водоемов;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пустырей;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городских площадей (как правило, центральных);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или организация муниципальных рынков.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 минимальному перечню работ по благоустройству дворовых территорий многоквартирных домов относятся: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ремонт дворовых проездов,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освещение дворовых территорий,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 скамеек,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 урн для мусора.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rStyle w:val="s1"/>
          <w:b/>
          <w:bCs/>
          <w:color w:val="000000"/>
          <w:sz w:val="28"/>
          <w:szCs w:val="28"/>
        </w:rPr>
      </w:pPr>
      <w:r w:rsidRPr="008676D3">
        <w:rPr>
          <w:rStyle w:val="s1"/>
          <w:b/>
          <w:bCs/>
          <w:color w:val="000000"/>
          <w:sz w:val="28"/>
          <w:szCs w:val="28"/>
        </w:rPr>
        <w:t>К дополнительному перечню работ по благоустройству дворовых территорий многоквартирных домов</w:t>
      </w:r>
      <w:r>
        <w:rPr>
          <w:rStyle w:val="s1"/>
          <w:b/>
          <w:bCs/>
          <w:color w:val="000000"/>
          <w:sz w:val="28"/>
          <w:szCs w:val="28"/>
        </w:rPr>
        <w:t>,</w:t>
      </w:r>
      <w:r w:rsidRPr="008676D3">
        <w:rPr>
          <w:rStyle w:val="s1"/>
          <w:b/>
          <w:bCs/>
          <w:color w:val="000000"/>
          <w:sz w:val="28"/>
          <w:szCs w:val="28"/>
        </w:rPr>
        <w:t xml:space="preserve"> на которые пред</w:t>
      </w:r>
      <w:r>
        <w:rPr>
          <w:rStyle w:val="s1"/>
          <w:b/>
          <w:bCs/>
          <w:color w:val="000000"/>
          <w:sz w:val="28"/>
          <w:szCs w:val="28"/>
        </w:rPr>
        <w:t>усмотрено</w:t>
      </w:r>
      <w:r w:rsidRPr="008676D3"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софинансирование собственников,</w:t>
      </w:r>
      <w:r w:rsidRPr="008676D3">
        <w:rPr>
          <w:rStyle w:val="s1"/>
          <w:b/>
          <w:bCs/>
          <w:color w:val="000000"/>
          <w:sz w:val="28"/>
          <w:szCs w:val="28"/>
        </w:rPr>
        <w:t xml:space="preserve"> относятся: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-устройство парковочных карманов (асфальтобетонные и щебеночные покрытия);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-устройство расширений проезжих частей дворовых территорий МКД;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-устройство новых пешеходных дорожек;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ремонт существующих пешеходных дорожек;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замена бордюрного камня на тротуарах и подходах к подъездам;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отсыпка растительным грунтом газонов и палисадников за бордюрным камнем;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окраска бордюрного камня;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-установка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-озеленение территорий, которое включает в себя: посадку деревьев, кустарников, газонов, снос и кронирование деревьев, корчевание пней и пр.;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-отсыпка, планировка и выравнивание: газонов, палисадников, детских, игровых, спортивных и хозяйственных площадок, вазонов, цветочниц;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-устройство 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-устройство пандусов для обеспечения беспрепятственного перемещения по дворовой территории МКД маломобильных групп населения;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 вазонов, цветочниц;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ремонт отмосток МКД.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инвентаризации, и ресурсного обеспечения программы, и утверждается</w:t>
      </w:r>
      <w:r>
        <w:rPr>
          <w:color w:val="000000"/>
          <w:sz w:val="28"/>
          <w:szCs w:val="28"/>
        </w:rPr>
        <w:br/>
        <w:t>в срок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7"/>
          <w:color w:val="000000"/>
          <w:sz w:val="28"/>
          <w:szCs w:val="28"/>
          <w:u w:val="single"/>
        </w:rPr>
        <w:t>до 1 ноября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текущего года распоряжением администрации муниципального образования Приупское Киреевского района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При реализации программы предусматривается: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F7449" w:rsidRPr="00AD7C5B" w:rsidRDefault="00EF7449" w:rsidP="00E709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03C">
        <w:rPr>
          <w:rFonts w:ascii="Times New Roman" w:hAnsi="Times New Roman" w:cs="Times New Roman"/>
          <w:color w:val="000000"/>
          <w:sz w:val="28"/>
          <w:szCs w:val="28"/>
        </w:rPr>
        <w:t xml:space="preserve">а) 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</w:t>
      </w:r>
      <w:r w:rsidRPr="00DC503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10 %</w:t>
      </w:r>
      <w:r w:rsidRPr="00DC503C">
        <w:rPr>
          <w:rFonts w:ascii="Times New Roman" w:hAnsi="Times New Roman" w:cs="Times New Roman"/>
          <w:color w:val="000000"/>
          <w:sz w:val="28"/>
          <w:szCs w:val="28"/>
        </w:rPr>
        <w:t xml:space="preserve"> от общей стоимости таких работ. Трудовое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участие граждан реализуется при выполнении работ из минимального и дополнительного перечней видов работ и </w:t>
      </w:r>
      <w:r w:rsidRPr="00AD7C5B">
        <w:rPr>
          <w:rFonts w:ascii="Times New Roman" w:hAnsi="Times New Roman" w:cs="Times New Roman"/>
          <w:color w:val="000000"/>
          <w:sz w:val="28"/>
          <w:szCs w:val="28"/>
        </w:rPr>
        <w:t>может выражаться в выполнении жителями неоплачиваемых работ, не требующих специальной квалификации:</w:t>
      </w:r>
    </w:p>
    <w:p w:rsidR="00EF7449" w:rsidRPr="00AD7C5B" w:rsidRDefault="00EF7449" w:rsidP="00E709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5B">
        <w:rPr>
          <w:rFonts w:ascii="Times New Roman" w:hAnsi="Times New Roman" w:cs="Times New Roman"/>
          <w:color w:val="000000"/>
          <w:sz w:val="28"/>
          <w:szCs w:val="28"/>
        </w:rPr>
        <w:t>- уборка мелкого летучего мусора после производства работ;</w:t>
      </w:r>
    </w:p>
    <w:p w:rsidR="00EF7449" w:rsidRPr="00AD7C5B" w:rsidRDefault="00EF7449" w:rsidP="00E709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5B">
        <w:rPr>
          <w:rFonts w:ascii="Times New Roman" w:hAnsi="Times New Roman" w:cs="Times New Roman"/>
          <w:color w:val="000000"/>
          <w:sz w:val="28"/>
          <w:szCs w:val="28"/>
        </w:rPr>
        <w:t>- покраска бордюрного камня;</w:t>
      </w:r>
    </w:p>
    <w:p w:rsidR="00EF7449" w:rsidRPr="00AD7C5B" w:rsidRDefault="00EF7449" w:rsidP="00E709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5B">
        <w:rPr>
          <w:rFonts w:ascii="Times New Roman" w:hAnsi="Times New Roman" w:cs="Times New Roman"/>
          <w:color w:val="000000"/>
          <w:sz w:val="28"/>
          <w:szCs w:val="28"/>
        </w:rPr>
        <w:t>- озеленение территории (посадка саженцев деревьев, кустарников);</w:t>
      </w:r>
    </w:p>
    <w:p w:rsidR="00EF7449" w:rsidRPr="00AD7C5B" w:rsidRDefault="00EF7449" w:rsidP="00E709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5B">
        <w:rPr>
          <w:rFonts w:ascii="Times New Roman" w:hAnsi="Times New Roman" w:cs="Times New Roman"/>
          <w:color w:val="000000"/>
          <w:sz w:val="28"/>
          <w:szCs w:val="28"/>
        </w:rPr>
        <w:t>- иные виды работ по усмотрению жителей.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срок приема заявок от жителей на включение территорий благоустройства в программы на очередной финансовый год - не менее 30 календарных дней;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срок проведения общественных обсуждений проектов муниципальных программ на 2018-2024 годы - не менее 30 календарных дней;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типовая визуализация образцов элементов благоустройства, предлагаемых к размещению на дворовые территории из минимального перечня работ (приложение 1);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указание нормативной стоимости по всем видам работ, которые входят в минимальный и дополнительный перечень работ по благоустройству территорий;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осуществление общественного контроля;</w:t>
      </w:r>
    </w:p>
    <w:p w:rsidR="00EF7449" w:rsidRPr="00157100" w:rsidRDefault="00EF7449" w:rsidP="00E7093C">
      <w:pPr>
        <w:pStyle w:val="p23"/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к) проведение общественных обсуждений с использованием интернет-</w:t>
      </w:r>
      <w:r w:rsidRPr="00547B6F">
        <w:rPr>
          <w:sz w:val="28"/>
          <w:szCs w:val="28"/>
        </w:rPr>
        <w:t>технологий.</w:t>
      </w:r>
    </w:p>
    <w:p w:rsidR="00EF7449" w:rsidRPr="00547B6F" w:rsidRDefault="00EF7449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547B6F">
        <w:rPr>
          <w:sz w:val="28"/>
          <w:szCs w:val="28"/>
        </w:rPr>
        <w:t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сметной документации и дизайн – проектов.</w:t>
      </w:r>
    </w:p>
    <w:p w:rsidR="00EF7449" w:rsidRPr="00547B6F" w:rsidRDefault="00EF7449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</w:p>
    <w:p w:rsidR="00EF7449" w:rsidRPr="00240DBF" w:rsidRDefault="00EF7449" w:rsidP="00E709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40DBF">
        <w:rPr>
          <w:rFonts w:ascii="Times New Roman" w:hAnsi="Times New Roman" w:cs="Times New Roman"/>
          <w:color w:val="auto"/>
          <w:sz w:val="28"/>
          <w:szCs w:val="28"/>
        </w:rPr>
        <w:t>Порядок разработки, обсуждения с заинтересованными лицами</w:t>
      </w:r>
      <w:r w:rsidRPr="00240DBF">
        <w:rPr>
          <w:rFonts w:ascii="Times New Roman" w:hAnsi="Times New Roman" w:cs="Times New Roman"/>
          <w:color w:val="auto"/>
          <w:sz w:val="28"/>
          <w:szCs w:val="28"/>
        </w:rPr>
        <w:br/>
        <w:t xml:space="preserve"> и утверждения дизайн-проектов благоустройства дворовых территорий,</w:t>
      </w:r>
      <w:r w:rsidRPr="00240DBF">
        <w:rPr>
          <w:rFonts w:ascii="Times New Roman" w:hAnsi="Times New Roman" w:cs="Times New Roman"/>
          <w:color w:val="auto"/>
          <w:sz w:val="28"/>
          <w:szCs w:val="28"/>
        </w:rPr>
        <w:br/>
        <w:t xml:space="preserve"> включенных в муниципальную программу.</w:t>
      </w:r>
    </w:p>
    <w:p w:rsidR="00EF7449" w:rsidRPr="00903918" w:rsidRDefault="00EF7449" w:rsidP="00E7093C">
      <w:pPr>
        <w:jc w:val="both"/>
        <w:rPr>
          <w:color w:val="FF0000"/>
          <w:sz w:val="28"/>
          <w:szCs w:val="28"/>
        </w:rPr>
      </w:pPr>
    </w:p>
    <w:p w:rsidR="00EF7449" w:rsidRPr="00240DBF" w:rsidRDefault="00EF7449" w:rsidP="00E7093C">
      <w:pPr>
        <w:jc w:val="both"/>
        <w:rPr>
          <w:sz w:val="28"/>
          <w:szCs w:val="28"/>
        </w:rPr>
      </w:pPr>
      <w:r w:rsidRPr="00240DBF">
        <w:rPr>
          <w:sz w:val="28"/>
          <w:szCs w:val="28"/>
        </w:rPr>
        <w:t>Дизайн-проект создается для каждой дворовой территории и каждого места общего пользования и состоит из:</w:t>
      </w:r>
    </w:p>
    <w:p w:rsidR="00EF7449" w:rsidRPr="00240DBF" w:rsidRDefault="00EF7449" w:rsidP="00E7093C">
      <w:pPr>
        <w:jc w:val="both"/>
        <w:rPr>
          <w:sz w:val="28"/>
          <w:szCs w:val="28"/>
        </w:rPr>
      </w:pPr>
      <w:r w:rsidRPr="00240DBF">
        <w:rPr>
          <w:sz w:val="28"/>
          <w:szCs w:val="28"/>
        </w:rPr>
        <w:t>- титульного листа с указанием адреса объекта благоустройства;</w:t>
      </w:r>
    </w:p>
    <w:p w:rsidR="00EF7449" w:rsidRPr="00240DBF" w:rsidRDefault="00EF7449" w:rsidP="00E7093C">
      <w:pPr>
        <w:jc w:val="both"/>
        <w:rPr>
          <w:sz w:val="28"/>
          <w:szCs w:val="28"/>
        </w:rPr>
      </w:pPr>
      <w:r w:rsidRPr="00240DBF">
        <w:rPr>
          <w:sz w:val="28"/>
          <w:szCs w:val="28"/>
        </w:rPr>
        <w:t>- пояснительной записки, указывающей объемы и виды работ;</w:t>
      </w:r>
    </w:p>
    <w:p w:rsidR="00EF7449" w:rsidRPr="00240DBF" w:rsidRDefault="00EF7449" w:rsidP="00E7093C">
      <w:pPr>
        <w:jc w:val="both"/>
        <w:rPr>
          <w:sz w:val="28"/>
          <w:szCs w:val="28"/>
        </w:rPr>
      </w:pPr>
      <w:r w:rsidRPr="00240DBF">
        <w:rPr>
          <w:sz w:val="28"/>
          <w:szCs w:val="28"/>
        </w:rPr>
        <w:t>- план - схемы размещения объектов благоустройства на дворовой территории и территории общего пользования;</w:t>
      </w:r>
    </w:p>
    <w:p w:rsidR="00EF7449" w:rsidRPr="00240DBF" w:rsidRDefault="00EF7449" w:rsidP="00E7093C">
      <w:pPr>
        <w:jc w:val="both"/>
        <w:rPr>
          <w:sz w:val="28"/>
          <w:szCs w:val="28"/>
        </w:rPr>
      </w:pPr>
      <w:r w:rsidRPr="00240DBF">
        <w:rPr>
          <w:sz w:val="28"/>
          <w:szCs w:val="28"/>
        </w:rPr>
        <w:t>- листа визуализации элементов благоустройства, которые будут установлены на объекте благоустройства;</w:t>
      </w:r>
    </w:p>
    <w:p w:rsidR="00EF7449" w:rsidRPr="00240DBF" w:rsidRDefault="00EF7449" w:rsidP="00E7093C">
      <w:pPr>
        <w:jc w:val="both"/>
        <w:rPr>
          <w:sz w:val="28"/>
          <w:szCs w:val="28"/>
        </w:rPr>
      </w:pPr>
      <w:r w:rsidRPr="00240DBF">
        <w:rPr>
          <w:sz w:val="28"/>
          <w:szCs w:val="28"/>
        </w:rPr>
        <w:t>- листа согласования дизайн - проекта.</w:t>
      </w:r>
    </w:p>
    <w:p w:rsidR="00EF7449" w:rsidRDefault="00EF7449" w:rsidP="00E7093C">
      <w:pPr>
        <w:jc w:val="both"/>
        <w:rPr>
          <w:sz w:val="28"/>
          <w:szCs w:val="28"/>
        </w:rPr>
      </w:pPr>
      <w:r w:rsidRPr="00240DBF">
        <w:rPr>
          <w:sz w:val="28"/>
          <w:szCs w:val="28"/>
        </w:rPr>
        <w:t>Лист согласования дизайн-проекта для дворовых территорий подписывается физическим или юридическим лицом, уполномоченным общим собранием собственников помещений многоквартирных домов</w:t>
      </w:r>
      <w:r>
        <w:rPr>
          <w:sz w:val="28"/>
          <w:szCs w:val="28"/>
        </w:rPr>
        <w:t>.</w:t>
      </w:r>
    </w:p>
    <w:p w:rsidR="00EF7449" w:rsidRPr="00547B6F" w:rsidRDefault="00EF7449" w:rsidP="00E7093C">
      <w:pPr>
        <w:ind w:firstLine="567"/>
        <w:jc w:val="both"/>
        <w:rPr>
          <w:sz w:val="28"/>
          <w:szCs w:val="28"/>
        </w:rPr>
      </w:pPr>
      <w:r w:rsidRPr="00547B6F">
        <w:rPr>
          <w:sz w:val="28"/>
          <w:szCs w:val="28"/>
        </w:rPr>
        <w:t>Лист согласования дизайн-проекта для территорий общего пользования подписывается территориальными общественными самоуправлениями, представителем общественных объединений.</w:t>
      </w:r>
    </w:p>
    <w:p w:rsidR="00EF7449" w:rsidRPr="00547B6F" w:rsidRDefault="00EF7449" w:rsidP="00E7093C">
      <w:pPr>
        <w:ind w:firstLine="567"/>
        <w:jc w:val="both"/>
        <w:rPr>
          <w:sz w:val="28"/>
          <w:szCs w:val="28"/>
        </w:rPr>
      </w:pPr>
      <w:r w:rsidRPr="00547B6F">
        <w:rPr>
          <w:sz w:val="28"/>
          <w:szCs w:val="28"/>
        </w:rPr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EF7449" w:rsidRPr="00547B6F" w:rsidRDefault="00EF7449" w:rsidP="00E7093C">
      <w:pPr>
        <w:ind w:firstLine="567"/>
        <w:jc w:val="both"/>
        <w:rPr>
          <w:sz w:val="28"/>
          <w:szCs w:val="28"/>
        </w:rPr>
      </w:pPr>
      <w:r w:rsidRPr="00547B6F">
        <w:rPr>
          <w:sz w:val="28"/>
          <w:szCs w:val="28"/>
        </w:rPr>
        <w:t>Дизайн-проект выносится на общественное обсуждение и утверждается протоколом общественного обсуждения.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важных критериев формирования и реализации муниципальной программы на 2018-2024 годы является обеспечение вовлечения граждан и общественных организаций.</w:t>
      </w:r>
    </w:p>
    <w:p w:rsidR="00EF7449" w:rsidRPr="00C2682C" w:rsidRDefault="00EF7449" w:rsidP="00E7093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449" w:rsidRPr="00547B6F" w:rsidRDefault="00EF7449" w:rsidP="00E7093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6F">
        <w:rPr>
          <w:rFonts w:ascii="Times New Roman" w:hAnsi="Times New Roman" w:cs="Times New Roman"/>
          <w:b/>
          <w:sz w:val="28"/>
          <w:szCs w:val="28"/>
        </w:rPr>
        <w:t xml:space="preserve"> Вовлечение граждан и общественных организаций в процесс обсуждения проекта муниципальной программы.</w:t>
      </w:r>
    </w:p>
    <w:p w:rsidR="00EF7449" w:rsidRPr="00547B6F" w:rsidRDefault="00EF7449" w:rsidP="00E7093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449" w:rsidRPr="00547B6F" w:rsidRDefault="00EF7449" w:rsidP="00E70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6F">
        <w:rPr>
          <w:rFonts w:ascii="Times New Roman" w:hAnsi="Times New Roman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EF7449" w:rsidRPr="00547B6F" w:rsidRDefault="00EF7449" w:rsidP="00E70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6F">
        <w:rPr>
          <w:rFonts w:ascii="Times New Roman" w:hAnsi="Times New Roman" w:cs="Times New Roman"/>
          <w:sz w:val="28"/>
          <w:szCs w:val="28"/>
        </w:rPr>
        <w:t xml:space="preserve">  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EF7449" w:rsidRPr="00547B6F" w:rsidRDefault="00EF7449" w:rsidP="00E70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6F">
        <w:rPr>
          <w:rFonts w:ascii="Times New Roman" w:hAnsi="Times New Roman" w:cs="Times New Roman"/>
          <w:sz w:val="28"/>
          <w:szCs w:val="28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EF7449" w:rsidRPr="00547B6F" w:rsidRDefault="00EF7449" w:rsidP="00E70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6F">
        <w:rPr>
          <w:rFonts w:ascii="Times New Roman" w:hAnsi="Times New Roman" w:cs="Times New Roman"/>
          <w:sz w:val="28"/>
          <w:szCs w:val="28"/>
        </w:rPr>
        <w:t xml:space="preserve">  - открытое обсуждение общественных территорий, подлежащих благоустройству, проектов благоустройства указанных территорий;</w:t>
      </w:r>
    </w:p>
    <w:p w:rsidR="00EF7449" w:rsidRPr="00547B6F" w:rsidRDefault="00EF7449" w:rsidP="00E70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6F">
        <w:rPr>
          <w:rFonts w:ascii="Times New Roman" w:hAnsi="Times New Roman" w:cs="Times New Roman"/>
          <w:sz w:val="28"/>
          <w:szCs w:val="28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EF7449" w:rsidRPr="00547B6F" w:rsidRDefault="00EF7449" w:rsidP="00E7093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7B6F">
        <w:rPr>
          <w:rFonts w:ascii="Times New Roman" w:hAnsi="Times New Roman" w:cs="Times New Roman"/>
          <w:sz w:val="28"/>
          <w:szCs w:val="28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EF7449" w:rsidRPr="00547B6F" w:rsidRDefault="00EF7449" w:rsidP="00E70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6F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дворовых территорий многоквартирных домов, расположенных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Приупское Киреевского </w:t>
      </w:r>
      <w:r w:rsidRPr="00547B6F">
        <w:rPr>
          <w:rFonts w:ascii="Times New Roman" w:hAnsi="Times New Roman" w:cs="Times New Roman"/>
          <w:sz w:val="28"/>
          <w:szCs w:val="28"/>
        </w:rPr>
        <w:t xml:space="preserve">района, а также территорий общего пользования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Приупское Киреевского </w:t>
      </w:r>
      <w:r w:rsidRPr="00547B6F">
        <w:rPr>
          <w:rFonts w:ascii="Times New Roman" w:hAnsi="Times New Roman" w:cs="Times New Roman"/>
          <w:sz w:val="28"/>
          <w:szCs w:val="28"/>
        </w:rPr>
        <w:t>района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EF7449" w:rsidRPr="00547B6F" w:rsidRDefault="00EF7449" w:rsidP="00E70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7B6F">
        <w:rPr>
          <w:sz w:val="28"/>
          <w:szCs w:val="28"/>
        </w:rPr>
        <w:t xml:space="preserve">Применение </w:t>
      </w:r>
      <w:r w:rsidRPr="004D2553">
        <w:rPr>
          <w:sz w:val="28"/>
          <w:szCs w:val="28"/>
        </w:rPr>
        <w:t>программного метода</w:t>
      </w:r>
      <w:r w:rsidRPr="00547B6F">
        <w:rPr>
          <w:sz w:val="28"/>
          <w:szCs w:val="28"/>
        </w:rPr>
        <w:t xml:space="preserve">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EF7449" w:rsidRPr="00547B6F" w:rsidRDefault="00EF7449" w:rsidP="00E70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7B6F">
        <w:rPr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F7449" w:rsidRPr="00547B6F" w:rsidRDefault="00EF7449" w:rsidP="00E70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7B6F">
        <w:rPr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EF7449" w:rsidRPr="00547B6F" w:rsidRDefault="00EF7449" w:rsidP="00E70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7B6F">
        <w:rPr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EF7449" w:rsidRPr="00547B6F" w:rsidRDefault="00EF7449" w:rsidP="00E70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7B6F">
        <w:rPr>
          <w:sz w:val="28"/>
          <w:szCs w:val="28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>
        <w:rPr>
          <w:sz w:val="28"/>
          <w:szCs w:val="28"/>
        </w:rPr>
        <w:t xml:space="preserve">п. Приупский Киреевского </w:t>
      </w:r>
      <w:r w:rsidRPr="00547B6F">
        <w:rPr>
          <w:sz w:val="28"/>
          <w:szCs w:val="28"/>
        </w:rPr>
        <w:t>района.</w:t>
      </w:r>
    </w:p>
    <w:p w:rsidR="00EF7449" w:rsidRPr="00547B6F" w:rsidRDefault="00EF7449" w:rsidP="00E70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7B6F">
        <w:rPr>
          <w:sz w:val="28"/>
          <w:szCs w:val="28"/>
        </w:rPr>
        <w:t xml:space="preserve">Таким образом, комплексный подход к реализации мероприятий по благоустройству, отвечающих современным требованиям, </w:t>
      </w:r>
      <w:proofErr w:type="gramStart"/>
      <w:r w:rsidRPr="00547B6F">
        <w:rPr>
          <w:sz w:val="28"/>
          <w:szCs w:val="28"/>
        </w:rPr>
        <w:t>позволит  создать</w:t>
      </w:r>
      <w:proofErr w:type="gramEnd"/>
      <w:r w:rsidRPr="00547B6F">
        <w:rPr>
          <w:sz w:val="28"/>
          <w:szCs w:val="28"/>
        </w:rPr>
        <w:t xml:space="preserve">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EF7449" w:rsidRPr="00D550C3" w:rsidRDefault="00EF7449" w:rsidP="00E7093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47B6F">
        <w:rPr>
          <w:sz w:val="28"/>
          <w:szCs w:val="28"/>
        </w:rPr>
        <w:t xml:space="preserve">Контроль и координация реализации муниципальной программы осуществляется муниципальной общественной комиссией, состав и положение о которой утверждены </w:t>
      </w:r>
      <w:r w:rsidRPr="00D550C3">
        <w:rPr>
          <w:color w:val="000000"/>
          <w:sz w:val="28"/>
          <w:szCs w:val="28"/>
        </w:rPr>
        <w:t>постановлением администрации МО Приупское Киреевского района № 74 от 18.07.2017 года.</w:t>
      </w:r>
    </w:p>
    <w:p w:rsidR="00EF7449" w:rsidRPr="00547B6F" w:rsidRDefault="00EF7449" w:rsidP="00E70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B6F">
        <w:rPr>
          <w:rFonts w:ascii="Times New Roman" w:hAnsi="Times New Roman" w:cs="Times New Roman"/>
          <w:sz w:val="28"/>
          <w:szCs w:val="28"/>
        </w:rPr>
        <w:t>Адресный перечень территорий п.</w:t>
      </w:r>
      <w:r>
        <w:rPr>
          <w:rFonts w:ascii="Times New Roman" w:hAnsi="Times New Roman" w:cs="Times New Roman"/>
          <w:sz w:val="28"/>
          <w:szCs w:val="28"/>
        </w:rPr>
        <w:t xml:space="preserve"> Приупский</w:t>
      </w:r>
      <w:r w:rsidRPr="00547B6F">
        <w:rPr>
          <w:rFonts w:ascii="Times New Roman" w:hAnsi="Times New Roman" w:cs="Times New Roman"/>
          <w:sz w:val="28"/>
          <w:szCs w:val="28"/>
        </w:rPr>
        <w:t>, на которых планируется благоустройство в 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7B6F">
        <w:rPr>
          <w:rFonts w:ascii="Times New Roman" w:hAnsi="Times New Roman" w:cs="Times New Roman"/>
          <w:sz w:val="28"/>
          <w:szCs w:val="28"/>
        </w:rPr>
        <w:t xml:space="preserve"> годах, утверждается в соответствии с Приложением 3 к Программе.</w:t>
      </w:r>
    </w:p>
    <w:p w:rsidR="00EF7449" w:rsidRPr="00D550C3" w:rsidRDefault="00EF7449" w:rsidP="00E7093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0C3">
        <w:rPr>
          <w:rFonts w:ascii="Times New Roman" w:hAnsi="Times New Roman" w:cs="Times New Roman"/>
          <w:color w:val="000000"/>
          <w:sz w:val="28"/>
          <w:szCs w:val="28"/>
        </w:rPr>
        <w:t xml:space="preserve">Адресный перечень благоустраиваемых общественных и дворовых территорий на каждый год утверждается постановлением главы администрации муниципального образования, в соответствии с выделенным объемом финансирования. </w:t>
      </w:r>
    </w:p>
    <w:p w:rsidR="00EF7449" w:rsidRPr="00547B6F" w:rsidRDefault="00EF7449" w:rsidP="00E70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7B6F">
        <w:rPr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Администрации МО </w:t>
      </w:r>
      <w:r>
        <w:rPr>
          <w:sz w:val="28"/>
          <w:szCs w:val="28"/>
        </w:rPr>
        <w:t xml:space="preserve">Киреевский район </w:t>
      </w:r>
      <w:r w:rsidRPr="001F6F3C">
        <w:rPr>
          <w:sz w:val="28"/>
          <w:szCs w:val="28"/>
          <w:u w:val="single"/>
          <w:lang w:val="en-US"/>
        </w:rPr>
        <w:t>https</w:t>
      </w:r>
      <w:r w:rsidRPr="001F6F3C">
        <w:rPr>
          <w:sz w:val="28"/>
          <w:szCs w:val="28"/>
          <w:u w:val="single"/>
        </w:rPr>
        <w:t>://</w:t>
      </w:r>
      <w:r w:rsidRPr="001F6F3C">
        <w:rPr>
          <w:sz w:val="28"/>
          <w:szCs w:val="28"/>
          <w:u w:val="single"/>
          <w:lang w:val="en-US"/>
        </w:rPr>
        <w:t>kireevsk</w:t>
      </w:r>
      <w:r w:rsidRPr="001F6F3C">
        <w:rPr>
          <w:sz w:val="28"/>
          <w:szCs w:val="28"/>
          <w:u w:val="single"/>
        </w:rPr>
        <w:t>.</w:t>
      </w:r>
      <w:r w:rsidRPr="001F6F3C">
        <w:rPr>
          <w:sz w:val="28"/>
          <w:szCs w:val="28"/>
          <w:u w:val="single"/>
          <w:lang w:val="en-US"/>
        </w:rPr>
        <w:t>tularegion</w:t>
      </w:r>
      <w:r w:rsidRPr="001F6F3C">
        <w:rPr>
          <w:sz w:val="28"/>
          <w:szCs w:val="28"/>
          <w:u w:val="single"/>
        </w:rPr>
        <w:t>.</w:t>
      </w:r>
      <w:r w:rsidRPr="001F6F3C">
        <w:rPr>
          <w:sz w:val="28"/>
          <w:szCs w:val="28"/>
          <w:u w:val="single"/>
          <w:lang w:val="en-US"/>
        </w:rPr>
        <w:t>ru</w:t>
      </w:r>
      <w:r w:rsidRPr="001F6F3C">
        <w:rPr>
          <w:sz w:val="28"/>
          <w:szCs w:val="28"/>
          <w:u w:val="single"/>
        </w:rPr>
        <w:t>.</w:t>
      </w:r>
    </w:p>
    <w:p w:rsidR="00EF7449" w:rsidRDefault="00EF7449" w:rsidP="00E7093C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 Прогноз ожидаемых результатов реализации</w:t>
      </w:r>
    </w:p>
    <w:p w:rsidR="00EF7449" w:rsidRPr="00065AE4" w:rsidRDefault="00EF7449" w:rsidP="00E7093C">
      <w:pPr>
        <w:pStyle w:val="p22"/>
        <w:shd w:val="clear" w:color="auto" w:fill="FFFFFF"/>
        <w:ind w:firstLine="708"/>
        <w:jc w:val="center"/>
        <w:rPr>
          <w:sz w:val="28"/>
          <w:szCs w:val="28"/>
        </w:rPr>
      </w:pPr>
      <w:r w:rsidRPr="00065AE4">
        <w:rPr>
          <w:rStyle w:val="s1"/>
          <w:b/>
          <w:bCs/>
          <w:sz w:val="28"/>
          <w:szCs w:val="28"/>
        </w:rPr>
        <w:t>муниципальной программы</w:t>
      </w:r>
    </w:p>
    <w:p w:rsidR="00EF7449" w:rsidRPr="00065AE4" w:rsidRDefault="00EF7449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065AE4">
        <w:rPr>
          <w:sz w:val="28"/>
          <w:szCs w:val="28"/>
        </w:rPr>
        <w:t>По итогам реализации муниципальной программы планируется достижение следующих основных показателей:</w:t>
      </w:r>
    </w:p>
    <w:p w:rsidR="00EF7449" w:rsidRPr="00520B0D" w:rsidRDefault="00EF7449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520B0D">
        <w:rPr>
          <w:rStyle w:val="s3"/>
          <w:sz w:val="28"/>
          <w:szCs w:val="28"/>
        </w:rPr>
        <w:t xml:space="preserve">рост доли благоустроенных дворовых территорий от общего количества дворовых территорий до </w:t>
      </w:r>
      <w:r w:rsidRPr="00F156BC">
        <w:rPr>
          <w:rStyle w:val="s3"/>
          <w:sz w:val="28"/>
          <w:szCs w:val="28"/>
        </w:rPr>
        <w:t>14,46%;</w:t>
      </w:r>
    </w:p>
    <w:p w:rsidR="00EF7449" w:rsidRPr="00520B0D" w:rsidRDefault="00EF7449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520B0D">
        <w:rPr>
          <w:rStyle w:val="s3"/>
          <w:sz w:val="28"/>
          <w:szCs w:val="28"/>
        </w:rPr>
        <w:t>количество благоустроенных дворовых территорий – 23 ед.;</w:t>
      </w:r>
    </w:p>
    <w:p w:rsidR="00EF7449" w:rsidRPr="00520B0D" w:rsidRDefault="00EF7449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520B0D">
        <w:rPr>
          <w:rStyle w:val="s3"/>
          <w:sz w:val="28"/>
          <w:szCs w:val="28"/>
        </w:rPr>
        <w:t>рост доли благоустроенных общественных территорий от общего количества общественных территорий до 100 %;</w:t>
      </w:r>
    </w:p>
    <w:p w:rsidR="00EF7449" w:rsidRPr="00520B0D" w:rsidRDefault="00EF7449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520B0D">
        <w:rPr>
          <w:rStyle w:val="s3"/>
          <w:sz w:val="28"/>
          <w:szCs w:val="28"/>
        </w:rPr>
        <w:t xml:space="preserve">площадь отремонтированного асфальтового покрытия общественных территорий – </w:t>
      </w:r>
      <w:r>
        <w:rPr>
          <w:rStyle w:val="s3"/>
          <w:sz w:val="28"/>
          <w:szCs w:val="28"/>
        </w:rPr>
        <w:t>0,</w:t>
      </w:r>
      <w:proofErr w:type="gramStart"/>
      <w:r w:rsidRPr="00520B0D">
        <w:rPr>
          <w:rStyle w:val="s3"/>
          <w:sz w:val="28"/>
          <w:szCs w:val="28"/>
        </w:rPr>
        <w:t>1  тыс.</w:t>
      </w:r>
      <w:proofErr w:type="gramEnd"/>
      <w:r w:rsidRPr="00520B0D">
        <w:rPr>
          <w:rStyle w:val="s3"/>
          <w:sz w:val="28"/>
          <w:szCs w:val="28"/>
        </w:rPr>
        <w:t xml:space="preserve"> кв. м;</w:t>
      </w:r>
    </w:p>
    <w:p w:rsidR="00EF7449" w:rsidRPr="00520B0D" w:rsidRDefault="00EF7449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520B0D">
        <w:rPr>
          <w:rStyle w:val="s3"/>
          <w:sz w:val="28"/>
          <w:szCs w:val="28"/>
        </w:rPr>
        <w:t>количество благоустроенных общественных</w:t>
      </w:r>
      <w:r w:rsidRPr="00520B0D">
        <w:rPr>
          <w:sz w:val="28"/>
          <w:szCs w:val="28"/>
        </w:rPr>
        <w:br/>
      </w:r>
      <w:r w:rsidRPr="00520B0D">
        <w:rPr>
          <w:rStyle w:val="s3"/>
          <w:sz w:val="28"/>
          <w:szCs w:val="28"/>
        </w:rPr>
        <w:t>территорий - 1 ед.;</w:t>
      </w:r>
    </w:p>
    <w:p w:rsidR="00EF7449" w:rsidRDefault="00EF7449" w:rsidP="00E7093C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 Объем средств, предусмотренных на реализацию программы за счет всех источников финансирования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реализуется за счет средств бюджета Тульской области, федерального бюджета, бюджета муниципального образования Приупское Киреевского района и внебюджетных средств.</w:t>
      </w:r>
    </w:p>
    <w:p w:rsidR="00EF7449" w:rsidRPr="0042093C" w:rsidRDefault="00EF7449" w:rsidP="00E7093C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 w:rsidRPr="0042093C">
        <w:rPr>
          <w:sz w:val="28"/>
          <w:szCs w:val="28"/>
        </w:rPr>
        <w:t xml:space="preserve">Объем финансового обеспечения муниципальной программы муниципальным </w:t>
      </w:r>
      <w:proofErr w:type="gramStart"/>
      <w:r w:rsidRPr="0042093C">
        <w:rPr>
          <w:sz w:val="28"/>
          <w:szCs w:val="28"/>
        </w:rPr>
        <w:t>образованием  Приупское</w:t>
      </w:r>
      <w:proofErr w:type="gramEnd"/>
      <w:r w:rsidRPr="0042093C">
        <w:rPr>
          <w:sz w:val="28"/>
          <w:szCs w:val="28"/>
        </w:rPr>
        <w:t xml:space="preserve"> Киреевского района в 2018 - 202</w:t>
      </w:r>
      <w:r>
        <w:rPr>
          <w:sz w:val="28"/>
          <w:szCs w:val="28"/>
        </w:rPr>
        <w:t>4</w:t>
      </w:r>
      <w:r w:rsidRPr="0042093C">
        <w:rPr>
          <w:sz w:val="28"/>
          <w:szCs w:val="28"/>
        </w:rPr>
        <w:t xml:space="preserve"> годах составит  </w:t>
      </w:r>
      <w:r>
        <w:rPr>
          <w:sz w:val="28"/>
          <w:szCs w:val="28"/>
        </w:rPr>
        <w:t>210</w:t>
      </w:r>
      <w:r w:rsidRPr="0042093C">
        <w:rPr>
          <w:sz w:val="28"/>
          <w:szCs w:val="28"/>
        </w:rPr>
        <w:t xml:space="preserve"> тыс. рублей.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реализации муниципальной программы внебюджетные средства планируется привлекать в форме средств граждан и заинтересованных организаций.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Софинансирование муниципальной программы за счет средств собственников помещений в МКД </w:t>
      </w:r>
      <w:proofErr w:type="gramStart"/>
      <w:r>
        <w:rPr>
          <w:color w:val="000000"/>
          <w:sz w:val="28"/>
          <w:szCs w:val="28"/>
        </w:rPr>
        <w:t>предусматривается  при</w:t>
      </w:r>
      <w:proofErr w:type="gramEnd"/>
      <w:r>
        <w:rPr>
          <w:color w:val="000000"/>
          <w:sz w:val="28"/>
          <w:szCs w:val="28"/>
        </w:rPr>
        <w:t xml:space="preserve"> реализации мероприятий </w:t>
      </w:r>
      <w:r w:rsidRPr="008676D3">
        <w:rPr>
          <w:color w:val="000000"/>
          <w:sz w:val="28"/>
          <w:szCs w:val="28"/>
        </w:rPr>
        <w:t>из дополнительного</w:t>
      </w:r>
      <w:r>
        <w:rPr>
          <w:color w:val="000000"/>
          <w:sz w:val="28"/>
          <w:szCs w:val="28"/>
        </w:rPr>
        <w:t xml:space="preserve"> перечня работ</w:t>
      </w:r>
      <w:r w:rsidRPr="008676D3">
        <w:rPr>
          <w:color w:val="000000"/>
          <w:sz w:val="28"/>
          <w:szCs w:val="28"/>
        </w:rPr>
        <w:t xml:space="preserve"> – в объеме не </w:t>
      </w:r>
      <w:r w:rsidRPr="00520B0D">
        <w:rPr>
          <w:sz w:val="28"/>
          <w:szCs w:val="28"/>
        </w:rPr>
        <w:t>менее 10 %</w:t>
      </w:r>
      <w:r>
        <w:rPr>
          <w:color w:val="000000"/>
          <w:sz w:val="28"/>
          <w:szCs w:val="28"/>
        </w:rPr>
        <w:t xml:space="preserve"> от общей стоимости таких работ </w:t>
      </w:r>
      <w:r w:rsidRPr="008676D3">
        <w:rPr>
          <w:color w:val="000000"/>
          <w:sz w:val="28"/>
          <w:szCs w:val="28"/>
        </w:rPr>
        <w:t>(при этом реализация мероприятий по благоустройству дворовых территорий из минимального перечня работ осуществ</w:t>
      </w:r>
      <w:r>
        <w:rPr>
          <w:color w:val="000000"/>
          <w:sz w:val="28"/>
          <w:szCs w:val="28"/>
        </w:rPr>
        <w:t>ляется без финансового участия собственников помещений МКД).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расходах на реализацию программы содержатся в разделе 9 муниципальной программы «Ресурсное обеспечение муниципальной программы».</w:t>
      </w:r>
    </w:p>
    <w:p w:rsidR="00EF7449" w:rsidRDefault="00EF7449" w:rsidP="00E7093C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6. Этапы и сроки реализации Программы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Программа реализуется в один этап: 2018-2024 годы.</w:t>
      </w:r>
    </w:p>
    <w:p w:rsidR="00EF7449" w:rsidRDefault="00EF7449" w:rsidP="00E7093C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0"/>
          <w:b/>
          <w:bCs/>
          <w:color w:val="000000"/>
          <w:sz w:val="28"/>
          <w:szCs w:val="28"/>
        </w:rPr>
        <w:t>7. Адресный перечень объектов, нуждающихся в благоустройстве на территории муниципального образования Приупское Киреевского района на 2018-2024 годы указан в приложении №2.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Адресный перечень благоустраиваемых общественных и дворовых территорий на каждый год утверждает постановлением главы администрации муниципального образования Приупское Киреевского района.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При формировании объема работ по благоустройству дворовых территорий и территорий общего пользования населения,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Нормативная стоимость работ (на основе единичных расценок) Тульской области: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- ремонт асфальтового покрытия толщ. </w:t>
      </w:r>
      <w:smartTag w:uri="urn:schemas-microsoft-com:office:smarttags" w:element="metricconverter">
        <w:smartTagPr>
          <w:attr w:name="ProductID" w:val="50 мм"/>
        </w:smartTagPr>
        <w:r>
          <w:rPr>
            <w:rStyle w:val="s3"/>
            <w:color w:val="000000"/>
            <w:sz w:val="28"/>
            <w:szCs w:val="28"/>
          </w:rPr>
          <w:t>50 мм</w:t>
        </w:r>
      </w:smartTag>
      <w:r>
        <w:rPr>
          <w:rStyle w:val="s3"/>
          <w:color w:val="000000"/>
          <w:sz w:val="28"/>
          <w:szCs w:val="28"/>
        </w:rPr>
        <w:t xml:space="preserve"> – 776,19 руб./ кв.м.;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- ремонт асфальтового покрытия толщ. </w:t>
      </w:r>
      <w:smartTag w:uri="urn:schemas-microsoft-com:office:smarttags" w:element="metricconverter">
        <w:smartTagPr>
          <w:attr w:name="ProductID" w:val="70 мм"/>
        </w:smartTagPr>
        <w:r>
          <w:rPr>
            <w:rStyle w:val="s3"/>
            <w:color w:val="000000"/>
            <w:sz w:val="28"/>
            <w:szCs w:val="28"/>
          </w:rPr>
          <w:t>70 мм</w:t>
        </w:r>
      </w:smartTag>
      <w:r>
        <w:rPr>
          <w:rStyle w:val="s3"/>
          <w:color w:val="000000"/>
          <w:sz w:val="28"/>
          <w:szCs w:val="28"/>
        </w:rPr>
        <w:t xml:space="preserve"> – 1030,10 руб./ кв.м.;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установка бордюрного камня (300*150*1000) – 977,89 руб./шт.;</w:t>
      </w:r>
    </w:p>
    <w:p w:rsidR="00EF7449" w:rsidRDefault="00EF7449" w:rsidP="00E7093C">
      <w:pPr>
        <w:rPr>
          <w:b/>
          <w:i/>
          <w:sz w:val="32"/>
          <w:szCs w:val="20"/>
        </w:rPr>
      </w:pPr>
      <w:r>
        <w:rPr>
          <w:rStyle w:val="s3"/>
          <w:color w:val="000000"/>
          <w:sz w:val="28"/>
          <w:szCs w:val="28"/>
        </w:rPr>
        <w:t xml:space="preserve">          - установка бордюрного камня (200*80*1000) – 661,41 руб./шт.</w:t>
      </w:r>
      <w:r w:rsidRPr="00657BA1">
        <w:rPr>
          <w:b/>
          <w:i/>
          <w:sz w:val="32"/>
          <w:szCs w:val="20"/>
        </w:rPr>
        <w:t xml:space="preserve"> </w:t>
      </w:r>
    </w:p>
    <w:p w:rsidR="00EF7449" w:rsidRDefault="00EF7449" w:rsidP="00E7093C">
      <w:pPr>
        <w:rPr>
          <w:b/>
          <w:i/>
          <w:sz w:val="32"/>
          <w:szCs w:val="20"/>
        </w:rPr>
      </w:pPr>
    </w:p>
    <w:p w:rsidR="00EF7449" w:rsidRPr="00657BA1" w:rsidRDefault="00EF7449" w:rsidP="00E7093C">
      <w:pPr>
        <w:rPr>
          <w:sz w:val="28"/>
          <w:szCs w:val="28"/>
        </w:rPr>
      </w:pPr>
      <w:r w:rsidRPr="00657BA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-</w:t>
      </w:r>
      <w:r w:rsidRPr="00657B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57BA1">
        <w:rPr>
          <w:sz w:val="28"/>
          <w:szCs w:val="28"/>
        </w:rPr>
        <w:t>гровой  комплекс 20 Д х Ш х В     3000х1800х1750 мм</w:t>
      </w:r>
      <w:r>
        <w:rPr>
          <w:sz w:val="28"/>
          <w:szCs w:val="28"/>
        </w:rPr>
        <w:t xml:space="preserve"> </w:t>
      </w:r>
      <w:r w:rsidRPr="00657BA1">
        <w:rPr>
          <w:sz w:val="28"/>
          <w:szCs w:val="28"/>
        </w:rPr>
        <w:t>-38 000 руб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Реализация основного мероприятия «Формирование современной городской среды в муниципальном образовании Приупское Киреевского района на 2018-2024 годы» программы сопряжена с определенными рисками, которые могут оказать влияние на конечные результаты реализации включенных мероприятий.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Бюджетные риски связаны с дефицитом регионального и местного бюджета и возможностью невыполнения своих обязательств по софинансированию основного мероприятия. Это потребует внесения изменений в саму программу, пересмотра целевых значений показателей, и, возможно, отказа от реализации отдельных мероприятий и задач основного мероприятия программы. Сокращение финансирования негативным образом скажется на показателях основного мероприятия программы, приведет к снижению прогнозируемого вклада основного мероприятия в улучшение качества жизни населения.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Социальные риски связаны с низкой социальной активностью населения, отсутствием массовой культуры соучастия в благоустройстве дворовых территорий. 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Управленческие (внутренние) риски, связаны с неэффективным управлением реализацией основного мероприятия программы, низким качеством межведомственного взаимодействия, недостаточным контролем над реализацией основного мероприятия. Основными мерами для минимизации влияния указанных рисков: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регулярный мониторинг реализации основного мероприятия программы;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открытость и подотчетность;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методическое и экспертно-аналитическое сопровождение;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информационное сопровождение и общественные коммуникации;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создание общественной комиссии 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после ее утверждения.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В целях осуществления общественного контроля и координации реализации основного мероприятия «Формирование современной городской среды в муниципальном образовании Приупское Киреевского района на 2018-2024 годы» программы на уровне муниципального образования Приупское Киреевского района постановлением администрации Приупское Киреевского района от 18.07.2017 года № 74 «Об утверждении порядка общественного обсуждения проекта муниципальной программы «Формирование современной городской среды в муниципальном образовании Приупское Киреевского района на 2018 - 2024 годы»» создана общественная комиссия из представителей органов местного самоуправления, политических партий и движений, общественных организаций, иных лиц, 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программы после ее утверждения.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Общественный контроль за формированием и реализацией основного мероприятия «Формирование современной городской среды в муниципальном образовании Приупское Киреевского района на 2018-2024 года» программы со стороны граждан и организаций осуществляется в процессе обсуждения проекта программы и обсуждения дизайн-проектов.</w:t>
      </w:r>
    </w:p>
    <w:p w:rsidR="00EF7449" w:rsidRDefault="00EF7449" w:rsidP="00E7093C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Контроль за соблюдением муниципальным образованием Приупское Киреевского района условий предоставления субсидий осуществляется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:rsidR="00EF7449" w:rsidRDefault="00EF7449" w:rsidP="00E7093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F7449" w:rsidRDefault="00EF7449" w:rsidP="00E7093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0"/>
          <w:b/>
          <w:bCs/>
          <w:color w:val="000000"/>
          <w:sz w:val="28"/>
          <w:szCs w:val="28"/>
        </w:rPr>
        <w:t>8.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EF7449" w:rsidRDefault="00EF7449" w:rsidP="00E7093C">
      <w:pPr>
        <w:pStyle w:val="p25"/>
        <w:shd w:val="clear" w:color="auto" w:fill="FFFFFF"/>
        <w:ind w:firstLine="57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Количество показателей муниципальной программы сформировано исходя из принципа необходимости и достаточности достижения цели и решения поставленных задач.</w:t>
      </w:r>
    </w:p>
    <w:p w:rsidR="00EF7449" w:rsidRDefault="00EF7449" w:rsidP="00E7093C">
      <w:pPr>
        <w:pStyle w:val="p25"/>
        <w:shd w:val="clear" w:color="auto" w:fill="FFFFFF"/>
        <w:ind w:firstLine="57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Источниками информации о фактических значениях показателей муниципальной программы служат формы статистического наблюдения, установленные Федеральной службой государственной статистики, а также формы ведомственного учета и отчетности.</w:t>
      </w:r>
    </w:p>
    <w:p w:rsidR="00EF7449" w:rsidRDefault="00EF7449" w:rsidP="00E7093C">
      <w:pPr>
        <w:shd w:val="clear" w:color="auto" w:fill="FFFFFF"/>
        <w:rPr>
          <w:rFonts w:ascii="yandex-sans" w:hAnsi="yandex-sans"/>
          <w:vanish/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"/>
        <w:gridCol w:w="2903"/>
        <w:gridCol w:w="1086"/>
        <w:gridCol w:w="470"/>
        <w:gridCol w:w="514"/>
        <w:gridCol w:w="582"/>
        <w:gridCol w:w="510"/>
        <w:gridCol w:w="438"/>
        <w:gridCol w:w="57"/>
        <w:gridCol w:w="450"/>
        <w:gridCol w:w="45"/>
        <w:gridCol w:w="495"/>
        <w:gridCol w:w="1450"/>
      </w:tblGrid>
      <w:tr w:rsidR="00EF7449" w:rsidRPr="00550565" w:rsidTr="00BD2EBE">
        <w:trPr>
          <w:trHeight w:val="500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Pr="00550565" w:rsidRDefault="00EF7449" w:rsidP="006D3E6F">
            <w:pPr>
              <w:pStyle w:val="p20"/>
              <w:spacing w:before="99" w:beforeAutospacing="0" w:after="99" w:afterAutospacing="0"/>
              <w:jc w:val="center"/>
              <w:rPr>
                <w:b/>
              </w:rPr>
            </w:pPr>
            <w:r w:rsidRPr="0055056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Pr="00550565" w:rsidRDefault="00EF7449" w:rsidP="006D3E6F">
            <w:pPr>
              <w:pStyle w:val="p20"/>
              <w:spacing w:before="99" w:beforeAutospacing="0" w:after="99" w:afterAutospacing="0"/>
              <w:jc w:val="center"/>
              <w:rPr>
                <w:b/>
              </w:rPr>
            </w:pPr>
            <w:r w:rsidRPr="00550565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Pr="00550565" w:rsidRDefault="00EF7449" w:rsidP="006D3E6F">
            <w:pPr>
              <w:pStyle w:val="p20"/>
              <w:spacing w:before="99" w:beforeAutospacing="0" w:after="99" w:afterAutospacing="0"/>
              <w:jc w:val="center"/>
              <w:rPr>
                <w:b/>
              </w:rPr>
            </w:pPr>
            <w:r w:rsidRPr="00550565">
              <w:rPr>
                <w:b/>
                <w:sz w:val="22"/>
                <w:szCs w:val="22"/>
              </w:rPr>
              <w:t>Единицы измерения</w:t>
            </w:r>
          </w:p>
        </w:tc>
        <w:tc>
          <w:tcPr>
            <w:tcW w:w="35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50565" w:rsidRDefault="00EF7449" w:rsidP="006D3E6F">
            <w:pPr>
              <w:pStyle w:val="p20"/>
              <w:spacing w:before="99" w:beforeAutospacing="0" w:after="99" w:afterAutospacing="0"/>
              <w:jc w:val="center"/>
              <w:rPr>
                <w:b/>
              </w:rPr>
            </w:pPr>
            <w:r w:rsidRPr="00550565">
              <w:rPr>
                <w:b/>
                <w:sz w:val="22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Pr="00550565" w:rsidRDefault="00EF7449" w:rsidP="006D3E6F">
            <w:pPr>
              <w:pStyle w:val="p20"/>
              <w:spacing w:before="99" w:beforeAutospacing="0" w:after="99" w:afterAutospacing="0"/>
              <w:jc w:val="center"/>
              <w:rPr>
                <w:b/>
              </w:rPr>
            </w:pPr>
            <w:r w:rsidRPr="00550565">
              <w:rPr>
                <w:b/>
                <w:sz w:val="22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EF7449" w:rsidRPr="00550565" w:rsidTr="00BD2EBE">
        <w:trPr>
          <w:trHeight w:val="500"/>
        </w:trPr>
        <w:tc>
          <w:tcPr>
            <w:tcW w:w="3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50565" w:rsidRDefault="00EF7449" w:rsidP="006D3E6F">
            <w:pPr>
              <w:pStyle w:val="p20"/>
              <w:spacing w:before="99" w:beforeAutospacing="0" w:after="99" w:afterAutospacing="0"/>
              <w:jc w:val="center"/>
              <w:rPr>
                <w:b/>
              </w:rPr>
            </w:pPr>
          </w:p>
        </w:tc>
        <w:tc>
          <w:tcPr>
            <w:tcW w:w="2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50565" w:rsidRDefault="00EF7449" w:rsidP="006D3E6F">
            <w:pPr>
              <w:pStyle w:val="p29"/>
              <w:spacing w:before="99" w:beforeAutospacing="0" w:after="99" w:afterAutospacing="0"/>
              <w:rPr>
                <w:b/>
              </w:rPr>
            </w:pPr>
          </w:p>
        </w:tc>
        <w:tc>
          <w:tcPr>
            <w:tcW w:w="1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50565" w:rsidRDefault="00EF7449" w:rsidP="006D3E6F">
            <w:pPr>
              <w:pStyle w:val="p20"/>
              <w:spacing w:before="99" w:beforeAutospacing="0" w:after="99" w:afterAutospacing="0"/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BD2EBE" w:rsidRDefault="00EF7449" w:rsidP="006D3E6F">
            <w:pPr>
              <w:rPr>
                <w:b/>
                <w:sz w:val="20"/>
                <w:szCs w:val="20"/>
              </w:rPr>
            </w:pPr>
            <w:r w:rsidRPr="00BD2EB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BD2EBE" w:rsidRDefault="00EF7449" w:rsidP="006D3E6F">
            <w:pPr>
              <w:rPr>
                <w:b/>
                <w:sz w:val="20"/>
                <w:szCs w:val="20"/>
              </w:rPr>
            </w:pPr>
            <w:r w:rsidRPr="00BD2EB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BD2EBE" w:rsidRDefault="00EF7449" w:rsidP="006D3E6F">
            <w:pPr>
              <w:rPr>
                <w:b/>
                <w:sz w:val="20"/>
                <w:szCs w:val="20"/>
              </w:rPr>
            </w:pPr>
            <w:r w:rsidRPr="00BD2EB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BD2EBE" w:rsidRDefault="00EF7449" w:rsidP="006D3E6F">
            <w:pPr>
              <w:rPr>
                <w:b/>
                <w:sz w:val="20"/>
                <w:szCs w:val="20"/>
              </w:rPr>
            </w:pPr>
            <w:r w:rsidRPr="00BD2EB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BD2EBE" w:rsidRDefault="00EF7449" w:rsidP="006D3E6F">
            <w:pPr>
              <w:rPr>
                <w:b/>
                <w:sz w:val="20"/>
                <w:szCs w:val="20"/>
              </w:rPr>
            </w:pPr>
            <w:r w:rsidRPr="00BD2EBE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BD2EBE" w:rsidRDefault="00EF7449" w:rsidP="006D3E6F">
            <w:pPr>
              <w:rPr>
                <w:b/>
                <w:sz w:val="20"/>
                <w:szCs w:val="20"/>
              </w:rPr>
            </w:pPr>
            <w:r w:rsidRPr="00BD2EBE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BD2EBE" w:rsidRDefault="00EF7449" w:rsidP="006D3E6F">
            <w:pPr>
              <w:rPr>
                <w:b/>
                <w:sz w:val="20"/>
                <w:szCs w:val="20"/>
              </w:rPr>
            </w:pPr>
            <w:r w:rsidRPr="00BD2EBE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50565" w:rsidRDefault="00EF7449" w:rsidP="006D3E6F">
            <w:pPr>
              <w:rPr>
                <w:b/>
              </w:rPr>
            </w:pPr>
          </w:p>
        </w:tc>
      </w:tr>
      <w:tr w:rsidR="00EF7449" w:rsidTr="00BD2EBE">
        <w:trPr>
          <w:trHeight w:val="50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29"/>
              <w:spacing w:before="99" w:beforeAutospacing="0" w:after="99" w:afterAutospacing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t>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t>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t>7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t>8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t>9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t>10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t>11</w:t>
            </w:r>
          </w:p>
        </w:tc>
      </w:tr>
      <w:tr w:rsidR="00EF7449" w:rsidTr="00BD2EBE">
        <w:trPr>
          <w:trHeight w:val="50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20"/>
              <w:spacing w:before="99" w:beforeAutospacing="0" w:after="99" w:afterAutospacing="0"/>
              <w:jc w:val="center"/>
            </w:pPr>
          </w:p>
        </w:tc>
        <w:tc>
          <w:tcPr>
            <w:tcW w:w="9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rPr>
                <w:sz w:val="22"/>
                <w:szCs w:val="22"/>
              </w:rPr>
              <w:t>Муниципальная программа «Формирование современной городской среды на 2018 – 2024 годы»</w:t>
            </w:r>
          </w:p>
        </w:tc>
      </w:tr>
      <w:tr w:rsidR="00EF7449" w:rsidTr="00A91894">
        <w:trPr>
          <w:trHeight w:val="50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29"/>
              <w:spacing w:before="99" w:beforeAutospacing="0" w:after="99" w:afterAutospacing="0"/>
            </w:pPr>
            <w:r>
              <w:rPr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</w:tr>
      <w:tr w:rsidR="00EF7449" w:rsidTr="00BD2EBE">
        <w:trPr>
          <w:trHeight w:val="50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29"/>
              <w:spacing w:before="99" w:beforeAutospacing="0" w:after="99" w:afterAutospacing="0"/>
            </w:pPr>
            <w:r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</w:tr>
      <w:tr w:rsidR="00EF7449" w:rsidTr="00BD2EBE">
        <w:trPr>
          <w:trHeight w:val="238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29"/>
              <w:spacing w:before="99" w:beforeAutospacing="0" w:after="99" w:afterAutospacing="0"/>
            </w:pPr>
            <w:r>
              <w:rPr>
                <w:sz w:val="22"/>
                <w:szCs w:val="22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t>100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</w:tr>
      <w:tr w:rsidR="00EF7449" w:rsidTr="00BD2EBE">
        <w:trPr>
          <w:trHeight w:val="50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29"/>
              <w:spacing w:before="99" w:beforeAutospacing="0" w:after="99" w:afterAutospacing="0"/>
            </w:pPr>
            <w:r>
              <w:rPr>
                <w:sz w:val="22"/>
                <w:szCs w:val="22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тыс. кв. м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t>0,1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</w:tr>
      <w:tr w:rsidR="00EF7449" w:rsidTr="00BD2EBE">
        <w:trPr>
          <w:trHeight w:val="50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29"/>
              <w:spacing w:before="99" w:beforeAutospacing="0" w:after="99" w:afterAutospacing="0"/>
            </w:pPr>
            <w:r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20"/>
              <w:spacing w:before="99" w:beforeAutospacing="0" w:after="99" w:afterAutospacing="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</w:tr>
    </w:tbl>
    <w:p w:rsidR="00EF7449" w:rsidRDefault="00EF7449" w:rsidP="00E7093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F7449" w:rsidRDefault="00EF7449" w:rsidP="00E7093C">
      <w:pPr>
        <w:pStyle w:val="p1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EF7449" w:rsidRDefault="00EF7449" w:rsidP="00E7093C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EF7449" w:rsidRDefault="00EF7449" w:rsidP="00E7093C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  <w:sectPr w:rsidR="00EF74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449" w:rsidRDefault="00EF7449" w:rsidP="00E7093C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EF7449" w:rsidRDefault="00EF7449" w:rsidP="00E7093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9. Перечень основных мероприятий муниципальной программы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7"/>
        <w:gridCol w:w="2693"/>
        <w:gridCol w:w="2050"/>
        <w:gridCol w:w="1276"/>
        <w:gridCol w:w="1276"/>
        <w:gridCol w:w="3427"/>
        <w:gridCol w:w="3361"/>
      </w:tblGrid>
      <w:tr w:rsidR="00EF7449" w:rsidTr="006D3E6F">
        <w:tc>
          <w:tcPr>
            <w:tcW w:w="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55AA8" w:rsidRDefault="00EF7449" w:rsidP="006D3E6F">
            <w:pPr>
              <w:pStyle w:val="p3"/>
              <w:spacing w:before="0" w:beforeAutospacing="0" w:after="0" w:afterAutospacing="0"/>
              <w:jc w:val="center"/>
            </w:pPr>
            <w:r w:rsidRPr="00555AA8">
              <w:t>№ п/п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55AA8" w:rsidRDefault="00EF7449" w:rsidP="006D3E6F">
            <w:pPr>
              <w:pStyle w:val="p3"/>
              <w:spacing w:before="0" w:beforeAutospacing="0" w:after="0" w:afterAutospacing="0"/>
              <w:jc w:val="center"/>
            </w:pPr>
            <w:r w:rsidRPr="00555AA8">
              <w:t>Наименование основного мероприятия</w:t>
            </w:r>
          </w:p>
        </w:tc>
        <w:tc>
          <w:tcPr>
            <w:tcW w:w="2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55AA8" w:rsidRDefault="00EF7449" w:rsidP="006D3E6F">
            <w:pPr>
              <w:pStyle w:val="p3"/>
              <w:spacing w:before="0" w:beforeAutospacing="0" w:after="0" w:afterAutospacing="0"/>
              <w:jc w:val="center"/>
            </w:pPr>
            <w:r w:rsidRPr="00555AA8">
              <w:t>Ответственный исполнитель/ субъект бюджетного планирования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F7449" w:rsidRPr="00555AA8" w:rsidRDefault="00EF7449" w:rsidP="006D3E6F">
            <w:pPr>
              <w:pStyle w:val="p3"/>
              <w:spacing w:before="0" w:beforeAutospacing="0" w:after="0" w:afterAutospacing="0"/>
              <w:jc w:val="center"/>
            </w:pPr>
            <w:r w:rsidRPr="00555AA8">
              <w:t>Срок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49" w:rsidRPr="00555AA8" w:rsidRDefault="00EF7449" w:rsidP="006D3E6F">
            <w:pPr>
              <w:pStyle w:val="p3"/>
              <w:spacing w:before="0" w:beforeAutospacing="0" w:after="0" w:afterAutospacing="0"/>
              <w:jc w:val="center"/>
            </w:pPr>
            <w:r w:rsidRPr="00555AA8">
              <w:t>Ожидаемый результат (краткое описание)</w:t>
            </w:r>
          </w:p>
        </w:tc>
        <w:tc>
          <w:tcPr>
            <w:tcW w:w="336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55AA8" w:rsidRDefault="00EF7449" w:rsidP="006D3E6F">
            <w:pPr>
              <w:pStyle w:val="p3"/>
              <w:spacing w:before="0" w:beforeAutospacing="0" w:after="0" w:afterAutospacing="0"/>
              <w:jc w:val="center"/>
            </w:pPr>
            <w:r w:rsidRPr="00555AA8">
              <w:t>Последствия</w:t>
            </w:r>
            <w:r w:rsidRPr="00555AA8">
              <w:rPr>
                <w:rStyle w:val="apple-converted-space"/>
              </w:rPr>
              <w:t> </w:t>
            </w:r>
            <w:r w:rsidRPr="00555AA8">
              <w:br/>
              <w:t>не реализации основного мероприятия</w:t>
            </w:r>
          </w:p>
        </w:tc>
      </w:tr>
      <w:tr w:rsidR="00EF7449" w:rsidTr="006D3E6F">
        <w:tc>
          <w:tcPr>
            <w:tcW w:w="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rPr>
                <w:sz w:val="26"/>
                <w:szCs w:val="26"/>
              </w:rPr>
            </w:pPr>
          </w:p>
        </w:tc>
        <w:tc>
          <w:tcPr>
            <w:tcW w:w="2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55AA8" w:rsidRDefault="00EF7449" w:rsidP="006D3E6F">
            <w:pPr>
              <w:pStyle w:val="p3"/>
              <w:spacing w:before="0" w:beforeAutospacing="0" w:after="0" w:afterAutospacing="0"/>
              <w:jc w:val="center"/>
            </w:pPr>
            <w:r w:rsidRPr="00555AA8">
              <w:t>начала реализации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F7449" w:rsidRPr="00555AA8" w:rsidRDefault="00EF7449" w:rsidP="006D3E6F">
            <w:pPr>
              <w:pStyle w:val="p3"/>
              <w:spacing w:before="0" w:beforeAutospacing="0" w:after="0" w:afterAutospacing="0"/>
              <w:jc w:val="center"/>
            </w:pPr>
            <w:r w:rsidRPr="00555AA8">
              <w:t>окончания реализа-</w:t>
            </w:r>
          </w:p>
          <w:p w:rsidR="00EF7449" w:rsidRPr="00555AA8" w:rsidRDefault="00EF7449" w:rsidP="006D3E6F">
            <w:pPr>
              <w:pStyle w:val="p3"/>
              <w:spacing w:before="0" w:beforeAutospacing="0" w:after="0" w:afterAutospacing="0"/>
              <w:jc w:val="center"/>
            </w:pPr>
            <w:r w:rsidRPr="00555AA8">
              <w:t>ции</w:t>
            </w: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49" w:rsidRDefault="00EF7449" w:rsidP="006D3E6F">
            <w:pPr>
              <w:rPr>
                <w:sz w:val="20"/>
                <w:szCs w:val="20"/>
              </w:rPr>
            </w:pPr>
          </w:p>
        </w:tc>
        <w:tc>
          <w:tcPr>
            <w:tcW w:w="336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rPr>
                <w:sz w:val="26"/>
                <w:szCs w:val="26"/>
              </w:rPr>
            </w:pPr>
          </w:p>
        </w:tc>
      </w:tr>
    </w:tbl>
    <w:p w:rsidR="00EF7449" w:rsidRDefault="00EF7449" w:rsidP="00E7093C">
      <w:pPr>
        <w:shd w:val="clear" w:color="auto" w:fill="FFFFFF"/>
        <w:rPr>
          <w:rFonts w:ascii="yandex-sans" w:hAnsi="yandex-sans"/>
          <w:vanish/>
          <w:color w:val="000000"/>
          <w:sz w:val="23"/>
          <w:szCs w:val="2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0"/>
        <w:gridCol w:w="2796"/>
        <w:gridCol w:w="1934"/>
        <w:gridCol w:w="1276"/>
        <w:gridCol w:w="1276"/>
        <w:gridCol w:w="3402"/>
        <w:gridCol w:w="3311"/>
      </w:tblGrid>
      <w:tr w:rsidR="00EF7449" w:rsidTr="006D3E6F">
        <w:trPr>
          <w:trHeight w:val="151"/>
          <w:tblHeader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51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51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51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51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51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51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51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EF7449" w:rsidTr="006D3E6F">
        <w:trPr>
          <w:trHeight w:val="202"/>
        </w:trPr>
        <w:tc>
          <w:tcPr>
            <w:tcW w:w="14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2"/>
              <w:spacing w:line="202" w:lineRule="atLeast"/>
              <w:ind w:firstLine="4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1. Обеспечение формирования единых подходов и ключевых приоритетов формирования комфортной городской среды на территории муниципального образования Приупское Киреевского, с учетом приоритетов территориального развития</w:t>
            </w:r>
          </w:p>
        </w:tc>
      </w:tr>
      <w:tr w:rsidR="00EF7449" w:rsidTr="006D3E6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bookmarkStart w:id="1" w:name="P260"/>
            <w:bookmarkStart w:id="2" w:name="P251"/>
            <w:bookmarkEnd w:id="1"/>
            <w:bookmarkEnd w:id="2"/>
            <w:r>
              <w:rPr>
                <w:sz w:val="26"/>
                <w:szCs w:val="26"/>
              </w:rPr>
              <w:t>1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Инвентаризация территории муниципального образования Приупское Киреевского района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Согласование паспорта благоустройства населенного пункта с министерством строительства и жилищно-коммунального хозяйства Тульской области, Государственной жилищной инспекцией Тульской области.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проведение либо некачественное проведение инвентаризации в муниципальном образовании Приупское Киреевского района ведет к некачественному формированию</w:t>
            </w:r>
          </w:p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программы, неверному описанию текущего состояния сектора благоустройства территории</w:t>
            </w:r>
          </w:p>
        </w:tc>
      </w:tr>
      <w:tr w:rsidR="00EF7449" w:rsidTr="006D3E6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Инвентаризация уровня благоустройства индивидуальных жилых домов, земельных участков с заключением соответствующих соглашений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достоверных данных и анализ текущего состояния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требованиями, утвержденными в муниципальном образовании Приупское Киреевского района правил благоустройства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Неверное описание текущего состояния уровня благоустройства индивидуальных жилых домов и земельных участков,</w:t>
            </w:r>
            <w:r>
              <w:rPr>
                <w:rStyle w:val="apple-converted-space"/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br/>
              <w:t>не заключение по результатам инвентаризации соглашений с собственниками (пользователями) жилых домов и земельных участков</w:t>
            </w:r>
          </w:p>
        </w:tc>
      </w:tr>
      <w:tr w:rsidR="00EF7449" w:rsidTr="006D3E6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Инвентаризация территорий юридических лиц и индивидуальных предпринимателей</w:t>
            </w:r>
          </w:p>
          <w:p w:rsidR="00EF7449" w:rsidRDefault="00EF7449" w:rsidP="006D3E6F">
            <w:pPr>
              <w:pStyle w:val="p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заключение с ними соглашений о благоустройстве таких территорий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Вовлечение в процесс благоустройства территорий юридических лиц и индивидуальных предпринимателей, привлечение в реализацию муниципальной программы внебюджетных средств.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заинтересованности в благоустройстве территорий со стороны юридических лиц и индивидуальных предпринимателей, низкие объемы привлечения внебюджетных средств.</w:t>
            </w:r>
          </w:p>
        </w:tc>
      </w:tr>
      <w:tr w:rsidR="00EF7449" w:rsidTr="006D3E6F">
        <w:tc>
          <w:tcPr>
            <w:tcW w:w="14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4"/>
              <w:ind w:firstLine="5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2. Обеспечение вовлечения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EF7449" w:rsidTr="006D3E6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Информационное обеспечение граждан, организаций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внимания граждан к вопросам благоустройства территорий и формирования комфортной городской среды.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</w:tr>
      <w:tr w:rsidR="00EF7449" w:rsidTr="006D3E6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информации в средствах массовой информации, на сайте муниципального образования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информации о ходе реализации проекта в средствах массовой информации, на сайте муниципального образования.</w:t>
            </w:r>
          </w:p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интереса к участию в муниципальной программе формирования современной городской среды.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Спад активности граждан в участии в муниципальной программе формирования современной городской среды, снижение объемов привлеченных внебюджетных средств</w:t>
            </w:r>
          </w:p>
        </w:tc>
      </w:tr>
      <w:tr w:rsidR="00EF7449" w:rsidTr="006D3E6F">
        <w:trPr>
          <w:trHeight w:val="2696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общественных обсуждений, в том числе с использованием интернет-технологий, опросов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Общественное участие граждан, организаций</w:t>
            </w:r>
          </w:p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обсуждениях проекта муниципальной программы, проектов по благоустройству дворовых и общественных территорий</w:t>
            </w:r>
            <w:r>
              <w:rPr>
                <w:sz w:val="26"/>
                <w:szCs w:val="26"/>
              </w:rPr>
              <w:br/>
              <w:t>и т.д.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Формальный процесс включения территорий в муниципальную программу,</w:t>
            </w:r>
          </w:p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заинтересованности граждан, организаций</w:t>
            </w:r>
          </w:p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реализации программы</w:t>
            </w:r>
          </w:p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формирования современной городской среды</w:t>
            </w:r>
          </w:p>
        </w:tc>
      </w:tr>
      <w:tr w:rsidR="00EF7449" w:rsidTr="006D3E6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общественных мероприятий по поддержанию текущего уровня городской среды (субботники, встречи, семинары, городские праздники «День двора», «День улицы», проведение уборок, озеленение, посадка деревьев и кустарников, освещение и др.)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Общественное участие граждан, организаций</w:t>
            </w:r>
          </w:p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благоустройстве и содержании в надлежащем состоянии территории муниципального образования Приупское Киреевского района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участия граждан, организаций</w:t>
            </w:r>
          </w:p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благоустройстве и содержании в надлежащем состоянии территории муниципального образования Приупское Киреевского района</w:t>
            </w:r>
          </w:p>
        </w:tc>
      </w:tr>
      <w:tr w:rsidR="00EF7449" w:rsidTr="006D3E6F">
        <w:tc>
          <w:tcPr>
            <w:tcW w:w="14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4"/>
              <w:ind w:firstLine="5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3. Обеспечение проведения мероприятий по благоустройству территории муниципального образования Приупское Киреевского района в соответствии с едиными требованиями</w:t>
            </w:r>
          </w:p>
        </w:tc>
      </w:tr>
      <w:tr w:rsidR="00EF7449" w:rsidTr="006D3E6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Мероприятий по благоустройству дворовых территорий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 уровня благоустройства дворовых территорий, повышение качества жизни населения.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финансирования муниципальной программы формирования</w:t>
            </w:r>
          </w:p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современной</w:t>
            </w:r>
          </w:p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среды,</w:t>
            </w:r>
          </w:p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количества благоустроенных дворовых территорий</w:t>
            </w:r>
          </w:p>
        </w:tc>
      </w:tr>
      <w:tr w:rsidR="00EF7449" w:rsidTr="006D3E6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благоустройству общественных территорий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 уровня благоустройства общественных территорий, повышение качества жизни населения.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финансирования муниципальной программы формирования</w:t>
            </w:r>
          </w:p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современной</w:t>
            </w:r>
          </w:p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среды,</w:t>
            </w:r>
          </w:p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количества благоустроенных общественных территорий.</w:t>
            </w:r>
          </w:p>
        </w:tc>
      </w:tr>
      <w:tr w:rsidR="00EF7449" w:rsidTr="006D3E6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благоустройству мест массового отдыха населения (скверов, парков, набережных и т.д.)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 уровня благоустройства мест массового отдыха населения (скверов, парков, набережных и т.д.), повышение качества жизни населения. Формирование привлекательных для населения зон отдыха.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финансирования муниципальной программы формирования</w:t>
            </w:r>
          </w:p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современной</w:t>
            </w:r>
          </w:p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среды,</w:t>
            </w:r>
          </w:p>
          <w:p w:rsidR="00EF7449" w:rsidRDefault="00EF7449" w:rsidP="006D3E6F">
            <w:pPr>
              <w:pStyle w:val="p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количества благоустроенных мест массового отдыха населения (скверов, парков, набережных и т.д.)</w:t>
            </w:r>
          </w:p>
        </w:tc>
      </w:tr>
    </w:tbl>
    <w:p w:rsidR="00EF7449" w:rsidRDefault="00EF7449" w:rsidP="00E7093C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  <w:sectPr w:rsidR="00EF7449" w:rsidSect="006D3E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3" w:name="P271"/>
      <w:bookmarkEnd w:id="3"/>
    </w:p>
    <w:p w:rsidR="00EF7449" w:rsidRDefault="00EF7449" w:rsidP="00E7093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10. Ресурсное обеспечение муниципальной программы</w:t>
      </w:r>
    </w:p>
    <w:p w:rsidR="00EF7449" w:rsidRDefault="00EF7449" w:rsidP="00E7093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Ресурсное обеспечение реализации муниципальной программы</w:t>
      </w:r>
    </w:p>
    <w:p w:rsidR="00EF7449" w:rsidRDefault="00EF7449" w:rsidP="00E7093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счет средств бюджета муниципального образования Приупское Киреевского района</w:t>
      </w:r>
    </w:p>
    <w:tbl>
      <w:tblPr>
        <w:tblW w:w="100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5"/>
        <w:gridCol w:w="1620"/>
        <w:gridCol w:w="1620"/>
        <w:gridCol w:w="596"/>
        <w:gridCol w:w="548"/>
        <w:gridCol w:w="493"/>
        <w:gridCol w:w="322"/>
        <w:gridCol w:w="506"/>
        <w:gridCol w:w="506"/>
        <w:gridCol w:w="506"/>
        <w:gridCol w:w="506"/>
        <w:gridCol w:w="517"/>
        <w:gridCol w:w="540"/>
        <w:gridCol w:w="540"/>
      </w:tblGrid>
      <w:tr w:rsidR="00EF7449" w:rsidTr="00F6716D">
        <w:trPr>
          <w:trHeight w:val="16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</w:pPr>
            <w:r>
              <w:rPr>
                <w:rStyle w:val="s3"/>
                <w:color w:val="000000"/>
              </w:rPr>
              <w:t>Статус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</w:pPr>
            <w:r>
              <w:t>Наименование государственной программы, подпрограммы, мероприятия программы, региональной программы, основного мероприятия государственной программы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</w:pPr>
            <w:r>
              <w:t>Ответственный исполнитель</w:t>
            </w:r>
          </w:p>
        </w:tc>
        <w:tc>
          <w:tcPr>
            <w:tcW w:w="1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</w:pPr>
            <w:r>
              <w:rPr>
                <w:rStyle w:val="s3"/>
                <w:color w:val="000000"/>
              </w:rPr>
              <w:t>Код бюджетной классификации</w:t>
            </w:r>
          </w:p>
        </w:tc>
        <w:tc>
          <w:tcPr>
            <w:tcW w:w="36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</w:pPr>
            <w:r>
              <w:t>Расходы (тыс. руб.), годы</w:t>
            </w:r>
          </w:p>
        </w:tc>
      </w:tr>
      <w:tr w:rsidR="00EF7449" w:rsidTr="00F6716D">
        <w:trPr>
          <w:trHeight w:val="16"/>
        </w:trPr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sz w:val="20"/>
                <w:szCs w:val="20"/>
              </w:rPr>
            </w:pPr>
            <w:r w:rsidRPr="00F6716D">
              <w:rPr>
                <w:rStyle w:val="s3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sz w:val="20"/>
                <w:szCs w:val="20"/>
              </w:rPr>
            </w:pPr>
            <w:r w:rsidRPr="00F6716D">
              <w:rPr>
                <w:rStyle w:val="s3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sz w:val="20"/>
                <w:szCs w:val="20"/>
              </w:rPr>
            </w:pPr>
            <w:r w:rsidRPr="00F6716D">
              <w:rPr>
                <w:rStyle w:val="s3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sz w:val="20"/>
                <w:szCs w:val="20"/>
              </w:rPr>
            </w:pPr>
            <w:r w:rsidRPr="00F6716D">
              <w:rPr>
                <w:rStyle w:val="s3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sz w:val="18"/>
                <w:szCs w:val="18"/>
              </w:rPr>
            </w:pPr>
            <w:r w:rsidRPr="00F6716D">
              <w:rPr>
                <w:rStyle w:val="s3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sz w:val="18"/>
                <w:szCs w:val="18"/>
              </w:rPr>
            </w:pPr>
            <w:r w:rsidRPr="00F6716D">
              <w:rPr>
                <w:rStyle w:val="s3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sz w:val="18"/>
                <w:szCs w:val="18"/>
              </w:rPr>
            </w:pPr>
            <w:r w:rsidRPr="00F6716D">
              <w:rPr>
                <w:rStyle w:val="s3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sz w:val="18"/>
                <w:szCs w:val="18"/>
              </w:rPr>
            </w:pPr>
            <w:r w:rsidRPr="00F6716D">
              <w:rPr>
                <w:rStyle w:val="s3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sz w:val="18"/>
                <w:szCs w:val="18"/>
              </w:rPr>
            </w:pPr>
            <w:r w:rsidRPr="00F6716D">
              <w:rPr>
                <w:rStyle w:val="s3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sz w:val="18"/>
                <w:szCs w:val="18"/>
              </w:rPr>
            </w:pPr>
            <w:r w:rsidRPr="00F6716D">
              <w:rPr>
                <w:sz w:val="18"/>
                <w:szCs w:val="18"/>
              </w:rPr>
              <w:t>2023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sz w:val="18"/>
                <w:szCs w:val="18"/>
              </w:rPr>
            </w:pPr>
            <w:r w:rsidRPr="00F6716D">
              <w:rPr>
                <w:sz w:val="18"/>
                <w:szCs w:val="18"/>
              </w:rPr>
              <w:t>2024</w:t>
            </w:r>
          </w:p>
        </w:tc>
      </w:tr>
      <w:tr w:rsidR="00EF7449" w:rsidTr="00F6716D">
        <w:trPr>
          <w:trHeight w:val="16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  <w:r w:rsidRPr="00F6716D">
              <w:rPr>
                <w:rStyle w:val="s3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  <w:r w:rsidRPr="00F6716D">
              <w:rPr>
                <w:rStyle w:val="s3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  <w:r w:rsidRPr="00F6716D">
              <w:rPr>
                <w:rStyle w:val="s3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  <w:r w:rsidRPr="00F6716D">
              <w:rPr>
                <w:rStyle w:val="s3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  <w:r w:rsidRPr="00F6716D">
              <w:rPr>
                <w:rStyle w:val="s3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  <w:r w:rsidRPr="00F6716D">
              <w:rPr>
                <w:rStyle w:val="s3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  <w:r w:rsidRPr="00F6716D">
              <w:rPr>
                <w:rStyle w:val="s3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  <w:r w:rsidRPr="00F6716D">
              <w:rPr>
                <w:rStyle w:val="s3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  <w:r w:rsidRPr="00F6716D">
              <w:rPr>
                <w:rStyle w:val="s3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  <w:r w:rsidRPr="00F6716D">
              <w:rPr>
                <w:rStyle w:val="s3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  <w:r w:rsidRPr="00F6716D">
              <w:rPr>
                <w:rStyle w:val="s3"/>
                <w:color w:val="000000"/>
                <w:sz w:val="20"/>
                <w:szCs w:val="20"/>
              </w:rPr>
              <w:t>14</w:t>
            </w:r>
          </w:p>
        </w:tc>
      </w:tr>
      <w:tr w:rsidR="00EF7449" w:rsidTr="00F6716D">
        <w:trPr>
          <w:trHeight w:val="16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Региональная программа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«Формирование современной городской среды в муниципальном образовании Приупское Киреевского района на 2018-2022 годы»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t>Всего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  <w:r w:rsidRPr="00F6716D">
              <w:rPr>
                <w:rStyle w:val="s3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  <w:r w:rsidRPr="00F6716D">
              <w:rPr>
                <w:rStyle w:val="s3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  <w:r w:rsidRPr="00F6716D">
              <w:rPr>
                <w:rStyle w:val="s3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  <w:r w:rsidRPr="00F6716D">
              <w:rPr>
                <w:rStyle w:val="s3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F6716D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  <w:sz w:val="20"/>
                <w:szCs w:val="20"/>
              </w:rPr>
            </w:pPr>
          </w:p>
        </w:tc>
      </w:tr>
      <w:tr w:rsidR="00EF7449" w:rsidTr="00F6716D">
        <w:trPr>
          <w:trHeight w:val="16"/>
        </w:trPr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rPr>
                <w:rStyle w:val="s3"/>
                <w:color w:val="000000"/>
              </w:rPr>
              <w:t>Управление муниципального хозяйства администрации муниципального образования Приупское Киреевского района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EF7449" w:rsidTr="00F6716D">
        <w:trPr>
          <w:trHeight w:val="16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EF7449" w:rsidTr="00F6716D">
        <w:trPr>
          <w:trHeight w:val="16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EF7449" w:rsidTr="00F6716D">
        <w:trPr>
          <w:trHeight w:val="16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EF7449" w:rsidTr="00F6716D">
        <w:trPr>
          <w:trHeight w:val="16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EF7449" w:rsidTr="00F6716D">
        <w:trPr>
          <w:trHeight w:val="16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EF7449" w:rsidTr="00F6716D">
        <w:trPr>
          <w:trHeight w:val="16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</w:tbl>
    <w:p w:rsidR="00EF7449" w:rsidRDefault="00EF7449" w:rsidP="00E7093C">
      <w:pPr>
        <w:shd w:val="clear" w:color="auto" w:fill="FFFFFF"/>
        <w:rPr>
          <w:rFonts w:ascii="yandex-sans" w:hAnsi="yandex-sans"/>
          <w:vanish/>
          <w:color w:val="000000"/>
          <w:sz w:val="23"/>
          <w:szCs w:val="23"/>
        </w:rPr>
      </w:pPr>
    </w:p>
    <w:p w:rsidR="00EF7449" w:rsidRDefault="00EF7449" w:rsidP="00E7093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F7449" w:rsidRDefault="00EF7449" w:rsidP="00E7093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Ресурсное обеспечение и прогнозная (справочная) оценка</w:t>
      </w:r>
    </w:p>
    <w:p w:rsidR="00EF7449" w:rsidRDefault="00EF7449" w:rsidP="00E7093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расходов федерального бюджета, бюджета Тульской области,</w:t>
      </w:r>
    </w:p>
    <w:p w:rsidR="00EF7449" w:rsidRDefault="00EF7449" w:rsidP="00E7093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бюджета муниципального образования Приупское Киреевского и иных</w:t>
      </w:r>
    </w:p>
    <w:p w:rsidR="00EF7449" w:rsidRDefault="00EF7449" w:rsidP="00E7093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источников на реализацию цели муниципальной программы</w:t>
      </w:r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7"/>
        <w:gridCol w:w="2518"/>
        <w:gridCol w:w="1960"/>
        <w:gridCol w:w="510"/>
        <w:gridCol w:w="510"/>
        <w:gridCol w:w="510"/>
        <w:gridCol w:w="510"/>
        <w:gridCol w:w="510"/>
        <w:gridCol w:w="510"/>
        <w:gridCol w:w="510"/>
      </w:tblGrid>
      <w:tr w:rsidR="00EF7449" w:rsidTr="00CE715F">
        <w:trPr>
          <w:trHeight w:val="275"/>
        </w:trPr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</w:pPr>
            <w:r>
              <w:t>Статус</w:t>
            </w: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</w:pPr>
            <w:r>
              <w:t>Наименование государственной программы, подпрограммы, мероприятия программы, региональной программы, основного мероприятия государственной программы</w:t>
            </w: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</w:pPr>
            <w:r>
              <w:t>Источники финансирования</w:t>
            </w:r>
          </w:p>
        </w:tc>
        <w:tc>
          <w:tcPr>
            <w:tcW w:w="35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</w:pPr>
            <w:r>
              <w:t>Оценка расходов (тыс. руб.), годы</w:t>
            </w:r>
          </w:p>
        </w:tc>
      </w:tr>
      <w:tr w:rsidR="00EF7449" w:rsidTr="00CE715F">
        <w:trPr>
          <w:trHeight w:val="1221"/>
        </w:trPr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</w:pPr>
            <w:r>
              <w:rPr>
                <w:rStyle w:val="s3"/>
                <w:color w:val="000000"/>
              </w:rPr>
              <w:t>2018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</w:pPr>
            <w:r>
              <w:rPr>
                <w:rStyle w:val="s3"/>
                <w:color w:val="000000"/>
              </w:rPr>
              <w:t>2019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</w:pPr>
            <w:r>
              <w:rPr>
                <w:rStyle w:val="s3"/>
                <w:color w:val="000000"/>
              </w:rPr>
              <w:t>2020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</w:pPr>
            <w:r>
              <w:rPr>
                <w:rStyle w:val="s3"/>
                <w:color w:val="000000"/>
              </w:rPr>
              <w:t>2021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</w:pPr>
            <w:r>
              <w:rPr>
                <w:rStyle w:val="s3"/>
                <w:color w:val="000000"/>
              </w:rPr>
              <w:t>2022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</w:pPr>
            <w:r>
              <w:t>2023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</w:pPr>
            <w:r>
              <w:t>2024</w:t>
            </w:r>
          </w:p>
        </w:tc>
      </w:tr>
      <w:tr w:rsidR="00EF7449" w:rsidRPr="00520B0D" w:rsidTr="00CE715F">
        <w:trPr>
          <w:trHeight w:val="243"/>
        </w:trPr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20B0D" w:rsidRDefault="00EF7449" w:rsidP="006D3E6F">
            <w:pPr>
              <w:jc w:val="center"/>
              <w:rPr>
                <w:b/>
              </w:rPr>
            </w:pPr>
            <w:r w:rsidRPr="00520B0D">
              <w:rPr>
                <w:b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20B0D" w:rsidRDefault="00EF7449" w:rsidP="006D3E6F">
            <w:pPr>
              <w:jc w:val="center"/>
              <w:rPr>
                <w:b/>
              </w:rPr>
            </w:pPr>
            <w:r w:rsidRPr="00520B0D">
              <w:rPr>
                <w:b/>
              </w:rPr>
              <w:t>2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20B0D" w:rsidRDefault="00EF7449" w:rsidP="006D3E6F">
            <w:pPr>
              <w:jc w:val="center"/>
              <w:rPr>
                <w:b/>
              </w:rPr>
            </w:pPr>
            <w:r w:rsidRPr="00520B0D">
              <w:rPr>
                <w:b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20B0D" w:rsidRDefault="00EF7449" w:rsidP="006D3E6F">
            <w:pPr>
              <w:pStyle w:val="p4"/>
              <w:jc w:val="center"/>
              <w:rPr>
                <w:rStyle w:val="s3"/>
                <w:b/>
                <w:color w:val="000000"/>
              </w:rPr>
            </w:pPr>
            <w:r w:rsidRPr="00520B0D">
              <w:rPr>
                <w:rStyle w:val="s3"/>
                <w:b/>
                <w:color w:val="000000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20B0D" w:rsidRDefault="00EF7449" w:rsidP="006D3E6F">
            <w:pPr>
              <w:pStyle w:val="p4"/>
              <w:jc w:val="center"/>
              <w:rPr>
                <w:rStyle w:val="s3"/>
                <w:b/>
                <w:color w:val="000000"/>
              </w:rPr>
            </w:pPr>
            <w:r w:rsidRPr="00520B0D">
              <w:rPr>
                <w:rStyle w:val="s3"/>
                <w:b/>
                <w:color w:val="000000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20B0D" w:rsidRDefault="00EF7449" w:rsidP="006D3E6F">
            <w:pPr>
              <w:pStyle w:val="p4"/>
              <w:jc w:val="center"/>
              <w:rPr>
                <w:rStyle w:val="s3"/>
                <w:b/>
                <w:color w:val="000000"/>
              </w:rPr>
            </w:pPr>
            <w:r w:rsidRPr="00520B0D">
              <w:rPr>
                <w:rStyle w:val="s3"/>
                <w:b/>
                <w:color w:val="000000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20B0D" w:rsidRDefault="00EF7449" w:rsidP="006D3E6F">
            <w:pPr>
              <w:pStyle w:val="p4"/>
              <w:jc w:val="center"/>
              <w:rPr>
                <w:rStyle w:val="s3"/>
                <w:b/>
                <w:color w:val="000000"/>
              </w:rPr>
            </w:pPr>
            <w:r w:rsidRPr="00520B0D">
              <w:rPr>
                <w:rStyle w:val="s3"/>
                <w:b/>
                <w:color w:val="000000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20B0D" w:rsidRDefault="00EF7449" w:rsidP="006D3E6F">
            <w:pPr>
              <w:pStyle w:val="p4"/>
              <w:jc w:val="center"/>
              <w:rPr>
                <w:rStyle w:val="s3"/>
                <w:b/>
                <w:color w:val="000000"/>
              </w:rPr>
            </w:pPr>
            <w:r w:rsidRPr="00520B0D">
              <w:rPr>
                <w:rStyle w:val="s3"/>
                <w:b/>
                <w:color w:val="000000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20B0D" w:rsidRDefault="00EF7449" w:rsidP="006D3E6F">
            <w:pPr>
              <w:pStyle w:val="p4"/>
              <w:jc w:val="center"/>
              <w:rPr>
                <w:rStyle w:val="s3"/>
                <w:b/>
                <w:color w:val="000000"/>
              </w:rPr>
            </w:pPr>
            <w:r>
              <w:rPr>
                <w:rStyle w:val="s3"/>
                <w:b/>
                <w:color w:val="000000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520B0D" w:rsidRDefault="00EF7449" w:rsidP="006D3E6F">
            <w:pPr>
              <w:pStyle w:val="p4"/>
              <w:jc w:val="center"/>
              <w:rPr>
                <w:rStyle w:val="s3"/>
                <w:b/>
                <w:color w:val="000000"/>
              </w:rPr>
            </w:pPr>
            <w:r>
              <w:rPr>
                <w:rStyle w:val="s3"/>
                <w:b/>
                <w:color w:val="000000"/>
              </w:rPr>
              <w:t>10</w:t>
            </w:r>
          </w:p>
        </w:tc>
      </w:tr>
      <w:tr w:rsidR="00EF7449" w:rsidTr="00C14420">
        <w:trPr>
          <w:trHeight w:val="348"/>
        </w:trPr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t>Муниципальная программа</w:t>
            </w: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rPr>
                <w:rStyle w:val="s3"/>
                <w:color w:val="000000"/>
              </w:rPr>
              <w:t>«Формирование современной городской среды в муниципальном образовании Приупское Киреевского района на 2018-2022 годы»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  <w:spacing w:line="216" w:lineRule="atLeast"/>
            </w:pPr>
            <w:r>
              <w:t>Всего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F7449" w:rsidTr="002D4054">
        <w:trPr>
          <w:trHeight w:val="381"/>
        </w:trPr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  <w:spacing w:line="216" w:lineRule="atLeast"/>
            </w:pPr>
            <w:r>
              <w:t>федеральный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F7449" w:rsidTr="007E7623">
        <w:trPr>
          <w:trHeight w:val="386"/>
        </w:trPr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</w:pPr>
            <w:r>
              <w:t>бюджет Тульской области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F7449" w:rsidTr="00995891">
        <w:trPr>
          <w:trHeight w:val="521"/>
        </w:trPr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</w:pPr>
            <w:r>
              <w:t>местный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F7449" w:rsidTr="00305F9D">
        <w:trPr>
          <w:trHeight w:val="374"/>
        </w:trPr>
        <w:tc>
          <w:tcPr>
            <w:tcW w:w="1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</w:pPr>
            <w:r>
              <w:t>внебюджетные источники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F7449" w:rsidTr="00BC0138">
        <w:trPr>
          <w:trHeight w:val="380"/>
        </w:trPr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rPr>
                <w:sz w:val="26"/>
                <w:szCs w:val="26"/>
              </w:rPr>
              <w:t>Мероприятия по благоустройству дворовых территорий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  <w:spacing w:line="216" w:lineRule="atLeast"/>
            </w:pPr>
            <w:r>
              <w:t>Всего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F7449" w:rsidTr="00181E3D">
        <w:trPr>
          <w:trHeight w:val="527"/>
        </w:trPr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  <w:spacing w:line="216" w:lineRule="atLeast"/>
            </w:pPr>
            <w:r>
              <w:t>федеральный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F7449" w:rsidTr="006F6C4F">
        <w:trPr>
          <w:trHeight w:val="379"/>
        </w:trPr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</w:pPr>
            <w:r>
              <w:t>бюджет Тульской области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F7449" w:rsidTr="0076438F">
        <w:trPr>
          <w:trHeight w:val="513"/>
        </w:trPr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</w:pPr>
            <w:r>
              <w:t>местный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F7449" w:rsidTr="00794CCA">
        <w:trPr>
          <w:trHeight w:val="513"/>
        </w:trPr>
        <w:tc>
          <w:tcPr>
            <w:tcW w:w="1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</w:pPr>
            <w:r>
              <w:t>внебюджетные источники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F7449" w:rsidTr="00A3213D">
        <w:trPr>
          <w:trHeight w:val="513"/>
        </w:trPr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rPr>
                <w:sz w:val="26"/>
                <w:szCs w:val="26"/>
              </w:rPr>
              <w:t>Мероприятия по благоустройству общественных территорий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  <w:spacing w:line="216" w:lineRule="atLeast"/>
            </w:pPr>
            <w:r>
              <w:t>Всего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F7449" w:rsidTr="00654D79">
        <w:trPr>
          <w:trHeight w:val="513"/>
        </w:trPr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  <w:spacing w:line="216" w:lineRule="atLeast"/>
            </w:pPr>
            <w:r>
              <w:t>федеральный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F7449" w:rsidTr="00DA03E2">
        <w:trPr>
          <w:trHeight w:val="513"/>
        </w:trPr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</w:pPr>
            <w:r>
              <w:t>бюджет Тульской области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F7449" w:rsidTr="00B536FA">
        <w:trPr>
          <w:trHeight w:val="513"/>
        </w:trPr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</w:pPr>
            <w:r>
              <w:t>местный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F7449" w:rsidTr="002D21DA">
        <w:trPr>
          <w:trHeight w:val="513"/>
        </w:trPr>
        <w:tc>
          <w:tcPr>
            <w:tcW w:w="1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</w:pPr>
            <w:r>
              <w:t>внебюджетные источники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F7449" w:rsidTr="00C73F7F">
        <w:trPr>
          <w:trHeight w:val="513"/>
        </w:trPr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r>
              <w:rPr>
                <w:sz w:val="26"/>
                <w:szCs w:val="26"/>
              </w:rPr>
              <w:t>Мероприятия по благоустройству мест массового отдыха населения (скверов, парков, набережных и т.д.)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  <w:spacing w:line="216" w:lineRule="atLeast"/>
            </w:pPr>
            <w:r>
              <w:t>Всего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F7449" w:rsidTr="00214140">
        <w:trPr>
          <w:trHeight w:val="513"/>
        </w:trPr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  <w:spacing w:line="216" w:lineRule="atLeast"/>
            </w:pPr>
            <w:r>
              <w:t>федеральный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F7449" w:rsidTr="00CD78DA">
        <w:trPr>
          <w:trHeight w:val="513"/>
        </w:trPr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</w:pPr>
            <w:r>
              <w:t>бюджет Тульской области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F7449" w:rsidTr="00427527">
        <w:trPr>
          <w:trHeight w:val="513"/>
        </w:trPr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</w:pPr>
            <w:r>
              <w:t>местный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  <w:tr w:rsidR="00EF7449" w:rsidTr="00AA7011">
        <w:trPr>
          <w:trHeight w:val="513"/>
        </w:trPr>
        <w:tc>
          <w:tcPr>
            <w:tcW w:w="1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2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/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5"/>
            </w:pPr>
            <w:r>
              <w:t>внебюджетные источники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  <w:rPr>
                <w:rStyle w:val="s3"/>
                <w:color w:val="000000"/>
              </w:rPr>
            </w:pPr>
          </w:p>
        </w:tc>
      </w:tr>
    </w:tbl>
    <w:p w:rsidR="00EF7449" w:rsidRDefault="00EF7449" w:rsidP="00E7093C">
      <w:pPr>
        <w:pStyle w:val="p37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Примечание: реализация мероприятий по пунктам 1 – 2 осуществляется без финансирования из федерального бюджета, бюджета Тульской области, бюджета муниципального образования Приупское Киреевского района и внебюджетных источников.</w:t>
      </w:r>
    </w:p>
    <w:p w:rsidR="00EF7449" w:rsidRPr="00D00B97" w:rsidRDefault="00EF7449" w:rsidP="00E7093C">
      <w:pPr>
        <w:pStyle w:val="p37"/>
        <w:shd w:val="clear" w:color="auto" w:fill="FFFFFF"/>
        <w:ind w:firstLine="540"/>
        <w:jc w:val="center"/>
        <w:rPr>
          <w:color w:val="000000"/>
        </w:rPr>
      </w:pPr>
      <w:r>
        <w:rPr>
          <w:rStyle w:val="s12"/>
          <w:rFonts w:ascii="Arial" w:hAnsi="Arial" w:cs="Arial"/>
          <w:color w:val="000000"/>
          <w:sz w:val="20"/>
          <w:szCs w:val="20"/>
        </w:rPr>
        <w:t>________________________________________________________________________</w:t>
      </w:r>
    </w:p>
    <w:p w:rsidR="00EF7449" w:rsidRDefault="00EF7449" w:rsidP="00E7093C">
      <w:pPr>
        <w:jc w:val="right"/>
      </w:pPr>
      <w:r>
        <w:t>Приложение 1</w:t>
      </w:r>
    </w:p>
    <w:p w:rsidR="00EF7449" w:rsidRDefault="00EF7449" w:rsidP="00E7093C">
      <w:pPr>
        <w:ind w:left="5103"/>
        <w:jc w:val="right"/>
      </w:pPr>
      <w:r>
        <w:t>к муниципальной программе  «Формирование современной городской среды на 2018-2024 годы»</w:t>
      </w:r>
    </w:p>
    <w:p w:rsidR="00EF7449" w:rsidRDefault="00EF7449" w:rsidP="00E7093C">
      <w:pPr>
        <w:tabs>
          <w:tab w:val="left" w:pos="0"/>
        </w:tabs>
        <w:ind w:firstLine="4962"/>
        <w:rPr>
          <w:b/>
          <w:color w:val="FFFFFF"/>
        </w:rPr>
      </w:pPr>
    </w:p>
    <w:p w:rsidR="00EF7449" w:rsidRDefault="00EF7449" w:rsidP="00E7093C">
      <w:pPr>
        <w:tabs>
          <w:tab w:val="left" w:pos="0"/>
        </w:tabs>
        <w:ind w:firstLine="4962"/>
        <w:rPr>
          <w:b/>
          <w:color w:val="FFFFFF"/>
        </w:rPr>
      </w:pPr>
    </w:p>
    <w:p w:rsidR="00EF7449" w:rsidRDefault="00EF7449" w:rsidP="00E7093C">
      <w:pPr>
        <w:tabs>
          <w:tab w:val="left" w:pos="0"/>
        </w:tabs>
        <w:ind w:firstLine="4962"/>
        <w:rPr>
          <w:b/>
          <w:color w:val="FFFFFF"/>
        </w:rPr>
      </w:pPr>
    </w:p>
    <w:p w:rsidR="00EF7449" w:rsidRDefault="00EF7449" w:rsidP="00E7093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EF7449" w:rsidRDefault="00EF7449" w:rsidP="00E7093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F7449" w:rsidRDefault="00EF7449" w:rsidP="00E7093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F7449" w:rsidRDefault="00EF7449" w:rsidP="00E7093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Уличный фонарь</w:t>
      </w:r>
    </w:p>
    <w:p w:rsidR="00EF7449" w:rsidRDefault="00EF7449" w:rsidP="00E7093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F7449" w:rsidRDefault="00745609" w:rsidP="00E7093C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3571875" cy="4762500"/>
            <wp:effectExtent l="0" t="0" r="9525" b="0"/>
            <wp:docPr id="1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449" w:rsidRDefault="00EF7449" w:rsidP="00E7093C">
      <w:pPr>
        <w:ind w:left="900"/>
        <w:rPr>
          <w:lang w:eastAsia="en-US"/>
        </w:rPr>
      </w:pPr>
    </w:p>
    <w:p w:rsidR="00EF7449" w:rsidRDefault="00EF7449" w:rsidP="00E7093C">
      <w:pPr>
        <w:ind w:left="900"/>
        <w:rPr>
          <w:lang w:eastAsia="en-US"/>
        </w:rPr>
      </w:pPr>
    </w:p>
    <w:p w:rsidR="00EF7449" w:rsidRDefault="00EF7449" w:rsidP="00E7093C">
      <w:pPr>
        <w:ind w:left="900"/>
        <w:rPr>
          <w:lang w:eastAsia="en-US"/>
        </w:rPr>
      </w:pPr>
    </w:p>
    <w:p w:rsidR="00EF7449" w:rsidRDefault="00EF7449" w:rsidP="00E7093C">
      <w:pPr>
        <w:ind w:left="900"/>
        <w:rPr>
          <w:lang w:eastAsia="en-US"/>
        </w:rPr>
      </w:pPr>
    </w:p>
    <w:p w:rsidR="00EF7449" w:rsidRDefault="00EF7449" w:rsidP="00E7093C">
      <w:pPr>
        <w:ind w:left="900"/>
        <w:rPr>
          <w:lang w:eastAsia="en-US"/>
        </w:rPr>
      </w:pPr>
    </w:p>
    <w:p w:rsidR="00EF7449" w:rsidRDefault="00EF7449" w:rsidP="00E7093C">
      <w:pPr>
        <w:ind w:left="900"/>
        <w:rPr>
          <w:lang w:eastAsia="en-US"/>
        </w:rPr>
      </w:pPr>
    </w:p>
    <w:p w:rsidR="00EF7449" w:rsidRDefault="00EF7449" w:rsidP="00E7093C">
      <w:pPr>
        <w:ind w:left="900"/>
        <w:rPr>
          <w:lang w:eastAsia="en-US"/>
        </w:rPr>
      </w:pPr>
    </w:p>
    <w:p w:rsidR="00EF7449" w:rsidRDefault="00EF7449" w:rsidP="00E7093C">
      <w:pPr>
        <w:ind w:left="900"/>
        <w:rPr>
          <w:lang w:eastAsia="en-US"/>
        </w:rPr>
      </w:pPr>
    </w:p>
    <w:p w:rsidR="00EF7449" w:rsidRDefault="00EF7449" w:rsidP="00E7093C">
      <w:pPr>
        <w:ind w:left="900"/>
        <w:rPr>
          <w:lang w:eastAsia="en-US"/>
        </w:rPr>
      </w:pPr>
    </w:p>
    <w:p w:rsidR="00EF7449" w:rsidRDefault="00EF7449" w:rsidP="00E7093C">
      <w:pPr>
        <w:numPr>
          <w:ilvl w:val="0"/>
          <w:numId w:val="1"/>
        </w:numPr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9464"/>
      </w:tblGrid>
      <w:tr w:rsidR="00EF7449" w:rsidTr="006D3E6F">
        <w:trPr>
          <w:trHeight w:val="3534"/>
        </w:trPr>
        <w:tc>
          <w:tcPr>
            <w:tcW w:w="9464" w:type="dxa"/>
          </w:tcPr>
          <w:p w:rsidR="00EF7449" w:rsidRDefault="00745609" w:rsidP="006D3E6F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676650" cy="2743200"/>
                  <wp:effectExtent l="0" t="0" r="0" b="0"/>
                  <wp:docPr id="2" name="Рисунок 2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449" w:rsidRDefault="00EF7449" w:rsidP="00E7093C">
      <w:pPr>
        <w:jc w:val="center"/>
        <w:rPr>
          <w:lang w:eastAsia="en-US"/>
        </w:rPr>
      </w:pPr>
    </w:p>
    <w:p w:rsidR="00EF7449" w:rsidRDefault="00EF7449" w:rsidP="00E7093C">
      <w:pPr>
        <w:jc w:val="center"/>
        <w:rPr>
          <w:lang w:eastAsia="en-US"/>
        </w:rPr>
      </w:pPr>
    </w:p>
    <w:p w:rsidR="00EF7449" w:rsidRDefault="00EF7449" w:rsidP="00E7093C">
      <w:pPr>
        <w:numPr>
          <w:ilvl w:val="0"/>
          <w:numId w:val="1"/>
        </w:numPr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>Урна:</w:t>
      </w:r>
    </w:p>
    <w:p w:rsidR="00EF7449" w:rsidRDefault="00745609" w:rsidP="00E7093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143125" cy="4000500"/>
            <wp:effectExtent l="0" t="0" r="9525" b="0"/>
            <wp:docPr id="3" name="Рисунок 1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449" w:rsidRDefault="00EF7449" w:rsidP="00E7093C">
      <w:pPr>
        <w:jc w:val="center"/>
        <w:rPr>
          <w:noProof/>
        </w:rPr>
      </w:pPr>
    </w:p>
    <w:p w:rsidR="00EF7449" w:rsidRDefault="00EF7449" w:rsidP="00E7093C">
      <w:pPr>
        <w:jc w:val="center"/>
        <w:rPr>
          <w:noProof/>
        </w:rPr>
      </w:pPr>
    </w:p>
    <w:p w:rsidR="00EF7449" w:rsidRDefault="00EF7449" w:rsidP="00E7093C">
      <w:pPr>
        <w:jc w:val="center"/>
        <w:rPr>
          <w:noProof/>
        </w:rPr>
      </w:pPr>
    </w:p>
    <w:p w:rsidR="00EF7449" w:rsidRDefault="00EF7449" w:rsidP="00E7093C">
      <w:pPr>
        <w:jc w:val="center"/>
        <w:rPr>
          <w:noProof/>
        </w:rPr>
      </w:pPr>
    </w:p>
    <w:p w:rsidR="00EF7449" w:rsidRDefault="00EF7449" w:rsidP="00E7093C">
      <w:pPr>
        <w:jc w:val="center"/>
        <w:rPr>
          <w:lang w:eastAsia="en-US"/>
        </w:rPr>
      </w:pPr>
    </w:p>
    <w:p w:rsidR="00EF7449" w:rsidRDefault="00EF7449" w:rsidP="00E7093C">
      <w:pPr>
        <w:rPr>
          <w:rFonts w:ascii="Arial" w:hAnsi="Arial" w:cs="Arial"/>
          <w:sz w:val="21"/>
          <w:szCs w:val="21"/>
        </w:rPr>
      </w:pPr>
    </w:p>
    <w:p w:rsidR="00EF7449" w:rsidRDefault="00EF7449" w:rsidP="00E7093C">
      <w:pPr>
        <w:rPr>
          <w:rFonts w:ascii="Arial" w:hAnsi="Arial" w:cs="Arial"/>
          <w:sz w:val="21"/>
          <w:szCs w:val="21"/>
        </w:rPr>
      </w:pPr>
    </w:p>
    <w:p w:rsidR="00EF7449" w:rsidRDefault="00EF7449" w:rsidP="00E7093C">
      <w:pPr>
        <w:jc w:val="right"/>
        <w:rPr>
          <w:rStyle w:val="msonormal0"/>
          <w:color w:val="333333"/>
          <w:shd w:val="clear" w:color="auto" w:fill="FFFFFF"/>
        </w:rPr>
      </w:pPr>
    </w:p>
    <w:p w:rsidR="00EF7449" w:rsidRDefault="00EF7449" w:rsidP="00E7093C">
      <w:pPr>
        <w:jc w:val="right"/>
        <w:rPr>
          <w:rStyle w:val="msonormal0"/>
          <w:color w:val="333333"/>
          <w:shd w:val="clear" w:color="auto" w:fill="FFFFFF"/>
        </w:rPr>
      </w:pPr>
    </w:p>
    <w:p w:rsidR="00EF7449" w:rsidRDefault="00EF7449" w:rsidP="00E7093C">
      <w:pPr>
        <w:jc w:val="right"/>
        <w:rPr>
          <w:rStyle w:val="msonormal0"/>
          <w:color w:val="333333"/>
          <w:shd w:val="clear" w:color="auto" w:fill="FFFFFF"/>
        </w:rPr>
      </w:pPr>
    </w:p>
    <w:p w:rsidR="00EF7449" w:rsidRDefault="00EF7449" w:rsidP="00E7093C">
      <w:pPr>
        <w:jc w:val="right"/>
        <w:rPr>
          <w:rStyle w:val="msonormal0"/>
          <w:color w:val="333333"/>
          <w:shd w:val="clear" w:color="auto" w:fill="FFFFFF"/>
        </w:rPr>
      </w:pPr>
      <w:r>
        <w:rPr>
          <w:rStyle w:val="msonormal0"/>
          <w:color w:val="333333"/>
          <w:shd w:val="clear" w:color="auto" w:fill="FFFFFF"/>
        </w:rPr>
        <w:t>Приложение 2</w:t>
      </w:r>
    </w:p>
    <w:p w:rsidR="00EF7449" w:rsidRPr="00801E55" w:rsidRDefault="00EF7449" w:rsidP="00E7093C">
      <w:pPr>
        <w:pStyle w:val="p37"/>
        <w:jc w:val="right"/>
        <w:rPr>
          <w:rStyle w:val="msonormal0"/>
          <w:color w:val="000000"/>
        </w:rPr>
      </w:pPr>
      <w:r w:rsidRPr="00801E55">
        <w:rPr>
          <w:rStyle w:val="msonormal0"/>
          <w:color w:val="000000"/>
        </w:rPr>
        <w:t xml:space="preserve">к муниципальной программе  </w:t>
      </w:r>
    </w:p>
    <w:p w:rsidR="00EF7449" w:rsidRPr="00801E55" w:rsidRDefault="00EF7449" w:rsidP="00E7093C">
      <w:pPr>
        <w:pStyle w:val="p37"/>
        <w:jc w:val="right"/>
        <w:rPr>
          <w:color w:val="000000"/>
        </w:rPr>
      </w:pPr>
      <w:r w:rsidRPr="00801E55">
        <w:rPr>
          <w:rStyle w:val="msonormal0"/>
          <w:color w:val="000000"/>
        </w:rPr>
        <w:t>«Формирование современной городской среды на 2018-202</w:t>
      </w:r>
      <w:r>
        <w:rPr>
          <w:rStyle w:val="msonormal0"/>
          <w:color w:val="000000"/>
        </w:rPr>
        <w:t>4</w:t>
      </w:r>
      <w:r w:rsidRPr="00801E55">
        <w:rPr>
          <w:rStyle w:val="msonormal0"/>
          <w:color w:val="000000"/>
        </w:rPr>
        <w:t xml:space="preserve"> годы»</w:t>
      </w:r>
    </w:p>
    <w:p w:rsidR="00EF7449" w:rsidRPr="00C27974" w:rsidRDefault="00EF7449" w:rsidP="00E7093C">
      <w:pPr>
        <w:rPr>
          <w:rFonts w:ascii="Arial" w:hAnsi="Arial" w:cs="Arial"/>
          <w:sz w:val="21"/>
          <w:szCs w:val="21"/>
        </w:rPr>
      </w:pPr>
    </w:p>
    <w:p w:rsidR="00EF7449" w:rsidRPr="00C27974" w:rsidRDefault="00EF7449" w:rsidP="00E7093C">
      <w:pPr>
        <w:rPr>
          <w:rFonts w:ascii="Arial" w:hAnsi="Arial" w:cs="Arial"/>
          <w:sz w:val="21"/>
          <w:szCs w:val="21"/>
        </w:rPr>
      </w:pPr>
    </w:p>
    <w:p w:rsidR="00EF7449" w:rsidRPr="00C27974" w:rsidRDefault="00EF7449" w:rsidP="00E7093C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9"/>
        <w:gridCol w:w="7655"/>
      </w:tblGrid>
      <w:tr w:rsidR="00EF7449" w:rsidTr="006D3E6F">
        <w:trPr>
          <w:trHeight w:val="88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</w:pPr>
            <w:r>
              <w:t>№ п/п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Default="00EF7449" w:rsidP="006D3E6F">
            <w:pPr>
              <w:pStyle w:val="p4"/>
              <w:jc w:val="center"/>
            </w:pPr>
            <w:r>
              <w:t>Наименование мероприятия, объекта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420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пер. Шахтерский</w:t>
            </w:r>
            <w:r w:rsidRPr="001C5299">
              <w:t xml:space="preserve">, д. </w:t>
            </w:r>
            <w:r>
              <w:t>10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</w:pPr>
            <w:r>
              <w:t xml:space="preserve">Пос. Приупский, проезд Шахтерский, </w:t>
            </w:r>
            <w:r w:rsidRPr="001C5299">
              <w:t xml:space="preserve">д. </w:t>
            </w:r>
            <w:r>
              <w:t>24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Клубная, </w:t>
            </w:r>
            <w:r w:rsidRPr="001C5299">
              <w:t xml:space="preserve">д. </w:t>
            </w:r>
            <w:r>
              <w:t>10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Клубная, </w:t>
            </w:r>
            <w:r w:rsidRPr="001C5299">
              <w:t xml:space="preserve">д. </w:t>
            </w:r>
            <w:r>
              <w:t>12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Клубная, </w:t>
            </w:r>
            <w:r w:rsidRPr="001C5299">
              <w:t xml:space="preserve">д. </w:t>
            </w:r>
            <w:r>
              <w:t>8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ул. Клубная</w:t>
            </w:r>
            <w:r w:rsidRPr="001C5299">
              <w:t xml:space="preserve">, д. </w:t>
            </w:r>
            <w:r>
              <w:t>9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Свобода, </w:t>
            </w:r>
            <w:r w:rsidRPr="001C5299">
              <w:t xml:space="preserve">д. </w:t>
            </w:r>
            <w:r>
              <w:t>6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10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12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14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ул. Советская</w:t>
            </w:r>
            <w:r w:rsidRPr="001C5299">
              <w:t xml:space="preserve">, д. </w:t>
            </w:r>
            <w:r>
              <w:t>15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16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17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18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19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ул. Советская</w:t>
            </w:r>
            <w:r w:rsidRPr="001C5299">
              <w:t xml:space="preserve">, д. </w:t>
            </w:r>
            <w:r>
              <w:t>20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21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23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3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6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ул. Советская</w:t>
            </w:r>
            <w:r w:rsidRPr="001C5299">
              <w:t xml:space="preserve">, д. </w:t>
            </w:r>
            <w:r>
              <w:t>7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8</w:t>
            </w:r>
          </w:p>
        </w:tc>
      </w:tr>
      <w:tr w:rsidR="00EF7449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449" w:rsidRPr="001C5299" w:rsidRDefault="00EF7449" w:rsidP="006D3E6F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9</w:t>
            </w:r>
          </w:p>
        </w:tc>
      </w:tr>
      <w:tr w:rsidR="00EF7449" w:rsidRPr="007370F0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7370F0" w:rsidRDefault="00EF7449" w:rsidP="006D3E6F">
            <w:pPr>
              <w:pStyle w:val="p4"/>
              <w:jc w:val="center"/>
              <w:rPr>
                <w:b/>
              </w:rPr>
            </w:pPr>
            <w:r w:rsidRPr="007370F0">
              <w:rPr>
                <w:b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7370F0" w:rsidRDefault="00EF7449" w:rsidP="006D3E6F">
            <w:pPr>
              <w:pStyle w:val="p5"/>
              <w:rPr>
                <w:b/>
              </w:rPr>
            </w:pPr>
            <w:r w:rsidRPr="007370F0">
              <w:rPr>
                <w:b/>
              </w:rPr>
              <w:t>Общественные территории</w:t>
            </w:r>
          </w:p>
        </w:tc>
      </w:tr>
      <w:tr w:rsidR="00EF7449" w:rsidRPr="007370F0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ED24F3" w:rsidRDefault="00EF7449" w:rsidP="006D3E6F">
            <w:pPr>
              <w:pStyle w:val="p4"/>
              <w:jc w:val="center"/>
            </w:pPr>
            <w:r w:rsidRPr="00ED24F3">
              <w:t>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ED24F3" w:rsidRDefault="00EF7449" w:rsidP="006D3E6F">
            <w:pPr>
              <w:pStyle w:val="p5"/>
            </w:pPr>
            <w:r w:rsidRPr="00ED24F3">
              <w:t>Площадь</w:t>
            </w:r>
            <w:r>
              <w:t xml:space="preserve"> у здания ДК</w:t>
            </w:r>
          </w:p>
        </w:tc>
      </w:tr>
      <w:tr w:rsidR="00EF7449" w:rsidRPr="007370F0" w:rsidTr="006D3E6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7370F0" w:rsidRDefault="00EF7449" w:rsidP="006D3E6F">
            <w:pPr>
              <w:pStyle w:val="p4"/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449" w:rsidRPr="007370F0" w:rsidRDefault="00EF7449" w:rsidP="006D3E6F">
            <w:pPr>
              <w:pStyle w:val="p5"/>
              <w:rPr>
                <w:b/>
              </w:rPr>
            </w:pPr>
          </w:p>
        </w:tc>
      </w:tr>
    </w:tbl>
    <w:p w:rsidR="00EF7449" w:rsidRPr="00C27974" w:rsidRDefault="00EF7449" w:rsidP="00E7093C">
      <w:pPr>
        <w:rPr>
          <w:rFonts w:ascii="Arial" w:hAnsi="Arial" w:cs="Arial"/>
          <w:sz w:val="21"/>
          <w:szCs w:val="21"/>
        </w:rPr>
      </w:pPr>
    </w:p>
    <w:p w:rsidR="00EF7449" w:rsidRDefault="00EF7449" w:rsidP="00E7093C"/>
    <w:p w:rsidR="00EF7449" w:rsidRDefault="00EF7449" w:rsidP="00E7093C"/>
    <w:p w:rsidR="00EF7449" w:rsidRDefault="00EF7449"/>
    <w:sectPr w:rsidR="00EF7449" w:rsidSect="006D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3C"/>
    <w:rsid w:val="00005A8E"/>
    <w:rsid w:val="00065AE4"/>
    <w:rsid w:val="00083301"/>
    <w:rsid w:val="000B4D3E"/>
    <w:rsid w:val="000F19AF"/>
    <w:rsid w:val="00130190"/>
    <w:rsid w:val="0015622F"/>
    <w:rsid w:val="00157100"/>
    <w:rsid w:val="00181E3D"/>
    <w:rsid w:val="001B56F6"/>
    <w:rsid w:val="001C5299"/>
    <w:rsid w:val="001F6F3C"/>
    <w:rsid w:val="00214140"/>
    <w:rsid w:val="00240DBF"/>
    <w:rsid w:val="0026391F"/>
    <w:rsid w:val="002C4955"/>
    <w:rsid w:val="002D21DA"/>
    <w:rsid w:val="002D4054"/>
    <w:rsid w:val="002E17D8"/>
    <w:rsid w:val="00305F9D"/>
    <w:rsid w:val="00334732"/>
    <w:rsid w:val="00337BA0"/>
    <w:rsid w:val="00370346"/>
    <w:rsid w:val="00392C97"/>
    <w:rsid w:val="003C351E"/>
    <w:rsid w:val="003D0981"/>
    <w:rsid w:val="0041279C"/>
    <w:rsid w:val="0042093C"/>
    <w:rsid w:val="00427527"/>
    <w:rsid w:val="00432A56"/>
    <w:rsid w:val="004D2553"/>
    <w:rsid w:val="004F7B75"/>
    <w:rsid w:val="005161D5"/>
    <w:rsid w:val="00520B0D"/>
    <w:rsid w:val="00547B6F"/>
    <w:rsid w:val="00550565"/>
    <w:rsid w:val="00555AA8"/>
    <w:rsid w:val="0057077D"/>
    <w:rsid w:val="00590112"/>
    <w:rsid w:val="0059384A"/>
    <w:rsid w:val="005C2CD8"/>
    <w:rsid w:val="00640023"/>
    <w:rsid w:val="006417F9"/>
    <w:rsid w:val="00654D79"/>
    <w:rsid w:val="00657BA1"/>
    <w:rsid w:val="00686C00"/>
    <w:rsid w:val="006D3E6F"/>
    <w:rsid w:val="006F09E8"/>
    <w:rsid w:val="006F5799"/>
    <w:rsid w:val="006F6C4F"/>
    <w:rsid w:val="007227B3"/>
    <w:rsid w:val="007370F0"/>
    <w:rsid w:val="00745609"/>
    <w:rsid w:val="0076438F"/>
    <w:rsid w:val="007738F9"/>
    <w:rsid w:val="00794CCA"/>
    <w:rsid w:val="007E7623"/>
    <w:rsid w:val="00801E55"/>
    <w:rsid w:val="008157F7"/>
    <w:rsid w:val="00817FFC"/>
    <w:rsid w:val="00857C44"/>
    <w:rsid w:val="008676D3"/>
    <w:rsid w:val="008760B5"/>
    <w:rsid w:val="008F1C02"/>
    <w:rsid w:val="00903918"/>
    <w:rsid w:val="00953DD5"/>
    <w:rsid w:val="00961433"/>
    <w:rsid w:val="00995891"/>
    <w:rsid w:val="009A70B3"/>
    <w:rsid w:val="009C73D1"/>
    <w:rsid w:val="00A272B1"/>
    <w:rsid w:val="00A315A3"/>
    <w:rsid w:val="00A3213D"/>
    <w:rsid w:val="00A47823"/>
    <w:rsid w:val="00A91894"/>
    <w:rsid w:val="00A96BE9"/>
    <w:rsid w:val="00AA7011"/>
    <w:rsid w:val="00AD0D05"/>
    <w:rsid w:val="00AD29CA"/>
    <w:rsid w:val="00AD7C5B"/>
    <w:rsid w:val="00AE25F4"/>
    <w:rsid w:val="00B219E5"/>
    <w:rsid w:val="00B536FA"/>
    <w:rsid w:val="00B73102"/>
    <w:rsid w:val="00BB17A5"/>
    <w:rsid w:val="00BC0138"/>
    <w:rsid w:val="00BD27BA"/>
    <w:rsid w:val="00BD2EBE"/>
    <w:rsid w:val="00C14420"/>
    <w:rsid w:val="00C2682C"/>
    <w:rsid w:val="00C27974"/>
    <w:rsid w:val="00C70B36"/>
    <w:rsid w:val="00C73F7F"/>
    <w:rsid w:val="00CB5EB3"/>
    <w:rsid w:val="00CC7D57"/>
    <w:rsid w:val="00CD78DA"/>
    <w:rsid w:val="00CE715F"/>
    <w:rsid w:val="00D00B97"/>
    <w:rsid w:val="00D2653D"/>
    <w:rsid w:val="00D426B4"/>
    <w:rsid w:val="00D513BC"/>
    <w:rsid w:val="00D550C3"/>
    <w:rsid w:val="00D55CBB"/>
    <w:rsid w:val="00DA03E2"/>
    <w:rsid w:val="00DC503C"/>
    <w:rsid w:val="00DE7830"/>
    <w:rsid w:val="00E7093C"/>
    <w:rsid w:val="00E85773"/>
    <w:rsid w:val="00E94A02"/>
    <w:rsid w:val="00ED24F3"/>
    <w:rsid w:val="00EF7449"/>
    <w:rsid w:val="00F156BC"/>
    <w:rsid w:val="00F6716D"/>
    <w:rsid w:val="00F83CCD"/>
    <w:rsid w:val="00F8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6FD8C4-42AC-4502-9BB3-5E935C91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3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09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93C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p1">
    <w:name w:val="p1"/>
    <w:basedOn w:val="a"/>
    <w:uiPriority w:val="99"/>
    <w:rsid w:val="00E7093C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E7093C"/>
    <w:rPr>
      <w:rFonts w:cs="Times New Roman"/>
    </w:rPr>
  </w:style>
  <w:style w:type="paragraph" w:customStyle="1" w:styleId="p3">
    <w:name w:val="p3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E7093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E7093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7093C"/>
    <w:rPr>
      <w:rFonts w:cs="Times New Roman"/>
    </w:rPr>
  </w:style>
  <w:style w:type="paragraph" w:customStyle="1" w:styleId="p9">
    <w:name w:val="p9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E7093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E7093C"/>
    <w:rPr>
      <w:rFonts w:cs="Times New Roman"/>
    </w:rPr>
  </w:style>
  <w:style w:type="paragraph" w:customStyle="1" w:styleId="p17">
    <w:name w:val="p17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18">
    <w:name w:val="p18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19">
    <w:name w:val="p19"/>
    <w:basedOn w:val="a"/>
    <w:uiPriority w:val="99"/>
    <w:rsid w:val="00E7093C"/>
    <w:pPr>
      <w:spacing w:before="100" w:beforeAutospacing="1" w:after="100" w:afterAutospacing="1"/>
    </w:pPr>
  </w:style>
  <w:style w:type="character" w:customStyle="1" w:styleId="s5">
    <w:name w:val="s5"/>
    <w:basedOn w:val="a0"/>
    <w:uiPriority w:val="99"/>
    <w:rsid w:val="00E7093C"/>
    <w:rPr>
      <w:rFonts w:cs="Times New Roman"/>
    </w:rPr>
  </w:style>
  <w:style w:type="paragraph" w:customStyle="1" w:styleId="p20">
    <w:name w:val="p20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22">
    <w:name w:val="p22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23">
    <w:name w:val="p23"/>
    <w:basedOn w:val="a"/>
    <w:uiPriority w:val="99"/>
    <w:rsid w:val="00E7093C"/>
    <w:pPr>
      <w:spacing w:before="100" w:beforeAutospacing="1" w:after="100" w:afterAutospacing="1"/>
    </w:pPr>
  </w:style>
  <w:style w:type="character" w:customStyle="1" w:styleId="s7">
    <w:name w:val="s7"/>
    <w:basedOn w:val="a0"/>
    <w:uiPriority w:val="99"/>
    <w:rsid w:val="00E7093C"/>
    <w:rPr>
      <w:rFonts w:cs="Times New Roman"/>
    </w:rPr>
  </w:style>
  <w:style w:type="character" w:customStyle="1" w:styleId="s10">
    <w:name w:val="s10"/>
    <w:basedOn w:val="a0"/>
    <w:uiPriority w:val="99"/>
    <w:rsid w:val="00E7093C"/>
    <w:rPr>
      <w:rFonts w:cs="Times New Roman"/>
    </w:rPr>
  </w:style>
  <w:style w:type="paragraph" w:customStyle="1" w:styleId="p25">
    <w:name w:val="p25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29">
    <w:name w:val="p29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32">
    <w:name w:val="p32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33">
    <w:name w:val="p33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34">
    <w:name w:val="p34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37">
    <w:name w:val="p37"/>
    <w:basedOn w:val="a"/>
    <w:uiPriority w:val="99"/>
    <w:rsid w:val="00E7093C"/>
    <w:pPr>
      <w:spacing w:before="100" w:beforeAutospacing="1" w:after="100" w:afterAutospacing="1"/>
    </w:pPr>
  </w:style>
  <w:style w:type="character" w:customStyle="1" w:styleId="s12">
    <w:name w:val="s12"/>
    <w:basedOn w:val="a0"/>
    <w:uiPriority w:val="99"/>
    <w:rsid w:val="00E7093C"/>
    <w:rPr>
      <w:rFonts w:cs="Times New Roman"/>
    </w:rPr>
  </w:style>
  <w:style w:type="paragraph" w:customStyle="1" w:styleId="ConsPlusNormal">
    <w:name w:val="ConsPlusNormal"/>
    <w:uiPriority w:val="99"/>
    <w:rsid w:val="00E709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msonormal0">
    <w:name w:val="msonormal"/>
    <w:basedOn w:val="a0"/>
    <w:uiPriority w:val="99"/>
    <w:rsid w:val="00E7093C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709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93C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4F7B75"/>
    <w:pPr>
      <w:spacing w:before="100" w:beforeAutospacing="1" w:after="100" w:afterAutospacing="1"/>
    </w:pPr>
    <w:rPr>
      <w:rFonts w:eastAsia="Calibri"/>
    </w:rPr>
  </w:style>
  <w:style w:type="table" w:styleId="a5">
    <w:name w:val="Table Grid"/>
    <w:basedOn w:val="a1"/>
    <w:uiPriority w:val="99"/>
    <w:locked/>
    <w:rsid w:val="004F7B7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6594</Words>
  <Characters>37586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 Вячеславович Валиков</cp:lastModifiedBy>
  <cp:revision>2</cp:revision>
  <dcterms:created xsi:type="dcterms:W3CDTF">2025-06-03T07:52:00Z</dcterms:created>
  <dcterms:modified xsi:type="dcterms:W3CDTF">2025-06-03T07:52:00Z</dcterms:modified>
</cp:coreProperties>
</file>