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DD5B31" w:rsidTr="00DD5B31"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D5B31" w:rsidTr="00DD5B31">
        <w:trPr>
          <w:trHeight w:val="382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 ПРИУПСКОЕ</w:t>
            </w:r>
          </w:p>
          <w:p w:rsidR="00DD5B31" w:rsidRDefault="00DD5B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DD5B31" w:rsidTr="00DD5B31">
        <w:trPr>
          <w:trHeight w:val="968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before="100" w:beforeAutospacing="1" w:after="100" w:afterAutospacing="1"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DD5B31" w:rsidRDefault="00DD5B3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DD5B31" w:rsidTr="00DD5B31"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D5B31" w:rsidTr="00DD5B31"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D5B31" w:rsidRDefault="00DD5B3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D5B31" w:rsidRPr="00525179" w:rsidTr="00DD5B31">
        <w:tc>
          <w:tcPr>
            <w:tcW w:w="4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Pr="00525179" w:rsidRDefault="00525179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525179">
              <w:rPr>
                <w:sz w:val="28"/>
                <w:szCs w:val="28"/>
                <w:lang w:eastAsia="en-US"/>
              </w:rPr>
              <w:t>от « 23 » октября</w:t>
            </w:r>
            <w:r w:rsidR="00DD5B31" w:rsidRPr="00525179">
              <w:rPr>
                <w:sz w:val="28"/>
                <w:szCs w:val="28"/>
                <w:lang w:eastAsia="en-US"/>
              </w:rPr>
              <w:t xml:space="preserve">  2017 </w:t>
            </w:r>
          </w:p>
        </w:tc>
        <w:tc>
          <w:tcPr>
            <w:tcW w:w="4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Pr="00525179" w:rsidRDefault="00DD5B3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5179">
              <w:rPr>
                <w:sz w:val="28"/>
                <w:szCs w:val="28"/>
                <w:lang w:eastAsia="en-US"/>
              </w:rPr>
              <w:t xml:space="preserve">        </w:t>
            </w:r>
            <w:r w:rsidR="00525179" w:rsidRPr="00525179">
              <w:rPr>
                <w:sz w:val="28"/>
                <w:szCs w:val="28"/>
                <w:lang w:eastAsia="en-US"/>
              </w:rPr>
              <w:t xml:space="preserve">                            № 110</w:t>
            </w:r>
          </w:p>
        </w:tc>
      </w:tr>
    </w:tbl>
    <w:p w:rsidR="00DD5B31" w:rsidRDefault="00DD5B31" w:rsidP="00DD5B31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Style w:val="s1"/>
          <w:b/>
          <w:bCs/>
          <w:color w:val="000000"/>
          <w:sz w:val="32"/>
          <w:szCs w:val="32"/>
        </w:rPr>
        <w:t>Приупское</w:t>
      </w:r>
      <w:proofErr w:type="spellEnd"/>
      <w:r>
        <w:rPr>
          <w:rStyle w:val="s1"/>
          <w:b/>
          <w:bCs/>
          <w:color w:val="000000"/>
          <w:sz w:val="32"/>
          <w:szCs w:val="32"/>
        </w:rPr>
        <w:t xml:space="preserve"> Киреевского </w:t>
      </w:r>
      <w:proofErr w:type="gramStart"/>
      <w:r>
        <w:rPr>
          <w:rStyle w:val="s1"/>
          <w:b/>
          <w:bCs/>
          <w:color w:val="000000"/>
          <w:sz w:val="32"/>
          <w:szCs w:val="32"/>
        </w:rPr>
        <w:t>района  от</w:t>
      </w:r>
      <w:proofErr w:type="gramEnd"/>
      <w:r>
        <w:rPr>
          <w:rStyle w:val="s1"/>
          <w:b/>
          <w:bCs/>
          <w:color w:val="000000"/>
          <w:sz w:val="32"/>
          <w:szCs w:val="32"/>
        </w:rPr>
        <w:t xml:space="preserve"> 31.08.2017 г. </w:t>
      </w:r>
      <w:r w:rsidR="00F24682">
        <w:rPr>
          <w:rStyle w:val="s1"/>
          <w:b/>
          <w:bCs/>
          <w:color w:val="000000"/>
          <w:sz w:val="32"/>
          <w:szCs w:val="32"/>
        </w:rPr>
        <w:t xml:space="preserve">№ 93 </w:t>
      </w:r>
      <w:r>
        <w:rPr>
          <w:rStyle w:val="s1"/>
          <w:b/>
          <w:bCs/>
          <w:color w:val="000000"/>
          <w:sz w:val="32"/>
          <w:szCs w:val="32"/>
        </w:rPr>
        <w:t xml:space="preserve">«Об утверждении муниципальной программы «Формирование современной городской среды в муниципальном образовании </w:t>
      </w:r>
      <w:proofErr w:type="spellStart"/>
      <w:r>
        <w:rPr>
          <w:rStyle w:val="s1"/>
          <w:b/>
          <w:bCs/>
          <w:color w:val="000000"/>
          <w:sz w:val="32"/>
          <w:szCs w:val="32"/>
        </w:rPr>
        <w:t>Приупское</w:t>
      </w:r>
      <w:proofErr w:type="spellEnd"/>
      <w:r>
        <w:rPr>
          <w:rStyle w:val="s1"/>
          <w:b/>
          <w:bCs/>
          <w:color w:val="000000"/>
          <w:sz w:val="32"/>
          <w:szCs w:val="32"/>
        </w:rPr>
        <w:t xml:space="preserve"> Киреевского района на 2018-2022 годы»»</w:t>
      </w:r>
    </w:p>
    <w:bookmarkEnd w:id="0"/>
    <w:p w:rsidR="00DD5B31" w:rsidRDefault="00DD5B31" w:rsidP="00DD5B3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В </w:t>
      </w:r>
      <w:r w:rsidR="00F24682">
        <w:rPr>
          <w:rStyle w:val="s2"/>
          <w:color w:val="010101"/>
          <w:sz w:val="28"/>
          <w:szCs w:val="28"/>
        </w:rPr>
        <w:t>соответствии с</w:t>
      </w:r>
      <w:r>
        <w:rPr>
          <w:rStyle w:val="s2"/>
          <w:color w:val="010101"/>
          <w:sz w:val="28"/>
          <w:szCs w:val="28"/>
        </w:rPr>
        <w:t xml:space="preserve"> Федеральн</w:t>
      </w:r>
      <w:r w:rsidR="00F24682">
        <w:rPr>
          <w:rStyle w:val="s2"/>
          <w:color w:val="010101"/>
          <w:sz w:val="28"/>
          <w:szCs w:val="28"/>
        </w:rPr>
        <w:t>ым</w:t>
      </w:r>
      <w:r>
        <w:rPr>
          <w:rStyle w:val="s2"/>
          <w:color w:val="010101"/>
          <w:sz w:val="28"/>
          <w:szCs w:val="28"/>
        </w:rPr>
        <w:t xml:space="preserve"> закон</w:t>
      </w:r>
      <w:r w:rsidR="00F24682">
        <w:rPr>
          <w:rStyle w:val="s2"/>
          <w:color w:val="010101"/>
          <w:sz w:val="28"/>
          <w:szCs w:val="28"/>
        </w:rPr>
        <w:t>ом</w:t>
      </w:r>
      <w:r>
        <w:rPr>
          <w:rStyle w:val="s2"/>
          <w:color w:val="01010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</w:t>
      </w:r>
      <w:r w:rsidR="00F246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ПОСТАНОВЛЯЕТ:</w:t>
      </w:r>
    </w:p>
    <w:p w:rsidR="00F24682" w:rsidRPr="00913B54" w:rsidRDefault="00F24682" w:rsidP="00913B54">
      <w:pPr>
        <w:pStyle w:val="a6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913B54">
        <w:rPr>
          <w:rStyle w:val="s2"/>
          <w:color w:val="010101"/>
          <w:sz w:val="28"/>
          <w:szCs w:val="28"/>
        </w:rPr>
        <w:t>Внести изменения в</w:t>
      </w:r>
      <w:r w:rsidR="00DD5B31" w:rsidRPr="00913B54">
        <w:rPr>
          <w:rStyle w:val="s2"/>
          <w:color w:val="010101"/>
          <w:sz w:val="28"/>
          <w:szCs w:val="28"/>
        </w:rPr>
        <w:t xml:space="preserve"> постановлени</w:t>
      </w:r>
      <w:r w:rsidRPr="00913B54">
        <w:rPr>
          <w:rStyle w:val="s2"/>
          <w:color w:val="010101"/>
          <w:sz w:val="28"/>
          <w:szCs w:val="28"/>
        </w:rPr>
        <w:t>е</w:t>
      </w:r>
      <w:r w:rsidR="00DD5B31" w:rsidRPr="00913B54">
        <w:rPr>
          <w:rStyle w:val="s2"/>
          <w:color w:val="010101"/>
          <w:sz w:val="28"/>
          <w:szCs w:val="28"/>
        </w:rPr>
        <w:t xml:space="preserve"> </w:t>
      </w:r>
      <w:r w:rsidR="00DD5B31" w:rsidRPr="00913B54">
        <w:rPr>
          <w:rStyle w:val="s1"/>
          <w:bCs/>
          <w:color w:val="000000"/>
          <w:sz w:val="28"/>
          <w:szCs w:val="28"/>
        </w:rPr>
        <w:t xml:space="preserve">от 31.08.2017 г. </w:t>
      </w:r>
      <w:r w:rsidRPr="00913B54">
        <w:rPr>
          <w:rStyle w:val="s1"/>
          <w:bCs/>
          <w:color w:val="000000"/>
          <w:sz w:val="28"/>
          <w:szCs w:val="28"/>
        </w:rPr>
        <w:t xml:space="preserve">№93 </w:t>
      </w:r>
      <w:r w:rsidR="00DD5B31" w:rsidRPr="00913B54">
        <w:rPr>
          <w:rStyle w:val="s1"/>
          <w:bCs/>
          <w:color w:val="000000"/>
          <w:sz w:val="28"/>
          <w:szCs w:val="28"/>
        </w:rPr>
        <w:t xml:space="preserve">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="00DD5B31" w:rsidRPr="00913B54">
        <w:rPr>
          <w:rStyle w:val="s1"/>
          <w:bCs/>
          <w:color w:val="000000"/>
          <w:sz w:val="28"/>
          <w:szCs w:val="28"/>
        </w:rPr>
        <w:t>Приупское</w:t>
      </w:r>
      <w:proofErr w:type="spellEnd"/>
      <w:r w:rsidR="00DD5B31" w:rsidRPr="00913B54">
        <w:rPr>
          <w:rStyle w:val="s1"/>
          <w:bCs/>
          <w:color w:val="000000"/>
          <w:sz w:val="28"/>
          <w:szCs w:val="28"/>
        </w:rPr>
        <w:t xml:space="preserve"> Киреевского района на 2018-2022 годы»</w:t>
      </w:r>
      <w:r w:rsidR="00DD5B31" w:rsidRPr="00913B54">
        <w:rPr>
          <w:rStyle w:val="s2"/>
          <w:color w:val="010101"/>
          <w:sz w:val="28"/>
          <w:szCs w:val="28"/>
        </w:rPr>
        <w:t xml:space="preserve"> </w:t>
      </w:r>
      <w:r w:rsidRPr="00913B54">
        <w:rPr>
          <w:color w:val="000000"/>
          <w:sz w:val="28"/>
          <w:szCs w:val="28"/>
        </w:rPr>
        <w:t>следующие изменения:</w:t>
      </w:r>
    </w:p>
    <w:p w:rsidR="00F24682" w:rsidRPr="00F24682" w:rsidRDefault="00F24682" w:rsidP="00F24682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24682">
        <w:rPr>
          <w:color w:val="000000"/>
          <w:sz w:val="28"/>
          <w:szCs w:val="28"/>
        </w:rPr>
        <w:t xml:space="preserve">1.1 Приложение к постановлению </w:t>
      </w:r>
      <w:r w:rsidRPr="00F24682">
        <w:rPr>
          <w:rStyle w:val="s1"/>
          <w:bCs/>
          <w:color w:val="000000"/>
          <w:sz w:val="28"/>
          <w:szCs w:val="28"/>
        </w:rPr>
        <w:t xml:space="preserve">от 31.08.2017 г. №93 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Pr="00F24682">
        <w:rPr>
          <w:rStyle w:val="s1"/>
          <w:bCs/>
          <w:color w:val="000000"/>
          <w:sz w:val="28"/>
          <w:szCs w:val="28"/>
        </w:rPr>
        <w:t>Приупское</w:t>
      </w:r>
      <w:proofErr w:type="spellEnd"/>
      <w:r w:rsidRPr="00F24682">
        <w:rPr>
          <w:rStyle w:val="s1"/>
          <w:bCs/>
          <w:color w:val="000000"/>
          <w:sz w:val="28"/>
          <w:szCs w:val="28"/>
        </w:rPr>
        <w:t xml:space="preserve"> Киреевского района на 2018-2022 годы» </w:t>
      </w:r>
      <w:r w:rsidRPr="00F24682">
        <w:rPr>
          <w:color w:val="000000"/>
          <w:sz w:val="28"/>
          <w:szCs w:val="28"/>
        </w:rPr>
        <w:t>изложить в новой редакции (приложение).</w:t>
      </w:r>
    </w:p>
    <w:p w:rsidR="00DD5B31" w:rsidRDefault="00DD5B31" w:rsidP="00DD5B3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>2. Опубликовать настоящее постановление в газете «Вестник» и разместить на официальном сайте муниципального образования Киреевский район, в информационно-телекоммуникационной сети «Интернет»</w:t>
      </w:r>
      <w:r w:rsidR="00F24682">
        <w:rPr>
          <w:rStyle w:val="s2"/>
          <w:color w:val="010101"/>
          <w:sz w:val="28"/>
          <w:szCs w:val="28"/>
        </w:rPr>
        <w:t>.</w:t>
      </w:r>
    </w:p>
    <w:p w:rsidR="00DD5B31" w:rsidRDefault="00DD5B31" w:rsidP="00F24682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D5B31" w:rsidRDefault="00F24682" w:rsidP="00DD5B31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</w:rPr>
      </w:pPr>
      <w:r>
        <w:rPr>
          <w:rStyle w:val="s2"/>
          <w:color w:val="010101"/>
          <w:sz w:val="28"/>
          <w:szCs w:val="28"/>
        </w:rPr>
        <w:t>4</w:t>
      </w:r>
      <w:r w:rsidR="00DD5B31">
        <w:rPr>
          <w:rStyle w:val="s2"/>
          <w:color w:val="010101"/>
          <w:sz w:val="28"/>
          <w:szCs w:val="28"/>
        </w:rPr>
        <w:t>. Постановление вступает в силу со дня опубликования.</w:t>
      </w:r>
    </w:p>
    <w:p w:rsidR="00F24682" w:rsidRDefault="00F24682" w:rsidP="00DD5B31">
      <w:pPr>
        <w:pStyle w:val="p10"/>
        <w:shd w:val="clear" w:color="auto" w:fill="FFFFFF"/>
        <w:spacing w:before="0" w:beforeAutospacing="0" w:after="0" w:afterAutospacing="0"/>
        <w:ind w:firstLine="708"/>
        <w:rPr>
          <w:rStyle w:val="s1"/>
          <w:b/>
          <w:bCs/>
          <w:color w:val="000000"/>
          <w:sz w:val="28"/>
          <w:szCs w:val="28"/>
        </w:rPr>
      </w:pPr>
    </w:p>
    <w:p w:rsidR="00F24682" w:rsidRDefault="00F24682" w:rsidP="00DD5B31">
      <w:pPr>
        <w:pStyle w:val="p10"/>
        <w:shd w:val="clear" w:color="auto" w:fill="FFFFFF"/>
        <w:spacing w:before="0" w:beforeAutospacing="0" w:after="0" w:afterAutospacing="0"/>
        <w:ind w:firstLine="708"/>
        <w:rPr>
          <w:rStyle w:val="s1"/>
          <w:b/>
          <w:bCs/>
          <w:color w:val="000000"/>
          <w:sz w:val="28"/>
          <w:szCs w:val="28"/>
        </w:rPr>
      </w:pPr>
    </w:p>
    <w:p w:rsidR="00F24682" w:rsidRDefault="00F24682" w:rsidP="00DD5B31">
      <w:pPr>
        <w:pStyle w:val="p10"/>
        <w:shd w:val="clear" w:color="auto" w:fill="FFFFFF"/>
        <w:spacing w:before="0" w:beforeAutospacing="0" w:after="0" w:afterAutospacing="0"/>
        <w:ind w:firstLine="708"/>
        <w:rPr>
          <w:rStyle w:val="s1"/>
          <w:b/>
          <w:bCs/>
          <w:color w:val="000000"/>
          <w:sz w:val="28"/>
          <w:szCs w:val="28"/>
        </w:rPr>
      </w:pPr>
    </w:p>
    <w:p w:rsidR="00DD5B31" w:rsidRDefault="00DD5B31" w:rsidP="00F24682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  <w:sz w:val="28"/>
          <w:szCs w:val="28"/>
        </w:rPr>
        <w:t>Глава администрации</w:t>
      </w:r>
    </w:p>
    <w:p w:rsidR="00DD5B31" w:rsidRDefault="00DD5B31" w:rsidP="00DD5B31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</w:p>
    <w:p w:rsidR="00DD5B31" w:rsidRDefault="00DD5B31" w:rsidP="00DD5B31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Приупское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Киреевского района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Ю.Н.Шевченко</w:t>
      </w:r>
      <w:proofErr w:type="spellEnd"/>
    </w:p>
    <w:p w:rsidR="00DD5B31" w:rsidRDefault="00DD5B31" w:rsidP="00DD5B31">
      <w:pPr>
        <w:pStyle w:val="p12"/>
        <w:shd w:val="clear" w:color="auto" w:fill="FFFFFF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525179" w:rsidRDefault="00525179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DD5B31" w:rsidRDefault="00DD5B31" w:rsidP="00DD5B31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color w:val="000000"/>
        </w:rPr>
      </w:pPr>
      <w:r>
        <w:rPr>
          <w:rStyle w:val="s2"/>
          <w:color w:val="010101"/>
          <w:sz w:val="26"/>
          <w:szCs w:val="26"/>
        </w:rPr>
        <w:t>Приложение</w:t>
      </w:r>
    </w:p>
    <w:p w:rsidR="00DD5B31" w:rsidRDefault="00DD5B31" w:rsidP="00DD5B31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rStyle w:val="s2"/>
          <w:color w:val="010101"/>
          <w:sz w:val="26"/>
          <w:szCs w:val="26"/>
        </w:rPr>
        <w:t>к постановлению администрации</w:t>
      </w:r>
      <w:r>
        <w:rPr>
          <w:color w:val="000000"/>
          <w:sz w:val="26"/>
          <w:szCs w:val="26"/>
        </w:rPr>
        <w:br/>
      </w:r>
      <w:r>
        <w:rPr>
          <w:rStyle w:val="s2"/>
          <w:color w:val="010101"/>
          <w:sz w:val="26"/>
          <w:szCs w:val="26"/>
        </w:rPr>
        <w:t>муниципального образования</w:t>
      </w:r>
    </w:p>
    <w:p w:rsidR="00DD5B31" w:rsidRDefault="00DD5B31" w:rsidP="00DD5B31">
      <w:pPr>
        <w:pStyle w:val="p12"/>
        <w:shd w:val="clear" w:color="auto" w:fill="FFFFFF"/>
        <w:spacing w:before="0" w:beforeAutospacing="0" w:after="0" w:afterAutospacing="0"/>
        <w:jc w:val="right"/>
        <w:rPr>
          <w:rStyle w:val="s2"/>
          <w:color w:val="010101"/>
        </w:rPr>
      </w:pPr>
      <w:proofErr w:type="spellStart"/>
      <w:r>
        <w:rPr>
          <w:rStyle w:val="s2"/>
          <w:color w:val="010101"/>
          <w:sz w:val="26"/>
          <w:szCs w:val="26"/>
        </w:rPr>
        <w:t>Приупское</w:t>
      </w:r>
      <w:proofErr w:type="spellEnd"/>
      <w:r>
        <w:rPr>
          <w:rStyle w:val="s2"/>
          <w:color w:val="010101"/>
          <w:sz w:val="26"/>
          <w:szCs w:val="26"/>
        </w:rPr>
        <w:t xml:space="preserve"> Киреевского района</w:t>
      </w:r>
    </w:p>
    <w:p w:rsidR="00DD5B31" w:rsidRPr="00525179" w:rsidRDefault="00DD5B31" w:rsidP="00DD5B31">
      <w:pPr>
        <w:pStyle w:val="p12"/>
        <w:shd w:val="clear" w:color="auto" w:fill="FFFFFF"/>
        <w:spacing w:before="0" w:beforeAutospacing="0" w:after="0" w:afterAutospacing="0"/>
        <w:jc w:val="right"/>
      </w:pPr>
      <w:r>
        <w:rPr>
          <w:color w:val="000000"/>
          <w:sz w:val="26"/>
          <w:szCs w:val="26"/>
        </w:rPr>
        <w:lastRenderedPageBreak/>
        <w:br/>
      </w:r>
      <w:r w:rsidR="00525179" w:rsidRPr="00525179">
        <w:rPr>
          <w:rStyle w:val="s2"/>
          <w:sz w:val="26"/>
          <w:szCs w:val="26"/>
        </w:rPr>
        <w:t xml:space="preserve">от «23» </w:t>
      </w:r>
      <w:proofErr w:type="gramStart"/>
      <w:r w:rsidR="00525179" w:rsidRPr="00525179">
        <w:rPr>
          <w:rStyle w:val="s2"/>
          <w:sz w:val="26"/>
          <w:szCs w:val="26"/>
        </w:rPr>
        <w:t>октября</w:t>
      </w:r>
      <w:r w:rsidRPr="00525179">
        <w:rPr>
          <w:rStyle w:val="s2"/>
          <w:sz w:val="26"/>
          <w:szCs w:val="26"/>
        </w:rPr>
        <w:t xml:space="preserve">  №</w:t>
      </w:r>
      <w:proofErr w:type="gramEnd"/>
      <w:r w:rsidRPr="00525179">
        <w:rPr>
          <w:rStyle w:val="s2"/>
          <w:sz w:val="26"/>
          <w:szCs w:val="26"/>
        </w:rPr>
        <w:t xml:space="preserve"> </w:t>
      </w:r>
      <w:r w:rsidR="00525179" w:rsidRPr="00525179">
        <w:rPr>
          <w:rStyle w:val="s2"/>
          <w:sz w:val="26"/>
          <w:szCs w:val="26"/>
        </w:rPr>
        <w:t>110</w:t>
      </w:r>
    </w:p>
    <w:p w:rsidR="00DD5B31" w:rsidRDefault="00DD5B31" w:rsidP="00DD5B31">
      <w:pPr>
        <w:pStyle w:val="p1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МУНИЦИПАЛЬНАЯ ПРОГРАММА</w:t>
      </w:r>
    </w:p>
    <w:p w:rsidR="00DD5B31" w:rsidRDefault="00DD5B31" w:rsidP="00DD5B31">
      <w:pPr>
        <w:pStyle w:val="p1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«Формирование современной городской среды в муниципальном образовании </w:t>
      </w:r>
      <w:proofErr w:type="spellStart"/>
      <w:r>
        <w:rPr>
          <w:rStyle w:val="s1"/>
          <w:b/>
          <w:bCs/>
          <w:color w:val="000000"/>
          <w:sz w:val="32"/>
          <w:szCs w:val="32"/>
        </w:rPr>
        <w:t>Приупское</w:t>
      </w:r>
      <w:proofErr w:type="spellEnd"/>
      <w:r>
        <w:rPr>
          <w:rStyle w:val="s1"/>
          <w:b/>
          <w:bCs/>
          <w:color w:val="000000"/>
          <w:sz w:val="32"/>
          <w:szCs w:val="32"/>
        </w:rPr>
        <w:t xml:space="preserve"> Киреевского района на 2018-2022 годы»</w:t>
      </w:r>
    </w:p>
    <w:p w:rsidR="00DD5B31" w:rsidRDefault="00DD5B31" w:rsidP="00DD5B3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/>
      </w:r>
    </w:p>
    <w:p w:rsidR="00DD5B31" w:rsidRDefault="00DD5B31" w:rsidP="00DD5B31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Муниципальная программа</w:t>
      </w:r>
    </w:p>
    <w:p w:rsidR="00DD5B31" w:rsidRDefault="00DD5B31" w:rsidP="00DD5B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«Формирование современной городской среды в муниципальном образовании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Приупское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Киреевского района на 2018-2022 годы»</w:t>
      </w:r>
    </w:p>
    <w:p w:rsidR="00DD5B31" w:rsidRDefault="00DD5B31" w:rsidP="00DD5B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муниципальной программы</w:t>
      </w:r>
    </w:p>
    <w:tbl>
      <w:tblPr>
        <w:tblW w:w="9555" w:type="dxa"/>
        <w:tblLook w:val="04A0" w:firstRow="1" w:lastRow="0" w:firstColumn="1" w:lastColumn="0" w:noHBand="0" w:noVBand="1"/>
      </w:tblPr>
      <w:tblGrid>
        <w:gridCol w:w="1798"/>
        <w:gridCol w:w="1659"/>
        <w:gridCol w:w="667"/>
        <w:gridCol w:w="660"/>
        <w:gridCol w:w="1326"/>
        <w:gridCol w:w="973"/>
        <w:gridCol w:w="1025"/>
        <w:gridCol w:w="1447"/>
      </w:tblGrid>
      <w:tr w:rsidR="00DD5B31" w:rsidTr="00DD5B31">
        <w:trPr>
          <w:trHeight w:val="110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Наименование</w:t>
            </w:r>
          </w:p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Муниципальная программа «Формирование современной городской среды в муниципальном образовании 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Киреевского района на 2018-2022 годы»</w:t>
            </w: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НПА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Муниципальная программа разработана в соответствии с</w:t>
            </w:r>
            <w:r>
              <w:rPr>
                <w:rStyle w:val="apple-converted-space"/>
                <w:sz w:val="22"/>
                <w:szCs w:val="22"/>
                <w:lang w:eastAsia="en-US"/>
              </w:rPr>
              <w:t> </w:t>
            </w: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требованиями Приказа министерства строительства и жилищно-коммунального хозяйства Российской Федерации от 6 апреля 2017 года № 691/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согласно постановления правительства Тульской области от 21 июня 2017 года № 243 «О внесении изменений и дополнения в постановление правительства Тульской области от 19.11.2013 № 660»</w:t>
            </w: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7"/>
              <w:spacing w:line="19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Соисполнители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17"/>
              <w:spacing w:line="19" w:lineRule="atLeast"/>
              <w:jc w:val="both"/>
              <w:rPr>
                <w:rStyle w:val="s3"/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Киреевского </w:t>
            </w:r>
            <w:proofErr w:type="gram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района,  муниципальное</w:t>
            </w:r>
            <w:proofErr w:type="gram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казенное учреждение </w:t>
            </w: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Приупский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сервис» администрации муниципального образования 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DD5B31" w:rsidRDefault="00DD5B31">
            <w:pPr>
              <w:pStyle w:val="p17"/>
              <w:spacing w:line="19" w:lineRule="atLeast"/>
              <w:jc w:val="both"/>
            </w:pP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lastRenderedPageBreak/>
              <w:t>Цели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Повышение качества и комфорта городской среды на территории муниципального образования </w:t>
            </w:r>
            <w:proofErr w:type="spellStart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Киреевского района, с учетом приоритетов территориального развития;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DD5B31" w:rsidRDefault="00DD5B31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проведения мероприятий по благоустройству территории муниципального образования в соответствии с едиными требованиями</w:t>
            </w: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Показатели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 xml:space="preserve">- Доля благоустроенных дворовых территорий от общего количества дворовых </w:t>
            </w:r>
            <w:proofErr w:type="gramStart"/>
            <w:r>
              <w:rPr>
                <w:rStyle w:val="s3"/>
                <w:sz w:val="28"/>
                <w:szCs w:val="28"/>
                <w:lang w:eastAsia="en-US"/>
              </w:rPr>
              <w:t>территорий,  %</w:t>
            </w:r>
            <w:proofErr w:type="gramEnd"/>
            <w:r>
              <w:rPr>
                <w:rStyle w:val="s3"/>
                <w:sz w:val="28"/>
                <w:szCs w:val="28"/>
                <w:lang w:eastAsia="en-US"/>
              </w:rPr>
              <w:t>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 xml:space="preserve">- доля благоустроенных общественных территорий от общего количества общественных </w:t>
            </w:r>
            <w:proofErr w:type="gramStart"/>
            <w:r>
              <w:rPr>
                <w:rStyle w:val="s3"/>
                <w:sz w:val="28"/>
                <w:szCs w:val="28"/>
                <w:lang w:eastAsia="en-US"/>
              </w:rPr>
              <w:t>территорий,  %</w:t>
            </w:r>
            <w:proofErr w:type="gramEnd"/>
            <w:r>
              <w:rPr>
                <w:rStyle w:val="s3"/>
                <w:sz w:val="28"/>
                <w:szCs w:val="28"/>
                <w:lang w:eastAsia="en-US"/>
              </w:rPr>
              <w:t>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 xml:space="preserve">- количество благоустроенных дворовых </w:t>
            </w:r>
            <w:proofErr w:type="gramStart"/>
            <w:r>
              <w:rPr>
                <w:rStyle w:val="s3"/>
                <w:sz w:val="28"/>
                <w:szCs w:val="28"/>
                <w:lang w:eastAsia="en-US"/>
              </w:rPr>
              <w:t>территорий,  ед.</w:t>
            </w:r>
            <w:proofErr w:type="gramEnd"/>
            <w:r>
              <w:rPr>
                <w:rStyle w:val="s3"/>
                <w:sz w:val="28"/>
                <w:szCs w:val="28"/>
                <w:lang w:eastAsia="en-US"/>
              </w:rPr>
              <w:t>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 xml:space="preserve">- площадь отремонтированного асфальтового покрытия общественных </w:t>
            </w:r>
            <w:proofErr w:type="gramStart"/>
            <w:r>
              <w:rPr>
                <w:rStyle w:val="s3"/>
                <w:sz w:val="28"/>
                <w:szCs w:val="28"/>
                <w:lang w:eastAsia="en-US"/>
              </w:rPr>
              <w:t>территорий,  тыс.</w:t>
            </w:r>
            <w:proofErr w:type="gramEnd"/>
            <w:r>
              <w:rPr>
                <w:rStyle w:val="s3"/>
                <w:sz w:val="28"/>
                <w:szCs w:val="28"/>
                <w:lang w:eastAsia="en-US"/>
              </w:rPr>
              <w:t xml:space="preserve"> кв. м;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>- количество благоустроенных общественных территорий,   ед..</w:t>
            </w:r>
          </w:p>
        </w:tc>
      </w:tr>
      <w:tr w:rsidR="00DD5B31" w:rsidTr="00DD5B31">
        <w:trPr>
          <w:trHeight w:val="827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Срок и этапы реализации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8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color w:val="000000"/>
                <w:sz w:val="28"/>
                <w:szCs w:val="28"/>
                <w:lang w:eastAsia="en-US"/>
              </w:rPr>
              <w:t>Программа реализуется в один этап: 2018 - 2022 годы</w:t>
            </w:r>
          </w:p>
        </w:tc>
      </w:tr>
      <w:tr w:rsidR="00DD5B31" w:rsidTr="00DD5B31">
        <w:trPr>
          <w:trHeight w:val="19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Объем ресурсного обеспечения Программы, тыс. рублей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9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Источники финансирования/</w:t>
            </w:r>
          </w:p>
          <w:p w:rsidR="00DD5B31" w:rsidRDefault="00DD5B31">
            <w:pPr>
              <w:pStyle w:val="p19"/>
              <w:spacing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средства бюджета Тульской области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средства местных бюджетов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DD5B31" w:rsidTr="00DD5B31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</w:tr>
      <w:tr w:rsidR="00DD5B31" w:rsidTr="00DD5B31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</w:tr>
      <w:tr w:rsidR="00DD5B31" w:rsidTr="00DD5B31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</w:tr>
      <w:tr w:rsidR="00DD5B31" w:rsidTr="00DD5B31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</w:tr>
      <w:tr w:rsidR="00DD5B31" w:rsidTr="00DD5B31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9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>30000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2"/>
                <w:lang w:eastAsia="en-US"/>
              </w:rPr>
            </w:pPr>
          </w:p>
        </w:tc>
      </w:tr>
      <w:tr w:rsidR="00DD5B31" w:rsidTr="00DD5B31">
        <w:trPr>
          <w:trHeight w:val="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158" w:lineRule="atLeast"/>
              <w:jc w:val="center"/>
              <w:rPr>
                <w:lang w:eastAsia="en-US"/>
              </w:rPr>
            </w:pPr>
            <w:r>
              <w:rPr>
                <w:rStyle w:val="s5"/>
                <w:color w:val="22272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16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sz w:val="16"/>
                <w:lang w:eastAsia="en-US"/>
              </w:rPr>
            </w:pPr>
          </w:p>
        </w:tc>
      </w:tr>
      <w:tr w:rsidR="00DD5B31" w:rsidTr="00DD5B31">
        <w:trPr>
          <w:trHeight w:val="19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11"/>
              <w:spacing w:line="19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s3"/>
                <w:color w:val="000000"/>
                <w:sz w:val="26"/>
                <w:szCs w:val="26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>Рост доли благоустроенных дворовых территорий от общего количества дворовых территорий до 14,46 %;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rStyle w:val="s3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>количество благоустроенных дворовых территорий – 23 ед.;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</w:pPr>
            <w:r>
              <w:rPr>
                <w:rStyle w:val="s3"/>
                <w:sz w:val="28"/>
                <w:szCs w:val="28"/>
                <w:lang w:eastAsia="en-US"/>
              </w:rPr>
              <w:t>рост доли благоустроенных общественных территорий от общего количества общественных территорий до 100%;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>площадь отремонтированного асфальтового покрытия общественных территорий –</w:t>
            </w:r>
            <w:r w:rsidRPr="00DD5B31">
              <w:rPr>
                <w:rStyle w:val="s3"/>
                <w:sz w:val="28"/>
                <w:szCs w:val="28"/>
                <w:lang w:eastAsia="en-US"/>
              </w:rPr>
              <w:t>1,25</w:t>
            </w:r>
            <w:r>
              <w:rPr>
                <w:rStyle w:val="s3"/>
                <w:sz w:val="28"/>
                <w:szCs w:val="28"/>
                <w:lang w:eastAsia="en-US"/>
              </w:rPr>
              <w:t xml:space="preserve"> тыс. кв. м;</w:t>
            </w:r>
          </w:p>
          <w:p w:rsidR="00DD5B31" w:rsidRDefault="00DD5B31">
            <w:pPr>
              <w:pStyle w:val="p17"/>
              <w:spacing w:line="276" w:lineRule="auto"/>
              <w:ind w:firstLine="4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s3"/>
                <w:sz w:val="28"/>
                <w:szCs w:val="28"/>
                <w:lang w:eastAsia="en-US"/>
              </w:rPr>
              <w:t>количество благоустроенных общественных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rStyle w:val="s3"/>
                <w:sz w:val="28"/>
                <w:szCs w:val="28"/>
                <w:lang w:eastAsia="en-US"/>
              </w:rPr>
              <w:t xml:space="preserve">территорий -1 </w:t>
            </w:r>
            <w:proofErr w:type="spellStart"/>
            <w:r>
              <w:rPr>
                <w:rStyle w:val="s3"/>
                <w:sz w:val="28"/>
                <w:szCs w:val="28"/>
                <w:lang w:eastAsia="en-US"/>
              </w:rPr>
              <w:t>ед</w:t>
            </w:r>
            <w:proofErr w:type="spellEnd"/>
            <w:r>
              <w:rPr>
                <w:rStyle w:val="s3"/>
                <w:sz w:val="28"/>
                <w:szCs w:val="28"/>
                <w:lang w:eastAsia="en-US"/>
              </w:rPr>
              <w:t>;</w:t>
            </w:r>
          </w:p>
          <w:p w:rsidR="00DD5B31" w:rsidRDefault="00DD5B31">
            <w:pPr>
              <w:pStyle w:val="p17"/>
              <w:spacing w:line="19" w:lineRule="atLeast"/>
              <w:ind w:firstLine="45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1. Характеристика текущего состояния благоустройства территории муниципального образования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Приупское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Киреевского района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в соответствии современным требованиям.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Стратегическое видение развития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определяется качеством городской среды.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поселка </w:t>
      </w:r>
      <w:proofErr w:type="spellStart"/>
      <w:r>
        <w:rPr>
          <w:sz w:val="28"/>
          <w:szCs w:val="28"/>
        </w:rPr>
        <w:t>Приупский</w:t>
      </w:r>
      <w:proofErr w:type="spellEnd"/>
      <w:r>
        <w:rPr>
          <w:sz w:val="28"/>
          <w:szCs w:val="28"/>
        </w:rPr>
        <w:t xml:space="preserve"> Киреевского района имеется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159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многоквартирных домов, которые в совокупности образуют около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159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дворовых территорий общей площадью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 xml:space="preserve">254,0 </w:t>
      </w:r>
      <w:proofErr w:type="spellStart"/>
      <w:r>
        <w:rPr>
          <w:rStyle w:val="s7"/>
          <w:sz w:val="28"/>
          <w:szCs w:val="28"/>
          <w:u w:val="single"/>
        </w:rPr>
        <w:t>тыс.кв.м</w:t>
      </w:r>
      <w:proofErr w:type="spellEnd"/>
      <w:r>
        <w:rPr>
          <w:rStyle w:val="s7"/>
          <w:sz w:val="28"/>
          <w:szCs w:val="28"/>
          <w:u w:val="single"/>
        </w:rPr>
        <w:t>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150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sz w:val="28"/>
          <w:szCs w:val="28"/>
        </w:rPr>
        <w:t>дворов.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3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единицы с площадью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1,0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тыс. кв. м.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доля благоустроенных дворовых территорий на сегодняшний день составляет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1,9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(2045 чел.) составляет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4,7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%.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общественных территорий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составляет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1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единиц. Из них полностью благоустроенных –</w:t>
      </w:r>
      <w:r>
        <w:rPr>
          <w:rStyle w:val="apple-converted-space"/>
          <w:sz w:val="28"/>
          <w:szCs w:val="28"/>
        </w:rPr>
        <w:t> </w:t>
      </w:r>
      <w:r>
        <w:rPr>
          <w:rStyle w:val="s7"/>
          <w:sz w:val="28"/>
          <w:szCs w:val="28"/>
          <w:u w:val="single"/>
        </w:rPr>
        <w:t>0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единиц (</w:t>
      </w:r>
      <w:r>
        <w:rPr>
          <w:rStyle w:val="s7"/>
          <w:sz w:val="28"/>
          <w:szCs w:val="28"/>
          <w:u w:val="single"/>
        </w:rPr>
        <w:t>0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%).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определению текущего состояния благоустройства территории</w:t>
      </w:r>
      <w:r>
        <w:rPr>
          <w:rStyle w:val="apple-converted-space"/>
          <w:sz w:val="30"/>
          <w:szCs w:val="30"/>
        </w:rPr>
        <w:t> 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проводятся согласно 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Перечни дворовых и общественных территорий, нуждающихся и подлежащих благоустройству в период 2018-2022 годов, формируются на основании проведенной инвентаризации и утверждаются в настоящей муниципальной программе на 2018-2022 годы.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Реализация мероприятий муниципальной программы в 2018 - 2022 годах позволит создать благоприятные условия проживания жителей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обеспечить более эффективную эксплуатацию многоквартирных домов, сформировать</w:t>
      </w:r>
      <w:r>
        <w:rPr>
          <w:color w:val="000000"/>
          <w:sz w:val="28"/>
          <w:szCs w:val="28"/>
        </w:rPr>
        <w:t xml:space="preserve">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2. Цель и задачи муниципальной программы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Основными приоритетами в муниципальном образовании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являются: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подход в реализации проектов благоустройства дворовых и общественных территорий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</w:t>
      </w:r>
      <w:r>
        <w:rPr>
          <w:color w:val="222222"/>
          <w:sz w:val="28"/>
          <w:szCs w:val="28"/>
          <w:shd w:val="clear" w:color="auto" w:fill="FFFFFF"/>
        </w:rPr>
        <w:t xml:space="preserve"> через анкетирование, опросы,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доступности городской среды для маломобильных групп населения, в том числе создание </w:t>
      </w:r>
      <w:proofErr w:type="spellStart"/>
      <w:r>
        <w:rPr>
          <w:color w:val="000000"/>
          <w:sz w:val="28"/>
          <w:szCs w:val="28"/>
        </w:rPr>
        <w:t>безбарьерной</w:t>
      </w:r>
      <w:proofErr w:type="spellEnd"/>
      <w:r>
        <w:rPr>
          <w:color w:val="000000"/>
          <w:sz w:val="28"/>
          <w:szCs w:val="28"/>
        </w:rPr>
        <w:t xml:space="preserve"> среды для маломобильных граждан в зоне общественных пространств;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региональной программы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повышение качества и комфорта городской среды на территории муниципального образования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поставленной цели осуществляется на основе решения следующих задач: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1. 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с учетом приоритетов территориального развития.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Механизм реализации программы.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Особенности формирования муниципальной программы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на 2018-2022 годы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муниципальной программы на 2018-2022 годы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муниципальной программы: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проводится инвентаризация уровня благоустройства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с составлением и согласованием паспортов благоустройства (в соответствии с утвержденными на уровне региона формами);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утверждается и размещается в открытом доступе, в том числе на сайте администраций муниципального образования Киреевский район: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муниципальная программа формирования современной городской среды на 2018-2022 годы;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нормативно-правовые акты о создании общественных комиссий;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общественные обсуждения и утверждение (актуализация) правил благоустройства муниципального образования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</w:t>
      </w:r>
      <w:r>
        <w:rPr>
          <w:color w:val="000000"/>
          <w:sz w:val="28"/>
          <w:szCs w:val="28"/>
        </w:rPr>
        <w:t>, соответствующие требованиям действующего законодательства.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правил благоустройства.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инвентаризации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установленным в муниципальном </w:t>
      </w:r>
      <w:r>
        <w:rPr>
          <w:sz w:val="28"/>
          <w:szCs w:val="28"/>
        </w:rPr>
        <w:t xml:space="preserve">образовании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правилам благоустройства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2014 года № 711/пр.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проведения инвентаризации составляется паспорт благоустройства территорий и единый паспорт благоустройства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по утвержденным в Порядке формам. Паспорт населенного пункта (Паспорт НП) подлежит согласованию с министерством строительства и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парков/скверов/бульваров;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улицы/парка/сквера/бульвара;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набережной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места для купания (пляжа);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устройство или реконструкция детской площадки;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кладбища;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территории вокруг памятника;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памятников;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реконструкция мостов/переездов внутри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обустройство родников;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очистка водоемов;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пустырей;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городских площадей (как правило, центральных);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 или организация муниципальных рынков.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 минимальному перечню работ по благоустройству дворовых территорий многоквартирных домов относятся: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дворовых проездов,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дворовых территорий,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скамеек,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урн для мусора.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К дополнительному перечню работ по благоустройству дворовых территорий многоквартирных домов, на которые предусмотрено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софинансирование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собственников, относятся: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-устройство парковочных карманов (асфальтобетонные и щебеночные покрытия);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расширений проезжих частей дворовых территорий МКД;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новых пешеходных дорожек;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существующих пешеходных дорожек;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бордюрного камня на тротуарах и подходах к подъездам;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окраска бордюрного камня;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>
        <w:rPr>
          <w:color w:val="000000"/>
          <w:sz w:val="28"/>
          <w:szCs w:val="28"/>
        </w:rPr>
        <w:t>коврочистки</w:t>
      </w:r>
      <w:proofErr w:type="spellEnd"/>
      <w:r>
        <w:rPr>
          <w:color w:val="000000"/>
          <w:sz w:val="28"/>
          <w:szCs w:val="28"/>
        </w:rPr>
        <w:t>, стойки для сушки белья и др.);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-устройство </w:t>
      </w:r>
      <w:proofErr w:type="spellStart"/>
      <w:r>
        <w:rPr>
          <w:color w:val="000000"/>
          <w:sz w:val="28"/>
          <w:szCs w:val="28"/>
        </w:rPr>
        <w:t>травмобезопасных</w:t>
      </w:r>
      <w:proofErr w:type="spellEnd"/>
      <w:r>
        <w:rPr>
          <w:color w:val="000000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color w:val="000000"/>
          <w:sz w:val="28"/>
          <w:szCs w:val="28"/>
        </w:rPr>
        <w:t>травмобезопасных</w:t>
      </w:r>
      <w:proofErr w:type="spellEnd"/>
      <w:r>
        <w:rPr>
          <w:color w:val="000000"/>
          <w:sz w:val="28"/>
          <w:szCs w:val="28"/>
        </w:rPr>
        <w:t xml:space="preserve"> покрытий на них (резиновое покрытие, искусственная трава);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>
        <w:rPr>
          <w:color w:val="000000"/>
          <w:sz w:val="28"/>
          <w:szCs w:val="28"/>
        </w:rPr>
        <w:t>кронирование</w:t>
      </w:r>
      <w:proofErr w:type="spellEnd"/>
      <w:r>
        <w:rPr>
          <w:color w:val="000000"/>
          <w:sz w:val="28"/>
          <w:szCs w:val="28"/>
        </w:rPr>
        <w:t xml:space="preserve"> деревьев, корчевание пней и пр.;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вазонов, цветочниц;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ремонт </w:t>
      </w:r>
      <w:proofErr w:type="spellStart"/>
      <w:r>
        <w:rPr>
          <w:color w:val="000000"/>
          <w:sz w:val="28"/>
          <w:szCs w:val="28"/>
        </w:rPr>
        <w:t>отмосток</w:t>
      </w:r>
      <w:proofErr w:type="spellEnd"/>
      <w:r>
        <w:rPr>
          <w:color w:val="000000"/>
          <w:sz w:val="28"/>
          <w:szCs w:val="28"/>
        </w:rPr>
        <w:t xml:space="preserve"> МКД.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>
        <w:rPr>
          <w:color w:val="000000"/>
          <w:sz w:val="28"/>
          <w:szCs w:val="28"/>
        </w:rPr>
        <w:br/>
        <w:t>в срок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7"/>
          <w:color w:val="000000"/>
          <w:sz w:val="28"/>
          <w:szCs w:val="28"/>
          <w:u w:val="single"/>
        </w:rPr>
        <w:t>до 1 ноября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текущего года распоряжением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При реализации программы предусматривается: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</w:pPr>
    </w:p>
    <w:p w:rsidR="00DD5B31" w:rsidRDefault="00DD5B31" w:rsidP="00DD5B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10 %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общей стоимости таких работ. 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DD5B31" w:rsidRDefault="00DD5B31" w:rsidP="00DD5B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уборка мелкого летучего мусора после производства работ;</w:t>
      </w:r>
    </w:p>
    <w:p w:rsidR="00DD5B31" w:rsidRDefault="00DD5B31" w:rsidP="00DD5B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покраска бордюрного камня;</w:t>
      </w:r>
    </w:p>
    <w:p w:rsidR="00DD5B31" w:rsidRDefault="00DD5B31" w:rsidP="00DD5B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озеленение территории (посадка саженцев деревьев, кустарников);</w:t>
      </w:r>
    </w:p>
    <w:p w:rsidR="00DD5B31" w:rsidRDefault="00DD5B31" w:rsidP="00DD5B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иные виды работ по усмотрению жителей.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>
        <w:rPr>
          <w:color w:val="000000"/>
          <w:sz w:val="28"/>
          <w:szCs w:val="28"/>
        </w:rPr>
        <w:t>безбарьерной</w:t>
      </w:r>
      <w:proofErr w:type="spellEnd"/>
      <w:r>
        <w:rPr>
          <w:color w:val="000000"/>
          <w:sz w:val="28"/>
          <w:szCs w:val="28"/>
        </w:rPr>
        <w:t xml:space="preserve"> среды для маломобильных граждан в зоне общественных пространств;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срок проведения общественных обсуждений проектов муниципальных программ на 2018-2022 годы - не менее 30 календарных дней;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типовая визуализация образцов элементов благоустройства, предлагаемых к размещению на дворовые территории из минимального перечня работ (приложение 1);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осуществление общественного контроля;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к) проведение общественных обсуждений с использованием интернет-</w:t>
      </w:r>
      <w:r>
        <w:rPr>
          <w:sz w:val="28"/>
          <w:szCs w:val="28"/>
        </w:rPr>
        <w:t>технологий.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</w:p>
    <w:p w:rsidR="00DD5B31" w:rsidRDefault="00DD5B31" w:rsidP="00DD5B3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 разработки, обсуждения с заинтересованными лицами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и утверждения дизайн-проектов благоустройства дворовых территорий,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включенных в муниципальную программу.</w:t>
      </w:r>
    </w:p>
    <w:p w:rsidR="00DD5B31" w:rsidRDefault="00DD5B31" w:rsidP="00DD5B31">
      <w:pPr>
        <w:jc w:val="both"/>
        <w:rPr>
          <w:color w:val="FF0000"/>
          <w:sz w:val="28"/>
          <w:szCs w:val="28"/>
        </w:rPr>
      </w:pP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 создается для каждой дворовой территории и каждого места общего пользования и состоит из:</w:t>
      </w: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- титульного листа с указанием адреса объекта благоустройства;</w:t>
      </w: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пояснительной записки, указывающей объемы и виды работ;</w:t>
      </w: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- схемы размещения объектов благоустройства на дворовой территории и территории общего пользования;</w:t>
      </w: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- листа визуализации элементов благоустройства, которые будут установлены на объекте благоустройства;</w:t>
      </w: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- листа согласования дизайн - проекта.</w:t>
      </w:r>
    </w:p>
    <w:p w:rsidR="00DD5B31" w:rsidRDefault="00DD5B31" w:rsidP="00DD5B31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домов.</w:t>
      </w:r>
    </w:p>
    <w:p w:rsidR="00DD5B31" w:rsidRDefault="00DD5B31" w:rsidP="00DD5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Лист согласования дизайн-проекта для территорий общего пользования подписывается территориальными общественными самоуправлениями, представителем общественных объединений.</w:t>
      </w:r>
    </w:p>
    <w:p w:rsidR="00DD5B31" w:rsidRDefault="00DD5B31" w:rsidP="00DD5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DD5B31" w:rsidRDefault="00DD5B31" w:rsidP="00DD5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 выносится на общественное обсуждение и утверждается протоколом общественного обсуждения.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</w:t>
      </w: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Вовлечение граждан и общественных организаций в процесс обсуждения проекта муниципальной программы.</w:t>
      </w: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а также территорий общего пользования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п. </w:t>
      </w:r>
      <w:proofErr w:type="spellStart"/>
      <w:r>
        <w:rPr>
          <w:sz w:val="28"/>
          <w:szCs w:val="28"/>
        </w:rPr>
        <w:t>Приупский</w:t>
      </w:r>
      <w:proofErr w:type="spellEnd"/>
      <w:r>
        <w:rPr>
          <w:sz w:val="28"/>
          <w:szCs w:val="28"/>
        </w:rPr>
        <w:t xml:space="preserve"> Киреевского района.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proofErr w:type="gramStart"/>
      <w:r>
        <w:rPr>
          <w:sz w:val="28"/>
          <w:szCs w:val="28"/>
        </w:rPr>
        <w:t>позволит  создать</w:t>
      </w:r>
      <w:proofErr w:type="gramEnd"/>
      <w:r>
        <w:rPr>
          <w:sz w:val="28"/>
          <w:szCs w:val="28"/>
        </w:rPr>
        <w:t xml:space="preserve">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</w:t>
      </w:r>
      <w:r>
        <w:rPr>
          <w:color w:val="000000" w:themeColor="text1"/>
          <w:sz w:val="28"/>
          <w:szCs w:val="28"/>
        </w:rPr>
        <w:t xml:space="preserve">постановлением администрации МО </w:t>
      </w:r>
      <w:proofErr w:type="spellStart"/>
      <w:r>
        <w:rPr>
          <w:color w:val="000000" w:themeColor="text1"/>
          <w:sz w:val="28"/>
          <w:szCs w:val="28"/>
        </w:rPr>
        <w:t>Приупское</w:t>
      </w:r>
      <w:proofErr w:type="spellEnd"/>
      <w:r>
        <w:rPr>
          <w:color w:val="000000" w:themeColor="text1"/>
          <w:sz w:val="28"/>
          <w:szCs w:val="28"/>
        </w:rPr>
        <w:t xml:space="preserve"> Киреевского района № 74 от 18.07.2017 года.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территорий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в 2018-2022 годах, утверждается в соответствии с Приложением 3 к Программе.</w:t>
      </w:r>
    </w:p>
    <w:p w:rsidR="00DD5B31" w:rsidRDefault="00DD5B31" w:rsidP="00DD5B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Адресный перечень благоустраиваемых общественных и дворовых территорий на каждый год утверждается постановлением главы администрации муниципального образования, в соответствии с выделенным объемом финансирования. </w:t>
      </w:r>
    </w:p>
    <w:p w:rsidR="00DD5B31" w:rsidRDefault="00DD5B31" w:rsidP="00DD5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МО Киреевский район </w:t>
      </w:r>
      <w:r>
        <w:rPr>
          <w:sz w:val="28"/>
          <w:szCs w:val="28"/>
          <w:u w:val="single"/>
          <w:lang w:val="en-US"/>
        </w:rPr>
        <w:t>https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kireevsk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tularegion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Прогноз ожидаемых результатов реализации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муниципальной программы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муниципальной программы планируется достижение следующих основных показателей: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рост доли благоустроенных дворовых территорий от общего количества дворовых территорий до 14,46%;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количество благоустроенных дворовых территорий – 23 ед.;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рост доли благоустроенных общественных территорий от общего количества общественных территорий до 100 %;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площадь отремонтированного асфальтового покрытия общественных территорий – </w:t>
      </w:r>
      <w:r w:rsidRPr="00DD5B31">
        <w:rPr>
          <w:rStyle w:val="s3"/>
          <w:sz w:val="28"/>
          <w:szCs w:val="28"/>
        </w:rPr>
        <w:t>1,</w:t>
      </w:r>
      <w:proofErr w:type="gramStart"/>
      <w:r w:rsidRPr="00DD5B31">
        <w:rPr>
          <w:rStyle w:val="s3"/>
          <w:sz w:val="28"/>
          <w:szCs w:val="28"/>
        </w:rPr>
        <w:t>25</w:t>
      </w:r>
      <w:r>
        <w:rPr>
          <w:rStyle w:val="s3"/>
          <w:sz w:val="28"/>
          <w:szCs w:val="28"/>
        </w:rPr>
        <w:t xml:space="preserve">  тыс.</w:t>
      </w:r>
      <w:proofErr w:type="gramEnd"/>
      <w:r>
        <w:rPr>
          <w:rStyle w:val="s3"/>
          <w:sz w:val="28"/>
          <w:szCs w:val="28"/>
        </w:rPr>
        <w:t xml:space="preserve"> кв. м;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количество благоустроенных общественных</w:t>
      </w:r>
      <w:r>
        <w:rPr>
          <w:sz w:val="28"/>
          <w:szCs w:val="28"/>
        </w:rPr>
        <w:br/>
      </w:r>
      <w:r>
        <w:rPr>
          <w:rStyle w:val="s3"/>
          <w:sz w:val="28"/>
          <w:szCs w:val="28"/>
        </w:rPr>
        <w:t>территорий - 1 ед.;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Объем средств, предусмотренных на реализацию программы за счет всех источников финансирования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реализуется за счет средств бюджета Тульской области, федерального бюджета,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 и внебюджетных средств.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муниципальным </w:t>
      </w:r>
      <w:proofErr w:type="gramStart"/>
      <w:r>
        <w:rPr>
          <w:sz w:val="28"/>
          <w:szCs w:val="28"/>
        </w:rPr>
        <w:t xml:space="preserve">образованием  </w:t>
      </w:r>
      <w:proofErr w:type="spellStart"/>
      <w:r>
        <w:rPr>
          <w:sz w:val="28"/>
          <w:szCs w:val="28"/>
        </w:rPr>
        <w:t>Приупское</w:t>
      </w:r>
      <w:proofErr w:type="spellEnd"/>
      <w:proofErr w:type="gramEnd"/>
      <w:r>
        <w:rPr>
          <w:sz w:val="28"/>
          <w:szCs w:val="28"/>
        </w:rPr>
        <w:t xml:space="preserve"> Киреевского района в 2018 - 2022 годах составит  150 тыс. рублей.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муниципальной программы внебюджетные средства планируется привлекать в форме средств граждан и заинтересованных организаций.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муниципальной программы за счет средств собственников помещений в МКД </w:t>
      </w:r>
      <w:proofErr w:type="gramStart"/>
      <w:r>
        <w:rPr>
          <w:color w:val="000000"/>
          <w:sz w:val="28"/>
          <w:szCs w:val="28"/>
        </w:rPr>
        <w:t>предусматривается  при</w:t>
      </w:r>
      <w:proofErr w:type="gramEnd"/>
      <w:r>
        <w:rPr>
          <w:color w:val="000000"/>
          <w:sz w:val="28"/>
          <w:szCs w:val="28"/>
        </w:rPr>
        <w:t xml:space="preserve"> реализации мероприятий из дополнительного перечня работ – в объеме не </w:t>
      </w:r>
      <w:r>
        <w:rPr>
          <w:sz w:val="28"/>
          <w:szCs w:val="28"/>
        </w:rPr>
        <w:t>менее 10 %</w:t>
      </w:r>
      <w:r>
        <w:rPr>
          <w:color w:val="000000"/>
          <w:sz w:val="28"/>
          <w:szCs w:val="28"/>
        </w:rPr>
        <w:t xml:space="preserve"> от общей стоимости таких работ (при этом реализация мероприятий по благоустройству дворовых территорий из минимального перечня работ осуществляется без финансового участия собственников помещений МКД).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расходах на реализацию программы содержатся в разделе 9 муниципальной программы «Ресурсное обеспечение муниципальной программы».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Этапы и сроки реализации Программы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Программа реализуется в один этап: 2018-2022 годы.</w:t>
      </w:r>
    </w:p>
    <w:p w:rsidR="00DD5B31" w:rsidRDefault="00DD5B31" w:rsidP="00DD5B31">
      <w:pPr>
        <w:pStyle w:val="p22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 xml:space="preserve">7. Адресный перечень объектов, нуждающихся в благоустройстве на территории муниципального образования </w:t>
      </w:r>
      <w:proofErr w:type="spellStart"/>
      <w:r>
        <w:rPr>
          <w:rStyle w:val="s10"/>
          <w:b/>
          <w:bCs/>
          <w:color w:val="000000"/>
          <w:sz w:val="28"/>
          <w:szCs w:val="28"/>
        </w:rPr>
        <w:t>Приупское</w:t>
      </w:r>
      <w:proofErr w:type="spellEnd"/>
      <w:r>
        <w:rPr>
          <w:rStyle w:val="s10"/>
          <w:b/>
          <w:bCs/>
          <w:color w:val="000000"/>
          <w:sz w:val="28"/>
          <w:szCs w:val="28"/>
        </w:rPr>
        <w:t xml:space="preserve"> Киреевского района на 2018-2022 годы указан в приложении №2.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населения,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Нормативная стоимость работ (на основе единичных расценок) Тульской области: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s3"/>
            <w:color w:val="000000"/>
            <w:sz w:val="28"/>
            <w:szCs w:val="28"/>
          </w:rPr>
          <w:t>50 мм</w:t>
        </w:r>
      </w:smartTag>
      <w:r>
        <w:rPr>
          <w:rStyle w:val="s3"/>
          <w:color w:val="000000"/>
          <w:sz w:val="28"/>
          <w:szCs w:val="28"/>
        </w:rPr>
        <w:t xml:space="preserve"> – 776,19 руб./ </w:t>
      </w:r>
      <w:proofErr w:type="spellStart"/>
      <w:r>
        <w:rPr>
          <w:rStyle w:val="s3"/>
          <w:color w:val="000000"/>
          <w:sz w:val="28"/>
          <w:szCs w:val="28"/>
        </w:rPr>
        <w:t>кв.м</w:t>
      </w:r>
      <w:proofErr w:type="spellEnd"/>
      <w:r>
        <w:rPr>
          <w:rStyle w:val="s3"/>
          <w:color w:val="000000"/>
          <w:sz w:val="28"/>
          <w:szCs w:val="28"/>
        </w:rPr>
        <w:t>.;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ремонт асфальтового покрытия толщ. </w:t>
      </w:r>
      <w:smartTag w:uri="urn:schemas-microsoft-com:office:smarttags" w:element="metricconverter">
        <w:smartTagPr>
          <w:attr w:name="ProductID" w:val="70 мм"/>
        </w:smartTagPr>
        <w:r>
          <w:rPr>
            <w:rStyle w:val="s3"/>
            <w:color w:val="000000"/>
            <w:sz w:val="28"/>
            <w:szCs w:val="28"/>
          </w:rPr>
          <w:t>70 мм</w:t>
        </w:r>
      </w:smartTag>
      <w:r>
        <w:rPr>
          <w:rStyle w:val="s3"/>
          <w:color w:val="000000"/>
          <w:sz w:val="28"/>
          <w:szCs w:val="28"/>
        </w:rPr>
        <w:t xml:space="preserve"> – 1030,10 руб./ </w:t>
      </w:r>
      <w:proofErr w:type="spellStart"/>
      <w:r>
        <w:rPr>
          <w:rStyle w:val="s3"/>
          <w:color w:val="000000"/>
          <w:sz w:val="28"/>
          <w:szCs w:val="28"/>
        </w:rPr>
        <w:t>кв.м</w:t>
      </w:r>
      <w:proofErr w:type="spellEnd"/>
      <w:r>
        <w:rPr>
          <w:rStyle w:val="s3"/>
          <w:color w:val="000000"/>
          <w:sz w:val="28"/>
          <w:szCs w:val="28"/>
        </w:rPr>
        <w:t>.;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установка бордюрного камня (300*150*1000) – 977,89 руб./шт.;</w:t>
      </w:r>
    </w:p>
    <w:p w:rsidR="00DD5B31" w:rsidRDefault="00DD5B31" w:rsidP="00DD5B31">
      <w:pPr>
        <w:rPr>
          <w:b/>
          <w:i/>
          <w:sz w:val="32"/>
          <w:szCs w:val="20"/>
        </w:rPr>
      </w:pPr>
      <w:r>
        <w:rPr>
          <w:rStyle w:val="s3"/>
          <w:color w:val="000000"/>
          <w:sz w:val="28"/>
          <w:szCs w:val="28"/>
        </w:rPr>
        <w:t xml:space="preserve">          - установка бордюрного камня (200*80*1000) – 661,41 руб./шт.</w:t>
      </w:r>
      <w:r>
        <w:rPr>
          <w:b/>
          <w:i/>
          <w:sz w:val="32"/>
          <w:szCs w:val="20"/>
        </w:rPr>
        <w:t xml:space="preserve"> </w:t>
      </w:r>
    </w:p>
    <w:p w:rsidR="00DD5B31" w:rsidRDefault="00DD5B31" w:rsidP="00DD5B31">
      <w:pPr>
        <w:rPr>
          <w:b/>
          <w:i/>
          <w:sz w:val="32"/>
          <w:szCs w:val="20"/>
        </w:rPr>
      </w:pPr>
    </w:p>
    <w:p w:rsidR="00DD5B31" w:rsidRDefault="00DD5B31" w:rsidP="00DD5B31">
      <w:pPr>
        <w:rPr>
          <w:sz w:val="28"/>
          <w:szCs w:val="28"/>
        </w:rPr>
      </w:pPr>
      <w:r>
        <w:rPr>
          <w:sz w:val="28"/>
          <w:szCs w:val="28"/>
        </w:rPr>
        <w:t xml:space="preserve">          - игровой  комплекс 20 Д х Ш х В     3000х1800х1750 мм -38 000 </w:t>
      </w:r>
      <w:proofErr w:type="spellStart"/>
      <w:r>
        <w:rPr>
          <w:sz w:val="28"/>
          <w:szCs w:val="28"/>
        </w:rPr>
        <w:t>руб</w:t>
      </w:r>
      <w:proofErr w:type="spellEnd"/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Реализация основного мероприятия «Формирование современной городской среды в муниципальном образовании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на 2018-2022 годы»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>
        <w:rPr>
          <w:rStyle w:val="s3"/>
          <w:color w:val="000000"/>
          <w:sz w:val="28"/>
          <w:szCs w:val="28"/>
        </w:rPr>
        <w:t>софинансированию</w:t>
      </w:r>
      <w:proofErr w:type="spellEnd"/>
      <w:r>
        <w:rPr>
          <w:rStyle w:val="s3"/>
          <w:color w:val="000000"/>
          <w:sz w:val="28"/>
          <w:szCs w:val="28"/>
        </w:rPr>
        <w:t xml:space="preserve">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Социальные риски связаны с низкой социальной активностью населения, отсутствием массовой культуры соучастия в благоустройстве дворовых территорий.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регулярный мониторинг реализации основного мероприятия программы;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открытость и подотчетность;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методическое и экспертно-аналитическое сопровождение;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информационное сопровождение и общественные коммуникации;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на 2018-2022 годы» программы на уровне муниципального образования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постановлением администрации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от 18.07.2017 года № 74 «Об утверждении порядка общественного обсуждения проекта муниципальной программы «Формирование современной городской среды в муниципальном образовании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на 2018 - 2022 годы»»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на 2018-2022 года» программы со стороны граждан и организаций осуществляется в процессе обсуждения проекта программы и обсуждения дизайн-проектов.</w:t>
      </w:r>
    </w:p>
    <w:p w:rsidR="00DD5B31" w:rsidRDefault="00DD5B31" w:rsidP="00DD5B31">
      <w:pPr>
        <w:pStyle w:val="p2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Контроль за соблюдением муниципальным образованием </w:t>
      </w:r>
      <w:proofErr w:type="spellStart"/>
      <w:r>
        <w:rPr>
          <w:rStyle w:val="s3"/>
          <w:color w:val="000000"/>
          <w:sz w:val="28"/>
          <w:szCs w:val="28"/>
        </w:rPr>
        <w:t>Приупское</w:t>
      </w:r>
      <w:proofErr w:type="spellEnd"/>
      <w:r>
        <w:rPr>
          <w:rStyle w:val="s3"/>
          <w:color w:val="000000"/>
          <w:sz w:val="28"/>
          <w:szCs w:val="28"/>
        </w:rPr>
        <w:t xml:space="preserve"> Киреевского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DD5B31" w:rsidRDefault="00DD5B31" w:rsidP="00DD5B3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D5B31" w:rsidRDefault="00DD5B31" w:rsidP="00DD5B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>8.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DD5B31" w:rsidRDefault="00DD5B31" w:rsidP="00DD5B31">
      <w:pPr>
        <w:pStyle w:val="p25"/>
        <w:shd w:val="clear" w:color="auto" w:fill="FFFFFF"/>
        <w:ind w:firstLine="57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Количество показателей муниципальной программы сформировано исходя из принципа необходимости и достаточности достижения цели и решения поставленных задач.</w:t>
      </w:r>
    </w:p>
    <w:p w:rsidR="00DD5B31" w:rsidRDefault="00DD5B31" w:rsidP="00DD5B31">
      <w:pPr>
        <w:pStyle w:val="p25"/>
        <w:shd w:val="clear" w:color="auto" w:fill="FFFFFF"/>
        <w:ind w:firstLine="57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Источниками информации о фактических значениях показателей муниципальной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:rsidR="00DD5B31" w:rsidRDefault="00DD5B31" w:rsidP="00DD5B31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2955"/>
        <w:gridCol w:w="1086"/>
        <w:gridCol w:w="689"/>
        <w:gridCol w:w="883"/>
        <w:gridCol w:w="610"/>
        <w:gridCol w:w="569"/>
        <w:gridCol w:w="568"/>
        <w:gridCol w:w="1637"/>
      </w:tblGrid>
      <w:tr w:rsidR="00DD5B31" w:rsidTr="00DD5B31">
        <w:trPr>
          <w:trHeight w:val="500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DD5B31" w:rsidTr="00DD5B31">
        <w:trPr>
          <w:trHeight w:val="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b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b/>
                <w:lang w:eastAsia="en-US"/>
              </w:rPr>
            </w:pPr>
          </w:p>
        </w:tc>
      </w:tr>
      <w:tr w:rsidR="00DD5B31" w:rsidTr="00DD5B31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9"/>
              <w:spacing w:before="99" w:beforeAutospacing="0" w:after="99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D5B31" w:rsidTr="00DD5B31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8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«Формирование современной городской среды на 2018 – 2022 годы»</w:t>
            </w:r>
          </w:p>
        </w:tc>
      </w:tr>
      <w:tr w:rsidR="00DD5B31" w:rsidTr="00DD5B31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9"/>
              <w:spacing w:before="99" w:beforeAutospacing="0" w:after="99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</w:tr>
      <w:tr w:rsidR="00DD5B31" w:rsidTr="00DD5B31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9"/>
              <w:spacing w:before="99" w:beforeAutospacing="0" w:after="99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</w:tr>
      <w:tr w:rsidR="00DD5B31" w:rsidTr="00DD5B31">
        <w:trPr>
          <w:trHeight w:val="23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9"/>
              <w:spacing w:before="99" w:beforeAutospacing="0" w:after="99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</w:tr>
      <w:tr w:rsidR="00DD5B31" w:rsidTr="00DD5B31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9"/>
              <w:spacing w:before="99" w:beforeAutospacing="0" w:after="99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кв. м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Pr="00DD5B31" w:rsidRDefault="00DD5B31">
            <w:pPr>
              <w:spacing w:line="276" w:lineRule="auto"/>
              <w:rPr>
                <w:lang w:eastAsia="en-US"/>
              </w:rPr>
            </w:pPr>
            <w:r w:rsidRPr="00DD5B31">
              <w:rPr>
                <w:lang w:eastAsia="en-US"/>
              </w:rPr>
              <w:t>1,25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</w:tr>
      <w:tr w:rsidR="00DD5B31" w:rsidTr="00DD5B31">
        <w:trPr>
          <w:trHeight w:val="5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9"/>
              <w:spacing w:before="99" w:beforeAutospacing="0" w:after="99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20"/>
              <w:spacing w:before="99" w:beforeAutospacing="0" w:after="99" w:afterAutospacing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</w:tr>
    </w:tbl>
    <w:p w:rsidR="00DD5B31" w:rsidRDefault="00DD5B31" w:rsidP="00DD5B3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D5B31" w:rsidRDefault="00DD5B31" w:rsidP="00DD5B31">
      <w:pPr>
        <w:pStyle w:val="p1"/>
        <w:shd w:val="clear" w:color="auto" w:fill="FFFFFF"/>
        <w:rPr>
          <w:rStyle w:val="s1"/>
          <w:b/>
          <w:bCs/>
          <w:sz w:val="28"/>
          <w:szCs w:val="28"/>
        </w:rPr>
      </w:pPr>
    </w:p>
    <w:p w:rsidR="00DD5B31" w:rsidRDefault="00DD5B31" w:rsidP="00DD5B31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D5B31" w:rsidRDefault="00DD5B31" w:rsidP="00DD5B31">
      <w:pPr>
        <w:rPr>
          <w:rStyle w:val="s1"/>
          <w:b/>
          <w:bCs/>
          <w:color w:val="000000"/>
          <w:sz w:val="28"/>
          <w:szCs w:val="28"/>
        </w:rPr>
        <w:sectPr w:rsidR="00DD5B31" w:rsidSect="00525179">
          <w:pgSz w:w="11906" w:h="16838"/>
          <w:pgMar w:top="1134" w:right="850" w:bottom="851" w:left="1701" w:header="708" w:footer="708" w:gutter="0"/>
          <w:cols w:space="720"/>
        </w:sectPr>
      </w:pPr>
    </w:p>
    <w:p w:rsidR="00DD5B31" w:rsidRDefault="00DD5B31" w:rsidP="00DD5B31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D5B31" w:rsidRDefault="00DD5B31" w:rsidP="00DD5B31">
      <w:pPr>
        <w:pStyle w:val="p1"/>
        <w:shd w:val="clear" w:color="auto" w:fill="FFFFFF"/>
        <w:jc w:val="center"/>
      </w:pPr>
      <w:r>
        <w:rPr>
          <w:rStyle w:val="s1"/>
          <w:b/>
          <w:bCs/>
          <w:color w:val="000000"/>
          <w:sz w:val="28"/>
          <w:szCs w:val="28"/>
        </w:rPr>
        <w:t>9. Перечень основных мероприятий муниципальной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2693"/>
        <w:gridCol w:w="2050"/>
        <w:gridCol w:w="1276"/>
        <w:gridCol w:w="1276"/>
        <w:gridCol w:w="3427"/>
        <w:gridCol w:w="3361"/>
      </w:tblGrid>
      <w:tr w:rsidR="00DD5B31" w:rsidTr="00DD5B31"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основного мероприятия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исполнитель/ субъект бюджетного планирования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 (краткое описание)</w:t>
            </w:r>
          </w:p>
        </w:tc>
        <w:tc>
          <w:tcPr>
            <w:tcW w:w="336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Последствия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не реализации основного мероприятия</w:t>
            </w:r>
          </w:p>
        </w:tc>
      </w:tr>
      <w:tr w:rsidR="00DD5B31" w:rsidTr="00DD5B31">
        <w:tc>
          <w:tcPr>
            <w:tcW w:w="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окончания </w:t>
            </w:r>
            <w:proofErr w:type="spellStart"/>
            <w:r>
              <w:rPr>
                <w:lang w:eastAsia="en-US"/>
              </w:rPr>
              <w:t>реализа</w:t>
            </w:r>
            <w:proofErr w:type="spellEnd"/>
            <w:r>
              <w:rPr>
                <w:lang w:eastAsia="en-US"/>
              </w:rPr>
              <w:t>-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ции</w:t>
            </w:r>
            <w:proofErr w:type="spellEnd"/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</w:tr>
    </w:tbl>
    <w:p w:rsidR="00DD5B31" w:rsidRDefault="00DD5B31" w:rsidP="00DD5B31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2796"/>
        <w:gridCol w:w="1934"/>
        <w:gridCol w:w="1276"/>
        <w:gridCol w:w="1276"/>
        <w:gridCol w:w="3402"/>
        <w:gridCol w:w="3311"/>
      </w:tblGrid>
      <w:tr w:rsidR="00DD5B31" w:rsidTr="00DD5B31">
        <w:trPr>
          <w:trHeight w:val="151"/>
          <w:tblHeader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51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  <w:tr w:rsidR="00DD5B31" w:rsidTr="00DD5B31">
        <w:trPr>
          <w:trHeight w:val="202"/>
        </w:trPr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2"/>
              <w:spacing w:line="202" w:lineRule="atLeast"/>
              <w:ind w:firstLine="4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Задача 1. 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Киреевского, с учетом приоритетов территориального развития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bookmarkStart w:id="1" w:name="P251"/>
            <w:bookmarkStart w:id="2" w:name="P260"/>
            <w:bookmarkEnd w:id="1"/>
            <w:bookmarkEnd w:id="2"/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Инвентаризация территории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Согласование паспорта благоустройства населенного пункта с министерством строительства и жилищно-коммунального хозяйства Тульской области, Государственной жилищной инспекцией Тульской области.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 проведение либо некачественное проведение инвентаризации в муниципальном образовании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ведет к некачественному формированию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муниципальной программы, неверному описанию текущего состояния сектора благоустройства территории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Инвентаризация уровня благоустройства индивидуальных жилых домов, земельных участков с заключением соответствующих соглашений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Получение достоверных данных и анализ текущего состояния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требованиями, утвержденными в муниципальном образовании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правил благоустройства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Неверное описание текущего состояния уровня благоустройства индивидуальных жилых домов и земельных участков,</w:t>
            </w:r>
            <w:r>
              <w:rPr>
                <w:rStyle w:val="apple-converted-space"/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br/>
              <w:t>не заключение по результатам инвентаризации соглашений с собственниками (пользователями) жилых домов и земельных участков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Инвентаризация территорий юридических лиц и индивидуальных предпринимателей</w:t>
            </w:r>
          </w:p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заключение с ними соглашений о благоустройстве таких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Вовлечение в процесс благоустройства территорий юридических лиц и индивидуальных предпринимателей, привлечение в реализацию муниципальной программы внебюджетных средств.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Отсутствие заинтересованности в благоустройстве территорий со стороны юридических лиц и индивидуальных предпринимателей, низкие объемы привлечения внебюджетных средств.</w:t>
            </w:r>
          </w:p>
        </w:tc>
      </w:tr>
      <w:tr w:rsidR="00DD5B31" w:rsidTr="00DD5B31"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4"/>
              <w:spacing w:line="276" w:lineRule="auto"/>
              <w:ind w:firstLine="57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2. Обеспечение вовлечения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Информационное обеспечение граждан, организаций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Привлечение внимания граждан к вопросам благоустройства территорий и формирования комфортной городской среды.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Размещение информации в средствах массовой информации, на сайте муниципального образования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информации о ходе реализации проекта в средствах массовой информации, на сайте муниципального образования.</w:t>
            </w:r>
          </w:p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интереса к участию в муниципальной программе формирования современной городской среды.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Спад активности граждан в участии в муниципальной программе формирования современной городской среды, снижение объемов привлеченных внебюджетных средств</w:t>
            </w:r>
          </w:p>
        </w:tc>
      </w:tr>
      <w:tr w:rsidR="00DD5B31" w:rsidTr="00DD5B31">
        <w:trPr>
          <w:trHeight w:val="269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общественных обсуждений, в том числе с использованием интернет-технологий, опросов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Общественное участие граждан, организаций</w:t>
            </w:r>
          </w:p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обсуждениях проекта муниципальной программы, проектов по благоустройству дворовых и общественных территорий</w:t>
            </w:r>
            <w:r>
              <w:rPr>
                <w:sz w:val="26"/>
                <w:szCs w:val="26"/>
                <w:lang w:eastAsia="en-US"/>
              </w:rPr>
              <w:br/>
              <w:t>и т.д.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Формальный процесс включения территорий в муниципальную программу,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снижение заинтересованности граждан, организаций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реализации программы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формирования современной городской среды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общественных мероприятий по поддержанию текущего уровня городской среды (субботники, встречи, семинары, городские праздники «День двора», «День улицы», проведение уборок, озеленение, посадка деревьев и кустарников, освещение и др.)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Общественное участие граждан, организаций</w:t>
            </w:r>
          </w:p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благоустройстве и содержании в надлежащем состоянии территории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Отсутствие участия граждан, организаций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благоустройстве и содержании в надлежащем состоянии территории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</w:t>
            </w:r>
          </w:p>
        </w:tc>
      </w:tr>
      <w:tr w:rsidR="00DD5B31" w:rsidTr="00DD5B31">
        <w:tc>
          <w:tcPr>
            <w:tcW w:w="14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4"/>
              <w:spacing w:line="276" w:lineRule="auto"/>
              <w:ind w:firstLine="57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Задача 3. Обеспечение проведения мероприятий по благоустройству территории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в соответствии с едиными требованиями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Мероприятий по благоустройству дворовых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Рост уровня благоустройства дворовых территорий, повышение качества жизни населения.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Снижение финансирования муниципальной программы формирования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современной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городской среды,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уменьшение количества благоустроенных дворовых территорий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благоустройству общественных территорий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Рост уровня благоустройства общественных территорий, повышение качества жизни населения.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Снижение финансирования муниципальной программы формирования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современной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городской среды,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уменьшение количества благоустроенных общественных территорий.</w:t>
            </w:r>
          </w:p>
        </w:tc>
      </w:tr>
      <w:tr w:rsidR="00DD5B31" w:rsidTr="00DD5B3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3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Приупское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Киреевского района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Рост уровня благоустройства мест массового отдыха населения (скверов, парков, набережных и т.д.), повышение качества жизни населения. Формирование привлекательных для населения зон отдыха.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Снижение финансирования муниципальной программы формирования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современной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городской среды,</w:t>
            </w:r>
          </w:p>
          <w:p w:rsidR="00DD5B31" w:rsidRDefault="00DD5B3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уменьшение количества благоустроенных мест массового отдыха населения (скверов, парков, набережных и т.д.)</w:t>
            </w:r>
          </w:p>
        </w:tc>
      </w:tr>
    </w:tbl>
    <w:p w:rsidR="00DD5B31" w:rsidRDefault="00DD5B31" w:rsidP="00DD5B31">
      <w:pPr>
        <w:rPr>
          <w:rStyle w:val="s1"/>
          <w:b/>
          <w:bCs/>
          <w:color w:val="000000"/>
          <w:sz w:val="28"/>
          <w:szCs w:val="28"/>
        </w:rPr>
        <w:sectPr w:rsidR="00DD5B3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D5B31" w:rsidRDefault="00DD5B31" w:rsidP="00DD5B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3" w:name="P271"/>
      <w:bookmarkEnd w:id="3"/>
      <w:r>
        <w:rPr>
          <w:rStyle w:val="s1"/>
          <w:b/>
          <w:bCs/>
          <w:color w:val="000000"/>
          <w:sz w:val="28"/>
          <w:szCs w:val="28"/>
        </w:rPr>
        <w:t>10. Ресурсное обеспечение муниципальной программы</w:t>
      </w:r>
    </w:p>
    <w:p w:rsidR="00DD5B31" w:rsidRDefault="00DD5B31" w:rsidP="00DD5B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реализации муниципальной программы</w:t>
      </w:r>
    </w:p>
    <w:p w:rsidR="00DD5B31" w:rsidRDefault="00DD5B31" w:rsidP="00DD5B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средств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1748"/>
        <w:gridCol w:w="1734"/>
        <w:gridCol w:w="596"/>
        <w:gridCol w:w="547"/>
        <w:gridCol w:w="493"/>
        <w:gridCol w:w="321"/>
        <w:gridCol w:w="506"/>
        <w:gridCol w:w="506"/>
        <w:gridCol w:w="506"/>
        <w:gridCol w:w="506"/>
        <w:gridCol w:w="506"/>
      </w:tblGrid>
      <w:tr w:rsidR="00DD5B31" w:rsidTr="00DD5B31">
        <w:trPr>
          <w:trHeight w:val="16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Статус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руб.), годы</w:t>
            </w:r>
          </w:p>
        </w:tc>
      </w:tr>
      <w:tr w:rsidR="00DD5B31" w:rsidTr="00DD5B31">
        <w:trPr>
          <w:trHeight w:val="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ГРБС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proofErr w:type="spellStart"/>
            <w:r>
              <w:rPr>
                <w:rStyle w:val="s3"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ЦСР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ВР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2018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2019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2020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2021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2022</w:t>
            </w: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12</w:t>
            </w:r>
          </w:p>
        </w:tc>
      </w:tr>
      <w:tr w:rsidR="00DD5B31" w:rsidTr="00DD5B31">
        <w:trPr>
          <w:trHeight w:val="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Региональная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 xml:space="preserve">«Формирование современной городской среды в муниципальном образовании </w:t>
            </w:r>
            <w:proofErr w:type="spellStart"/>
            <w:r>
              <w:rPr>
                <w:rStyle w:val="s3"/>
                <w:color w:val="000000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lang w:eastAsia="en-US"/>
              </w:rPr>
              <w:t xml:space="preserve"> Киреевского района на 2018-2022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х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х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  <w:lang w:eastAsia="en-US"/>
              </w:rPr>
              <w:t>х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rStyle w:val="s3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rStyle w:val="s3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 xml:space="preserve">Управление муниципального хозяйства администрации муниципального образования </w:t>
            </w:r>
            <w:proofErr w:type="spellStart"/>
            <w:r>
              <w:rPr>
                <w:rStyle w:val="s3"/>
                <w:color w:val="000000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lang w:eastAsia="en-US"/>
              </w:rPr>
              <w:t xml:space="preserve"> Киреевского района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16" w:lineRule="atLeast"/>
              <w:jc w:val="center"/>
              <w:rPr>
                <w:rStyle w:val="s3"/>
                <w:color w:val="000000"/>
              </w:rPr>
            </w:pPr>
          </w:p>
        </w:tc>
      </w:tr>
    </w:tbl>
    <w:p w:rsidR="00DD5B31" w:rsidRDefault="00DD5B31" w:rsidP="00DD5B31">
      <w:pPr>
        <w:shd w:val="clear" w:color="auto" w:fill="FFFFFF"/>
        <w:rPr>
          <w:rFonts w:ascii="yandex-sans" w:hAnsi="yandex-sans"/>
          <w:vanish/>
          <w:color w:val="000000"/>
          <w:sz w:val="23"/>
          <w:szCs w:val="23"/>
        </w:rPr>
      </w:pPr>
    </w:p>
    <w:p w:rsidR="00DD5B31" w:rsidRDefault="00DD5B31" w:rsidP="00DD5B3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5B31" w:rsidRDefault="00DD5B31" w:rsidP="00DD5B3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и прогнозная (справочная) оценка</w:t>
      </w:r>
    </w:p>
    <w:p w:rsidR="00DD5B31" w:rsidRDefault="00DD5B31" w:rsidP="00DD5B3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 федерального бюджета, бюджета Тульской области,</w:t>
      </w:r>
    </w:p>
    <w:p w:rsidR="00DD5B31" w:rsidRDefault="00DD5B31" w:rsidP="00DD5B3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Приупское</w:t>
      </w:r>
      <w:proofErr w:type="spellEnd"/>
      <w:r>
        <w:rPr>
          <w:color w:val="000000"/>
          <w:sz w:val="28"/>
          <w:szCs w:val="28"/>
        </w:rPr>
        <w:t xml:space="preserve"> Киреевского и иных</w:t>
      </w:r>
    </w:p>
    <w:p w:rsidR="00DD5B31" w:rsidRDefault="00DD5B31" w:rsidP="00DD5B3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источников на реализацию цели муниципальной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6"/>
        <w:gridCol w:w="3170"/>
        <w:gridCol w:w="1849"/>
        <w:gridCol w:w="510"/>
        <w:gridCol w:w="510"/>
        <w:gridCol w:w="510"/>
        <w:gridCol w:w="510"/>
        <w:gridCol w:w="510"/>
      </w:tblGrid>
      <w:tr w:rsidR="00DD5B31" w:rsidTr="00DD5B31">
        <w:trPr>
          <w:trHeight w:val="275"/>
        </w:trPr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государственной программы,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расходов (тыс. руб.), годы</w:t>
            </w:r>
          </w:p>
        </w:tc>
      </w:tr>
      <w:tr w:rsidR="00DD5B31" w:rsidTr="00DD5B31">
        <w:trPr>
          <w:trHeight w:val="12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>2022</w:t>
            </w:r>
          </w:p>
        </w:tc>
      </w:tr>
      <w:tr w:rsidR="00DD5B31" w:rsidTr="00DD5B31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  <w:lang w:eastAsia="en-US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  <w:lang w:eastAsia="en-US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b/>
                <w:color w:val="000000"/>
              </w:rPr>
            </w:pPr>
            <w:r>
              <w:rPr>
                <w:rStyle w:val="s3"/>
                <w:b/>
                <w:color w:val="000000"/>
                <w:lang w:eastAsia="en-US"/>
              </w:rPr>
              <w:t>8</w:t>
            </w:r>
          </w:p>
        </w:tc>
      </w:tr>
      <w:tr w:rsidR="00DD5B31" w:rsidTr="00DD5B31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rStyle w:val="s3"/>
                <w:color w:val="000000"/>
                <w:lang w:eastAsia="en-US"/>
              </w:rPr>
              <w:t xml:space="preserve">«Формирование современной городской среды в муниципальном образовании </w:t>
            </w:r>
            <w:proofErr w:type="spellStart"/>
            <w:r>
              <w:rPr>
                <w:rStyle w:val="s3"/>
                <w:color w:val="000000"/>
                <w:lang w:eastAsia="en-US"/>
              </w:rPr>
              <w:t>Приупское</w:t>
            </w:r>
            <w:proofErr w:type="spellEnd"/>
            <w:r>
              <w:rPr>
                <w:rStyle w:val="s3"/>
                <w:color w:val="000000"/>
                <w:lang w:eastAsia="en-US"/>
              </w:rPr>
              <w:t xml:space="preserve"> Киреевского района на 2018-2022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3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3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3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благоустройству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3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благоустройству общественных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благоустройству мест массового отдыха населения (скверов, парков, набережных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16" w:lineRule="atLeast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Тульской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  <w:tr w:rsidR="00DD5B31" w:rsidTr="00DD5B31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B31" w:rsidRDefault="00DD5B3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rStyle w:val="s3"/>
                <w:color w:val="000000"/>
              </w:rPr>
            </w:pPr>
          </w:p>
        </w:tc>
      </w:tr>
    </w:tbl>
    <w:p w:rsidR="00DD5B31" w:rsidRDefault="00DD5B31" w:rsidP="00DD5B31">
      <w:pPr>
        <w:pStyle w:val="p37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Примечание: реализация мероприятий по пунктам 1 – 2 осуществляется без финансирования из федерального бюджета, бюджета Тульской области, бюджета муниципального образования </w:t>
      </w:r>
      <w:proofErr w:type="spellStart"/>
      <w:r>
        <w:rPr>
          <w:color w:val="000000"/>
        </w:rPr>
        <w:t>Приупское</w:t>
      </w:r>
      <w:proofErr w:type="spellEnd"/>
      <w:r>
        <w:rPr>
          <w:color w:val="000000"/>
        </w:rPr>
        <w:t xml:space="preserve"> Киреевского района и внебюджетных источников.</w:t>
      </w:r>
    </w:p>
    <w:p w:rsidR="00DD5B31" w:rsidRDefault="00DD5B31" w:rsidP="00DD5B31">
      <w:pPr>
        <w:pStyle w:val="p37"/>
        <w:shd w:val="clear" w:color="auto" w:fill="FFFFFF"/>
        <w:ind w:firstLine="540"/>
        <w:jc w:val="center"/>
        <w:rPr>
          <w:color w:val="000000"/>
        </w:rPr>
      </w:pPr>
      <w:r>
        <w:rPr>
          <w:rStyle w:val="s12"/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</w:p>
    <w:p w:rsidR="00DD5B31" w:rsidRDefault="00DD5B31" w:rsidP="00DD5B31">
      <w:pPr>
        <w:jc w:val="right"/>
      </w:pPr>
      <w:r>
        <w:t>Приложение 1</w:t>
      </w:r>
    </w:p>
    <w:p w:rsidR="00DD5B31" w:rsidRDefault="00DD5B31" w:rsidP="00DD5B31">
      <w:pPr>
        <w:ind w:left="5103"/>
        <w:jc w:val="right"/>
      </w:pPr>
      <w:r>
        <w:t>к муниципальной программе  «Формирование современной городской среды на 2018-2022 годы»</w:t>
      </w:r>
    </w:p>
    <w:p w:rsidR="00DD5B31" w:rsidRDefault="00DD5B31" w:rsidP="00DD5B31">
      <w:pPr>
        <w:tabs>
          <w:tab w:val="left" w:pos="0"/>
        </w:tabs>
        <w:ind w:firstLine="4962"/>
        <w:rPr>
          <w:b/>
          <w:color w:val="FFFFFF"/>
        </w:rPr>
      </w:pPr>
    </w:p>
    <w:p w:rsidR="00DD5B31" w:rsidRDefault="00DD5B31" w:rsidP="00DD5B31">
      <w:pPr>
        <w:tabs>
          <w:tab w:val="left" w:pos="0"/>
        </w:tabs>
        <w:ind w:firstLine="4962"/>
        <w:rPr>
          <w:b/>
          <w:color w:val="FFFFFF"/>
        </w:rPr>
      </w:pPr>
    </w:p>
    <w:p w:rsidR="00DD5B31" w:rsidRDefault="00DD5B31" w:rsidP="00DD5B31">
      <w:pPr>
        <w:tabs>
          <w:tab w:val="left" w:pos="0"/>
        </w:tabs>
        <w:ind w:firstLine="4962"/>
        <w:rPr>
          <w:b/>
          <w:color w:val="FFFFFF"/>
        </w:rPr>
      </w:pP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D5B31" w:rsidRDefault="00DD5B31" w:rsidP="00DD5B3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Уличный фонарь</w:t>
      </w:r>
    </w:p>
    <w:p w:rsidR="00DD5B31" w:rsidRDefault="00DD5B31" w:rsidP="00DD5B3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5B31" w:rsidRDefault="00DD5B31" w:rsidP="00DD5B31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571875" cy="4762500"/>
            <wp:effectExtent l="19050" t="0" r="9525" b="0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ind w:left="900"/>
        <w:rPr>
          <w:lang w:eastAsia="en-US"/>
        </w:rPr>
      </w:pPr>
    </w:p>
    <w:p w:rsidR="00DD5B31" w:rsidRDefault="00DD5B31" w:rsidP="00DD5B31">
      <w:pPr>
        <w:numPr>
          <w:ilvl w:val="0"/>
          <w:numId w:val="2"/>
        </w:num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Скамья:</w:t>
      </w:r>
    </w:p>
    <w:tbl>
      <w:tblPr>
        <w:tblpPr w:leftFromText="180" w:rightFromText="180" w:bottomFromText="20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DD5B31" w:rsidTr="00DD5B31">
        <w:trPr>
          <w:trHeight w:val="3534"/>
        </w:trPr>
        <w:tc>
          <w:tcPr>
            <w:tcW w:w="9464" w:type="dxa"/>
            <w:hideMark/>
          </w:tcPr>
          <w:p w:rsidR="00DD5B31" w:rsidRDefault="00DD5B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733800" cy="2743200"/>
                  <wp:effectExtent l="19050" t="0" r="0" b="0"/>
                  <wp:docPr id="2" name="Рисунок 2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31" w:rsidRDefault="00DD5B31" w:rsidP="00DD5B31">
      <w:pPr>
        <w:jc w:val="center"/>
        <w:rPr>
          <w:lang w:eastAsia="en-US"/>
        </w:rPr>
      </w:pPr>
    </w:p>
    <w:p w:rsidR="00DD5B31" w:rsidRDefault="00DD5B31" w:rsidP="00DD5B31">
      <w:pPr>
        <w:jc w:val="center"/>
        <w:rPr>
          <w:lang w:eastAsia="en-US"/>
        </w:rPr>
      </w:pPr>
    </w:p>
    <w:p w:rsidR="00DD5B31" w:rsidRDefault="00DD5B31" w:rsidP="00DD5B31">
      <w:pPr>
        <w:numPr>
          <w:ilvl w:val="0"/>
          <w:numId w:val="2"/>
        </w:num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>Урна:</w:t>
      </w:r>
    </w:p>
    <w:p w:rsidR="00DD5B31" w:rsidRDefault="00DD5B31" w:rsidP="00DD5B3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43125" cy="4000500"/>
            <wp:effectExtent l="19050" t="0" r="9525" b="0"/>
            <wp:docPr id="3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31" w:rsidRDefault="00DD5B31" w:rsidP="00DD5B31">
      <w:pPr>
        <w:jc w:val="center"/>
        <w:rPr>
          <w:noProof/>
        </w:rPr>
      </w:pPr>
    </w:p>
    <w:p w:rsidR="00DD5B31" w:rsidRDefault="00DD5B31" w:rsidP="00DD5B31">
      <w:pPr>
        <w:jc w:val="center"/>
        <w:rPr>
          <w:noProof/>
        </w:rPr>
      </w:pPr>
    </w:p>
    <w:p w:rsidR="00DD5B31" w:rsidRDefault="00DD5B31" w:rsidP="00DD5B31">
      <w:pPr>
        <w:jc w:val="center"/>
        <w:rPr>
          <w:noProof/>
        </w:rPr>
      </w:pPr>
    </w:p>
    <w:p w:rsidR="00DD5B31" w:rsidRDefault="00DD5B31" w:rsidP="00DD5B31">
      <w:pPr>
        <w:jc w:val="center"/>
        <w:rPr>
          <w:noProof/>
        </w:rPr>
      </w:pPr>
    </w:p>
    <w:p w:rsidR="00DD5B31" w:rsidRDefault="00DD5B31" w:rsidP="00DD5B31">
      <w:pPr>
        <w:jc w:val="center"/>
        <w:rPr>
          <w:lang w:eastAsia="en-US"/>
        </w:rPr>
      </w:pPr>
    </w:p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p w:rsidR="00DD5B31" w:rsidRDefault="00DD5B31" w:rsidP="00DD5B31">
      <w:pPr>
        <w:jc w:val="right"/>
        <w:rPr>
          <w:rStyle w:val="msonormal0"/>
          <w:color w:val="333333"/>
          <w:shd w:val="clear" w:color="auto" w:fill="FFFFFF"/>
        </w:rPr>
      </w:pPr>
    </w:p>
    <w:p w:rsidR="00DD5B31" w:rsidRDefault="00DD5B31" w:rsidP="00DD5B31">
      <w:pPr>
        <w:jc w:val="right"/>
        <w:rPr>
          <w:rStyle w:val="msonormal0"/>
          <w:color w:val="333333"/>
          <w:shd w:val="clear" w:color="auto" w:fill="FFFFFF"/>
        </w:rPr>
      </w:pPr>
    </w:p>
    <w:p w:rsidR="00DD5B31" w:rsidRDefault="00DD5B31" w:rsidP="00DD5B31">
      <w:pPr>
        <w:jc w:val="right"/>
        <w:rPr>
          <w:rStyle w:val="msonormal0"/>
          <w:color w:val="333333"/>
          <w:shd w:val="clear" w:color="auto" w:fill="FFFFFF"/>
        </w:rPr>
      </w:pPr>
    </w:p>
    <w:p w:rsidR="00DD5B31" w:rsidRDefault="00DD5B31" w:rsidP="00DD5B31">
      <w:pPr>
        <w:jc w:val="right"/>
        <w:rPr>
          <w:rStyle w:val="msonormal0"/>
          <w:color w:val="333333"/>
          <w:shd w:val="clear" w:color="auto" w:fill="FFFFFF"/>
        </w:rPr>
      </w:pPr>
      <w:r>
        <w:rPr>
          <w:rStyle w:val="msonormal0"/>
          <w:color w:val="333333"/>
          <w:shd w:val="clear" w:color="auto" w:fill="FFFFFF"/>
        </w:rPr>
        <w:t>Приложение 2</w:t>
      </w:r>
    </w:p>
    <w:p w:rsidR="00DD5B31" w:rsidRDefault="00DD5B31" w:rsidP="00DD5B31">
      <w:pPr>
        <w:pStyle w:val="p37"/>
        <w:jc w:val="right"/>
        <w:rPr>
          <w:rStyle w:val="msonormal0"/>
          <w:color w:val="000000"/>
        </w:rPr>
      </w:pPr>
      <w:r>
        <w:rPr>
          <w:rStyle w:val="msonormal0"/>
          <w:color w:val="000000"/>
        </w:rPr>
        <w:t xml:space="preserve">к муниципальной программе  </w:t>
      </w:r>
    </w:p>
    <w:p w:rsidR="00DD5B31" w:rsidRDefault="00DD5B31" w:rsidP="00DD5B31">
      <w:pPr>
        <w:pStyle w:val="p37"/>
        <w:jc w:val="right"/>
      </w:pPr>
      <w:r>
        <w:rPr>
          <w:rStyle w:val="msonormal0"/>
          <w:color w:val="000000"/>
        </w:rPr>
        <w:t>«Формирование современной городской среды на 2018-2022 годы»</w:t>
      </w:r>
    </w:p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9"/>
        <w:gridCol w:w="7655"/>
      </w:tblGrid>
      <w:tr w:rsidR="00DD5B31" w:rsidTr="00DD5B31">
        <w:trPr>
          <w:trHeight w:val="88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мероприятия, объекта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420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пер. Шахтерский, д. 10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проезд Шахтерский, д. 24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Клубная, д. 10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Клубная, д. 12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Клубная, д. 8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Клубная, д. 9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Свобода, д. 6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10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12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14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15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16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17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18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19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20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21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23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3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6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7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8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31" w:rsidRDefault="00DD5B31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</w:t>
            </w:r>
            <w:proofErr w:type="spellStart"/>
            <w:r>
              <w:rPr>
                <w:lang w:eastAsia="en-US"/>
              </w:rPr>
              <w:t>Приупский</w:t>
            </w:r>
            <w:proofErr w:type="spellEnd"/>
            <w:r>
              <w:rPr>
                <w:lang w:eastAsia="en-US"/>
              </w:rPr>
              <w:t>, ул. Советская, д. 9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Общественные территории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B31" w:rsidRDefault="00DD5B31">
            <w:pPr>
              <w:pStyle w:val="p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у здания ДК</w:t>
            </w:r>
          </w:p>
        </w:tc>
      </w:tr>
      <w:tr w:rsidR="00DD5B31" w:rsidTr="00DD5B3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4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B31" w:rsidRDefault="00DD5B31">
            <w:pPr>
              <w:pStyle w:val="p5"/>
              <w:spacing w:line="276" w:lineRule="auto"/>
              <w:rPr>
                <w:b/>
                <w:lang w:eastAsia="en-US"/>
              </w:rPr>
            </w:pPr>
          </w:p>
        </w:tc>
      </w:tr>
    </w:tbl>
    <w:p w:rsidR="00DD5B31" w:rsidRDefault="00DD5B31" w:rsidP="00DD5B31">
      <w:pPr>
        <w:rPr>
          <w:rFonts w:ascii="Arial" w:hAnsi="Arial" w:cs="Arial"/>
          <w:sz w:val="21"/>
          <w:szCs w:val="21"/>
        </w:rPr>
      </w:pPr>
    </w:p>
    <w:p w:rsidR="00DD5B31" w:rsidRDefault="00DD5B31" w:rsidP="00DD5B31"/>
    <w:p w:rsidR="00DD5B31" w:rsidRDefault="00DD5B31" w:rsidP="00DD5B31"/>
    <w:p w:rsidR="00DD5B31" w:rsidRDefault="00DD5B31" w:rsidP="00DD5B31"/>
    <w:p w:rsidR="00DD5B31" w:rsidRDefault="00DD5B31"/>
    <w:sectPr w:rsidR="00DD5B31" w:rsidSect="0098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6DA0B7B"/>
    <w:multiLevelType w:val="hybridMultilevel"/>
    <w:tmpl w:val="450C2C26"/>
    <w:lvl w:ilvl="0" w:tplc="FDCACAF2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C0275B"/>
    <w:multiLevelType w:val="hybridMultilevel"/>
    <w:tmpl w:val="6A48B18E"/>
    <w:lvl w:ilvl="0" w:tplc="B2E0C1B2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31"/>
    <w:rsid w:val="00063E07"/>
    <w:rsid w:val="00217C12"/>
    <w:rsid w:val="00525179"/>
    <w:rsid w:val="005C7B83"/>
    <w:rsid w:val="008157F7"/>
    <w:rsid w:val="00913B54"/>
    <w:rsid w:val="00961433"/>
    <w:rsid w:val="009849E2"/>
    <w:rsid w:val="00CE485D"/>
    <w:rsid w:val="00DD105B"/>
    <w:rsid w:val="00DD5B31"/>
    <w:rsid w:val="00EE493F"/>
    <w:rsid w:val="00F24682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A03E32-A3A7-406F-9D00-F1109BA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B3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B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DD5B31"/>
    <w:pPr>
      <w:spacing w:before="100" w:beforeAutospacing="1" w:after="100" w:afterAutospacing="1"/>
    </w:pPr>
  </w:style>
  <w:style w:type="paragraph" w:customStyle="1" w:styleId="p3">
    <w:name w:val="p3"/>
    <w:basedOn w:val="a"/>
    <w:rsid w:val="00DD5B31"/>
    <w:pPr>
      <w:spacing w:before="100" w:beforeAutospacing="1" w:after="100" w:afterAutospacing="1"/>
    </w:pPr>
  </w:style>
  <w:style w:type="paragraph" w:customStyle="1" w:styleId="p4">
    <w:name w:val="p4"/>
    <w:basedOn w:val="a"/>
    <w:rsid w:val="00DD5B31"/>
    <w:pPr>
      <w:spacing w:before="100" w:beforeAutospacing="1" w:after="100" w:afterAutospacing="1"/>
    </w:pPr>
  </w:style>
  <w:style w:type="paragraph" w:customStyle="1" w:styleId="p5">
    <w:name w:val="p5"/>
    <w:basedOn w:val="a"/>
    <w:rsid w:val="00DD5B31"/>
    <w:pPr>
      <w:spacing w:before="100" w:beforeAutospacing="1" w:after="100" w:afterAutospacing="1"/>
    </w:pPr>
  </w:style>
  <w:style w:type="paragraph" w:customStyle="1" w:styleId="p8">
    <w:name w:val="p8"/>
    <w:basedOn w:val="a"/>
    <w:rsid w:val="00DD5B31"/>
    <w:pPr>
      <w:spacing w:before="100" w:beforeAutospacing="1" w:after="100" w:afterAutospacing="1"/>
    </w:pPr>
  </w:style>
  <w:style w:type="paragraph" w:customStyle="1" w:styleId="p9">
    <w:name w:val="p9"/>
    <w:basedOn w:val="a"/>
    <w:rsid w:val="00DD5B31"/>
    <w:pPr>
      <w:spacing w:before="100" w:beforeAutospacing="1" w:after="100" w:afterAutospacing="1"/>
    </w:pPr>
  </w:style>
  <w:style w:type="paragraph" w:customStyle="1" w:styleId="p10">
    <w:name w:val="p10"/>
    <w:basedOn w:val="a"/>
    <w:rsid w:val="00DD5B31"/>
    <w:pPr>
      <w:spacing w:before="100" w:beforeAutospacing="1" w:after="100" w:afterAutospacing="1"/>
    </w:pPr>
  </w:style>
  <w:style w:type="paragraph" w:customStyle="1" w:styleId="p11">
    <w:name w:val="p11"/>
    <w:basedOn w:val="a"/>
    <w:rsid w:val="00DD5B31"/>
    <w:pPr>
      <w:spacing w:before="100" w:beforeAutospacing="1" w:after="100" w:afterAutospacing="1"/>
    </w:pPr>
  </w:style>
  <w:style w:type="paragraph" w:customStyle="1" w:styleId="p12">
    <w:name w:val="p12"/>
    <w:basedOn w:val="a"/>
    <w:rsid w:val="00DD5B31"/>
    <w:pPr>
      <w:spacing w:before="100" w:beforeAutospacing="1" w:after="100" w:afterAutospacing="1"/>
    </w:pPr>
  </w:style>
  <w:style w:type="paragraph" w:customStyle="1" w:styleId="p14">
    <w:name w:val="p14"/>
    <w:basedOn w:val="a"/>
    <w:rsid w:val="00DD5B31"/>
    <w:pPr>
      <w:spacing w:before="100" w:beforeAutospacing="1" w:after="100" w:afterAutospacing="1"/>
    </w:pPr>
  </w:style>
  <w:style w:type="paragraph" w:customStyle="1" w:styleId="p15">
    <w:name w:val="p15"/>
    <w:basedOn w:val="a"/>
    <w:rsid w:val="00DD5B31"/>
    <w:pPr>
      <w:spacing w:before="100" w:beforeAutospacing="1" w:after="100" w:afterAutospacing="1"/>
    </w:pPr>
  </w:style>
  <w:style w:type="paragraph" w:customStyle="1" w:styleId="p17">
    <w:name w:val="p17"/>
    <w:basedOn w:val="a"/>
    <w:rsid w:val="00DD5B31"/>
    <w:pPr>
      <w:spacing w:before="100" w:beforeAutospacing="1" w:after="100" w:afterAutospacing="1"/>
    </w:pPr>
  </w:style>
  <w:style w:type="paragraph" w:customStyle="1" w:styleId="p18">
    <w:name w:val="p18"/>
    <w:basedOn w:val="a"/>
    <w:rsid w:val="00DD5B31"/>
    <w:pPr>
      <w:spacing w:before="100" w:beforeAutospacing="1" w:after="100" w:afterAutospacing="1"/>
    </w:pPr>
  </w:style>
  <w:style w:type="paragraph" w:customStyle="1" w:styleId="p19">
    <w:name w:val="p19"/>
    <w:basedOn w:val="a"/>
    <w:rsid w:val="00DD5B31"/>
    <w:pPr>
      <w:spacing w:before="100" w:beforeAutospacing="1" w:after="100" w:afterAutospacing="1"/>
    </w:pPr>
  </w:style>
  <w:style w:type="paragraph" w:customStyle="1" w:styleId="p20">
    <w:name w:val="p20"/>
    <w:basedOn w:val="a"/>
    <w:rsid w:val="00DD5B31"/>
    <w:pPr>
      <w:spacing w:before="100" w:beforeAutospacing="1" w:after="100" w:afterAutospacing="1"/>
    </w:pPr>
  </w:style>
  <w:style w:type="paragraph" w:customStyle="1" w:styleId="p22">
    <w:name w:val="p22"/>
    <w:basedOn w:val="a"/>
    <w:rsid w:val="00DD5B31"/>
    <w:pPr>
      <w:spacing w:before="100" w:beforeAutospacing="1" w:after="100" w:afterAutospacing="1"/>
    </w:pPr>
  </w:style>
  <w:style w:type="paragraph" w:customStyle="1" w:styleId="p23">
    <w:name w:val="p23"/>
    <w:basedOn w:val="a"/>
    <w:rsid w:val="00DD5B31"/>
    <w:pPr>
      <w:spacing w:before="100" w:beforeAutospacing="1" w:after="100" w:afterAutospacing="1"/>
    </w:pPr>
  </w:style>
  <w:style w:type="paragraph" w:customStyle="1" w:styleId="p25">
    <w:name w:val="p25"/>
    <w:basedOn w:val="a"/>
    <w:rsid w:val="00DD5B31"/>
    <w:pPr>
      <w:spacing w:before="100" w:beforeAutospacing="1" w:after="100" w:afterAutospacing="1"/>
    </w:pPr>
  </w:style>
  <w:style w:type="paragraph" w:customStyle="1" w:styleId="p29">
    <w:name w:val="p29"/>
    <w:basedOn w:val="a"/>
    <w:rsid w:val="00DD5B31"/>
    <w:pPr>
      <w:spacing w:before="100" w:beforeAutospacing="1" w:after="100" w:afterAutospacing="1"/>
    </w:pPr>
  </w:style>
  <w:style w:type="paragraph" w:customStyle="1" w:styleId="p32">
    <w:name w:val="p32"/>
    <w:basedOn w:val="a"/>
    <w:rsid w:val="00DD5B31"/>
    <w:pPr>
      <w:spacing w:before="100" w:beforeAutospacing="1" w:after="100" w:afterAutospacing="1"/>
    </w:pPr>
  </w:style>
  <w:style w:type="paragraph" w:customStyle="1" w:styleId="p33">
    <w:name w:val="p33"/>
    <w:basedOn w:val="a"/>
    <w:rsid w:val="00DD5B31"/>
    <w:pPr>
      <w:spacing w:before="100" w:beforeAutospacing="1" w:after="100" w:afterAutospacing="1"/>
    </w:pPr>
  </w:style>
  <w:style w:type="paragraph" w:customStyle="1" w:styleId="p34">
    <w:name w:val="p34"/>
    <w:basedOn w:val="a"/>
    <w:rsid w:val="00DD5B31"/>
    <w:pPr>
      <w:spacing w:before="100" w:beforeAutospacing="1" w:after="100" w:afterAutospacing="1"/>
    </w:pPr>
  </w:style>
  <w:style w:type="paragraph" w:customStyle="1" w:styleId="p37">
    <w:name w:val="p37"/>
    <w:basedOn w:val="a"/>
    <w:rsid w:val="00DD5B31"/>
    <w:pPr>
      <w:spacing w:before="100" w:beforeAutospacing="1" w:after="100" w:afterAutospacing="1"/>
    </w:pPr>
  </w:style>
  <w:style w:type="paragraph" w:customStyle="1" w:styleId="ConsPlusNormal">
    <w:name w:val="ConsPlusNormal"/>
    <w:rsid w:val="00DD5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D5B31"/>
  </w:style>
  <w:style w:type="character" w:customStyle="1" w:styleId="s2">
    <w:name w:val="s2"/>
    <w:basedOn w:val="a0"/>
    <w:rsid w:val="00DD5B31"/>
  </w:style>
  <w:style w:type="character" w:customStyle="1" w:styleId="apple-converted-space">
    <w:name w:val="apple-converted-space"/>
    <w:basedOn w:val="a0"/>
    <w:rsid w:val="00DD5B31"/>
  </w:style>
  <w:style w:type="character" w:customStyle="1" w:styleId="s3">
    <w:name w:val="s3"/>
    <w:basedOn w:val="a0"/>
    <w:rsid w:val="00DD5B31"/>
  </w:style>
  <w:style w:type="character" w:customStyle="1" w:styleId="s5">
    <w:name w:val="s5"/>
    <w:basedOn w:val="a0"/>
    <w:rsid w:val="00DD5B31"/>
  </w:style>
  <w:style w:type="character" w:customStyle="1" w:styleId="s7">
    <w:name w:val="s7"/>
    <w:basedOn w:val="a0"/>
    <w:rsid w:val="00DD5B31"/>
  </w:style>
  <w:style w:type="character" w:customStyle="1" w:styleId="s10">
    <w:name w:val="s10"/>
    <w:basedOn w:val="a0"/>
    <w:rsid w:val="00DD5B31"/>
  </w:style>
  <w:style w:type="character" w:customStyle="1" w:styleId="s12">
    <w:name w:val="s12"/>
    <w:basedOn w:val="a0"/>
    <w:rsid w:val="00DD5B31"/>
  </w:style>
  <w:style w:type="character" w:customStyle="1" w:styleId="msonormal0">
    <w:name w:val="msonormal"/>
    <w:basedOn w:val="a0"/>
    <w:rsid w:val="00DD5B31"/>
  </w:style>
  <w:style w:type="character" w:styleId="a5">
    <w:name w:val="Hyperlink"/>
    <w:basedOn w:val="a0"/>
    <w:uiPriority w:val="99"/>
    <w:unhideWhenUsed/>
    <w:rsid w:val="00DD5B31"/>
    <w:rPr>
      <w:color w:val="0000FF" w:themeColor="hyperlink"/>
      <w:u w:val="single"/>
    </w:rPr>
  </w:style>
  <w:style w:type="paragraph" w:styleId="a6">
    <w:name w:val="No Spacing"/>
    <w:uiPriority w:val="1"/>
    <w:qFormat/>
    <w:rsid w:val="00F2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dcterms:created xsi:type="dcterms:W3CDTF">2025-06-04T06:30:00Z</dcterms:created>
  <dcterms:modified xsi:type="dcterms:W3CDTF">2025-06-04T06:30:00Z</dcterms:modified>
</cp:coreProperties>
</file>