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75"/>
      </w:tblGrid>
      <w:tr w:rsidR="008D6BB2" w:rsidRPr="007B1A06" w:rsidTr="00167C14">
        <w:tc>
          <w:tcPr>
            <w:tcW w:w="9385" w:type="dxa"/>
            <w:gridSpan w:val="2"/>
            <w:vAlign w:val="center"/>
          </w:tcPr>
          <w:p w:rsidR="008D6BB2" w:rsidRPr="008D6BB2" w:rsidRDefault="008D6BB2" w:rsidP="0040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BB2">
              <w:rPr>
                <w:rFonts w:ascii="Times New Roman" w:hAnsi="Times New Roman" w:cs="Times New Roman"/>
                <w:bCs/>
                <w:sz w:val="28"/>
                <w:szCs w:val="28"/>
              </w:rPr>
              <w:t>ТУЛЬСКАЯ ОБЛАСТЬ</w:t>
            </w:r>
          </w:p>
        </w:tc>
      </w:tr>
      <w:tr w:rsidR="008D6BB2" w:rsidRPr="007B1A06" w:rsidTr="00167C14">
        <w:trPr>
          <w:trHeight w:val="382"/>
        </w:trPr>
        <w:tc>
          <w:tcPr>
            <w:tcW w:w="9385" w:type="dxa"/>
            <w:gridSpan w:val="2"/>
            <w:vAlign w:val="center"/>
          </w:tcPr>
          <w:p w:rsidR="008D6BB2" w:rsidRPr="008D6BB2" w:rsidRDefault="008D6BB2" w:rsidP="00403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6BB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ПРИУПСКОЕ</w:t>
            </w:r>
          </w:p>
          <w:p w:rsidR="008D6BB2" w:rsidRPr="008D6BB2" w:rsidRDefault="008D6BB2" w:rsidP="0040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BB2">
              <w:rPr>
                <w:rFonts w:ascii="Times New Roman" w:hAnsi="Times New Roman" w:cs="Times New Roman"/>
                <w:bCs/>
                <w:sz w:val="28"/>
                <w:szCs w:val="28"/>
              </w:rPr>
              <w:t>КИРЕЕВСКОГО РАЙОНА</w:t>
            </w:r>
          </w:p>
        </w:tc>
      </w:tr>
      <w:tr w:rsidR="008D6BB2" w:rsidRPr="007B1A06" w:rsidTr="00167C14">
        <w:trPr>
          <w:trHeight w:val="968"/>
        </w:trPr>
        <w:tc>
          <w:tcPr>
            <w:tcW w:w="9385" w:type="dxa"/>
            <w:gridSpan w:val="2"/>
            <w:vAlign w:val="center"/>
          </w:tcPr>
          <w:p w:rsidR="008D6BB2" w:rsidRPr="008D6BB2" w:rsidRDefault="008D6BB2" w:rsidP="00403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D6BB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8D6BB2" w:rsidRPr="008D6BB2" w:rsidRDefault="008D6BB2" w:rsidP="0040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6BB2" w:rsidRPr="007B1A06" w:rsidTr="00167C14">
        <w:tc>
          <w:tcPr>
            <w:tcW w:w="9385" w:type="dxa"/>
            <w:gridSpan w:val="2"/>
            <w:vAlign w:val="center"/>
          </w:tcPr>
          <w:p w:rsidR="008D6BB2" w:rsidRPr="008D6BB2" w:rsidRDefault="008D6BB2" w:rsidP="0040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D6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8D6BB2" w:rsidRPr="007B1A06" w:rsidTr="00167C14">
        <w:tc>
          <w:tcPr>
            <w:tcW w:w="9385" w:type="dxa"/>
            <w:gridSpan w:val="2"/>
            <w:vAlign w:val="center"/>
          </w:tcPr>
          <w:p w:rsidR="008D6BB2" w:rsidRPr="008D6BB2" w:rsidRDefault="008D6BB2" w:rsidP="00403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B2" w:rsidRPr="008D6BB2" w:rsidRDefault="008D6BB2" w:rsidP="00403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BB2" w:rsidRPr="00FE5614" w:rsidTr="00167C14">
        <w:tc>
          <w:tcPr>
            <w:tcW w:w="4692" w:type="dxa"/>
            <w:vAlign w:val="center"/>
          </w:tcPr>
          <w:p w:rsidR="008D6BB2" w:rsidRPr="008D6BB2" w:rsidRDefault="00403224" w:rsidP="00403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 w:rsidR="008B16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  сентября</w:t>
            </w:r>
            <w:r w:rsidR="008D6BB2" w:rsidRPr="008D6B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D6BB2" w:rsidRPr="008D6BB2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="008D6BB2" w:rsidRPr="008D6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3" w:type="dxa"/>
            <w:vAlign w:val="center"/>
          </w:tcPr>
          <w:p w:rsidR="008D6BB2" w:rsidRPr="008D6BB2" w:rsidRDefault="008D6BB2" w:rsidP="0040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B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№ </w:t>
            </w:r>
            <w:r w:rsidR="008B16F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8D6BB2" w:rsidRDefault="008D6BB2" w:rsidP="00403224">
      <w:pPr>
        <w:pStyle w:val="40"/>
        <w:shd w:val="clear" w:color="auto" w:fill="auto"/>
        <w:spacing w:before="0" w:after="0"/>
        <w:ind w:left="280" w:right="60"/>
        <w:jc w:val="center"/>
        <w:rPr>
          <w:rStyle w:val="4"/>
          <w:rFonts w:ascii="Times New Roman" w:hAnsi="Times New Roman" w:cs="Times New Roman"/>
          <w:color w:val="000000"/>
          <w:spacing w:val="0"/>
        </w:rPr>
      </w:pPr>
    </w:p>
    <w:p w:rsidR="006F4C98" w:rsidRPr="00700C14" w:rsidRDefault="006F4C98" w:rsidP="006F4C98">
      <w:pPr>
        <w:pStyle w:val="40"/>
        <w:shd w:val="clear" w:color="auto" w:fill="auto"/>
        <w:spacing w:before="0" w:after="317"/>
        <w:ind w:left="280" w:right="60"/>
        <w:jc w:val="center"/>
        <w:rPr>
          <w:rFonts w:ascii="Times New Roman" w:hAnsi="Times New Roman" w:cs="Times New Roman"/>
          <w:b w:val="0"/>
          <w:spacing w:val="0"/>
        </w:rPr>
      </w:pPr>
      <w:r w:rsidRPr="00700C14">
        <w:rPr>
          <w:rStyle w:val="4"/>
          <w:rFonts w:ascii="Times New Roman" w:hAnsi="Times New Roman" w:cs="Times New Roman"/>
          <w:b/>
          <w:color w:val="000000"/>
          <w:spacing w:val="0"/>
        </w:rPr>
        <w:t>Об утверждении расчета допустимого времени устранения аварий и инцидентов в системах отопления жилых домов на территории муниципального образования Приупское Киреевского района</w:t>
      </w:r>
    </w:p>
    <w:bookmarkEnd w:id="0"/>
    <w:p w:rsidR="006F4C98" w:rsidRPr="00700C14" w:rsidRDefault="006F4C98" w:rsidP="008D6BB2">
      <w:pPr>
        <w:pStyle w:val="a4"/>
        <w:shd w:val="clear" w:color="auto" w:fill="auto"/>
        <w:spacing w:before="0"/>
        <w:ind w:left="20" w:right="60" w:firstLine="260"/>
        <w:rPr>
          <w:rFonts w:ascii="Times New Roman" w:hAnsi="Times New Roman" w:cs="Times New Roman"/>
          <w:spacing w:val="0"/>
          <w:sz w:val="28"/>
          <w:szCs w:val="28"/>
        </w:rPr>
      </w:pPr>
      <w:r w:rsidRPr="00700C1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 соответствии с Положением об оценке готовности электро- и теплоснабжающих организаций к работе в осенне-зимний период утвержденным Министерством промышленности и энергетики РФ 25.08.2004, администрация муниципального образования Приупское Киреевского района, ПОСТАНОВЛЯЕТ:</w:t>
      </w:r>
    </w:p>
    <w:p w:rsidR="006F4C98" w:rsidRPr="00700C14" w:rsidRDefault="006F4C98" w:rsidP="008D6BB2">
      <w:pPr>
        <w:pStyle w:val="a4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8" w:lineRule="exact"/>
        <w:ind w:left="20" w:right="60" w:firstLine="260"/>
        <w:rPr>
          <w:rFonts w:ascii="Times New Roman" w:hAnsi="Times New Roman" w:cs="Times New Roman"/>
          <w:spacing w:val="0"/>
          <w:sz w:val="28"/>
          <w:szCs w:val="28"/>
        </w:rPr>
      </w:pPr>
      <w:r w:rsidRPr="00700C1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Утвердить расчет допустимого времени устранения аварий и инцидентов в системах отопления жилых домов на территории муниципального образования Приупское Киреевского района</w:t>
      </w:r>
    </w:p>
    <w:p w:rsidR="00403224" w:rsidRPr="00700C14" w:rsidRDefault="00403224" w:rsidP="00403224">
      <w:pPr>
        <w:shd w:val="clear" w:color="auto" w:fill="FFFFFF"/>
        <w:ind w:right="3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700C14">
        <w:rPr>
          <w:rFonts w:ascii="Times New Roman" w:hAnsi="Times New Roman" w:cs="Times New Roman"/>
          <w:color w:val="010101"/>
          <w:sz w:val="28"/>
          <w:szCs w:val="28"/>
        </w:rPr>
        <w:t xml:space="preserve">   2. Опубликовать настоящее постановление в газете «Вестник» и разместить на официальном сайте муниципального образования Киреевский район. В информационно-телекоммуникационной сети «Интернет».</w:t>
      </w:r>
    </w:p>
    <w:p w:rsidR="00403224" w:rsidRPr="00700C14" w:rsidRDefault="00403224" w:rsidP="00403224">
      <w:pPr>
        <w:shd w:val="clear" w:color="auto" w:fill="FFFFFF"/>
        <w:ind w:right="3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700C14">
        <w:rPr>
          <w:rFonts w:ascii="Times New Roman" w:hAnsi="Times New Roman" w:cs="Times New Roman"/>
          <w:color w:val="010101"/>
          <w:sz w:val="28"/>
          <w:szCs w:val="28"/>
        </w:rPr>
        <w:t xml:space="preserve">  3. Настоящее постановление может быть обжаловано в суде в установленном законодательством Российской Федерации порядке.</w:t>
      </w:r>
    </w:p>
    <w:p w:rsidR="00403224" w:rsidRPr="00700C14" w:rsidRDefault="00403224" w:rsidP="00403224">
      <w:pPr>
        <w:shd w:val="clear" w:color="auto" w:fill="FFFFFF"/>
        <w:ind w:right="30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700C14">
        <w:rPr>
          <w:rFonts w:ascii="Times New Roman" w:hAnsi="Times New Roman" w:cs="Times New Roman"/>
          <w:color w:val="010101"/>
          <w:sz w:val="28"/>
          <w:szCs w:val="28"/>
        </w:rPr>
        <w:t xml:space="preserve"> 4.</w:t>
      </w:r>
      <w:r w:rsidRPr="00700C1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</w:t>
      </w:r>
    </w:p>
    <w:p w:rsidR="00403224" w:rsidRPr="00700C14" w:rsidRDefault="00403224" w:rsidP="00403224">
      <w:pPr>
        <w:shd w:val="clear" w:color="auto" w:fill="FFFFFF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C14">
        <w:rPr>
          <w:rFonts w:ascii="Times New Roman" w:hAnsi="Times New Roman" w:cs="Times New Roman"/>
          <w:color w:val="010101"/>
          <w:sz w:val="28"/>
          <w:szCs w:val="28"/>
        </w:rPr>
        <w:t xml:space="preserve"> 5.</w:t>
      </w:r>
      <w:r w:rsidRPr="0070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постановление вступает в силу</w:t>
      </w:r>
      <w:r w:rsidRPr="00700C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обнародования.</w:t>
      </w:r>
    </w:p>
    <w:p w:rsidR="00403224" w:rsidRPr="00700C14" w:rsidRDefault="00403224" w:rsidP="00424E0A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424E0A" w:rsidRPr="00424E0A" w:rsidRDefault="00424E0A" w:rsidP="00424E0A">
      <w:pPr>
        <w:tabs>
          <w:tab w:val="left" w:pos="25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4E0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24E0A" w:rsidRPr="00424E0A" w:rsidRDefault="00424E0A" w:rsidP="00424E0A">
      <w:pPr>
        <w:tabs>
          <w:tab w:val="left" w:pos="2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E0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24E0A" w:rsidRPr="00424E0A" w:rsidRDefault="00424E0A" w:rsidP="00424E0A">
      <w:pPr>
        <w:tabs>
          <w:tab w:val="left" w:pos="250"/>
          <w:tab w:val="left" w:pos="71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Приупское Киреевского района</w:t>
      </w:r>
      <w:r w:rsidRPr="00424E0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24E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24E0A">
        <w:rPr>
          <w:rFonts w:ascii="Times New Roman" w:hAnsi="Times New Roman" w:cs="Times New Roman"/>
          <w:b/>
          <w:sz w:val="28"/>
          <w:szCs w:val="28"/>
        </w:rPr>
        <w:t>Ю.Н.Шевченко</w:t>
      </w:r>
    </w:p>
    <w:p w:rsidR="006E489F" w:rsidRPr="00700C14" w:rsidRDefault="00ED2535" w:rsidP="0042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252" w:rsidRPr="00700C14" w:rsidRDefault="00FF0252" w:rsidP="008D6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252" w:rsidRPr="00700C14" w:rsidRDefault="00FF0252" w:rsidP="008D6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E0A" w:rsidRDefault="00FF0252" w:rsidP="00FF0252">
      <w:pPr>
        <w:shd w:val="clear" w:color="auto" w:fill="FFFFFF"/>
        <w:spacing w:after="0"/>
        <w:ind w:right="30"/>
        <w:jc w:val="right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700C14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  </w:t>
      </w:r>
    </w:p>
    <w:p w:rsidR="00FF0252" w:rsidRPr="00700C14" w:rsidRDefault="00FF0252" w:rsidP="00FF0252">
      <w:pPr>
        <w:shd w:val="clear" w:color="auto" w:fill="FFFFFF"/>
        <w:spacing w:after="0"/>
        <w:ind w:right="30"/>
        <w:jc w:val="right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700C14">
        <w:rPr>
          <w:rFonts w:ascii="Times New Roman" w:hAnsi="Times New Roman" w:cs="Times New Roman"/>
          <w:bCs/>
          <w:color w:val="010101"/>
          <w:sz w:val="28"/>
          <w:szCs w:val="28"/>
        </w:rPr>
        <w:lastRenderedPageBreak/>
        <w:t>Приложение</w:t>
      </w:r>
    </w:p>
    <w:p w:rsidR="00FF0252" w:rsidRPr="00700C14" w:rsidRDefault="00FF0252" w:rsidP="00FF0252">
      <w:pPr>
        <w:shd w:val="clear" w:color="auto" w:fill="FFFFFF"/>
        <w:spacing w:after="0"/>
        <w:ind w:right="30"/>
        <w:jc w:val="right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700C14">
        <w:rPr>
          <w:rFonts w:ascii="Times New Roman" w:hAnsi="Times New Roman" w:cs="Times New Roman"/>
          <w:bCs/>
          <w:color w:val="010101"/>
          <w:sz w:val="28"/>
          <w:szCs w:val="28"/>
        </w:rPr>
        <w:t>к постановлению администрации</w:t>
      </w:r>
      <w:r w:rsidRPr="00700C14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00C14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муниципального образования </w:t>
      </w:r>
    </w:p>
    <w:p w:rsidR="00FF0252" w:rsidRPr="008B16FC" w:rsidRDefault="00FF0252" w:rsidP="00FF0252">
      <w:pPr>
        <w:shd w:val="clear" w:color="auto" w:fill="FFFFFF"/>
        <w:spacing w:after="0"/>
        <w:ind w:right="3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0C14">
        <w:rPr>
          <w:rFonts w:ascii="Times New Roman" w:hAnsi="Times New Roman" w:cs="Times New Roman"/>
          <w:bCs/>
          <w:color w:val="010101"/>
          <w:sz w:val="28"/>
          <w:szCs w:val="28"/>
        </w:rPr>
        <w:t>Приупское Киреевского района</w:t>
      </w:r>
      <w:r w:rsidRPr="00700C14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8B16FC">
        <w:rPr>
          <w:rFonts w:ascii="Times New Roman" w:hAnsi="Times New Roman" w:cs="Times New Roman"/>
          <w:bCs/>
          <w:sz w:val="28"/>
          <w:szCs w:val="28"/>
        </w:rPr>
        <w:t>от</w:t>
      </w:r>
      <w:r w:rsidR="008B16FC" w:rsidRPr="008B16FC">
        <w:rPr>
          <w:rFonts w:ascii="Times New Roman" w:hAnsi="Times New Roman" w:cs="Times New Roman"/>
          <w:bCs/>
          <w:sz w:val="28"/>
          <w:szCs w:val="28"/>
        </w:rPr>
        <w:t xml:space="preserve"> 20 сентября</w:t>
      </w:r>
      <w:r w:rsidRPr="008B16FC">
        <w:rPr>
          <w:rFonts w:ascii="Times New Roman" w:hAnsi="Times New Roman" w:cs="Times New Roman"/>
          <w:bCs/>
          <w:sz w:val="28"/>
          <w:szCs w:val="28"/>
        </w:rPr>
        <w:t xml:space="preserve">   2017 года № </w:t>
      </w:r>
      <w:r w:rsidR="008B16FC" w:rsidRPr="008B16FC">
        <w:rPr>
          <w:rFonts w:ascii="Times New Roman" w:hAnsi="Times New Roman" w:cs="Times New Roman"/>
          <w:bCs/>
          <w:sz w:val="28"/>
          <w:szCs w:val="28"/>
        </w:rPr>
        <w:t>98</w:t>
      </w:r>
      <w:r w:rsidRPr="008B16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0252" w:rsidRPr="00700C14" w:rsidRDefault="00FF0252" w:rsidP="00FF0252">
      <w:pPr>
        <w:shd w:val="clear" w:color="auto" w:fill="FFFFFF"/>
        <w:spacing w:after="0"/>
        <w:ind w:right="30"/>
        <w:jc w:val="right"/>
        <w:rPr>
          <w:rFonts w:ascii="Times New Roman" w:hAnsi="Times New Roman" w:cs="Times New Roman"/>
          <w:bCs/>
          <w:color w:val="010101"/>
          <w:sz w:val="28"/>
          <w:szCs w:val="28"/>
        </w:rPr>
      </w:pPr>
    </w:p>
    <w:p w:rsidR="00FF0252" w:rsidRPr="00700C14" w:rsidRDefault="00FF0252" w:rsidP="00FF0252">
      <w:pPr>
        <w:shd w:val="clear" w:color="auto" w:fill="FFFFFF"/>
        <w:spacing w:after="0"/>
        <w:ind w:right="30"/>
        <w:jc w:val="right"/>
        <w:rPr>
          <w:rFonts w:ascii="Times New Roman" w:hAnsi="Times New Roman" w:cs="Times New Roman"/>
          <w:bCs/>
          <w:color w:val="010101"/>
          <w:sz w:val="28"/>
          <w:szCs w:val="28"/>
        </w:rPr>
      </w:pPr>
    </w:p>
    <w:p w:rsidR="00FF0252" w:rsidRPr="00700C14" w:rsidRDefault="00FF0252" w:rsidP="00FF0252">
      <w:pPr>
        <w:pStyle w:val="20"/>
        <w:shd w:val="clear" w:color="auto" w:fill="auto"/>
        <w:spacing w:after="0" w:line="317" w:lineRule="exact"/>
        <w:ind w:left="40"/>
        <w:rPr>
          <w:rFonts w:ascii="Times New Roman" w:hAnsi="Times New Roman" w:cs="Times New Roman"/>
          <w:spacing w:val="0"/>
          <w:sz w:val="28"/>
          <w:szCs w:val="28"/>
        </w:rPr>
      </w:pPr>
      <w:r w:rsidRPr="00700C14"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  <w:t>РАСЧЕТ</w:t>
      </w:r>
    </w:p>
    <w:p w:rsidR="00FF0252" w:rsidRPr="00700C14" w:rsidRDefault="00FF0252" w:rsidP="00FF0252">
      <w:pPr>
        <w:pStyle w:val="20"/>
        <w:shd w:val="clear" w:color="auto" w:fill="auto"/>
        <w:spacing w:after="0" w:line="317" w:lineRule="exact"/>
        <w:ind w:left="640" w:right="520"/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700C14"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  <w:t>допустимого времени устранения аварий и инцидентов в системах отопления жилых домов на территории муниципального образования</w:t>
      </w:r>
      <w:r w:rsidRPr="00700C1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00C14"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  <w:t>Приупское Киреевского района</w:t>
      </w:r>
    </w:p>
    <w:p w:rsidR="00FF0252" w:rsidRPr="00700C14" w:rsidRDefault="00FF0252" w:rsidP="00FF0252">
      <w:pPr>
        <w:pStyle w:val="20"/>
        <w:shd w:val="clear" w:color="auto" w:fill="auto"/>
        <w:spacing w:after="0" w:line="317" w:lineRule="exact"/>
        <w:ind w:left="640" w:right="520"/>
        <w:rPr>
          <w:rFonts w:ascii="Times New Roman" w:hAnsi="Times New Roman" w:cs="Times New Roman"/>
          <w:spacing w:val="0"/>
          <w:sz w:val="28"/>
          <w:szCs w:val="28"/>
        </w:rPr>
      </w:pPr>
    </w:p>
    <w:p w:rsidR="00700C14" w:rsidRDefault="00FF0252" w:rsidP="00700C14">
      <w:pPr>
        <w:pStyle w:val="a4"/>
        <w:shd w:val="clear" w:color="auto" w:fill="auto"/>
        <w:spacing w:before="0" w:after="11" w:line="312" w:lineRule="exact"/>
        <w:ind w:left="20" w:right="520" w:firstLine="620"/>
        <w:rPr>
          <w:rFonts w:ascii="Times New Roman" w:hAnsi="Times New Roman" w:cs="Times New Roman"/>
          <w:spacing w:val="0"/>
          <w:sz w:val="28"/>
          <w:szCs w:val="28"/>
        </w:rPr>
      </w:pPr>
      <w:r w:rsidRPr="00700C1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Примерный темп падения температуры в отапливаемых помещениях (°С/ч) при полном отключении подачи тепла приведен в таблице 1.</w:t>
      </w:r>
    </w:p>
    <w:p w:rsidR="00FF0252" w:rsidRPr="00700C14" w:rsidRDefault="00700C14" w:rsidP="00700C14">
      <w:pPr>
        <w:pStyle w:val="a4"/>
        <w:shd w:val="clear" w:color="auto" w:fill="auto"/>
        <w:spacing w:before="0" w:after="11" w:line="312" w:lineRule="exact"/>
        <w:ind w:left="20" w:right="520" w:firstLine="620"/>
        <w:jc w:val="righ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ab/>
      </w:r>
      <w:r w:rsidR="00FF0252" w:rsidRPr="00700C1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Таблица 1</w:t>
      </w:r>
      <w:r w:rsidR="00FF0252" w:rsidRPr="00700C1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ab/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7"/>
        <w:gridCol w:w="1847"/>
        <w:gridCol w:w="1847"/>
        <w:gridCol w:w="1847"/>
        <w:gridCol w:w="1847"/>
      </w:tblGrid>
      <w:tr w:rsidR="00FF0252" w:rsidRPr="00700C14" w:rsidTr="00FF0252">
        <w:tc>
          <w:tcPr>
            <w:tcW w:w="1960" w:type="dxa"/>
            <w:vMerge w:val="restart"/>
          </w:tcPr>
          <w:p w:rsidR="00FF0252" w:rsidRPr="00700C14" w:rsidRDefault="00FF0252" w:rsidP="00FF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Коэффициент аккумуляции</w:t>
            </w:r>
          </w:p>
        </w:tc>
        <w:tc>
          <w:tcPr>
            <w:tcW w:w="7611" w:type="dxa"/>
            <w:gridSpan w:val="4"/>
          </w:tcPr>
          <w:p w:rsidR="00FF0252" w:rsidRPr="00700C14" w:rsidRDefault="00FF0252" w:rsidP="00FF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Темп падения температуры, °С/ч, при температуре наружного воздуха, °С</w:t>
            </w:r>
          </w:p>
        </w:tc>
      </w:tr>
      <w:tr w:rsidR="00FF0252" w:rsidRPr="00700C14" w:rsidTr="00FF0252">
        <w:tc>
          <w:tcPr>
            <w:tcW w:w="1960" w:type="dxa"/>
            <w:vMerge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+/-0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</w:tr>
      <w:tr w:rsidR="00FF0252" w:rsidRPr="00700C14" w:rsidTr="00FF0252">
        <w:tc>
          <w:tcPr>
            <w:tcW w:w="1960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2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FF0252" w:rsidRPr="00700C14" w:rsidTr="00FF0252">
        <w:tc>
          <w:tcPr>
            <w:tcW w:w="1960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02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F0252" w:rsidRPr="00700C14" w:rsidTr="00FF0252">
        <w:tc>
          <w:tcPr>
            <w:tcW w:w="1960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02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03" w:type="dxa"/>
          </w:tcPr>
          <w:p w:rsidR="00FF0252" w:rsidRPr="00700C14" w:rsidRDefault="00FF0252" w:rsidP="00F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FF0252" w:rsidRPr="00700C14" w:rsidRDefault="00FF0252" w:rsidP="00700C14">
      <w:pPr>
        <w:pStyle w:val="a4"/>
        <w:shd w:val="clear" w:color="auto" w:fill="auto"/>
        <w:spacing w:before="0" w:after="180" w:line="317" w:lineRule="exact"/>
        <w:ind w:left="20" w:right="20" w:firstLine="620"/>
        <w:rPr>
          <w:rFonts w:ascii="Times New Roman" w:hAnsi="Times New Roman" w:cs="Times New Roman"/>
          <w:spacing w:val="0"/>
          <w:sz w:val="28"/>
          <w:szCs w:val="28"/>
        </w:rPr>
      </w:pPr>
      <w:r w:rsidRPr="00700C1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2.</w:t>
      </w:r>
    </w:p>
    <w:p w:rsidR="00A167E7" w:rsidRPr="00700C14" w:rsidRDefault="00FF0252" w:rsidP="00700C14">
      <w:pPr>
        <w:pStyle w:val="a4"/>
        <w:shd w:val="clear" w:color="auto" w:fill="auto"/>
        <w:spacing w:before="0" w:after="274" w:line="317" w:lineRule="exact"/>
        <w:ind w:left="120" w:firstLine="620"/>
        <w:rPr>
          <w:rFonts w:ascii="Times New Roman" w:hAnsi="Times New Roman" w:cs="Times New Roman"/>
          <w:spacing w:val="0"/>
          <w:sz w:val="28"/>
          <w:szCs w:val="28"/>
        </w:rPr>
      </w:pPr>
      <w:r w:rsidRPr="00700C1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 °С, то по таблице 1 определяется темп падения температуры, равный 1,1 °С в час. Время снижения температуры в квартире с 18 до 8 °С,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</w:t>
      </w:r>
      <w:r w:rsidR="00A167E7" w:rsidRPr="00700C14">
        <w:rPr>
          <w:rStyle w:val="apple-converted-space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A167E7" w:rsidRPr="00700C1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определение времени, имеющегося в распоряжении на ликвидацию аварии или принятие мер по предотвращению развития аварии, производится </w:t>
      </w:r>
      <w:r w:rsidR="00A167E7" w:rsidRPr="00700C14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по </w:t>
      </w:r>
      <w:r w:rsidR="00A167E7" w:rsidRPr="00700C1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зданию, имеющему </w:t>
      </w:r>
      <w:r w:rsidR="00A167E7" w:rsidRPr="00700C1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наименьший коэффициент аккумуляции.</w:t>
      </w:r>
    </w:p>
    <w:p w:rsidR="00A167E7" w:rsidRPr="00700C14" w:rsidRDefault="00A167E7" w:rsidP="008823EB">
      <w:pPr>
        <w:pStyle w:val="a4"/>
        <w:shd w:val="clear" w:color="auto" w:fill="auto"/>
        <w:spacing w:before="0" w:after="0" w:line="317" w:lineRule="exact"/>
        <w:ind w:right="20"/>
        <w:jc w:val="right"/>
        <w:rPr>
          <w:rFonts w:ascii="Times New Roman" w:hAnsi="Times New Roman" w:cs="Times New Roman"/>
          <w:spacing w:val="0"/>
          <w:sz w:val="28"/>
          <w:szCs w:val="28"/>
        </w:rPr>
      </w:pPr>
      <w:r w:rsidRPr="00700C1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67E7" w:rsidRPr="00700C14" w:rsidTr="00A167E7">
        <w:tc>
          <w:tcPr>
            <w:tcW w:w="3190" w:type="dxa"/>
          </w:tcPr>
          <w:p w:rsidR="00A167E7" w:rsidRPr="00700C14" w:rsidRDefault="00A167E7" w:rsidP="00A1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Характеристика зданий</w:t>
            </w:r>
          </w:p>
        </w:tc>
        <w:tc>
          <w:tcPr>
            <w:tcW w:w="3190" w:type="dxa"/>
          </w:tcPr>
          <w:p w:rsidR="00A167E7" w:rsidRPr="00700C14" w:rsidRDefault="00A167E7" w:rsidP="00A1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Помещения</w:t>
            </w:r>
          </w:p>
        </w:tc>
        <w:tc>
          <w:tcPr>
            <w:tcW w:w="3191" w:type="dxa"/>
          </w:tcPr>
          <w:p w:rsidR="00A167E7" w:rsidRPr="00700C14" w:rsidRDefault="00A167E7" w:rsidP="00A167E7">
            <w:pPr>
              <w:pStyle w:val="a4"/>
              <w:shd w:val="clear" w:color="auto" w:fill="auto"/>
              <w:spacing w:before="0" w:after="120" w:line="200" w:lineRule="exact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Коэффициент</w:t>
            </w: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аккумуляции</w:t>
            </w:r>
          </w:p>
        </w:tc>
      </w:tr>
      <w:tr w:rsidR="00A167E7" w:rsidRPr="00700C14" w:rsidTr="00A167E7">
        <w:tc>
          <w:tcPr>
            <w:tcW w:w="3190" w:type="dxa"/>
          </w:tcPr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Крупнопанельный дом серии1-605А с 3-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proofErr w:type="spellStart"/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слойными</w:t>
            </w:r>
            <w:proofErr w:type="spellEnd"/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наружными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стенами, утепленными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proofErr w:type="spellStart"/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минераловатными</w:t>
            </w:r>
            <w:proofErr w:type="spellEnd"/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плитами с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железобетонными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фактурными слоями</w:t>
            </w:r>
          </w:p>
          <w:p w:rsidR="00BF42E0" w:rsidRPr="00700C14" w:rsidRDefault="00A167E7" w:rsidP="00BF42E0">
            <w:pPr>
              <w:pStyle w:val="a4"/>
              <w:shd w:val="clear" w:color="auto" w:fill="auto"/>
              <w:spacing w:before="0" w:after="0" w:line="200" w:lineRule="exact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толщина стены 21 см, из них толщину утеплителя</w:t>
            </w:r>
            <w:r w:rsidR="00BF42E0"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12 см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угловые: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верхнего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этажа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среднего и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первого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этажа</w:t>
            </w: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A167E7" w:rsidRPr="00700C14" w:rsidRDefault="00A167E7" w:rsidP="00A167E7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средние</w:t>
            </w: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167E7" w:rsidRPr="00700C14" w:rsidRDefault="00A167E7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167E7" w:rsidRPr="00700C14" w:rsidTr="00A167E7">
        <w:tc>
          <w:tcPr>
            <w:tcW w:w="3190" w:type="dxa"/>
          </w:tcPr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2. Крупнопанельный жилой дом серии </w:t>
            </w:r>
            <w:proofErr w:type="gramStart"/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</w:t>
            </w:r>
            <w:proofErr w:type="gramEnd"/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7-3 с</w:t>
            </w: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наружными стенами</w:t>
            </w: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толщиной 16 см,</w:t>
            </w: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утепленными</w:t>
            </w: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proofErr w:type="spellStart"/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минераловатными</w:t>
            </w:r>
            <w:proofErr w:type="spellEnd"/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плитами с</w:t>
            </w: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железобетонными фактурными слоями</w:t>
            </w: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угловые:</w:t>
            </w: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верхнего</w:t>
            </w: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этажа</w:t>
            </w: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среднего</w:t>
            </w: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этажа</w:t>
            </w: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BF42E0" w:rsidRPr="00700C14" w:rsidRDefault="00BF42E0" w:rsidP="00BF42E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средние</w:t>
            </w:r>
          </w:p>
          <w:p w:rsidR="00A167E7" w:rsidRPr="00700C14" w:rsidRDefault="00A167E7" w:rsidP="00A16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42E0" w:rsidRPr="00700C14" w:rsidRDefault="00BF42E0" w:rsidP="00A16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2E0" w:rsidRPr="00700C14" w:rsidRDefault="00BF42E0" w:rsidP="00BF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2E0" w:rsidRPr="00700C14" w:rsidRDefault="00BF42E0" w:rsidP="00BF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F42E0" w:rsidRPr="00700C14" w:rsidRDefault="00BF42E0" w:rsidP="00BF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E0" w:rsidRPr="00700C14" w:rsidRDefault="00BF42E0" w:rsidP="00BF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F42E0" w:rsidRPr="00700C14" w:rsidRDefault="00BF42E0" w:rsidP="00BF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E0" w:rsidRPr="00700C14" w:rsidRDefault="00BF42E0" w:rsidP="00BF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E7" w:rsidRPr="00700C14" w:rsidRDefault="00BF42E0" w:rsidP="00BF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167E7" w:rsidRPr="00700C14" w:rsidTr="00A167E7">
        <w:tc>
          <w:tcPr>
            <w:tcW w:w="3190" w:type="dxa"/>
          </w:tcPr>
          <w:p w:rsidR="00B82450" w:rsidRPr="00700C14" w:rsidRDefault="00B82450" w:rsidP="00B82450">
            <w:pPr>
              <w:pStyle w:val="a4"/>
              <w:shd w:val="clear" w:color="auto" w:fill="auto"/>
              <w:spacing w:before="0" w:after="0" w:line="200" w:lineRule="exact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Дом из объемных</w:t>
            </w:r>
          </w:p>
          <w:p w:rsidR="00B82450" w:rsidRPr="00700C14" w:rsidRDefault="00B82450" w:rsidP="00B82450">
            <w:pPr>
              <w:pStyle w:val="a4"/>
              <w:shd w:val="clear" w:color="auto" w:fill="auto"/>
              <w:spacing w:before="0" w:after="0" w:line="200" w:lineRule="exact"/>
              <w:ind w:left="14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элементов с наружными</w:t>
            </w:r>
          </w:p>
          <w:p w:rsidR="00A167E7" w:rsidRPr="00700C14" w:rsidRDefault="00B82450" w:rsidP="00B8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ограждениями из железобетонных вибропрокатных элементов, утепленных </w:t>
            </w:r>
            <w:proofErr w:type="spellStart"/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минераловатными</w:t>
            </w:r>
            <w:proofErr w:type="spellEnd"/>
            <w:r w:rsidRPr="00700C14">
              <w:rPr>
                <w:rStyle w:val="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плитами. Толщина наружной стены 22 см, толщина слоя утеплителя в зоне стыкования с ребрами 5 см, между ребрами 7 см. Общая толщина железобетонных элементов между ребрами 30-40 мм</w:t>
            </w:r>
          </w:p>
        </w:tc>
        <w:tc>
          <w:tcPr>
            <w:tcW w:w="3190" w:type="dxa"/>
          </w:tcPr>
          <w:p w:rsidR="00A167E7" w:rsidRPr="00700C14" w:rsidRDefault="00B82450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Угловые верхнего этажа</w:t>
            </w:r>
          </w:p>
        </w:tc>
        <w:tc>
          <w:tcPr>
            <w:tcW w:w="3191" w:type="dxa"/>
          </w:tcPr>
          <w:p w:rsidR="00A167E7" w:rsidRPr="00700C14" w:rsidRDefault="00B82450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67E7" w:rsidRPr="00700C14" w:rsidTr="00B82450">
        <w:trPr>
          <w:trHeight w:val="1447"/>
        </w:trPr>
        <w:tc>
          <w:tcPr>
            <w:tcW w:w="3190" w:type="dxa"/>
          </w:tcPr>
          <w:p w:rsidR="00B82450" w:rsidRPr="00700C14" w:rsidRDefault="00B82450" w:rsidP="00B8245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4. Кирпичные жилые</w:t>
            </w:r>
          </w:p>
          <w:p w:rsidR="00B82450" w:rsidRPr="00700C14" w:rsidRDefault="00B82450" w:rsidP="00B8245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здания с толщиной стен в</w:t>
            </w:r>
          </w:p>
          <w:p w:rsidR="00B82450" w:rsidRPr="00700C14" w:rsidRDefault="00B82450" w:rsidP="00B8245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2,5 кирпича и</w:t>
            </w:r>
          </w:p>
          <w:p w:rsidR="00B82450" w:rsidRPr="00700C14" w:rsidRDefault="00B82450" w:rsidP="00B82450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коэффициентом</w:t>
            </w:r>
          </w:p>
          <w:p w:rsidR="00A167E7" w:rsidRPr="00700C14" w:rsidRDefault="00B82450" w:rsidP="00B8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остекления 0,18-0,25</w:t>
            </w:r>
          </w:p>
        </w:tc>
        <w:tc>
          <w:tcPr>
            <w:tcW w:w="3190" w:type="dxa"/>
          </w:tcPr>
          <w:p w:rsidR="00B82450" w:rsidRPr="00700C14" w:rsidRDefault="00B82450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угловые</w:t>
            </w:r>
          </w:p>
          <w:p w:rsidR="00B82450" w:rsidRPr="00700C14" w:rsidRDefault="00B82450" w:rsidP="00B8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E7" w:rsidRPr="00700C14" w:rsidRDefault="00B82450" w:rsidP="00B8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3191" w:type="dxa"/>
          </w:tcPr>
          <w:p w:rsidR="00B82450" w:rsidRPr="00700C14" w:rsidRDefault="00B82450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65-60</w:t>
            </w:r>
          </w:p>
          <w:p w:rsidR="00B82450" w:rsidRPr="00700C14" w:rsidRDefault="00B82450" w:rsidP="00B8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7E7" w:rsidRPr="00700C14" w:rsidRDefault="00B82450" w:rsidP="00B8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100-65</w:t>
            </w:r>
          </w:p>
        </w:tc>
      </w:tr>
      <w:tr w:rsidR="00A167E7" w:rsidRPr="00700C14" w:rsidTr="00B82450">
        <w:trPr>
          <w:trHeight w:val="1694"/>
        </w:trPr>
        <w:tc>
          <w:tcPr>
            <w:tcW w:w="3190" w:type="dxa"/>
          </w:tcPr>
          <w:p w:rsidR="008823EB" w:rsidRPr="00700C14" w:rsidRDefault="008823EB" w:rsidP="00B82450">
            <w:pPr>
              <w:pStyle w:val="a4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B82450" w:rsidRPr="00700C14" w:rsidRDefault="00B82450" w:rsidP="008823EB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5</w:t>
            </w:r>
            <w:r w:rsidR="008823EB"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. </w:t>
            </w: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Промышленные здания</w:t>
            </w:r>
          </w:p>
          <w:p w:rsidR="00B82450" w:rsidRPr="00700C14" w:rsidRDefault="00B82450" w:rsidP="008823EB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 незначительными</w:t>
            </w:r>
          </w:p>
          <w:p w:rsidR="00B82450" w:rsidRPr="00700C14" w:rsidRDefault="00B82450" w:rsidP="008823EB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внутренними</w:t>
            </w:r>
          </w:p>
          <w:p w:rsidR="00B82450" w:rsidRPr="00700C14" w:rsidRDefault="00B82450" w:rsidP="008823EB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тепловыделениями</w:t>
            </w:r>
          </w:p>
          <w:p w:rsidR="00B82450" w:rsidRPr="00700C14" w:rsidRDefault="00B82450" w:rsidP="008823EB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(стены в 2 кирпича,</w:t>
            </w:r>
          </w:p>
          <w:p w:rsidR="00B82450" w:rsidRPr="00700C14" w:rsidRDefault="00B82450" w:rsidP="008823EB">
            <w:pPr>
              <w:pStyle w:val="a4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коэффициент остекления</w:t>
            </w:r>
          </w:p>
          <w:p w:rsidR="00A167E7" w:rsidRPr="00700C14" w:rsidRDefault="00B82450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C14">
              <w:rPr>
                <w:rStyle w:val="0pt1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0,15-0,3)</w:t>
            </w:r>
          </w:p>
        </w:tc>
        <w:tc>
          <w:tcPr>
            <w:tcW w:w="3190" w:type="dxa"/>
          </w:tcPr>
          <w:p w:rsidR="00A167E7" w:rsidRPr="00700C14" w:rsidRDefault="00A167E7" w:rsidP="00A16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167E7" w:rsidRPr="00700C14" w:rsidRDefault="008823EB" w:rsidP="00A1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14">
              <w:rPr>
                <w:rFonts w:ascii="Times New Roman" w:hAnsi="Times New Roman" w:cs="Times New Roman"/>
                <w:sz w:val="24"/>
                <w:szCs w:val="24"/>
              </w:rPr>
              <w:t>25-14</w:t>
            </w:r>
          </w:p>
        </w:tc>
      </w:tr>
    </w:tbl>
    <w:p w:rsidR="00FF0252" w:rsidRPr="00700C14" w:rsidRDefault="00FF0252" w:rsidP="00A167E7">
      <w:pPr>
        <w:rPr>
          <w:rFonts w:ascii="Times New Roman" w:hAnsi="Times New Roman" w:cs="Times New Roman"/>
          <w:sz w:val="28"/>
          <w:szCs w:val="28"/>
        </w:rPr>
      </w:pPr>
    </w:p>
    <w:sectPr w:rsidR="00FF0252" w:rsidRPr="00700C14" w:rsidSect="008B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1403F9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98"/>
    <w:rsid w:val="00117A14"/>
    <w:rsid w:val="00403224"/>
    <w:rsid w:val="00424E0A"/>
    <w:rsid w:val="006F4C98"/>
    <w:rsid w:val="00700C14"/>
    <w:rsid w:val="007D5FEE"/>
    <w:rsid w:val="008157F7"/>
    <w:rsid w:val="00871534"/>
    <w:rsid w:val="008823EB"/>
    <w:rsid w:val="008B16FC"/>
    <w:rsid w:val="008B3442"/>
    <w:rsid w:val="008D6BB2"/>
    <w:rsid w:val="00933085"/>
    <w:rsid w:val="00961433"/>
    <w:rsid w:val="00A167E7"/>
    <w:rsid w:val="00B82450"/>
    <w:rsid w:val="00BC324E"/>
    <w:rsid w:val="00BF42E0"/>
    <w:rsid w:val="00ED2535"/>
    <w:rsid w:val="00F904FF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4BDEA9-28DE-41E3-89B2-498D365C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4C98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6F4C98"/>
    <w:rPr>
      <w:rFonts w:ascii="Arial" w:hAnsi="Arial" w:cs="Arial"/>
      <w:b/>
      <w:bCs/>
      <w:spacing w:val="9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6F4C98"/>
    <w:rPr>
      <w:rFonts w:ascii="Arial" w:hAnsi="Arial" w:cs="Arial"/>
      <w:spacing w:val="8"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6F4C98"/>
    <w:pPr>
      <w:widowControl w:val="0"/>
      <w:shd w:val="clear" w:color="auto" w:fill="FFFFFF"/>
      <w:spacing w:before="240" w:after="240" w:line="274" w:lineRule="exact"/>
      <w:jc w:val="both"/>
    </w:pPr>
    <w:rPr>
      <w:rFonts w:ascii="Arial" w:hAnsi="Arial" w:cs="Arial"/>
      <w:spacing w:val="8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6F4C98"/>
  </w:style>
  <w:style w:type="paragraph" w:customStyle="1" w:styleId="40">
    <w:name w:val="Основной текст (4)"/>
    <w:basedOn w:val="a"/>
    <w:link w:val="4"/>
    <w:uiPriority w:val="99"/>
    <w:rsid w:val="006F4C98"/>
    <w:pPr>
      <w:widowControl w:val="0"/>
      <w:shd w:val="clear" w:color="auto" w:fill="FFFFFF"/>
      <w:spacing w:before="600" w:after="240" w:line="370" w:lineRule="exact"/>
      <w:ind w:firstLine="960"/>
    </w:pPr>
    <w:rPr>
      <w:rFonts w:ascii="Arial" w:hAnsi="Arial" w:cs="Arial"/>
      <w:b/>
      <w:bCs/>
      <w:spacing w:val="9"/>
      <w:sz w:val="28"/>
      <w:szCs w:val="28"/>
    </w:rPr>
  </w:style>
  <w:style w:type="paragraph" w:styleId="a6">
    <w:name w:val="List Paragraph"/>
    <w:basedOn w:val="a"/>
    <w:uiPriority w:val="34"/>
    <w:qFormat/>
    <w:rsid w:val="008D6BB2"/>
    <w:pPr>
      <w:ind w:left="720"/>
      <w:contextualSpacing/>
    </w:pPr>
  </w:style>
  <w:style w:type="character" w:customStyle="1" w:styleId="apple-converted-space">
    <w:name w:val="apple-converted-space"/>
    <w:basedOn w:val="a0"/>
    <w:rsid w:val="00403224"/>
  </w:style>
  <w:style w:type="character" w:customStyle="1" w:styleId="2">
    <w:name w:val="Основной текст (2)_"/>
    <w:basedOn w:val="a0"/>
    <w:link w:val="20"/>
    <w:uiPriority w:val="99"/>
    <w:rsid w:val="00FF0252"/>
    <w:rPr>
      <w:rFonts w:ascii="Arial" w:hAnsi="Arial" w:cs="Arial"/>
      <w:b/>
      <w:bCs/>
      <w:spacing w:val="11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F0252"/>
    <w:pPr>
      <w:widowControl w:val="0"/>
      <w:shd w:val="clear" w:color="auto" w:fill="FFFFFF"/>
      <w:spacing w:after="240" w:line="288" w:lineRule="exact"/>
      <w:jc w:val="center"/>
    </w:pPr>
    <w:rPr>
      <w:rFonts w:ascii="Arial" w:hAnsi="Arial" w:cs="Arial"/>
      <w:b/>
      <w:bCs/>
      <w:spacing w:val="11"/>
      <w:sz w:val="19"/>
      <w:szCs w:val="19"/>
    </w:rPr>
  </w:style>
  <w:style w:type="table" w:styleId="a7">
    <w:name w:val="Table Grid"/>
    <w:basedOn w:val="a1"/>
    <w:uiPriority w:val="59"/>
    <w:rsid w:val="00FF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basedOn w:val="1"/>
    <w:uiPriority w:val="99"/>
    <w:rsid w:val="00A167E7"/>
    <w:rPr>
      <w:rFonts w:ascii="Arial" w:hAnsi="Arial" w:cs="Arial"/>
      <w:spacing w:val="14"/>
      <w:sz w:val="20"/>
      <w:szCs w:val="20"/>
      <w:u w:val="none"/>
      <w:shd w:val="clear" w:color="auto" w:fill="FFFFFF"/>
    </w:rPr>
  </w:style>
  <w:style w:type="character" w:customStyle="1" w:styleId="4pt">
    <w:name w:val="Основной текст + 4 pt"/>
    <w:aliases w:val="Интервал 0 pt3"/>
    <w:basedOn w:val="1"/>
    <w:uiPriority w:val="99"/>
    <w:rsid w:val="00A167E7"/>
    <w:rPr>
      <w:rFonts w:ascii="Arial" w:hAnsi="Arial" w:cs="Arial"/>
      <w:spacing w:val="1"/>
      <w:sz w:val="8"/>
      <w:szCs w:val="8"/>
      <w:u w:val="none"/>
      <w:shd w:val="clear" w:color="auto" w:fill="FFFFFF"/>
    </w:rPr>
  </w:style>
  <w:style w:type="character" w:customStyle="1" w:styleId="0pt1">
    <w:name w:val="Основной текст + Интервал 0 pt1"/>
    <w:basedOn w:val="1"/>
    <w:uiPriority w:val="99"/>
    <w:rsid w:val="00B82450"/>
    <w:rPr>
      <w:rFonts w:ascii="Arial" w:hAnsi="Arial" w:cs="Arial"/>
      <w:spacing w:val="6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VKS2</cp:lastModifiedBy>
  <cp:revision>2</cp:revision>
  <dcterms:created xsi:type="dcterms:W3CDTF">2025-06-04T06:45:00Z</dcterms:created>
  <dcterms:modified xsi:type="dcterms:W3CDTF">2025-06-04T06:45:00Z</dcterms:modified>
</cp:coreProperties>
</file>