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09" w:rsidRDefault="00AE197F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8C0042" w:rsidP="00F912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                       </w:t>
            </w:r>
            <w:r w:rsidR="008314CC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</w:t>
            </w:r>
            <w:r w:rsidR="00F91257"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  <w:r w:rsidR="008314CC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CF5220">
        <w:rPr>
          <w:rFonts w:ascii="PT Astra Serif" w:hAnsi="PT Astra Serif"/>
          <w:sz w:val="28"/>
          <w:szCs w:val="28"/>
        </w:rPr>
        <w:t>от</w:t>
      </w:r>
      <w:r w:rsidR="00E7671B">
        <w:rPr>
          <w:rFonts w:ascii="PT Astra Serif" w:hAnsi="PT Astra Serif"/>
          <w:sz w:val="28"/>
          <w:szCs w:val="28"/>
        </w:rPr>
        <w:t xml:space="preserve"> </w:t>
      </w:r>
      <w:r w:rsidR="00D00134">
        <w:rPr>
          <w:rFonts w:ascii="PT Astra Serif" w:hAnsi="PT Astra Serif"/>
          <w:sz w:val="28"/>
          <w:szCs w:val="28"/>
        </w:rPr>
        <w:t>12 июля 2021</w:t>
      </w:r>
      <w:r w:rsidR="00CF5220">
        <w:rPr>
          <w:rFonts w:ascii="PT Astra Serif" w:hAnsi="PT Astra Serif"/>
          <w:sz w:val="28"/>
          <w:szCs w:val="28"/>
        </w:rPr>
        <w:t xml:space="preserve"> 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 xml:space="preserve">№ </w:t>
      </w:r>
      <w:r w:rsidR="00D00134">
        <w:rPr>
          <w:rFonts w:ascii="PT Astra Serif" w:hAnsi="PT Astra Serif"/>
          <w:sz w:val="28"/>
          <w:szCs w:val="28"/>
        </w:rPr>
        <w:t>54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16306F">
        <w:rPr>
          <w:rFonts w:ascii="PT Astra Serif" w:hAnsi="PT Astra Serif" w:cs="Times New Roman"/>
          <w:b/>
          <w:sz w:val="28"/>
          <w:szCs w:val="28"/>
        </w:rPr>
        <w:t xml:space="preserve"> 1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6306F">
        <w:rPr>
          <w:rFonts w:ascii="PT Astra Serif" w:hAnsi="PT Astra Serif" w:cs="Times New Roman"/>
          <w:b/>
          <w:sz w:val="28"/>
          <w:szCs w:val="28"/>
        </w:rPr>
        <w:t>полугодие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B82D84">
        <w:rPr>
          <w:rFonts w:ascii="PT Astra Serif" w:hAnsi="PT Astra Serif" w:cs="Times New Roman"/>
          <w:b/>
          <w:sz w:val="28"/>
          <w:szCs w:val="28"/>
        </w:rPr>
        <w:t>1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год.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16306F">
        <w:rPr>
          <w:rFonts w:ascii="PT Astra Serif" w:hAnsi="PT Astra Serif" w:cs="Times New Roman"/>
          <w:sz w:val="28"/>
          <w:szCs w:val="28"/>
        </w:rPr>
        <w:t>1 полугодие</w:t>
      </w:r>
      <w:r w:rsidR="00F46309">
        <w:rPr>
          <w:rFonts w:ascii="PT Astra Serif" w:hAnsi="PT Astra Serif" w:cs="Times New Roman"/>
          <w:sz w:val="28"/>
          <w:szCs w:val="28"/>
        </w:rPr>
        <w:t xml:space="preserve">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B82D84">
        <w:rPr>
          <w:rFonts w:ascii="PT Astra Serif" w:hAnsi="PT Astra Serif" w:cs="Times New Roman"/>
          <w:sz w:val="28"/>
          <w:szCs w:val="28"/>
        </w:rPr>
        <w:t>1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4C221C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16306F" w:rsidRDefault="00F46309" w:rsidP="0016306F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16306F">
        <w:rPr>
          <w:rFonts w:ascii="PT Astra Serif" w:hAnsi="PT Astra Serif" w:cs="Times New Roman"/>
          <w:sz w:val="28"/>
          <w:szCs w:val="28"/>
        </w:rPr>
        <w:t xml:space="preserve">Направить отчет об исполнении бюджета за </w:t>
      </w:r>
      <w:r w:rsidR="0016306F">
        <w:rPr>
          <w:rFonts w:ascii="PT Astra Serif" w:hAnsi="PT Astra Serif" w:cs="Times New Roman"/>
          <w:sz w:val="28"/>
          <w:szCs w:val="28"/>
        </w:rPr>
        <w:t xml:space="preserve">1 полугодие </w:t>
      </w:r>
      <w:r w:rsidRPr="0016306F">
        <w:rPr>
          <w:rFonts w:ascii="PT Astra Serif" w:hAnsi="PT Astra Serif" w:cs="Times New Roman"/>
          <w:sz w:val="28"/>
          <w:szCs w:val="28"/>
        </w:rPr>
        <w:t xml:space="preserve">2021 года в Собрание депутатов </w:t>
      </w:r>
      <w:bookmarkStart w:id="1" w:name="_Hlk410487462"/>
      <w:r w:rsidRPr="0016306F">
        <w:rPr>
          <w:rFonts w:ascii="PT Astra Serif" w:hAnsi="PT Astra Serif" w:cs="Times New Roman"/>
          <w:sz w:val="28"/>
          <w:szCs w:val="28"/>
        </w:rPr>
        <w:t>муниципального образования Шварцевское Киреевского района</w:t>
      </w:r>
      <w:bookmarkEnd w:id="1"/>
      <w:r w:rsidRPr="0016306F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 администрации</w:t>
      </w:r>
    </w:p>
    <w:p w:rsidR="00C67330" w:rsidRDefault="00C67330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4C221C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8202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D00134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</w:t>
      </w:r>
      <w:r w:rsidR="000623C8" w:rsidRPr="00794240">
        <w:rPr>
          <w:rFonts w:ascii="PT Astra Serif" w:hAnsi="PT Astra Serif" w:cs="Times New Roman"/>
          <w:sz w:val="28"/>
          <w:szCs w:val="28"/>
        </w:rPr>
        <w:t xml:space="preserve">от </w:t>
      </w:r>
      <w:r w:rsidR="00D00134">
        <w:rPr>
          <w:rFonts w:ascii="PT Astra Serif" w:hAnsi="PT Astra Serif" w:cs="Times New Roman"/>
          <w:sz w:val="28"/>
          <w:szCs w:val="28"/>
        </w:rPr>
        <w:t>12.07.</w:t>
      </w:r>
      <w:r w:rsidR="00794240" w:rsidRPr="00794240">
        <w:rPr>
          <w:rFonts w:ascii="PT Astra Serif" w:hAnsi="PT Astra Serif" w:cs="Times New Roman"/>
          <w:sz w:val="28"/>
          <w:szCs w:val="28"/>
        </w:rPr>
        <w:t>202</w:t>
      </w:r>
      <w:r w:rsidR="005D1A26">
        <w:rPr>
          <w:rFonts w:ascii="PT Astra Serif" w:hAnsi="PT Astra Serif" w:cs="Times New Roman"/>
          <w:sz w:val="28"/>
          <w:szCs w:val="28"/>
        </w:rPr>
        <w:t>1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00134">
        <w:rPr>
          <w:rFonts w:ascii="PT Astra Serif" w:hAnsi="PT Astra Serif" w:cs="Times New Roman"/>
          <w:sz w:val="28"/>
          <w:szCs w:val="28"/>
        </w:rPr>
        <w:t>54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42" w:type="dxa"/>
        <w:tblInd w:w="-244" w:type="dxa"/>
        <w:tblLook w:val="04A0" w:firstRow="1" w:lastRow="0" w:firstColumn="1" w:lastColumn="0" w:noHBand="0" w:noVBand="1"/>
      </w:tblPr>
      <w:tblGrid>
        <w:gridCol w:w="1162"/>
        <w:gridCol w:w="115"/>
        <w:gridCol w:w="746"/>
        <w:gridCol w:w="972"/>
        <w:gridCol w:w="971"/>
        <w:gridCol w:w="971"/>
        <w:gridCol w:w="289"/>
        <w:gridCol w:w="1696"/>
        <w:gridCol w:w="480"/>
        <w:gridCol w:w="790"/>
        <w:gridCol w:w="966"/>
        <w:gridCol w:w="155"/>
        <w:gridCol w:w="932"/>
        <w:gridCol w:w="397"/>
      </w:tblGrid>
      <w:tr w:rsidR="005D1A26" w:rsidTr="005D1A26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>
            <w:pPr>
              <w:ind w:firstLine="0"/>
              <w:jc w:val="left"/>
              <w:rPr>
                <w:rFonts w:eastAsia="Times New Roman"/>
                <w:sz w:val="20"/>
              </w:rPr>
            </w:pPr>
          </w:p>
        </w:tc>
        <w:tc>
          <w:tcPr>
            <w:tcW w:w="6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A26" w:rsidRDefault="005D1A26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  <w:r w:rsidRPr="005D1A26">
              <w:rPr>
                <w:rFonts w:ascii="Arial CYR" w:hAnsi="Arial CYR" w:cs="Arial CYR"/>
                <w:b/>
                <w:bCs/>
                <w:szCs w:val="24"/>
              </w:rPr>
              <w:t xml:space="preserve">Исполнение бюджета </w:t>
            </w:r>
            <w:proofErr w:type="spellStart"/>
            <w:r w:rsidRPr="005D1A26">
              <w:rPr>
                <w:rFonts w:ascii="Arial CYR" w:hAnsi="Arial CYR" w:cs="Arial CYR"/>
                <w:b/>
                <w:bCs/>
                <w:szCs w:val="24"/>
              </w:rPr>
              <w:t>м.о.Шварцевское</w:t>
            </w:r>
            <w:proofErr w:type="spellEnd"/>
            <w:r w:rsidRPr="005D1A26">
              <w:rPr>
                <w:rFonts w:ascii="Arial CYR" w:hAnsi="Arial CYR" w:cs="Arial CYR"/>
                <w:b/>
                <w:bCs/>
                <w:szCs w:val="24"/>
              </w:rPr>
              <w:t xml:space="preserve"> Киреевского района </w:t>
            </w:r>
            <w:r w:rsidR="005F34AA">
              <w:rPr>
                <w:rFonts w:ascii="Arial CYR" w:hAnsi="Arial CYR" w:cs="Arial CYR"/>
                <w:b/>
                <w:bCs/>
                <w:szCs w:val="24"/>
              </w:rPr>
              <w:t xml:space="preserve">за 1 </w:t>
            </w:r>
            <w:r w:rsidR="0016306F">
              <w:rPr>
                <w:rFonts w:ascii="Arial CYR" w:hAnsi="Arial CYR" w:cs="Arial CYR"/>
                <w:b/>
                <w:bCs/>
                <w:szCs w:val="24"/>
              </w:rPr>
              <w:t>полугодие</w:t>
            </w:r>
            <w:r w:rsidRPr="005D1A26">
              <w:rPr>
                <w:rFonts w:ascii="Arial CYR" w:hAnsi="Arial CYR" w:cs="Arial CYR"/>
                <w:b/>
                <w:bCs/>
                <w:szCs w:val="24"/>
              </w:rPr>
              <w:t xml:space="preserve"> 2021 г.</w:t>
            </w:r>
          </w:p>
          <w:p w:rsidR="005D1A26" w:rsidRPr="005D1A26" w:rsidRDefault="005D1A26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Pr="005D1A26" w:rsidRDefault="005D1A26">
            <w:pPr>
              <w:jc w:val="center"/>
              <w:rPr>
                <w:rFonts w:ascii="Arial CYR" w:hAnsi="Arial CYR" w:cs="Arial CYR"/>
                <w:b/>
                <w:bCs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>
            <w:pPr>
              <w:rPr>
                <w:sz w:val="20"/>
                <w:szCs w:val="20"/>
              </w:rPr>
            </w:pPr>
          </w:p>
        </w:tc>
      </w:tr>
      <w:tr w:rsidR="005D1A26" w:rsidTr="005D1A26">
        <w:trPr>
          <w:trHeight w:val="255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>
            <w:pPr>
              <w:rPr>
                <w:sz w:val="20"/>
                <w:szCs w:val="20"/>
              </w:rPr>
            </w:pPr>
          </w:p>
        </w:tc>
        <w:tc>
          <w:tcPr>
            <w:tcW w:w="6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A26" w:rsidRPr="005D1A26" w:rsidRDefault="005D1A26">
            <w:pPr>
              <w:rPr>
                <w:rFonts w:ascii="Arial CYR" w:hAnsi="Arial CYR" w:cs="Arial CYR"/>
                <w:b/>
                <w:bCs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Pr="004D00D0" w:rsidRDefault="005D1A26" w:rsidP="005D1A26">
            <w:pPr>
              <w:ind w:firstLine="0"/>
              <w:jc w:val="center"/>
              <w:rPr>
                <w:rFonts w:ascii="PT Astra Serif" w:hAnsi="PT Astra Serif" w:cs="Arial CYR"/>
                <w:szCs w:val="24"/>
              </w:rPr>
            </w:pPr>
            <w:r w:rsidRPr="004D00D0">
              <w:rPr>
                <w:rFonts w:ascii="PT Astra Serif" w:hAnsi="PT Astra Serif" w:cs="Arial CYR"/>
                <w:szCs w:val="24"/>
              </w:rPr>
              <w:t>в тыс. руб.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2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2021 г.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16306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на 01.07</w:t>
            </w:r>
            <w:r w:rsidR="005D1A26">
              <w:rPr>
                <w:b/>
                <w:bCs/>
                <w:sz w:val="18"/>
                <w:szCs w:val="18"/>
              </w:rPr>
              <w:t>.21 г.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к плану</w:t>
            </w:r>
          </w:p>
        </w:tc>
      </w:tr>
      <w:tr w:rsidR="005D1A26" w:rsidTr="005D1A26">
        <w:trPr>
          <w:gridAfter w:val="3"/>
          <w:wAfter w:w="1484" w:type="dxa"/>
          <w:trHeight w:val="517"/>
        </w:trPr>
        <w:tc>
          <w:tcPr>
            <w:tcW w:w="2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15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5D1A26" w:rsidTr="005D1A26">
        <w:trPr>
          <w:gridAfter w:val="3"/>
          <w:wAfter w:w="1484" w:type="dxa"/>
          <w:trHeight w:val="517"/>
        </w:trPr>
        <w:tc>
          <w:tcPr>
            <w:tcW w:w="2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156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16306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Остаток на 01.0</w:t>
            </w:r>
            <w:r w:rsidR="0016306F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.2021 г.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000100 00000000000 000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9737,20000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6064,22337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62,3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000101 00000000000 000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243,99905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000101 01000000000 110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000101 02000010000 110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физ.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243,99905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000105 00000000000 000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СОВОКУП.ДОХОД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0,95190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5D1A26" w:rsidTr="005D1A26">
        <w:trPr>
          <w:gridAfter w:val="3"/>
          <w:wAfter w:w="1484" w:type="dxa"/>
          <w:trHeight w:val="40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000105 01000000000 110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ед.налог</w:t>
            </w:r>
            <w:proofErr w:type="spellEnd"/>
            <w:r>
              <w:rPr>
                <w:sz w:val="18"/>
                <w:szCs w:val="18"/>
              </w:rPr>
              <w:t>, взымаемый в связи с упрощенной системой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000105 02000020000 110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ед.налог</w:t>
            </w:r>
            <w:proofErr w:type="spellEnd"/>
            <w:r>
              <w:rPr>
                <w:sz w:val="18"/>
                <w:szCs w:val="18"/>
              </w:rPr>
              <w:t xml:space="preserve"> на вмененный доход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000105 03000010000 110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ед.сельскохоз.налог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417A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 w:rsidR="00417A45">
              <w:rPr>
                <w:sz w:val="18"/>
                <w:szCs w:val="18"/>
              </w:rPr>
              <w:t>8190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417A4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417A45">
              <w:rPr>
                <w:sz w:val="18"/>
                <w:szCs w:val="18"/>
              </w:rPr>
              <w:t>5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000106 00000000000 000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5D1A26">
              <w:rPr>
                <w:b/>
                <w:bCs/>
                <w:sz w:val="18"/>
                <w:szCs w:val="18"/>
              </w:rPr>
              <w:t>426,60000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5035,37740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67,8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000106 01000000000 110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имущество </w:t>
            </w:r>
            <w:proofErr w:type="spellStart"/>
            <w:r>
              <w:rPr>
                <w:sz w:val="18"/>
                <w:szCs w:val="18"/>
              </w:rPr>
              <w:t>физ.лиц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741,20000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73,93786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000106 02000020000 110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000106 06000000000 110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1A26">
              <w:rPr>
                <w:sz w:val="18"/>
                <w:szCs w:val="18"/>
              </w:rPr>
              <w:t>685,40000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4961,43954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00010800000000000 000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8,18500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54,6</w:t>
            </w:r>
          </w:p>
        </w:tc>
      </w:tr>
      <w:tr w:rsidR="005D1A26" w:rsidTr="005D1A26">
        <w:trPr>
          <w:gridAfter w:val="3"/>
          <w:wAfter w:w="1484" w:type="dxa"/>
          <w:trHeight w:val="7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000109 00000000000 000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 ПО ОТМЕН.НАЛОГАМ, СБОРАМ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70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000111 00000000000 000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ИСПОЛ.ИМУЩ-ВА, НАХОД.В ГОС. И МУНИЦ.СОБСТВЕННОСТИ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1491,10000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622,38039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417A45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41,7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000112 00000000000 000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ПЛАТЕЖИ ПРИ ПОЛЬЗОВАНИИ ПРИРОД.РЕСУРСАМИ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001113 00000000000 130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ДОХОДЫ ОТ </w:t>
            </w:r>
            <w:proofErr w:type="gramStart"/>
            <w:r>
              <w:rPr>
                <w:b/>
                <w:bCs/>
                <w:sz w:val="18"/>
                <w:szCs w:val="18"/>
              </w:rPr>
              <w:t>ОКАЗАНИЯ  ПЛАТНЫХ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23,90516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53,1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000114 00000000000 000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МАТЕР. И НЕМАТЕРИАЛЬНЫХ АКТИВОВ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27,80219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39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000116 00000000000 000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000117 00000000000 000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101,59228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56,4</w:t>
            </w:r>
          </w:p>
        </w:tc>
      </w:tr>
      <w:tr w:rsidR="005D1A26" w:rsidTr="005D1A26">
        <w:trPr>
          <w:gridAfter w:val="3"/>
          <w:wAfter w:w="1484" w:type="dxa"/>
          <w:trHeight w:val="45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000117 01050100000 180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D0031F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Невыясненные </w:t>
            </w:r>
            <w:proofErr w:type="spellStart"/>
            <w:r>
              <w:rPr>
                <w:sz w:val="18"/>
                <w:szCs w:val="18"/>
              </w:rPr>
              <w:t>поступл</w:t>
            </w:r>
            <w:proofErr w:type="spellEnd"/>
            <w:r>
              <w:rPr>
                <w:sz w:val="18"/>
                <w:szCs w:val="18"/>
              </w:rPr>
              <w:t>. зачисляемые в бюджеты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000117 05050100000 180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101,59228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000119 00000000000 000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 и субвенций прошлых лет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000200 00000000000 000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20803,55764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4326,02082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20,8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000202 01000000000 150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от других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3858,93000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19336,80000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50,2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000202 16001100000 150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3858,93000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1936,80000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</w:tr>
      <w:tr w:rsidR="005D1A26" w:rsidTr="005D1A26">
        <w:trPr>
          <w:gridAfter w:val="3"/>
          <w:wAfter w:w="1484" w:type="dxa"/>
          <w:trHeight w:val="10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000202 03000000000 150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109,47676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</w:tr>
      <w:tr w:rsidR="005D1A26" w:rsidTr="005D1A26">
        <w:trPr>
          <w:gridAfter w:val="3"/>
          <w:wAfter w:w="1484" w:type="dxa"/>
          <w:trHeight w:val="7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000202 35118100000 150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Субвенция </w:t>
            </w:r>
            <w:proofErr w:type="spellStart"/>
            <w:r>
              <w:rPr>
                <w:sz w:val="18"/>
                <w:szCs w:val="18"/>
              </w:rPr>
              <w:t>бюджет.поселения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осуществл.полномоч</w:t>
            </w:r>
            <w:proofErr w:type="spellEnd"/>
            <w:r>
              <w:rPr>
                <w:sz w:val="18"/>
                <w:szCs w:val="18"/>
              </w:rPr>
              <w:t xml:space="preserve">. по </w:t>
            </w:r>
            <w:proofErr w:type="spellStart"/>
            <w:r>
              <w:rPr>
                <w:sz w:val="18"/>
                <w:szCs w:val="18"/>
              </w:rPr>
              <w:t>перв</w:t>
            </w:r>
            <w:proofErr w:type="spellEnd"/>
            <w:r>
              <w:rPr>
                <w:sz w:val="18"/>
                <w:szCs w:val="18"/>
              </w:rPr>
              <w:t xml:space="preserve">. воинскому учету, где отсутствует </w:t>
            </w:r>
            <w:proofErr w:type="spellStart"/>
            <w:r>
              <w:rPr>
                <w:sz w:val="18"/>
                <w:szCs w:val="18"/>
              </w:rPr>
              <w:t>воен.комиссариат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109,47676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000 202 02088 100002 150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157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000 202 20299100000 150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000 202 04052 10 0000 180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D0031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государственных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000202 04000000000 151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16666,52764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1873,85490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000202 40014100000 150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0031F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14472,59020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1852,44690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000202 49999100000 151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2193,93744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21,4080</w:t>
            </w:r>
            <w:r w:rsidR="005D1A26">
              <w:rPr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84168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1A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000 203 00000000000 180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безвозмездные поступления от </w:t>
            </w:r>
            <w:proofErr w:type="spellStart"/>
            <w:r>
              <w:rPr>
                <w:b/>
                <w:bCs/>
                <w:sz w:val="18"/>
                <w:szCs w:val="18"/>
              </w:rPr>
              <w:t>юр.лиц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000 207 000000000000 180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безвозмездные поступления от </w:t>
            </w:r>
            <w:proofErr w:type="spellStart"/>
            <w:r>
              <w:rPr>
                <w:b/>
                <w:bCs/>
                <w:sz w:val="18"/>
                <w:szCs w:val="18"/>
              </w:rPr>
              <w:t>физ.лиц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405,88916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30540,75764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10390,24419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841689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D1A26">
              <w:rPr>
                <w:b/>
                <w:bCs/>
                <w:sz w:val="18"/>
                <w:szCs w:val="18"/>
              </w:rPr>
              <w:t>4,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0100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7450,80000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2762,02476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4224,38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1674,64672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1275,77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460,52816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53,81594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услуги, всего: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142,60978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89" w:rsidRDefault="00841689" w:rsidP="00841689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>. оплата газа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89,65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64,72212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72,2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эл.энергия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111,64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88,35514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16,18049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работы.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159,58677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соц. пособия и </w:t>
            </w:r>
            <w:proofErr w:type="spellStart"/>
            <w:r>
              <w:rPr>
                <w:sz w:val="18"/>
                <w:szCs w:val="18"/>
              </w:rPr>
              <w:t>компен</w:t>
            </w:r>
            <w:proofErr w:type="spellEnd"/>
            <w:r>
              <w:rPr>
                <w:sz w:val="18"/>
                <w:szCs w:val="18"/>
              </w:rPr>
              <w:t>. по персоналу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14,78040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28,81200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штрафы за </w:t>
            </w:r>
            <w:proofErr w:type="spellStart"/>
            <w:r>
              <w:rPr>
                <w:sz w:val="18"/>
                <w:szCs w:val="18"/>
              </w:rPr>
              <w:t>наруш</w:t>
            </w:r>
            <w:proofErr w:type="spellEnd"/>
            <w:r>
              <w:rPr>
                <w:sz w:val="18"/>
                <w:szCs w:val="18"/>
              </w:rPr>
              <w:t>. закон. о налогах и сборах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5D1A26"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</w:tr>
      <w:tr w:rsidR="005D1A26" w:rsidTr="005D1A26">
        <w:trPr>
          <w:gridAfter w:val="3"/>
          <w:wAfter w:w="1484" w:type="dxa"/>
          <w:trHeight w:val="5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текущего характера организациям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  <w:r w:rsidR="005D1A26"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3,99686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84168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54100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140,29900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54100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81,38596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54100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горюче - смазочные материалы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54100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11,31946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54100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оборотные запасы (материалы)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54100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97,07860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54100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77,09582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D54100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</w:tr>
      <w:tr w:rsidR="005D1A26" w:rsidTr="005D1A26">
        <w:trPr>
          <w:gridAfter w:val="3"/>
          <w:wAfter w:w="1484" w:type="dxa"/>
          <w:trHeight w:val="42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оборотные запасы (материалы) однократного применения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59E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0,46640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59E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0,46640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59E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0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59E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59E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5D1A26">
              <w:rPr>
                <w:sz w:val="18"/>
                <w:szCs w:val="18"/>
              </w:rPr>
              <w:t>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59E9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109,47676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59E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207,50000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59E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85,24223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59E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C34D1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24,23453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C34D1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расходы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соц. пособия и </w:t>
            </w:r>
            <w:proofErr w:type="spellStart"/>
            <w:r>
              <w:rPr>
                <w:sz w:val="18"/>
                <w:szCs w:val="18"/>
              </w:rPr>
              <w:t>компен</w:t>
            </w:r>
            <w:proofErr w:type="spellEnd"/>
            <w:r>
              <w:rPr>
                <w:sz w:val="18"/>
                <w:szCs w:val="18"/>
              </w:rPr>
              <w:t>. по персоналу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3A4C" w:rsidTr="004C221C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A4C" w:rsidRDefault="00943A4C" w:rsidP="00943A4C">
            <w:pPr>
              <w:ind w:firstLine="0"/>
              <w:jc w:val="center"/>
            </w:pPr>
            <w:r w:rsidRPr="00234F00"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3A4C" w:rsidTr="004C221C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работы.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A4C" w:rsidRDefault="00943A4C" w:rsidP="00943A4C">
            <w:pPr>
              <w:ind w:firstLine="0"/>
              <w:jc w:val="center"/>
            </w:pPr>
            <w:r w:rsidRPr="00234F00"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3A4C" w:rsidTr="004C221C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A4C" w:rsidRDefault="00943A4C" w:rsidP="00943A4C">
            <w:pPr>
              <w:ind w:firstLine="0"/>
              <w:jc w:val="center"/>
            </w:pPr>
            <w:r w:rsidRPr="00234F00"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3A4C" w:rsidTr="004C221C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3A4C" w:rsidRDefault="00943A4C" w:rsidP="00943A4C">
            <w:pPr>
              <w:ind w:firstLine="0"/>
              <w:jc w:val="center"/>
            </w:pPr>
            <w:r w:rsidRPr="00234F00"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943A4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39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Национальная безопасность и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правоохранит.деятельность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C34D19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5D1A26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C34D19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D1A26"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оборотные запасы (материалы)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7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1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943A4C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14058,43620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943A4C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1351,75152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943A4C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943A4C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13972,59020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943A4C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1329,34352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943A4C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</w:t>
            </w:r>
            <w:proofErr w:type="spellStart"/>
            <w:r>
              <w:rPr>
                <w:sz w:val="18"/>
                <w:szCs w:val="18"/>
              </w:rPr>
              <w:t>работы.услуги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75,84600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943A4C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12,40800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943A4C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</w:tr>
      <w:tr w:rsidR="00943A4C" w:rsidTr="004C221C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4C221C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4C221C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4C221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4C221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A4C" w:rsidRDefault="00943A4C" w:rsidP="004C221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  <w:r w:rsidR="00943A4C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15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</w:t>
            </w:r>
            <w:proofErr w:type="spellStart"/>
            <w:r>
              <w:rPr>
                <w:sz w:val="18"/>
                <w:szCs w:val="18"/>
              </w:rPr>
              <w:t>стоим.матер.запасов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3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5D1A26">
              <w:rPr>
                <w:b/>
                <w:bCs/>
                <w:sz w:val="18"/>
                <w:szCs w:val="18"/>
              </w:rPr>
              <w:t>57,42144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2661,46425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1330,10000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701,53165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7512,37644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1239,32054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2E535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1A26">
              <w:rPr>
                <w:sz w:val="18"/>
                <w:szCs w:val="18"/>
              </w:rPr>
              <w:t>6,</w:t>
            </w:r>
            <w:r>
              <w:rPr>
                <w:sz w:val="18"/>
                <w:szCs w:val="18"/>
              </w:rPr>
              <w:t>5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стоим. основных средств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D1A26">
              <w:rPr>
                <w:sz w:val="18"/>
                <w:szCs w:val="18"/>
              </w:rPr>
              <w:t>0,0000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7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D1A26">
              <w:rPr>
                <w:sz w:val="18"/>
                <w:szCs w:val="18"/>
              </w:rPr>
              <w:t>50,00000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2E535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1A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  <w:tr w:rsidR="005D1A26" w:rsidTr="005D1A26">
        <w:trPr>
          <w:gridAfter w:val="3"/>
          <w:wAfter w:w="1484" w:type="dxa"/>
          <w:trHeight w:val="27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страхование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8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текущего характера организациям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699,66706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81,4</w:t>
            </w:r>
          </w:p>
        </w:tc>
      </w:tr>
      <w:tr w:rsidR="005D1A26" w:rsidTr="002E5356">
        <w:trPr>
          <w:gridAfter w:val="3"/>
          <w:wAfter w:w="1484" w:type="dxa"/>
          <w:trHeight w:val="42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2E535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4,88500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4,88500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D1A26">
              <w:rPr>
                <w:sz w:val="18"/>
                <w:szCs w:val="18"/>
              </w:rPr>
              <w:t>0,0</w:t>
            </w:r>
          </w:p>
        </w:tc>
      </w:tr>
      <w:tr w:rsidR="005D1A26" w:rsidTr="002E5356">
        <w:trPr>
          <w:gridAfter w:val="3"/>
          <w:wAfter w:w="1484" w:type="dxa"/>
          <w:trHeight w:val="43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2E535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2E535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2E535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2E535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2E535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D1A26"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15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52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КУЛЬТУРА. СРЕДСТВА МАССОВОЙ ИНФОРМАЦИИ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27,01537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2E535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17,4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продуктов питания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26,06037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</w:tr>
      <w:tr w:rsidR="005D1A26" w:rsidTr="005D1A26">
        <w:trPr>
          <w:gridAfter w:val="3"/>
          <w:wAfter w:w="1484" w:type="dxa"/>
          <w:trHeight w:val="49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стоимости прочих материальных запасов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9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2E535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2E5356">
              <w:rPr>
                <w:sz w:val="18"/>
                <w:szCs w:val="18"/>
              </w:rPr>
              <w:t>95500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2E535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D1A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пособие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254,01985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</w:tr>
      <w:tr w:rsidR="005D1A26" w:rsidTr="005D1A26">
        <w:trPr>
          <w:gridAfter w:val="3"/>
          <w:wAfter w:w="1484" w:type="dxa"/>
          <w:trHeight w:val="6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49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D1A26" w:rsidTr="005D1A26">
        <w:trPr>
          <w:gridAfter w:val="3"/>
          <w:wAfter w:w="1484" w:type="dxa"/>
          <w:trHeight w:val="60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32740,75764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7165,75251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</w:tr>
      <w:tr w:rsidR="005D1A26" w:rsidTr="005D1A26">
        <w:trPr>
          <w:gridAfter w:val="3"/>
          <w:wAfter w:w="1484" w:type="dxa"/>
          <w:trHeight w:val="255"/>
        </w:trPr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1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профицит+, дефицит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-2200,00000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2E5356" w:rsidP="005D1A2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3224,49168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A26" w:rsidRDefault="005D1A26" w:rsidP="005D1A2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1253A" w:rsidRPr="008513A9" w:rsidTr="005D1A26">
        <w:trPr>
          <w:gridAfter w:val="1"/>
          <w:wAfter w:w="397" w:type="dxa"/>
          <w:trHeight w:val="25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1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3A9" w:rsidRPr="008513A9" w:rsidRDefault="008513A9" w:rsidP="008513A9">
            <w:pPr>
              <w:ind w:firstLine="0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513A9" w:rsidRPr="008513A9" w:rsidTr="005D1A26">
        <w:trPr>
          <w:gridAfter w:val="1"/>
          <w:wAfter w:w="397" w:type="dxa"/>
          <w:trHeight w:val="25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3A9" w:rsidRPr="008513A9" w:rsidRDefault="008513A9" w:rsidP="008513A9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3A9" w:rsidRPr="008513A9" w:rsidRDefault="008513A9" w:rsidP="008513A9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>Приложение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D00134" w:rsidRPr="00794240" w:rsidRDefault="00D00134" w:rsidP="00D0013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794240">
        <w:rPr>
          <w:rFonts w:ascii="PT Astra Serif" w:hAnsi="PT Astra Serif" w:cs="Times New Roman"/>
          <w:sz w:val="28"/>
          <w:szCs w:val="28"/>
        </w:rPr>
        <w:t xml:space="preserve">     от </w:t>
      </w:r>
      <w:r>
        <w:rPr>
          <w:rFonts w:ascii="PT Astra Serif" w:hAnsi="PT Astra Serif" w:cs="Times New Roman"/>
          <w:sz w:val="28"/>
          <w:szCs w:val="28"/>
        </w:rPr>
        <w:t>12.07.</w:t>
      </w:r>
      <w:r w:rsidRPr="00794240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1</w:t>
      </w:r>
      <w:r w:rsidRPr="00794240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 xml:space="preserve">54 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 xml:space="preserve">1 </w:t>
      </w:r>
      <w:r w:rsidR="007C3706">
        <w:rPr>
          <w:rFonts w:ascii="PT Astra Serif" w:hAnsi="PT Astra Serif" w:cs="Times New Roman CYR"/>
          <w:b/>
          <w:bCs/>
          <w:sz w:val="28"/>
          <w:szCs w:val="28"/>
        </w:rPr>
        <w:t>полугодие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>1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7C370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7C3706">
              <w:rPr>
                <w:rFonts w:ascii="PT Astra Serif" w:hAnsi="PT Astra Serif" w:cs="Times New Roman CYR"/>
                <w:b/>
                <w:sz w:val="28"/>
                <w:szCs w:val="28"/>
              </w:rPr>
              <w:t>полугодие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2021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4D00D0" w:rsidRDefault="00A15EC6" w:rsidP="00A15EC6">
            <w:pPr>
              <w:suppressAutoHyphens/>
              <w:jc w:val="center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4D00D0" w:rsidRDefault="00A15EC6" w:rsidP="00A15EC6">
            <w:pPr>
              <w:suppressAutoHyphens/>
              <w:jc w:val="center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  <w:p w:rsidR="00A15EC6" w:rsidRPr="004D00D0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4D00D0" w:rsidRDefault="00A15EC6" w:rsidP="00A15EC6">
            <w:pPr>
              <w:suppressAutoHyphens/>
              <w:jc w:val="center"/>
              <w:rPr>
                <w:rFonts w:ascii="PT Astra Serif" w:hAnsi="PT Astra Serif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4D00D0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sz w:val="28"/>
                <w:szCs w:val="28"/>
                <w:lang w:eastAsia="ar-SA"/>
              </w:rPr>
              <w:t>50,00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4D00D0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4D00D0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4D00D0">
              <w:rPr>
                <w:rFonts w:ascii="PT Astra Serif" w:hAnsi="PT Astra Serif"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4D00D0" w:rsidRDefault="004D00D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Cs/>
          <w:szCs w:val="24"/>
        </w:rPr>
      </w:pPr>
      <w:r w:rsidRPr="004D00D0">
        <w:rPr>
          <w:rFonts w:ascii="PT Astra Serif" w:hAnsi="PT Astra Serif" w:cs="Times New Roman CYR"/>
          <w:bCs/>
          <w:szCs w:val="24"/>
        </w:rPr>
        <w:t xml:space="preserve"> в тыс. руб.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D00134" w:rsidRPr="00794240" w:rsidRDefault="00D00134" w:rsidP="00D0013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794240">
        <w:rPr>
          <w:rFonts w:ascii="PT Astra Serif" w:hAnsi="PT Astra Serif" w:cs="Times New Roman"/>
          <w:sz w:val="28"/>
          <w:szCs w:val="28"/>
        </w:rPr>
        <w:t xml:space="preserve">             от </w:t>
      </w:r>
      <w:r>
        <w:rPr>
          <w:rFonts w:ascii="PT Astra Serif" w:hAnsi="PT Astra Serif" w:cs="Times New Roman"/>
          <w:sz w:val="28"/>
          <w:szCs w:val="28"/>
        </w:rPr>
        <w:t>12.07.</w:t>
      </w:r>
      <w:r w:rsidRPr="00794240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1</w:t>
      </w:r>
      <w:r w:rsidRPr="00794240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 xml:space="preserve">54  </w:t>
      </w:r>
    </w:p>
    <w:p w:rsidR="0017335E" w:rsidRDefault="0017335E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5F34AA" w:rsidRDefault="0017335E" w:rsidP="0017335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Расходы бюджета на </w:t>
      </w:r>
      <w:r w:rsidRPr="00DD28AC">
        <w:rPr>
          <w:rFonts w:ascii="PT Astra Serif" w:hAnsi="PT Astra Serif" w:cs="Arial"/>
          <w:b/>
          <w:sz w:val="28"/>
          <w:szCs w:val="28"/>
        </w:rPr>
        <w:t>реализаци</w:t>
      </w:r>
      <w:r>
        <w:rPr>
          <w:rFonts w:ascii="PT Astra Serif" w:hAnsi="PT Astra Serif" w:cs="Arial"/>
          <w:b/>
          <w:sz w:val="28"/>
          <w:szCs w:val="28"/>
        </w:rPr>
        <w:t>ю</w:t>
      </w:r>
      <w:r w:rsidRPr="00DD28AC">
        <w:rPr>
          <w:rFonts w:ascii="PT Astra Serif" w:hAnsi="PT Astra Serif" w:cs="Arial"/>
          <w:b/>
          <w:sz w:val="28"/>
          <w:szCs w:val="28"/>
        </w:rPr>
        <w:t xml:space="preserve">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Киреевский район на </w:t>
      </w:r>
      <w:r>
        <w:rPr>
          <w:rFonts w:ascii="PT Astra Serif" w:hAnsi="PT Astra Serif" w:cs="Arial"/>
          <w:b/>
          <w:sz w:val="28"/>
          <w:szCs w:val="28"/>
        </w:rPr>
        <w:t xml:space="preserve">1 </w:t>
      </w:r>
      <w:r w:rsidR="007C3706">
        <w:rPr>
          <w:rFonts w:ascii="PT Astra Serif" w:hAnsi="PT Astra Serif" w:cs="Arial"/>
          <w:b/>
          <w:sz w:val="28"/>
          <w:szCs w:val="28"/>
        </w:rPr>
        <w:t>полугодие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DD28AC">
        <w:rPr>
          <w:rFonts w:ascii="PT Astra Serif" w:hAnsi="PT Astra Serif" w:cs="Arial"/>
          <w:b/>
          <w:sz w:val="28"/>
          <w:szCs w:val="28"/>
        </w:rPr>
        <w:t>2021</w:t>
      </w:r>
    </w:p>
    <w:p w:rsidR="004D00D0" w:rsidRPr="004D00D0" w:rsidRDefault="004D00D0" w:rsidP="004D00D0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Cs w:val="24"/>
        </w:rPr>
      </w:pPr>
      <w:r w:rsidRPr="004D00D0">
        <w:rPr>
          <w:rFonts w:ascii="PT Astra Serif" w:hAnsi="PT Astra Serif" w:cs="Arial"/>
          <w:szCs w:val="24"/>
        </w:rPr>
        <w:t>в тыс. руб.</w:t>
      </w:r>
    </w:p>
    <w:p w:rsidR="00876DEC" w:rsidRDefault="00876DEC" w:rsidP="00876DEC"/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709"/>
        <w:gridCol w:w="567"/>
        <w:gridCol w:w="567"/>
        <w:gridCol w:w="1418"/>
        <w:gridCol w:w="1134"/>
        <w:gridCol w:w="1134"/>
      </w:tblGrid>
      <w:tr w:rsidR="005F34AA" w:rsidRPr="00DD28AC" w:rsidTr="005F34AA">
        <w:tc>
          <w:tcPr>
            <w:tcW w:w="3828" w:type="dxa"/>
          </w:tcPr>
          <w:p w:rsidR="005F34AA" w:rsidRPr="007C3706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1275" w:type="dxa"/>
          </w:tcPr>
          <w:p w:rsidR="005F34AA" w:rsidRPr="007C3706" w:rsidRDefault="005F34AA" w:rsidP="005F34AA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5F34AA" w:rsidRPr="007C3706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ВВид</w:t>
            </w:r>
            <w:proofErr w:type="spellEnd"/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 xml:space="preserve"> расходов</w:t>
            </w:r>
          </w:p>
        </w:tc>
        <w:tc>
          <w:tcPr>
            <w:tcW w:w="567" w:type="dxa"/>
          </w:tcPr>
          <w:p w:rsidR="005F34AA" w:rsidRPr="007C3706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РРД</w:t>
            </w:r>
          </w:p>
        </w:tc>
        <w:tc>
          <w:tcPr>
            <w:tcW w:w="567" w:type="dxa"/>
          </w:tcPr>
          <w:p w:rsidR="005F34AA" w:rsidRPr="007C3706" w:rsidRDefault="005F34AA" w:rsidP="005F34AA">
            <w:pPr>
              <w:jc w:val="center"/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</w:pPr>
            <w:r w:rsidRPr="007C3706">
              <w:rPr>
                <w:rFonts w:ascii="PT Astra Serif" w:eastAsia="Times New Roman" w:hAnsi="PT Astra Serif" w:cs="Arial"/>
                <w:b/>
                <w:bCs/>
                <w:color w:val="000000"/>
                <w:sz w:val="22"/>
                <w:lang w:eastAsia="ru-RU"/>
              </w:rPr>
              <w:t>ППР</w:t>
            </w:r>
          </w:p>
        </w:tc>
        <w:tc>
          <w:tcPr>
            <w:tcW w:w="1418" w:type="dxa"/>
          </w:tcPr>
          <w:p w:rsidR="005F34AA" w:rsidRPr="007C3706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 xml:space="preserve">Предусмотрено в бюджете </w:t>
            </w:r>
          </w:p>
          <w:p w:rsidR="005F34AA" w:rsidRPr="007C3706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на 2021 год</w:t>
            </w:r>
          </w:p>
        </w:tc>
        <w:tc>
          <w:tcPr>
            <w:tcW w:w="1134" w:type="dxa"/>
          </w:tcPr>
          <w:p w:rsidR="005F34AA" w:rsidRPr="007C3706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Исполнено</w:t>
            </w:r>
          </w:p>
          <w:p w:rsidR="005F34AA" w:rsidRPr="007C3706" w:rsidRDefault="005F34AA" w:rsidP="007C370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за 1</w:t>
            </w:r>
            <w:r w:rsidRPr="007C3706">
              <w:rPr>
                <w:rFonts w:ascii="PT Astra Serif" w:hAnsi="PT Astra Serif" w:cs="Times New Roman CYR"/>
                <w:b/>
                <w:sz w:val="22"/>
              </w:rPr>
              <w:t xml:space="preserve"> </w:t>
            </w:r>
            <w:r w:rsidR="007C3706" w:rsidRPr="007C3706">
              <w:rPr>
                <w:rFonts w:ascii="PT Astra Serif" w:hAnsi="PT Astra Serif" w:cs="Times New Roman CYR"/>
                <w:b/>
                <w:sz w:val="22"/>
              </w:rPr>
              <w:t>полугодие</w:t>
            </w:r>
            <w:r w:rsidRPr="007C3706">
              <w:rPr>
                <w:rFonts w:ascii="PT Astra Serif" w:hAnsi="PT Astra Serif" w:cs="Times New Roman CYR"/>
                <w:b/>
                <w:sz w:val="22"/>
              </w:rPr>
              <w:t xml:space="preserve"> </w:t>
            </w: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2021 года</w:t>
            </w:r>
          </w:p>
        </w:tc>
        <w:tc>
          <w:tcPr>
            <w:tcW w:w="1134" w:type="dxa"/>
          </w:tcPr>
          <w:p w:rsidR="005F34AA" w:rsidRPr="007C3706" w:rsidRDefault="005F34AA" w:rsidP="005F34AA">
            <w:pPr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Процент исполнения</w:t>
            </w:r>
          </w:p>
          <w:p w:rsidR="005F34AA" w:rsidRPr="007C3706" w:rsidRDefault="005F34AA" w:rsidP="005F34AA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2"/>
                <w:lang w:eastAsia="ar-SA"/>
              </w:rPr>
            </w:pPr>
            <w:r w:rsidRPr="007C3706">
              <w:rPr>
                <w:rFonts w:ascii="PT Astra Serif" w:hAnsi="PT Astra Serif"/>
                <w:b/>
                <w:bCs/>
                <w:sz w:val="22"/>
                <w:lang w:eastAsia="ar-SA"/>
              </w:rPr>
              <w:t>к году</w:t>
            </w:r>
          </w:p>
        </w:tc>
      </w:tr>
      <w:tr w:rsidR="005F34AA" w:rsidRPr="00DD28AC" w:rsidTr="005F34AA">
        <w:tc>
          <w:tcPr>
            <w:tcW w:w="3828" w:type="dxa"/>
            <w:vAlign w:val="center"/>
          </w:tcPr>
          <w:p w:rsidR="005F34AA" w:rsidRPr="004D00D0" w:rsidRDefault="005F34AA" w:rsidP="0017335E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«Программа развития автомобильных дорог местного значения на 2019 – 2025 годы на территории муниципального образования Шварцевское Киреевского района</w:t>
            </w:r>
          </w:p>
        </w:tc>
        <w:tc>
          <w:tcPr>
            <w:tcW w:w="1275" w:type="dxa"/>
          </w:tcPr>
          <w:p w:rsidR="005F34AA" w:rsidRPr="004D00D0" w:rsidRDefault="005F34AA" w:rsidP="005F34AA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01 0 00 0000 0</w:t>
            </w:r>
          </w:p>
        </w:tc>
        <w:tc>
          <w:tcPr>
            <w:tcW w:w="709" w:type="dxa"/>
          </w:tcPr>
          <w:p w:rsidR="005F34AA" w:rsidRPr="004D00D0" w:rsidRDefault="005F34AA" w:rsidP="005F34AA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F34AA" w:rsidRPr="004D00D0" w:rsidRDefault="005F34AA" w:rsidP="005F34AA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F34AA" w:rsidRPr="004D00D0" w:rsidRDefault="005F34AA" w:rsidP="005F34AA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34AA" w:rsidRPr="004D00D0" w:rsidRDefault="005F34AA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13 </w:t>
            </w:r>
            <w:r w:rsidR="00655E8F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972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,5902</w:t>
            </w:r>
          </w:p>
        </w:tc>
        <w:tc>
          <w:tcPr>
            <w:tcW w:w="1134" w:type="dxa"/>
          </w:tcPr>
          <w:p w:rsidR="005F34AA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1329</w:t>
            </w:r>
            <w:r w:rsidR="001A359C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34352</w:t>
            </w:r>
          </w:p>
        </w:tc>
        <w:tc>
          <w:tcPr>
            <w:tcW w:w="1134" w:type="dxa"/>
          </w:tcPr>
          <w:p w:rsidR="005F34AA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</w:t>
            </w:r>
            <w:r w:rsidR="001A359C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51</w:t>
            </w:r>
          </w:p>
        </w:tc>
      </w:tr>
      <w:tr w:rsidR="001A359C" w:rsidRPr="00DD28AC" w:rsidTr="005F34AA">
        <w:tc>
          <w:tcPr>
            <w:tcW w:w="3828" w:type="dxa"/>
            <w:vAlign w:val="center"/>
          </w:tcPr>
          <w:p w:rsidR="001A359C" w:rsidRPr="004D00D0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1275" w:type="dxa"/>
          </w:tcPr>
          <w:p w:rsidR="001A359C" w:rsidRPr="004D00D0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01 1 00 0000 0</w:t>
            </w:r>
          </w:p>
        </w:tc>
        <w:tc>
          <w:tcPr>
            <w:tcW w:w="709" w:type="dxa"/>
          </w:tcPr>
          <w:p w:rsidR="001A359C" w:rsidRPr="004D00D0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A359C" w:rsidRPr="004D00D0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A359C" w:rsidRPr="004D00D0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359C" w:rsidRPr="004D00D0" w:rsidRDefault="00655E8F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12 772</w:t>
            </w:r>
            <w:r w:rsidR="001A359C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,5902</w:t>
            </w:r>
          </w:p>
        </w:tc>
        <w:tc>
          <w:tcPr>
            <w:tcW w:w="1134" w:type="dxa"/>
          </w:tcPr>
          <w:p w:rsidR="001A359C" w:rsidRPr="004D00D0" w:rsidRDefault="00655E8F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28</w:t>
            </w:r>
            <w:r w:rsidR="001A359C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4D00D0" w:rsidRDefault="00655E8F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2,19</w:t>
            </w:r>
          </w:p>
        </w:tc>
      </w:tr>
      <w:tr w:rsidR="001A359C" w:rsidRPr="00DD28AC" w:rsidTr="005F34AA">
        <w:tc>
          <w:tcPr>
            <w:tcW w:w="3828" w:type="dxa"/>
            <w:vAlign w:val="center"/>
          </w:tcPr>
          <w:p w:rsidR="001A359C" w:rsidRPr="004D00D0" w:rsidRDefault="001A359C" w:rsidP="001A359C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Мероприятия по </w:t>
            </w:r>
            <w:proofErr w:type="spellStart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софинансированию</w:t>
            </w:r>
            <w:proofErr w:type="spellEnd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 проекта «Народный бюджет» </w:t>
            </w:r>
          </w:p>
        </w:tc>
        <w:tc>
          <w:tcPr>
            <w:tcW w:w="1275" w:type="dxa"/>
          </w:tcPr>
          <w:p w:rsidR="001A359C" w:rsidRPr="004D00D0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01 1 00 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val="en-US" w:eastAsia="ru-RU"/>
              </w:rPr>
              <w:t>S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055 0</w:t>
            </w:r>
          </w:p>
        </w:tc>
        <w:tc>
          <w:tcPr>
            <w:tcW w:w="709" w:type="dxa"/>
          </w:tcPr>
          <w:p w:rsidR="001A359C" w:rsidRPr="004D00D0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A359C" w:rsidRPr="004D00D0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A359C" w:rsidRPr="004D00D0" w:rsidRDefault="001A359C" w:rsidP="001A359C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A359C" w:rsidRPr="004D00D0" w:rsidRDefault="001A359C" w:rsidP="00655E8F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8 </w:t>
            </w:r>
            <w:r w:rsidR="00655E8F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212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,5902</w:t>
            </w:r>
          </w:p>
        </w:tc>
        <w:tc>
          <w:tcPr>
            <w:tcW w:w="1134" w:type="dxa"/>
          </w:tcPr>
          <w:p w:rsidR="001A359C" w:rsidRPr="004D00D0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A359C" w:rsidRPr="004D00D0" w:rsidRDefault="001A359C" w:rsidP="001A359C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55E8F" w:rsidRPr="00DD28AC" w:rsidTr="005F34AA">
        <w:tc>
          <w:tcPr>
            <w:tcW w:w="3828" w:type="dxa"/>
          </w:tcPr>
          <w:p w:rsidR="00655E8F" w:rsidRPr="004D00D0" w:rsidRDefault="00655E8F" w:rsidP="00655E8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01 1 00 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val="en-US" w:eastAsia="ru-RU"/>
              </w:rPr>
              <w:t>S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055 0</w:t>
            </w:r>
          </w:p>
        </w:tc>
        <w:tc>
          <w:tcPr>
            <w:tcW w:w="709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655E8F" w:rsidRDefault="00655E8F" w:rsidP="00655E8F">
            <w:pPr>
              <w:ind w:firstLine="0"/>
            </w:pPr>
            <w:r w:rsidRPr="009713DA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8 212,5902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655E8F" w:rsidRPr="00DD28AC" w:rsidTr="005F34AA">
        <w:tc>
          <w:tcPr>
            <w:tcW w:w="3828" w:type="dxa"/>
          </w:tcPr>
          <w:p w:rsidR="00655E8F" w:rsidRPr="004D00D0" w:rsidRDefault="00655E8F" w:rsidP="00655E8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01 1 00 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val="en-US" w:eastAsia="ru-RU"/>
              </w:rPr>
              <w:t>S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055 0</w:t>
            </w:r>
          </w:p>
        </w:tc>
        <w:tc>
          <w:tcPr>
            <w:tcW w:w="709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655E8F" w:rsidRDefault="00655E8F" w:rsidP="00655E8F">
            <w:pPr>
              <w:ind w:firstLine="0"/>
            </w:pPr>
            <w:r w:rsidRPr="009713DA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8 212,5902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AF35BB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AF35BB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по содержанию дорог и сооружений на них в рамках подпрограммы "Ремонт автомобильных дорог общего пользования местного значения на территории м.о. Шварцевское Киреевского района»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01 1 00 2032 0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500,0000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AF35BB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AF35BB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01 1 00 2032 0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500,0000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AF35BB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AF35BB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обеспечения</w:t>
            </w:r>
          </w:p>
          <w:p w:rsidR="00AF35BB" w:rsidRPr="00AF35BB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AF35BB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01 1 00 2032 0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500,0000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Реконструкция, капитальный ремонт, ремонт автомобильных дорог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01 1 00 8046 0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655E8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4 060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AF35BB" w:rsidRPr="004D00D0" w:rsidRDefault="00655E8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28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655E8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6,89</w:t>
            </w:r>
          </w:p>
        </w:tc>
      </w:tr>
      <w:tr w:rsidR="003E1E6F" w:rsidRPr="00DD28AC" w:rsidTr="005F34AA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01 1 00 8046 0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4 060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28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E1E6F" w:rsidRDefault="003E1E6F" w:rsidP="003E1E6F">
            <w:pPr>
              <w:ind w:firstLine="0"/>
              <w:jc w:val="center"/>
            </w:pPr>
            <w:r w:rsidRPr="005939C8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6,89</w:t>
            </w:r>
          </w:p>
        </w:tc>
      </w:tr>
      <w:tr w:rsidR="003E1E6F" w:rsidRPr="00DD28AC" w:rsidTr="005F34AA">
        <w:trPr>
          <w:trHeight w:val="688"/>
        </w:trPr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01 1 00 8046 0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4 060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28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E1E6F" w:rsidRDefault="003E1E6F" w:rsidP="003E1E6F">
            <w:pPr>
              <w:ind w:firstLine="0"/>
              <w:jc w:val="center"/>
            </w:pPr>
            <w:r w:rsidRPr="005939C8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6,89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655E8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AF35BB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142,16308</w:t>
            </w:r>
          </w:p>
        </w:tc>
        <w:tc>
          <w:tcPr>
            <w:tcW w:w="1134" w:type="dxa"/>
          </w:tcPr>
          <w:p w:rsidR="00AF35BB" w:rsidRPr="004D00D0" w:rsidRDefault="00655E8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71,08</w:t>
            </w:r>
          </w:p>
        </w:tc>
      </w:tr>
      <w:tr w:rsidR="00655E8F" w:rsidRPr="00DD28AC" w:rsidTr="005F34AA">
        <w:tc>
          <w:tcPr>
            <w:tcW w:w="3828" w:type="dxa"/>
          </w:tcPr>
          <w:p w:rsidR="00655E8F" w:rsidRPr="004D00D0" w:rsidRDefault="00655E8F" w:rsidP="00655E8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275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01 2 00 2009 1</w:t>
            </w:r>
          </w:p>
        </w:tc>
        <w:tc>
          <w:tcPr>
            <w:tcW w:w="709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142,16308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71,08</w:t>
            </w:r>
          </w:p>
        </w:tc>
      </w:tr>
      <w:tr w:rsidR="00655E8F" w:rsidRPr="00DD28AC" w:rsidTr="005F34AA">
        <w:tc>
          <w:tcPr>
            <w:tcW w:w="3828" w:type="dxa"/>
          </w:tcPr>
          <w:p w:rsidR="00655E8F" w:rsidRPr="004D00D0" w:rsidRDefault="00655E8F" w:rsidP="00655E8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01 2 00 2009 1</w:t>
            </w:r>
          </w:p>
        </w:tc>
        <w:tc>
          <w:tcPr>
            <w:tcW w:w="709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142,16308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71,08</w:t>
            </w:r>
          </w:p>
        </w:tc>
      </w:tr>
      <w:tr w:rsidR="00655E8F" w:rsidRPr="00DD28AC" w:rsidTr="005F34AA">
        <w:tc>
          <w:tcPr>
            <w:tcW w:w="3828" w:type="dxa"/>
          </w:tcPr>
          <w:p w:rsidR="00655E8F" w:rsidRPr="004D00D0" w:rsidRDefault="00655E8F" w:rsidP="00655E8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обеспечения</w:t>
            </w:r>
          </w:p>
          <w:p w:rsidR="00655E8F" w:rsidRPr="004D00D0" w:rsidRDefault="00655E8F" w:rsidP="00655E8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государственных (муниципальных) нужд</w:t>
            </w:r>
          </w:p>
        </w:tc>
        <w:tc>
          <w:tcPr>
            <w:tcW w:w="1275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01 2 00 2009 1</w:t>
            </w:r>
          </w:p>
        </w:tc>
        <w:tc>
          <w:tcPr>
            <w:tcW w:w="709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655E8F" w:rsidRPr="004D00D0" w:rsidRDefault="00655E8F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142,16308</w:t>
            </w:r>
          </w:p>
        </w:tc>
        <w:tc>
          <w:tcPr>
            <w:tcW w:w="1134" w:type="dxa"/>
          </w:tcPr>
          <w:p w:rsidR="00655E8F" w:rsidRPr="004D00D0" w:rsidRDefault="00655E8F" w:rsidP="00655E8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71,08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"Содержание дорог общего пользования местного значения на территории муниципального образования Шварцевское Киреевского района"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01 3 00 0000 0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907,18044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90,72%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Расходы на содержание дорог местного значения на территории муниципального образования Шварцевское Киреевского района по исполнению полномочий, переданных из бюджета муниципального района в бюджеты сельских поселений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01 3 00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907,18044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90,72%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 xml:space="preserve">01 3 00 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8046 0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907,18044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90,72%</w:t>
            </w:r>
          </w:p>
        </w:tc>
      </w:tr>
      <w:tr w:rsidR="00AF35BB" w:rsidRPr="00DD28AC" w:rsidTr="005F34AA">
        <w:trPr>
          <w:trHeight w:val="989"/>
        </w:trPr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01 3 00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8046 0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009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907,18044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90,72%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«Предотвращение распространения сорного растения борщевик Сосновского на территории м. о. Шварцевское Киреевского района Тульской области на 2020-2023 годы»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«Разработка комплекса мероприятий по уничтожению борщевика Сосновского»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02 2 00 2036 0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02 2 00 2036 0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02 2 00 2036 0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2019-2023 годы»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03 0 00  0000 0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«Устройство наружного водоснабжения и перезарядка огнетушителей»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03 1 00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03 1 00 2430 0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03 1 00 2430 0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03 1 00 2430 0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«Опашка населенных пунктов и изготовление печатной продукции»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03 2 00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rPr>
          <w:trHeight w:val="1174"/>
        </w:trPr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Мероприятия, направленные на обеспечение пожарной безопасности на территории м. о. Шварцевское Киреевского района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03 2 00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03 2 00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03 2 00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2430 0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54,0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2019-2023 годы»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«Организационно-правовые мероприятия, направленные на противодействие злоупотреблению наркотиками и их незаконному обороту»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04 1 00</w:t>
            </w:r>
          </w:p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center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04 1 00 2432 0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rPr>
          <w:trHeight w:val="820"/>
        </w:trPr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04 1 00 2432 0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04 1 00 2432 0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«Комплексное развитие систем коммунальной инфраструктуры муниципального образования Шварцевское Киреевского района на 2020-2025 и на период до 2028 г.»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1 365,31446</w:t>
            </w:r>
          </w:p>
        </w:tc>
        <w:tc>
          <w:tcPr>
            <w:tcW w:w="1134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413,90187</w:t>
            </w:r>
          </w:p>
        </w:tc>
        <w:tc>
          <w:tcPr>
            <w:tcW w:w="1134" w:type="dxa"/>
          </w:tcPr>
          <w:p w:rsidR="00AF35BB" w:rsidRPr="004D00D0" w:rsidRDefault="00AB4B6D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30,31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05 1 00 0000 0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05 1 00 2036 0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«Ремонт системы водопроводных сетей на территории м. о. Шварцевское Киреевского района»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1165,31446</w:t>
            </w:r>
          </w:p>
        </w:tc>
        <w:tc>
          <w:tcPr>
            <w:tcW w:w="1134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413,90187</w:t>
            </w:r>
          </w:p>
        </w:tc>
        <w:tc>
          <w:tcPr>
            <w:tcW w:w="1134" w:type="dxa"/>
          </w:tcPr>
          <w:p w:rsidR="00AF35BB" w:rsidRPr="004D00D0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35,52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765,31446</w:t>
            </w:r>
          </w:p>
        </w:tc>
        <w:tc>
          <w:tcPr>
            <w:tcW w:w="1134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14,</w:t>
            </w:r>
            <w:r w:rsidR="00AF35BB" w:rsidRPr="004D00D0">
              <w:rPr>
                <w:rFonts w:ascii="PT Astra Serif" w:hAnsi="PT Astra Serif" w:cs="Arial"/>
                <w:szCs w:val="24"/>
              </w:rPr>
              <w:t>0</w:t>
            </w:r>
          </w:p>
        </w:tc>
        <w:tc>
          <w:tcPr>
            <w:tcW w:w="1134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1,82</w:t>
            </w:r>
          </w:p>
        </w:tc>
      </w:tr>
      <w:tr w:rsidR="00AB4B6D" w:rsidRPr="00DD28AC" w:rsidTr="005F34AA">
        <w:tc>
          <w:tcPr>
            <w:tcW w:w="3828" w:type="dxa"/>
            <w:vAlign w:val="bottom"/>
          </w:tcPr>
          <w:p w:rsidR="00AB4B6D" w:rsidRPr="004D00D0" w:rsidRDefault="00AB4B6D" w:rsidP="00AB4B6D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765,31446</w:t>
            </w:r>
          </w:p>
        </w:tc>
        <w:tc>
          <w:tcPr>
            <w:tcW w:w="1134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14</w:t>
            </w:r>
            <w:r w:rsidRPr="004D00D0">
              <w:rPr>
                <w:rFonts w:ascii="PT Astra Serif" w:hAnsi="PT Astra Serif" w:cs="Arial"/>
                <w:szCs w:val="24"/>
              </w:rPr>
              <w:t>,0</w:t>
            </w:r>
          </w:p>
        </w:tc>
        <w:tc>
          <w:tcPr>
            <w:tcW w:w="1134" w:type="dxa"/>
          </w:tcPr>
          <w:p w:rsidR="00AB4B6D" w:rsidRDefault="00AB4B6D" w:rsidP="00AB4B6D">
            <w:pPr>
              <w:ind w:firstLine="0"/>
              <w:jc w:val="center"/>
            </w:pPr>
            <w:r w:rsidRPr="00F45AAE">
              <w:rPr>
                <w:rFonts w:ascii="PT Astra Serif" w:hAnsi="PT Astra Serif" w:cs="Arial"/>
                <w:szCs w:val="24"/>
              </w:rPr>
              <w:t>1,82</w:t>
            </w:r>
          </w:p>
        </w:tc>
      </w:tr>
      <w:tr w:rsidR="00AB4B6D" w:rsidRPr="00DD28AC" w:rsidTr="005F34AA">
        <w:tc>
          <w:tcPr>
            <w:tcW w:w="3828" w:type="dxa"/>
          </w:tcPr>
          <w:p w:rsidR="00AB4B6D" w:rsidRPr="004D00D0" w:rsidRDefault="00AB4B6D" w:rsidP="00AB4B6D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05 2 00 2036 0</w:t>
            </w:r>
          </w:p>
        </w:tc>
        <w:tc>
          <w:tcPr>
            <w:tcW w:w="709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765,31446</w:t>
            </w:r>
          </w:p>
        </w:tc>
        <w:tc>
          <w:tcPr>
            <w:tcW w:w="1134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14</w:t>
            </w:r>
            <w:r w:rsidRPr="004D00D0">
              <w:rPr>
                <w:rFonts w:ascii="PT Astra Serif" w:hAnsi="PT Astra Serif" w:cs="Arial"/>
                <w:szCs w:val="24"/>
              </w:rPr>
              <w:t>,0</w:t>
            </w:r>
          </w:p>
        </w:tc>
        <w:tc>
          <w:tcPr>
            <w:tcW w:w="1134" w:type="dxa"/>
          </w:tcPr>
          <w:p w:rsidR="00AB4B6D" w:rsidRDefault="00AB4B6D" w:rsidP="00AB4B6D">
            <w:pPr>
              <w:ind w:firstLine="0"/>
              <w:jc w:val="center"/>
            </w:pPr>
            <w:r w:rsidRPr="00F45AAE">
              <w:rPr>
                <w:rFonts w:ascii="PT Astra Serif" w:hAnsi="PT Astra Serif" w:cs="Arial"/>
                <w:szCs w:val="24"/>
              </w:rPr>
              <w:t>1,82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в области коммунального хозяйства на исполнение полномочий, переданных из бюджета муниципального района в бюджеты сельских поселений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05 2 00 8046 0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399,90187</w:t>
            </w:r>
          </w:p>
        </w:tc>
        <w:tc>
          <w:tcPr>
            <w:tcW w:w="1134" w:type="dxa"/>
          </w:tcPr>
          <w:p w:rsidR="00AF35BB" w:rsidRPr="004D00D0" w:rsidRDefault="00AB4B6D" w:rsidP="00AF35BB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>
              <w:rPr>
                <w:rFonts w:ascii="PT Astra Serif" w:hAnsi="PT Astra Serif" w:cs="Arial"/>
                <w:szCs w:val="24"/>
              </w:rPr>
              <w:t>99,98</w:t>
            </w:r>
          </w:p>
        </w:tc>
      </w:tr>
      <w:tr w:rsidR="00AB4B6D" w:rsidRPr="00DD28AC" w:rsidTr="005F34AA">
        <w:tc>
          <w:tcPr>
            <w:tcW w:w="3828" w:type="dxa"/>
            <w:vAlign w:val="bottom"/>
          </w:tcPr>
          <w:p w:rsidR="00AB4B6D" w:rsidRPr="004D00D0" w:rsidRDefault="00AB4B6D" w:rsidP="00AB4B6D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05 2 00 8046 0</w:t>
            </w:r>
          </w:p>
        </w:tc>
        <w:tc>
          <w:tcPr>
            <w:tcW w:w="709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hAnsi="PT Astra Serif" w:cs="Arial"/>
                <w:szCs w:val="24"/>
              </w:rPr>
              <w:t>206,41962</w:t>
            </w:r>
          </w:p>
        </w:tc>
        <w:tc>
          <w:tcPr>
            <w:tcW w:w="1134" w:type="dxa"/>
          </w:tcPr>
          <w:p w:rsidR="00AB4B6D" w:rsidRDefault="00AB4B6D" w:rsidP="00AB4B6D">
            <w:pPr>
              <w:ind w:firstLine="0"/>
              <w:jc w:val="center"/>
            </w:pPr>
            <w:r w:rsidRPr="0058448F">
              <w:rPr>
                <w:rFonts w:ascii="PT Astra Serif" w:hAnsi="PT Astra Serif" w:cs="Arial"/>
                <w:szCs w:val="24"/>
              </w:rPr>
              <w:t>99,98</w:t>
            </w:r>
          </w:p>
        </w:tc>
      </w:tr>
      <w:tr w:rsidR="00AB4B6D" w:rsidRPr="00DD28AC" w:rsidTr="005F34AA">
        <w:tc>
          <w:tcPr>
            <w:tcW w:w="3828" w:type="dxa"/>
          </w:tcPr>
          <w:p w:rsidR="00AB4B6D" w:rsidRPr="004D00D0" w:rsidRDefault="00AB4B6D" w:rsidP="00AB4B6D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05 2 00 8046 0</w:t>
            </w:r>
          </w:p>
        </w:tc>
        <w:tc>
          <w:tcPr>
            <w:tcW w:w="709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 xml:space="preserve">005 </w:t>
            </w:r>
          </w:p>
        </w:tc>
        <w:tc>
          <w:tcPr>
            <w:tcW w:w="567" w:type="dxa"/>
          </w:tcPr>
          <w:p w:rsidR="00AB4B6D" w:rsidRPr="004D00D0" w:rsidRDefault="00AB4B6D" w:rsidP="00AB4B6D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002</w:t>
            </w:r>
          </w:p>
        </w:tc>
        <w:tc>
          <w:tcPr>
            <w:tcW w:w="1418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</w:tcPr>
          <w:p w:rsidR="00AB4B6D" w:rsidRPr="004D00D0" w:rsidRDefault="00AB4B6D" w:rsidP="00AB4B6D">
            <w:pPr>
              <w:ind w:firstLine="0"/>
              <w:jc w:val="center"/>
              <w:rPr>
                <w:rFonts w:ascii="PT Astra Serif" w:hAnsi="PT Astra Serif" w:cs="Arial"/>
                <w:szCs w:val="24"/>
              </w:rPr>
            </w:pPr>
            <w:r w:rsidRPr="004D00D0">
              <w:rPr>
                <w:rFonts w:ascii="PT Astra Serif" w:hAnsi="PT Astra Serif" w:cs="Arial"/>
                <w:szCs w:val="24"/>
              </w:rPr>
              <w:t>206,41962</w:t>
            </w:r>
          </w:p>
        </w:tc>
        <w:tc>
          <w:tcPr>
            <w:tcW w:w="1134" w:type="dxa"/>
          </w:tcPr>
          <w:p w:rsidR="00AB4B6D" w:rsidRDefault="00AB4B6D" w:rsidP="00AB4B6D">
            <w:pPr>
              <w:ind w:firstLine="0"/>
              <w:jc w:val="center"/>
            </w:pPr>
            <w:r w:rsidRPr="0058448F">
              <w:rPr>
                <w:rFonts w:ascii="PT Astra Serif" w:hAnsi="PT Astra Serif" w:cs="Arial"/>
                <w:szCs w:val="24"/>
              </w:rPr>
              <w:t>99,98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«Энергосбережения и повышение энергетической эффективности на 2021 и плановые 2022-2023 годы на территории муниципального образования Шварцевское Киреевского района»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Подпрограмма «Замена и ремонт уличного освещения»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06 3 00 0000 0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Мероприятия по обеспечению уличного освежения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06 3 00 2037 0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rPr>
          <w:trHeight w:val="1410"/>
        </w:trPr>
        <w:tc>
          <w:tcPr>
            <w:tcW w:w="3828" w:type="dxa"/>
            <w:vAlign w:val="bottom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2021 год и плановые 2022 - 2023 годы»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3E1E6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3 390,100</w:t>
            </w:r>
          </w:p>
        </w:tc>
        <w:tc>
          <w:tcPr>
            <w:tcW w:w="1134" w:type="dxa"/>
          </w:tcPr>
          <w:p w:rsidR="00AF35BB" w:rsidRPr="004D00D0" w:rsidRDefault="003E1E6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1 736,13275</w:t>
            </w:r>
          </w:p>
        </w:tc>
        <w:tc>
          <w:tcPr>
            <w:tcW w:w="1134" w:type="dxa"/>
          </w:tcPr>
          <w:p w:rsidR="00AF35BB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51,21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«Содержание и ремонт объектов инфраструктуры м.о. Шварцевское Киреевского района»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09 1 00 0000 0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</w:tcPr>
          <w:p w:rsidR="00AF35BB" w:rsidRPr="004D00D0" w:rsidRDefault="003E1E6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4,945</w:t>
            </w:r>
          </w:p>
        </w:tc>
        <w:tc>
          <w:tcPr>
            <w:tcW w:w="1134" w:type="dxa"/>
          </w:tcPr>
          <w:p w:rsidR="00AF35BB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7,61</w:t>
            </w:r>
          </w:p>
        </w:tc>
      </w:tr>
      <w:tr w:rsidR="003E1E6F" w:rsidRPr="00DD28AC" w:rsidTr="005F34AA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4,945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7,61</w:t>
            </w:r>
          </w:p>
        </w:tc>
      </w:tr>
      <w:tr w:rsidR="003E1E6F" w:rsidRPr="00DD28AC" w:rsidTr="005F34AA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4,945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7,61</w:t>
            </w:r>
          </w:p>
        </w:tc>
      </w:tr>
      <w:tr w:rsidR="003E1E6F" w:rsidRPr="00DD28AC" w:rsidTr="005F34AA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09 1 00 2039 0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4,945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7,61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3E1E6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1 13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F35BB" w:rsidRPr="004D00D0" w:rsidRDefault="003E1E6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329,98904</w:t>
            </w:r>
          </w:p>
        </w:tc>
        <w:tc>
          <w:tcPr>
            <w:tcW w:w="1134" w:type="dxa"/>
          </w:tcPr>
          <w:p w:rsidR="00AF35BB" w:rsidRPr="004D00D0" w:rsidRDefault="003E1E6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29</w:t>
            </w:r>
            <w:r w:rsidR="00AF35BB"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,0</w:t>
            </w: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</w:t>
            </w:r>
          </w:p>
        </w:tc>
      </w:tr>
      <w:tr w:rsidR="003E1E6F" w:rsidRPr="00DD28AC" w:rsidTr="005F34AA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1 13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329,98904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29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,0</w:t>
            </w: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</w:t>
            </w:r>
          </w:p>
        </w:tc>
      </w:tr>
      <w:tr w:rsidR="003E1E6F" w:rsidRPr="00DD28AC" w:rsidTr="005F34AA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1 13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329,98904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29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,0</w:t>
            </w: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</w:t>
            </w:r>
          </w:p>
        </w:tc>
      </w:tr>
      <w:tr w:rsidR="003E1E6F" w:rsidRPr="00DD28AC" w:rsidTr="005F34AA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09 2 00 2039 0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1 13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329,98904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29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,0</w:t>
            </w: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sz w:val="22"/>
                <w:lang w:eastAsia="ru-RU"/>
              </w:rPr>
              <w:t>Подпрограмма «Содержание, фонарей уличного освещения»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2 190,1</w:t>
            </w:r>
          </w:p>
        </w:tc>
        <w:tc>
          <w:tcPr>
            <w:tcW w:w="1134" w:type="dxa"/>
          </w:tcPr>
          <w:p w:rsidR="00AF35BB" w:rsidRPr="004D00D0" w:rsidRDefault="00AF35BB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</w:t>
            </w:r>
            <w:r w:rsidR="003E1E6F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 401,19871</w:t>
            </w:r>
          </w:p>
        </w:tc>
        <w:tc>
          <w:tcPr>
            <w:tcW w:w="1134" w:type="dxa"/>
          </w:tcPr>
          <w:p w:rsidR="00AF35BB" w:rsidRPr="004D00D0" w:rsidRDefault="003E1E6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63,98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1 330,1</w:t>
            </w:r>
          </w:p>
        </w:tc>
        <w:tc>
          <w:tcPr>
            <w:tcW w:w="1134" w:type="dxa"/>
          </w:tcPr>
          <w:p w:rsidR="00AF35BB" w:rsidRPr="004D00D0" w:rsidRDefault="003E1E6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701,53165</w:t>
            </w:r>
          </w:p>
        </w:tc>
        <w:tc>
          <w:tcPr>
            <w:tcW w:w="1134" w:type="dxa"/>
          </w:tcPr>
          <w:p w:rsidR="00AF35BB" w:rsidRPr="004D00D0" w:rsidRDefault="003E1E6F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52,74</w:t>
            </w:r>
          </w:p>
        </w:tc>
      </w:tr>
      <w:tr w:rsidR="003E1E6F" w:rsidRPr="00DD28AC" w:rsidTr="005F34AA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1 330,1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701,53165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52,74</w:t>
            </w:r>
          </w:p>
        </w:tc>
      </w:tr>
      <w:tr w:rsidR="003E1E6F" w:rsidRPr="00DD28AC" w:rsidTr="005F34AA">
        <w:tc>
          <w:tcPr>
            <w:tcW w:w="3828" w:type="dxa"/>
          </w:tcPr>
          <w:p w:rsidR="003E1E6F" w:rsidRPr="004D00D0" w:rsidRDefault="003E1E6F" w:rsidP="003E1E6F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3E1E6F" w:rsidRPr="004D00D0" w:rsidRDefault="003E1E6F" w:rsidP="003E1E6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1 330,1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701,53165</w:t>
            </w:r>
          </w:p>
        </w:tc>
        <w:tc>
          <w:tcPr>
            <w:tcW w:w="1134" w:type="dxa"/>
          </w:tcPr>
          <w:p w:rsidR="003E1E6F" w:rsidRPr="004D00D0" w:rsidRDefault="003E1E6F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52,74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860,0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699,66706</w:t>
            </w:r>
          </w:p>
        </w:tc>
        <w:tc>
          <w:tcPr>
            <w:tcW w:w="1134" w:type="dxa"/>
          </w:tcPr>
          <w:p w:rsidR="00AF35BB" w:rsidRPr="004D00D0" w:rsidRDefault="00AF35BB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81,4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Исполнение судебных актов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09 3 00 2037 0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8230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005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003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860,0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699,66706</w:t>
            </w:r>
          </w:p>
        </w:tc>
        <w:tc>
          <w:tcPr>
            <w:tcW w:w="1134" w:type="dxa"/>
          </w:tcPr>
          <w:p w:rsidR="00AF35BB" w:rsidRPr="004D00D0" w:rsidRDefault="00AF35BB" w:rsidP="003E1E6F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81,4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Муниципальная программа «Развитие субъектов малого и среднего предпринимательства на территории муниципального образования Шварцевское Киреевского района»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10 0 00 0000 0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Подпрограмма «Проведение рабочих встреч, семинаров и «круглых столов» по </w:t>
            </w:r>
            <w:proofErr w:type="spellStart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проблемом</w:t>
            </w:r>
            <w:proofErr w:type="spellEnd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10 2 00 0000 0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Мероприятия по подпрограмме «Проведение рабочих встреч, семинаров и «круглых столов» по </w:t>
            </w:r>
            <w:proofErr w:type="spellStart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проблемом</w:t>
            </w:r>
            <w:proofErr w:type="spellEnd"/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 xml:space="preserve">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10 2 00 2056 0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10 2 00 2056 0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2200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655E8F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</w:t>
            </w:r>
            <w:r w:rsidR="00655E8F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c>
          <w:tcPr>
            <w:tcW w:w="3828" w:type="dxa"/>
          </w:tcPr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Иные закупки товаров, работ и услуг для обеспечения</w:t>
            </w:r>
          </w:p>
          <w:p w:rsidR="00AF35BB" w:rsidRPr="004D00D0" w:rsidRDefault="00AF35BB" w:rsidP="00AF35BB">
            <w:pPr>
              <w:ind w:firstLine="62"/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 w:val="22"/>
                <w:lang w:eastAsia="ru-RU"/>
              </w:rPr>
              <w:t>государственных (муниципальных) нужд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hAnsi="PT Astra Serif"/>
                <w:szCs w:val="24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10 2 00 2056 0</w:t>
            </w: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2240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004</w:t>
            </w: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</w:t>
            </w:r>
            <w:r w:rsidR="00655E8F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</w:t>
            </w: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5BB" w:rsidRPr="004D00D0" w:rsidRDefault="00AF35BB" w:rsidP="00AF35BB">
            <w:pPr>
              <w:ind w:firstLine="0"/>
              <w:jc w:val="center"/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</w:pPr>
            <w:r w:rsidRPr="004D00D0">
              <w:rPr>
                <w:rFonts w:ascii="PT Astra Serif" w:eastAsia="Times New Roman" w:hAnsi="PT Astra Serif" w:cs="Arial"/>
                <w:color w:val="000000"/>
                <w:szCs w:val="24"/>
                <w:lang w:eastAsia="ru-RU"/>
              </w:rPr>
              <w:t>0,0</w:t>
            </w:r>
          </w:p>
        </w:tc>
      </w:tr>
      <w:tr w:rsidR="00AF35BB" w:rsidRPr="00DD28AC" w:rsidTr="005F34AA">
        <w:trPr>
          <w:trHeight w:val="459"/>
        </w:trPr>
        <w:tc>
          <w:tcPr>
            <w:tcW w:w="3828" w:type="dxa"/>
          </w:tcPr>
          <w:p w:rsidR="00AF35BB" w:rsidRPr="00DD28AC" w:rsidRDefault="00AF35BB" w:rsidP="00AF35BB">
            <w:pP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DD28AC"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5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F35BB" w:rsidRPr="004D00D0" w:rsidRDefault="00AF35BB" w:rsidP="00AF35BB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F35BB" w:rsidRPr="004D00D0" w:rsidRDefault="004C221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19000,00466</w:t>
            </w:r>
          </w:p>
        </w:tc>
        <w:tc>
          <w:tcPr>
            <w:tcW w:w="1134" w:type="dxa"/>
          </w:tcPr>
          <w:p w:rsidR="00AF35BB" w:rsidRPr="004D00D0" w:rsidRDefault="004C221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3479,37814</w:t>
            </w:r>
          </w:p>
        </w:tc>
        <w:tc>
          <w:tcPr>
            <w:tcW w:w="1134" w:type="dxa"/>
          </w:tcPr>
          <w:p w:rsidR="00AF35BB" w:rsidRPr="004D00D0" w:rsidRDefault="004C221C" w:rsidP="00AF35BB">
            <w:pPr>
              <w:ind w:firstLine="0"/>
              <w:jc w:val="center"/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Cs w:val="24"/>
                <w:lang w:eastAsia="ru-RU"/>
              </w:rPr>
              <w:t>18,31</w:t>
            </w:r>
          </w:p>
        </w:tc>
      </w:tr>
    </w:tbl>
    <w:p w:rsidR="005F34AA" w:rsidRDefault="005F34AA" w:rsidP="00876DEC"/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5F34AA" w:rsidRDefault="00876DEC" w:rsidP="00876DEC">
      <w:pPr>
        <w:pStyle w:val="2"/>
        <w:ind w:left="708"/>
        <w:jc w:val="center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</w:t>
      </w:r>
      <w:r w:rsidR="00832DB7">
        <w:rPr>
          <w:rFonts w:ascii="PT Astra Serif" w:hAnsi="PT Astra Serif" w:cs="PT Astra Serif"/>
          <w:sz w:val="28"/>
          <w:szCs w:val="28"/>
        </w:rPr>
        <w:t xml:space="preserve">                          </w:t>
      </w: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4C221C" w:rsidRDefault="004C221C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p w:rsidR="00876DEC" w:rsidRPr="00832DB7" w:rsidRDefault="00832DB7" w:rsidP="005F34AA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</w:t>
      </w:r>
      <w:r w:rsidR="00876DEC" w:rsidRPr="00832DB7">
        <w:rPr>
          <w:rFonts w:ascii="PT Astra Serif" w:hAnsi="PT Astra Serif" w:cs="PT Astra Serif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PT Astra Serif"/>
          <w:sz w:val="28"/>
          <w:szCs w:val="28"/>
        </w:rPr>
        <w:t>4</w:t>
      </w:r>
    </w:p>
    <w:p w:rsidR="00876DEC" w:rsidRPr="00832DB7" w:rsidRDefault="00876DEC" w:rsidP="00876DEC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к </w:t>
      </w:r>
      <w:r w:rsidR="005F34AA">
        <w:rPr>
          <w:rFonts w:ascii="PT Astra Serif" w:hAnsi="PT Astra Serif" w:cs="PT Astra Serif"/>
          <w:sz w:val="28"/>
          <w:szCs w:val="28"/>
        </w:rPr>
        <w:t>постановлению</w:t>
      </w:r>
      <w:r w:rsidRPr="00832DB7">
        <w:rPr>
          <w:rFonts w:ascii="PT Astra Serif" w:hAnsi="PT Astra Serif" w:cs="PT Astra Serif"/>
          <w:sz w:val="28"/>
          <w:szCs w:val="28"/>
        </w:rPr>
        <w:t xml:space="preserve"> администрации </w:t>
      </w:r>
    </w:p>
    <w:p w:rsidR="00876DEC" w:rsidRPr="00832DB7" w:rsidRDefault="00876DEC" w:rsidP="00876DEC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муниципального образования Шварцевское </w:t>
      </w:r>
    </w:p>
    <w:p w:rsidR="00E43951" w:rsidRDefault="00876DEC" w:rsidP="00876DEC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  <w:r w:rsidRPr="00832DB7">
        <w:rPr>
          <w:rFonts w:ascii="PT Astra Serif" w:hAnsi="PT Astra Serif" w:cs="PT Astra Serif"/>
          <w:sz w:val="28"/>
          <w:szCs w:val="28"/>
        </w:rPr>
        <w:t xml:space="preserve">Киреевского района   </w:t>
      </w:r>
    </w:p>
    <w:p w:rsidR="00D00134" w:rsidRPr="00794240" w:rsidRDefault="00D00134" w:rsidP="00D00134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794240">
        <w:rPr>
          <w:rFonts w:ascii="PT Astra Serif" w:hAnsi="PT Astra Serif" w:cs="Times New Roman"/>
          <w:sz w:val="28"/>
          <w:szCs w:val="28"/>
        </w:rPr>
        <w:t xml:space="preserve">         от </w:t>
      </w:r>
      <w:r>
        <w:rPr>
          <w:rFonts w:ascii="PT Astra Serif" w:hAnsi="PT Astra Serif" w:cs="Times New Roman"/>
          <w:sz w:val="28"/>
          <w:szCs w:val="28"/>
        </w:rPr>
        <w:t>12.07.</w:t>
      </w:r>
      <w:r w:rsidRPr="00794240">
        <w:rPr>
          <w:rFonts w:ascii="PT Astra Serif" w:hAnsi="PT Astra Serif" w:cs="Times New Roman"/>
          <w:sz w:val="28"/>
          <w:szCs w:val="28"/>
        </w:rPr>
        <w:t>202</w:t>
      </w:r>
      <w:r>
        <w:rPr>
          <w:rFonts w:ascii="PT Astra Serif" w:hAnsi="PT Astra Serif" w:cs="Times New Roman"/>
          <w:sz w:val="28"/>
          <w:szCs w:val="28"/>
        </w:rPr>
        <w:t>1</w:t>
      </w:r>
      <w:r w:rsidRPr="00794240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 xml:space="preserve">54  </w:t>
      </w:r>
    </w:p>
    <w:tbl>
      <w:tblPr>
        <w:tblW w:w="10055" w:type="dxa"/>
        <w:tblInd w:w="-539" w:type="dxa"/>
        <w:tblLayout w:type="fixed"/>
        <w:tblLook w:val="00A0" w:firstRow="1" w:lastRow="0" w:firstColumn="1" w:lastColumn="0" w:noHBand="0" w:noVBand="0"/>
      </w:tblPr>
      <w:tblGrid>
        <w:gridCol w:w="1845"/>
        <w:gridCol w:w="3240"/>
        <w:gridCol w:w="1748"/>
        <w:gridCol w:w="1591"/>
        <w:gridCol w:w="1631"/>
      </w:tblGrid>
      <w:tr w:rsidR="00876DEC" w:rsidRPr="00832DB7" w:rsidTr="00D00134">
        <w:trPr>
          <w:trHeight w:val="1320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DB7" w:rsidRDefault="00876DEC" w:rsidP="00832DB7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</w:t>
            </w:r>
            <w:r w:rsid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Шварцевское 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Киреевского района </w:t>
            </w:r>
          </w:p>
          <w:p w:rsidR="00876DEC" w:rsidRPr="00832DB7" w:rsidRDefault="00876DEC" w:rsidP="004C221C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 w:rsidR="00E4395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4C221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полугодие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202</w:t>
            </w:r>
            <w:r w:rsidR="00E43951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876DEC" w:rsidRPr="00832DB7" w:rsidTr="00D00134">
        <w:trPr>
          <w:trHeight w:val="450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76DEC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76DEC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832DB7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832DB7" w:rsidRDefault="00876DEC" w:rsidP="00832DB7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6DEC" w:rsidRPr="004D00D0" w:rsidRDefault="004D00D0" w:rsidP="004D00D0">
            <w:pPr>
              <w:ind w:hanging="248"/>
              <w:jc w:val="right"/>
              <w:rPr>
                <w:rFonts w:ascii="PT Astra Serif" w:hAnsi="PT Astra Serif" w:cs="PT Astra Serif"/>
                <w:szCs w:val="24"/>
              </w:rPr>
            </w:pPr>
            <w:r w:rsidRPr="004D00D0">
              <w:rPr>
                <w:rFonts w:ascii="PT Astra Serif" w:hAnsi="PT Astra Serif" w:cs="PT Astra Serif"/>
                <w:szCs w:val="24"/>
              </w:rPr>
              <w:t xml:space="preserve">в </w:t>
            </w:r>
            <w:proofErr w:type="spellStart"/>
            <w:r w:rsidR="00832DB7" w:rsidRPr="004D00D0">
              <w:rPr>
                <w:rFonts w:ascii="PT Astra Serif" w:hAnsi="PT Astra Serif" w:cs="PT Astra Serif"/>
                <w:szCs w:val="24"/>
              </w:rPr>
              <w:t>тыс.руб</w:t>
            </w:r>
            <w:proofErr w:type="spellEnd"/>
            <w:r w:rsidRPr="004D00D0">
              <w:rPr>
                <w:rFonts w:ascii="PT Astra Serif" w:hAnsi="PT Astra Serif" w:cs="PT Astra Serif"/>
                <w:szCs w:val="24"/>
              </w:rPr>
              <w:t>.</w:t>
            </w:r>
          </w:p>
        </w:tc>
      </w:tr>
      <w:tr w:rsidR="00876DEC" w:rsidRPr="00832DB7" w:rsidTr="00D00134">
        <w:trPr>
          <w:trHeight w:val="675"/>
        </w:trPr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43951" w:rsidRDefault="00876DEC" w:rsidP="00E43951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876DEC" w:rsidRPr="00832DB7" w:rsidRDefault="00876DEC" w:rsidP="00E43951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 w:rsidR="00E43951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1 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г.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6DEC" w:rsidRPr="00832DB7" w:rsidRDefault="00876DEC" w:rsidP="00832DB7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 w:rsidR="00E43951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</w:t>
            </w:r>
            <w:r w:rsidR="004C221C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полугодие</w:t>
            </w:r>
          </w:p>
          <w:p w:rsidR="00876DEC" w:rsidRPr="00832DB7" w:rsidRDefault="00876DEC" w:rsidP="00E43951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 w:rsidR="00E43951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6DEC" w:rsidRPr="00832DB7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876DEC" w:rsidRPr="00832DB7" w:rsidTr="00D00134">
        <w:trPr>
          <w:trHeight w:val="127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876DEC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 w:val="22"/>
              </w:rPr>
            </w:pPr>
            <w:r w:rsidRPr="004C221C">
              <w:rPr>
                <w:rFonts w:ascii="PT Astra Serif" w:hAnsi="PT Astra Serif" w:cs="PT Astra Serif"/>
                <w:b/>
                <w:bCs/>
                <w:sz w:val="22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832DB7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Default="00E43951" w:rsidP="00832DB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2 200</w:t>
            </w:r>
            <w:r w:rsidR="00832DB7">
              <w:rPr>
                <w:rFonts w:ascii="PT Astra Serif" w:hAnsi="PT Astra Serif" w:cs="PT Astra Serif"/>
                <w:b/>
                <w:bCs/>
                <w:szCs w:val="24"/>
              </w:rPr>
              <w:t>,0</w:t>
            </w:r>
          </w:p>
          <w:p w:rsidR="008963C8" w:rsidRPr="00832DB7" w:rsidRDefault="008963C8" w:rsidP="00832DB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6DEC" w:rsidRDefault="008A78E7" w:rsidP="00832DB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</w:t>
            </w:r>
            <w:r w:rsidR="00EA254A">
              <w:rPr>
                <w:rFonts w:ascii="PT Astra Serif" w:hAnsi="PT Astra Serif" w:cs="PT Astra Serif"/>
                <w:b/>
                <w:bCs/>
                <w:szCs w:val="24"/>
              </w:rPr>
              <w:t>3 2</w:t>
            </w:r>
            <w:r w:rsidR="004C221C">
              <w:rPr>
                <w:rFonts w:ascii="PT Astra Serif" w:hAnsi="PT Astra Serif" w:cs="PT Astra Serif"/>
                <w:b/>
                <w:bCs/>
                <w:szCs w:val="24"/>
              </w:rPr>
              <w:t>24</w:t>
            </w:r>
            <w:r w:rsidR="00EA254A">
              <w:rPr>
                <w:rFonts w:ascii="PT Astra Serif" w:hAnsi="PT Astra Serif" w:cs="PT Astra Serif"/>
                <w:b/>
                <w:bCs/>
                <w:szCs w:val="24"/>
              </w:rPr>
              <w:t>,</w:t>
            </w:r>
            <w:r w:rsidR="004C221C">
              <w:rPr>
                <w:rFonts w:ascii="PT Astra Serif" w:hAnsi="PT Astra Serif" w:cs="PT Astra Serif"/>
                <w:b/>
                <w:bCs/>
                <w:szCs w:val="24"/>
              </w:rPr>
              <w:t>29168</w:t>
            </w:r>
          </w:p>
          <w:p w:rsidR="008963C8" w:rsidRPr="00832DB7" w:rsidRDefault="008963C8" w:rsidP="008963C8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A78E7" w:rsidRPr="008A78E7" w:rsidRDefault="008A78E7" w:rsidP="008A78E7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-</w:t>
            </w:r>
            <w:r w:rsidRPr="008A78E7">
              <w:rPr>
                <w:rFonts w:ascii="PT Astra Serif" w:hAnsi="PT Astra Serif" w:cs="PT Astra Serif"/>
                <w:b/>
                <w:bCs/>
                <w:szCs w:val="24"/>
              </w:rPr>
              <w:t>5</w:t>
            </w:r>
            <w:r>
              <w:rPr>
                <w:rFonts w:ascii="PT Astra Serif" w:hAnsi="PT Astra Serif" w:cs="PT Astra Serif"/>
                <w:b/>
                <w:bCs/>
                <w:szCs w:val="24"/>
              </w:rPr>
              <w:t> </w:t>
            </w:r>
            <w:r w:rsidRPr="008A78E7">
              <w:rPr>
                <w:rFonts w:ascii="PT Astra Serif" w:hAnsi="PT Astra Serif" w:cs="PT Astra Serif"/>
                <w:b/>
                <w:bCs/>
                <w:szCs w:val="24"/>
              </w:rPr>
              <w:t>4</w:t>
            </w:r>
            <w:r w:rsidR="004C221C">
              <w:rPr>
                <w:rFonts w:ascii="PT Astra Serif" w:hAnsi="PT Astra Serif" w:cs="PT Astra Serif"/>
                <w:b/>
                <w:bCs/>
                <w:szCs w:val="24"/>
              </w:rPr>
              <w:t>24</w:t>
            </w:r>
            <w:r>
              <w:rPr>
                <w:rFonts w:ascii="PT Astra Serif" w:hAnsi="PT Astra Serif" w:cs="PT Astra Serif"/>
                <w:b/>
                <w:bCs/>
                <w:szCs w:val="24"/>
              </w:rPr>
              <w:t>,</w:t>
            </w:r>
            <w:r w:rsidR="004C221C">
              <w:rPr>
                <w:rFonts w:ascii="PT Astra Serif" w:hAnsi="PT Astra Serif" w:cs="PT Astra Serif"/>
                <w:b/>
                <w:bCs/>
                <w:szCs w:val="24"/>
              </w:rPr>
              <w:t>29168</w:t>
            </w:r>
          </w:p>
          <w:p w:rsidR="00876DEC" w:rsidRPr="00832DB7" w:rsidRDefault="00876DEC" w:rsidP="00876DEC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876DEC" w:rsidRPr="00832DB7" w:rsidTr="00D00134">
        <w:trPr>
          <w:trHeight w:val="88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D00134">
        <w:trPr>
          <w:trHeight w:val="126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D00134">
        <w:trPr>
          <w:trHeight w:val="154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D00134">
        <w:trPr>
          <w:trHeight w:val="124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76DEC" w:rsidRPr="00832DB7" w:rsidTr="00D00134">
        <w:trPr>
          <w:trHeight w:val="160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4C221C" w:rsidRDefault="00876DEC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832DB7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6DEC" w:rsidRPr="00832DB7" w:rsidRDefault="00876DEC" w:rsidP="00B82D84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00134">
        <w:trPr>
          <w:trHeight w:val="97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963C8" w:rsidRDefault="00E43951" w:rsidP="008963C8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2 200</w:t>
            </w:r>
            <w:r w:rsidR="008963C8" w:rsidRPr="008963C8">
              <w:rPr>
                <w:rFonts w:ascii="PT Astra Serif" w:hAnsi="PT Astra Serif" w:cs="PT Astra Serif"/>
                <w:bCs/>
                <w:szCs w:val="24"/>
              </w:rPr>
              <w:t>,0</w:t>
            </w:r>
          </w:p>
          <w:p w:rsidR="008963C8" w:rsidRPr="008963C8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3C8" w:rsidRPr="008963C8" w:rsidRDefault="008A78E7" w:rsidP="008963C8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-</w:t>
            </w:r>
            <w:r w:rsidR="00EA254A">
              <w:rPr>
                <w:rFonts w:ascii="PT Astra Serif" w:hAnsi="PT Astra Serif" w:cs="PT Astra Serif"/>
                <w:bCs/>
                <w:szCs w:val="24"/>
              </w:rPr>
              <w:t>3</w:t>
            </w:r>
            <w:r w:rsidR="004C221C">
              <w:rPr>
                <w:rFonts w:ascii="PT Astra Serif" w:hAnsi="PT Astra Serif" w:cs="PT Astra Serif"/>
                <w:bCs/>
                <w:szCs w:val="24"/>
              </w:rPr>
              <w:t> 224,29168</w:t>
            </w:r>
          </w:p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78E7" w:rsidRPr="008A78E7" w:rsidRDefault="008A78E7" w:rsidP="008A78E7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 w:rsidRPr="008A78E7">
              <w:rPr>
                <w:rFonts w:ascii="PT Astra Serif" w:hAnsi="PT Astra Serif" w:cs="PT Astra Serif"/>
                <w:bCs/>
                <w:szCs w:val="24"/>
              </w:rPr>
              <w:t>-5 4</w:t>
            </w:r>
            <w:r w:rsidR="004C221C">
              <w:rPr>
                <w:rFonts w:ascii="PT Astra Serif" w:hAnsi="PT Astra Serif" w:cs="PT Astra Serif"/>
                <w:bCs/>
                <w:szCs w:val="24"/>
              </w:rPr>
              <w:t>24</w:t>
            </w:r>
            <w:r w:rsidRPr="008A78E7">
              <w:rPr>
                <w:rFonts w:ascii="PT Astra Serif" w:hAnsi="PT Astra Serif" w:cs="PT Astra Serif"/>
                <w:bCs/>
                <w:szCs w:val="24"/>
              </w:rPr>
              <w:t>,</w:t>
            </w:r>
            <w:r w:rsidR="004C221C">
              <w:rPr>
                <w:rFonts w:ascii="PT Astra Serif" w:hAnsi="PT Astra Serif" w:cs="PT Astra Serif"/>
                <w:bCs/>
                <w:szCs w:val="24"/>
              </w:rPr>
              <w:t>29168</w:t>
            </w:r>
          </w:p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00134">
        <w:trPr>
          <w:trHeight w:val="64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4C221C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 w:rsidR="004C221C">
              <w:rPr>
                <w:rFonts w:ascii="PT Astra Serif" w:hAnsi="PT Astra Serif" w:cs="PT Astra Serif"/>
                <w:szCs w:val="24"/>
              </w:rPr>
              <w:t>30 540,75764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4C221C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 w:rsidR="004C221C">
              <w:rPr>
                <w:rFonts w:ascii="PT Astra Serif" w:hAnsi="PT Astra Serif" w:cs="PT Astra Serif"/>
                <w:szCs w:val="24"/>
              </w:rPr>
              <w:t>10390,24419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273EEA" w:rsidRPr="00832DB7" w:rsidTr="00D00134">
        <w:trPr>
          <w:trHeight w:val="645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4C221C" w:rsidRDefault="00273EEA" w:rsidP="00273EEA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>
              <w:rPr>
                <w:rFonts w:ascii="PT Astra Serif" w:hAnsi="PT Astra Serif" w:cs="PT Astra Serif"/>
                <w:szCs w:val="24"/>
              </w:rPr>
              <w:t>30 540,75764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>
              <w:rPr>
                <w:rFonts w:ascii="PT Astra Serif" w:hAnsi="PT Astra Serif" w:cs="PT Astra Serif"/>
                <w:szCs w:val="24"/>
              </w:rPr>
              <w:t>10390,24419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EEA" w:rsidRPr="00832DB7" w:rsidRDefault="00273EEA" w:rsidP="00273EE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273EEA" w:rsidRPr="00832DB7" w:rsidTr="00D00134">
        <w:trPr>
          <w:trHeight w:val="84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4C221C" w:rsidRDefault="00273EEA" w:rsidP="00273EEA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>
              <w:rPr>
                <w:rFonts w:ascii="PT Astra Serif" w:hAnsi="PT Astra Serif" w:cs="PT Astra Serif"/>
                <w:szCs w:val="24"/>
              </w:rPr>
              <w:t>30 540,75764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>
              <w:rPr>
                <w:rFonts w:ascii="PT Astra Serif" w:hAnsi="PT Astra Serif" w:cs="PT Astra Serif"/>
                <w:szCs w:val="24"/>
              </w:rPr>
              <w:t>10390,24419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73EEA" w:rsidRPr="00832DB7" w:rsidRDefault="00273EEA" w:rsidP="00273EE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273EEA" w:rsidRPr="00832DB7" w:rsidTr="00D00134">
        <w:trPr>
          <w:trHeight w:val="88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4C221C" w:rsidRDefault="00273EEA" w:rsidP="00273EEA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 xml:space="preserve"> -</w:t>
            </w:r>
            <w:r>
              <w:rPr>
                <w:rFonts w:ascii="PT Astra Serif" w:hAnsi="PT Astra Serif" w:cs="PT Astra Serif"/>
                <w:szCs w:val="24"/>
              </w:rPr>
              <w:t>30 540,75764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-</w:t>
            </w:r>
            <w:r>
              <w:rPr>
                <w:rFonts w:ascii="PT Astra Serif" w:hAnsi="PT Astra Serif" w:cs="PT Astra Serif"/>
                <w:szCs w:val="24"/>
              </w:rPr>
              <w:t>10390,24419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3EEA" w:rsidRPr="00832DB7" w:rsidRDefault="00273EEA" w:rsidP="00273EE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00134">
        <w:trPr>
          <w:trHeight w:val="69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273EEA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32 740,75764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273EEA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7 165,75251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273EEA" w:rsidRPr="00832DB7" w:rsidTr="00D00134">
        <w:trPr>
          <w:trHeight w:val="61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4C221C" w:rsidRDefault="00273EEA" w:rsidP="00273EEA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32 740,75764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7 165,75251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3EEA" w:rsidRPr="00832DB7" w:rsidRDefault="00273EEA" w:rsidP="00273EE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273EEA" w:rsidRPr="00832DB7" w:rsidTr="00D00134">
        <w:trPr>
          <w:trHeight w:val="67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4C221C" w:rsidRDefault="00273EEA" w:rsidP="00273EEA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32 740,75764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7 165,75251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73EEA" w:rsidRPr="00832DB7" w:rsidRDefault="00273EEA" w:rsidP="00273EE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273EEA" w:rsidRPr="00832DB7" w:rsidTr="00D00134">
        <w:trPr>
          <w:trHeight w:val="885"/>
        </w:trPr>
        <w:tc>
          <w:tcPr>
            <w:tcW w:w="1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273EEA" w:rsidRPr="004C221C" w:rsidRDefault="00273EEA" w:rsidP="00273EEA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32 740,75764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3EEA" w:rsidRPr="00832DB7" w:rsidRDefault="00273EEA" w:rsidP="00273EEA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7 165,75251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73EEA" w:rsidRPr="00832DB7" w:rsidRDefault="00273EEA" w:rsidP="00273EEA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00134">
        <w:trPr>
          <w:trHeight w:val="915"/>
        </w:trPr>
        <w:tc>
          <w:tcPr>
            <w:tcW w:w="1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00134">
        <w:trPr>
          <w:trHeight w:val="99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00134">
        <w:trPr>
          <w:trHeight w:val="1260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8963C8" w:rsidRPr="00832DB7" w:rsidTr="00D00134">
        <w:trPr>
          <w:trHeight w:val="1575"/>
        </w:trPr>
        <w:tc>
          <w:tcPr>
            <w:tcW w:w="1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4C221C" w:rsidRDefault="008963C8" w:rsidP="007E147C">
            <w:pPr>
              <w:ind w:firstLine="0"/>
              <w:jc w:val="center"/>
              <w:rPr>
                <w:rFonts w:ascii="PT Astra Serif" w:hAnsi="PT Astra Serif" w:cs="PT Astra Serif"/>
                <w:sz w:val="22"/>
              </w:rPr>
            </w:pPr>
            <w:r w:rsidRPr="004C221C">
              <w:rPr>
                <w:rFonts w:ascii="PT Astra Serif" w:hAnsi="PT Astra Serif" w:cs="PT Astra Serif"/>
                <w:sz w:val="22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3C8" w:rsidRPr="00832DB7" w:rsidRDefault="008963C8" w:rsidP="008963C8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3C8" w:rsidRPr="00832DB7" w:rsidRDefault="008963C8" w:rsidP="008963C8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832DB7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963C8" w:rsidRPr="00832DB7" w:rsidRDefault="008963C8" w:rsidP="008963C8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876DEC" w:rsidRPr="00832DB7" w:rsidRDefault="00876DEC" w:rsidP="00876DEC">
      <w:pPr>
        <w:rPr>
          <w:rFonts w:ascii="PT Astra Serif" w:hAnsi="PT Astra Serif"/>
          <w:szCs w:val="24"/>
        </w:rPr>
      </w:pPr>
    </w:p>
    <w:p w:rsidR="00AF7CF1" w:rsidRDefault="00AF7CF1" w:rsidP="00AF7CF1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Начальник сектора экономики и финансов                                               Корнеева Н.С.</w:t>
      </w:r>
    </w:p>
    <w:p w:rsidR="00876DEC" w:rsidRPr="00832DB7" w:rsidRDefault="00876DEC" w:rsidP="00876DEC">
      <w:pPr>
        <w:rPr>
          <w:rFonts w:ascii="PT Astra Serif" w:hAnsi="PT Astra Serif"/>
          <w:sz w:val="28"/>
          <w:szCs w:val="28"/>
        </w:rPr>
      </w:pPr>
    </w:p>
    <w:sectPr w:rsidR="00876DEC" w:rsidRPr="00832DB7" w:rsidSect="00832DB7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327BC"/>
    <w:rsid w:val="000623C8"/>
    <w:rsid w:val="000702E1"/>
    <w:rsid w:val="00094B67"/>
    <w:rsid w:val="000A42BA"/>
    <w:rsid w:val="00100A16"/>
    <w:rsid w:val="00113EED"/>
    <w:rsid w:val="001306CB"/>
    <w:rsid w:val="00140A50"/>
    <w:rsid w:val="00151EA0"/>
    <w:rsid w:val="0016306F"/>
    <w:rsid w:val="0017335E"/>
    <w:rsid w:val="00181723"/>
    <w:rsid w:val="001839F8"/>
    <w:rsid w:val="00191E0D"/>
    <w:rsid w:val="001A359C"/>
    <w:rsid w:val="001E1252"/>
    <w:rsid w:val="00260888"/>
    <w:rsid w:val="00273EEA"/>
    <w:rsid w:val="002A6C46"/>
    <w:rsid w:val="002C6E7C"/>
    <w:rsid w:val="002E5356"/>
    <w:rsid w:val="00311B96"/>
    <w:rsid w:val="00317648"/>
    <w:rsid w:val="00347880"/>
    <w:rsid w:val="00355384"/>
    <w:rsid w:val="00357002"/>
    <w:rsid w:val="00370130"/>
    <w:rsid w:val="00374FF5"/>
    <w:rsid w:val="003E09E6"/>
    <w:rsid w:val="003E1E6F"/>
    <w:rsid w:val="00415FE0"/>
    <w:rsid w:val="00417A45"/>
    <w:rsid w:val="00457B86"/>
    <w:rsid w:val="00475FE1"/>
    <w:rsid w:val="00494B58"/>
    <w:rsid w:val="004C221C"/>
    <w:rsid w:val="004D00D0"/>
    <w:rsid w:val="004D2C23"/>
    <w:rsid w:val="004E5874"/>
    <w:rsid w:val="00504811"/>
    <w:rsid w:val="005058B5"/>
    <w:rsid w:val="00540844"/>
    <w:rsid w:val="00542A56"/>
    <w:rsid w:val="00547BE6"/>
    <w:rsid w:val="0058195F"/>
    <w:rsid w:val="005D1A26"/>
    <w:rsid w:val="005D59E9"/>
    <w:rsid w:val="005F0867"/>
    <w:rsid w:val="005F34AA"/>
    <w:rsid w:val="0064374E"/>
    <w:rsid w:val="00655E8F"/>
    <w:rsid w:val="006824F7"/>
    <w:rsid w:val="006A4AA8"/>
    <w:rsid w:val="006B6A17"/>
    <w:rsid w:val="00700247"/>
    <w:rsid w:val="00713C64"/>
    <w:rsid w:val="007620E3"/>
    <w:rsid w:val="00766620"/>
    <w:rsid w:val="007724F7"/>
    <w:rsid w:val="00786793"/>
    <w:rsid w:val="00794240"/>
    <w:rsid w:val="007C3706"/>
    <w:rsid w:val="007E147C"/>
    <w:rsid w:val="007E329E"/>
    <w:rsid w:val="0081253A"/>
    <w:rsid w:val="00815DC6"/>
    <w:rsid w:val="00820207"/>
    <w:rsid w:val="008314CC"/>
    <w:rsid w:val="00832DB7"/>
    <w:rsid w:val="00841689"/>
    <w:rsid w:val="0084730C"/>
    <w:rsid w:val="008513A9"/>
    <w:rsid w:val="0085167B"/>
    <w:rsid w:val="00876DEC"/>
    <w:rsid w:val="00887D97"/>
    <w:rsid w:val="008963C8"/>
    <w:rsid w:val="008A78E7"/>
    <w:rsid w:val="008C0042"/>
    <w:rsid w:val="008D7311"/>
    <w:rsid w:val="008D79C3"/>
    <w:rsid w:val="00913427"/>
    <w:rsid w:val="00943A4C"/>
    <w:rsid w:val="0097048F"/>
    <w:rsid w:val="00970D5F"/>
    <w:rsid w:val="009769B9"/>
    <w:rsid w:val="00991096"/>
    <w:rsid w:val="009B148F"/>
    <w:rsid w:val="009C4633"/>
    <w:rsid w:val="00A15EC6"/>
    <w:rsid w:val="00A16290"/>
    <w:rsid w:val="00A70D72"/>
    <w:rsid w:val="00A84356"/>
    <w:rsid w:val="00A97F33"/>
    <w:rsid w:val="00AB3006"/>
    <w:rsid w:val="00AB4B6D"/>
    <w:rsid w:val="00AE197F"/>
    <w:rsid w:val="00AF35BB"/>
    <w:rsid w:val="00AF7CF1"/>
    <w:rsid w:val="00B2706F"/>
    <w:rsid w:val="00B37BD1"/>
    <w:rsid w:val="00B6016A"/>
    <w:rsid w:val="00B82D84"/>
    <w:rsid w:val="00BA6433"/>
    <w:rsid w:val="00BE4BA1"/>
    <w:rsid w:val="00BF7AF0"/>
    <w:rsid w:val="00C11DF3"/>
    <w:rsid w:val="00C205CB"/>
    <w:rsid w:val="00C34D19"/>
    <w:rsid w:val="00C61FBD"/>
    <w:rsid w:val="00C67330"/>
    <w:rsid w:val="00CB0576"/>
    <w:rsid w:val="00CB3F67"/>
    <w:rsid w:val="00CF5220"/>
    <w:rsid w:val="00D00134"/>
    <w:rsid w:val="00D0031F"/>
    <w:rsid w:val="00D10DC3"/>
    <w:rsid w:val="00D25414"/>
    <w:rsid w:val="00D33749"/>
    <w:rsid w:val="00D53F43"/>
    <w:rsid w:val="00D54100"/>
    <w:rsid w:val="00D565BF"/>
    <w:rsid w:val="00D80F7E"/>
    <w:rsid w:val="00DB6775"/>
    <w:rsid w:val="00DE282C"/>
    <w:rsid w:val="00DE2A0E"/>
    <w:rsid w:val="00DF48CC"/>
    <w:rsid w:val="00E015FA"/>
    <w:rsid w:val="00E144F8"/>
    <w:rsid w:val="00E157BF"/>
    <w:rsid w:val="00E43951"/>
    <w:rsid w:val="00E502D8"/>
    <w:rsid w:val="00E731D0"/>
    <w:rsid w:val="00E7671B"/>
    <w:rsid w:val="00EA254A"/>
    <w:rsid w:val="00ED3EDB"/>
    <w:rsid w:val="00F06379"/>
    <w:rsid w:val="00F45402"/>
    <w:rsid w:val="00F46309"/>
    <w:rsid w:val="00F734F6"/>
    <w:rsid w:val="00F83981"/>
    <w:rsid w:val="00F83B0F"/>
    <w:rsid w:val="00F91257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2021-07-09T13:14:00Z</cp:lastPrinted>
  <dcterms:created xsi:type="dcterms:W3CDTF">2025-06-06T07:48:00Z</dcterms:created>
  <dcterms:modified xsi:type="dcterms:W3CDTF">2025-06-06T07:48:00Z</dcterms:modified>
</cp:coreProperties>
</file>