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94"/>
        <w:gridCol w:w="4661"/>
      </w:tblGrid>
      <w:tr w:rsidR="00D152CD" w:rsidRPr="00A25855" w:rsidTr="00082F8C">
        <w:tc>
          <w:tcPr>
            <w:tcW w:w="9570" w:type="dxa"/>
            <w:gridSpan w:val="2"/>
            <w:hideMark/>
          </w:tcPr>
          <w:p w:rsidR="00D152CD" w:rsidRPr="00D152CD" w:rsidRDefault="00D152CD" w:rsidP="00082F8C">
            <w:pPr>
              <w:tabs>
                <w:tab w:val="left" w:pos="7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D152CD">
              <w:rPr>
                <w:rFonts w:ascii="Times New Roman" w:hAnsi="Times New Roman" w:cs="Times New Roman"/>
                <w:sz w:val="28"/>
                <w:szCs w:val="28"/>
              </w:rPr>
              <w:t>ТУЛЬСКАЯ ОБЛАСТЬ</w:t>
            </w:r>
          </w:p>
        </w:tc>
      </w:tr>
      <w:tr w:rsidR="00D152CD" w:rsidRPr="00A25855" w:rsidTr="00082F8C">
        <w:tc>
          <w:tcPr>
            <w:tcW w:w="9570" w:type="dxa"/>
            <w:gridSpan w:val="2"/>
            <w:hideMark/>
          </w:tcPr>
          <w:p w:rsidR="00D152CD" w:rsidRPr="00D152CD" w:rsidRDefault="00D152CD" w:rsidP="00082F8C">
            <w:pPr>
              <w:tabs>
                <w:tab w:val="left" w:pos="7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2CD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ШВАРЦЕВСКОЕ</w:t>
            </w:r>
          </w:p>
          <w:p w:rsidR="00D152CD" w:rsidRPr="00D152CD" w:rsidRDefault="00D152CD" w:rsidP="00082F8C">
            <w:pPr>
              <w:tabs>
                <w:tab w:val="left" w:pos="7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2CD">
              <w:rPr>
                <w:rFonts w:ascii="Times New Roman" w:hAnsi="Times New Roman" w:cs="Times New Roman"/>
                <w:sz w:val="28"/>
                <w:szCs w:val="28"/>
              </w:rPr>
              <w:t>КИРЕЕВСКОГО РАЙОНА</w:t>
            </w:r>
          </w:p>
        </w:tc>
      </w:tr>
      <w:tr w:rsidR="00D152CD" w:rsidRPr="00A25855" w:rsidTr="00082F8C">
        <w:tc>
          <w:tcPr>
            <w:tcW w:w="9570" w:type="dxa"/>
            <w:gridSpan w:val="2"/>
          </w:tcPr>
          <w:p w:rsidR="00D152CD" w:rsidRPr="00D152CD" w:rsidRDefault="00D152CD" w:rsidP="00082F8C">
            <w:pPr>
              <w:tabs>
                <w:tab w:val="left" w:pos="7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2CD">
              <w:rPr>
                <w:rFonts w:ascii="Times New Roman" w:hAnsi="Times New Roman" w:cs="Times New Roman"/>
                <w:sz w:val="28"/>
                <w:szCs w:val="28"/>
              </w:rPr>
              <w:t>СОБРАНИЕ ДЕПУТАТОВ 2-ГО СОЗЫВА</w:t>
            </w:r>
          </w:p>
          <w:p w:rsidR="00D152CD" w:rsidRPr="00D152CD" w:rsidRDefault="00D152CD" w:rsidP="00082F8C">
            <w:pPr>
              <w:tabs>
                <w:tab w:val="left" w:pos="7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2CD" w:rsidRPr="00A25855" w:rsidTr="00082F8C">
        <w:tc>
          <w:tcPr>
            <w:tcW w:w="9570" w:type="dxa"/>
            <w:gridSpan w:val="2"/>
            <w:hideMark/>
          </w:tcPr>
          <w:p w:rsidR="00D152CD" w:rsidRPr="00D152CD" w:rsidRDefault="00D152CD" w:rsidP="00082F8C">
            <w:pPr>
              <w:tabs>
                <w:tab w:val="left" w:pos="71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2CD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D152CD" w:rsidTr="00082F8C">
        <w:trPr>
          <w:trHeight w:val="309"/>
        </w:trPr>
        <w:tc>
          <w:tcPr>
            <w:tcW w:w="9570" w:type="dxa"/>
            <w:gridSpan w:val="2"/>
          </w:tcPr>
          <w:p w:rsidR="00D152CD" w:rsidRDefault="00D152CD" w:rsidP="00082F8C">
            <w:pPr>
              <w:tabs>
                <w:tab w:val="left" w:pos="711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D152CD" w:rsidRPr="00A25855" w:rsidTr="00082F8C">
        <w:tc>
          <w:tcPr>
            <w:tcW w:w="4785" w:type="dxa"/>
            <w:hideMark/>
          </w:tcPr>
          <w:p w:rsidR="00D152CD" w:rsidRPr="00A25855" w:rsidRDefault="00D152CD" w:rsidP="00082F8C">
            <w:pPr>
              <w:tabs>
                <w:tab w:val="left" w:pos="7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855">
              <w:rPr>
                <w:rFonts w:ascii="Times New Roman" w:hAnsi="Times New Roman" w:cs="Times New Roman"/>
                <w:sz w:val="28"/>
                <w:szCs w:val="28"/>
              </w:rPr>
              <w:t>от 12 октября 2018 г.</w:t>
            </w:r>
          </w:p>
        </w:tc>
        <w:tc>
          <w:tcPr>
            <w:tcW w:w="4785" w:type="dxa"/>
            <w:hideMark/>
          </w:tcPr>
          <w:p w:rsidR="00D152CD" w:rsidRPr="00A25855" w:rsidRDefault="00D152CD" w:rsidP="00D152CD">
            <w:pPr>
              <w:tabs>
                <w:tab w:val="left" w:pos="7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855">
              <w:rPr>
                <w:rFonts w:ascii="Times New Roman" w:hAnsi="Times New Roman" w:cs="Times New Roman"/>
                <w:sz w:val="28"/>
                <w:szCs w:val="28"/>
              </w:rPr>
              <w:t>№ 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0E70CB" w:rsidRPr="000E70CB" w:rsidRDefault="009E44C7" w:rsidP="000E70CB">
      <w:pPr>
        <w:pStyle w:val="a3"/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proofErr w:type="gramStart"/>
      <w:r w:rsidRPr="000E70CB">
        <w:rPr>
          <w:b/>
          <w:color w:val="000000" w:themeColor="text1"/>
          <w:sz w:val="28"/>
          <w:szCs w:val="28"/>
        </w:rPr>
        <w:t>Об  избрании</w:t>
      </w:r>
      <w:proofErr w:type="gramEnd"/>
      <w:r w:rsidRPr="000E70CB">
        <w:rPr>
          <w:b/>
          <w:color w:val="000000" w:themeColor="text1"/>
          <w:sz w:val="28"/>
          <w:szCs w:val="28"/>
        </w:rPr>
        <w:t xml:space="preserve">  </w:t>
      </w:r>
      <w:r w:rsidRPr="000E70CB">
        <w:rPr>
          <w:b/>
          <w:bCs/>
          <w:color w:val="000000" w:themeColor="text1"/>
          <w:sz w:val="28"/>
          <w:szCs w:val="28"/>
        </w:rPr>
        <w:t xml:space="preserve">постоянной комиссии по </w:t>
      </w:r>
      <w:r w:rsidR="000E70CB" w:rsidRPr="000E70CB">
        <w:rPr>
          <w:b/>
          <w:color w:val="000000" w:themeColor="text1"/>
          <w:sz w:val="28"/>
          <w:szCs w:val="28"/>
        </w:rPr>
        <w:t xml:space="preserve"> организационной работе, регламенту и депутатской этике.</w:t>
      </w:r>
    </w:p>
    <w:p w:rsidR="009E44C7" w:rsidRPr="008804DE" w:rsidRDefault="009E44C7" w:rsidP="009E44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E0D9B" w:rsidRPr="009E44C7" w:rsidRDefault="00CE0D9B" w:rsidP="00E43E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D9B" w:rsidRPr="000E70CB" w:rsidRDefault="00CE0D9B" w:rsidP="00D152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0CB">
        <w:rPr>
          <w:rFonts w:ascii="Times New Roman" w:hAnsi="Times New Roman" w:cs="Times New Roman"/>
          <w:sz w:val="28"/>
          <w:szCs w:val="28"/>
        </w:rPr>
        <w:t xml:space="preserve">             В соответствии со ст</w:t>
      </w:r>
      <w:r w:rsidR="009E44C7" w:rsidRPr="000E70CB">
        <w:rPr>
          <w:rFonts w:ascii="Times New Roman" w:hAnsi="Times New Roman" w:cs="Times New Roman"/>
          <w:sz w:val="28"/>
          <w:szCs w:val="28"/>
        </w:rPr>
        <w:t>. 10 Регламента собрания депутатов,</w:t>
      </w:r>
      <w:r w:rsidRPr="000E70CB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r w:rsidR="000E70CB" w:rsidRPr="000E70CB">
        <w:rPr>
          <w:rFonts w:ascii="Times New Roman" w:hAnsi="Times New Roman" w:cs="Times New Roman"/>
          <w:sz w:val="28"/>
          <w:szCs w:val="28"/>
        </w:rPr>
        <w:t>Шварцевское</w:t>
      </w:r>
      <w:r w:rsidRPr="000E70CB">
        <w:rPr>
          <w:rFonts w:ascii="Times New Roman" w:hAnsi="Times New Roman" w:cs="Times New Roman"/>
          <w:sz w:val="28"/>
          <w:szCs w:val="28"/>
        </w:rPr>
        <w:t xml:space="preserve"> Киреевского района, Собрание депутатов муниципального образования Шварцевское Киреевского района решило:</w:t>
      </w:r>
    </w:p>
    <w:p w:rsidR="00CE0D9B" w:rsidRPr="000E70CB" w:rsidRDefault="00B21277" w:rsidP="00D152CD">
      <w:pPr>
        <w:pStyle w:val="a3"/>
        <w:shd w:val="clear" w:color="auto" w:fill="FFFFFF"/>
        <w:jc w:val="both"/>
        <w:rPr>
          <w:sz w:val="28"/>
          <w:szCs w:val="28"/>
        </w:rPr>
      </w:pPr>
      <w:bookmarkStart w:id="1" w:name="sub_1"/>
      <w:r w:rsidRPr="000E70CB">
        <w:rPr>
          <w:sz w:val="28"/>
          <w:szCs w:val="28"/>
        </w:rPr>
        <w:t xml:space="preserve"> </w:t>
      </w:r>
      <w:r w:rsidR="000E70CB" w:rsidRPr="000E70CB">
        <w:rPr>
          <w:sz w:val="28"/>
          <w:szCs w:val="28"/>
        </w:rPr>
        <w:t>1.</w:t>
      </w:r>
      <w:r w:rsidR="00CE0D9B" w:rsidRPr="000E70CB">
        <w:rPr>
          <w:sz w:val="28"/>
          <w:szCs w:val="28"/>
        </w:rPr>
        <w:t xml:space="preserve">Избрать постоянную комиссию </w:t>
      </w:r>
      <w:proofErr w:type="gramStart"/>
      <w:r w:rsidR="000E70CB" w:rsidRPr="000E70CB">
        <w:rPr>
          <w:bCs/>
          <w:color w:val="000000" w:themeColor="text1"/>
          <w:sz w:val="28"/>
          <w:szCs w:val="28"/>
        </w:rPr>
        <w:t xml:space="preserve">по </w:t>
      </w:r>
      <w:r w:rsidR="000E70CB" w:rsidRPr="000E70CB">
        <w:rPr>
          <w:color w:val="000000" w:themeColor="text1"/>
          <w:sz w:val="28"/>
          <w:szCs w:val="28"/>
        </w:rPr>
        <w:t xml:space="preserve"> организационной</w:t>
      </w:r>
      <w:proofErr w:type="gramEnd"/>
      <w:r w:rsidR="000E70CB" w:rsidRPr="000E70CB">
        <w:rPr>
          <w:color w:val="000000" w:themeColor="text1"/>
          <w:sz w:val="28"/>
          <w:szCs w:val="28"/>
        </w:rPr>
        <w:t xml:space="preserve"> работе, регламенту и депутатской этике.</w:t>
      </w:r>
      <w:r w:rsidR="00CE0D9B" w:rsidRPr="000E70CB">
        <w:rPr>
          <w:sz w:val="28"/>
          <w:szCs w:val="28"/>
        </w:rPr>
        <w:t xml:space="preserve"> (Приложение №1) </w:t>
      </w:r>
    </w:p>
    <w:p w:rsidR="00CE0D9B" w:rsidRPr="000E70CB" w:rsidRDefault="00CE0D9B" w:rsidP="00D152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"/>
      <w:bookmarkEnd w:id="1"/>
      <w:r w:rsidRPr="000E70CB">
        <w:rPr>
          <w:rFonts w:ascii="Times New Roman" w:hAnsi="Times New Roman" w:cs="Times New Roman"/>
          <w:sz w:val="28"/>
          <w:szCs w:val="28"/>
        </w:rPr>
        <w:t xml:space="preserve">  2. Настоящее решение вступает в силу с даты его подписания.</w:t>
      </w:r>
    </w:p>
    <w:bookmarkEnd w:id="2"/>
    <w:p w:rsidR="00CE0D9B" w:rsidRPr="000E70CB" w:rsidRDefault="00CE0D9B" w:rsidP="000E70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0CB" w:rsidRDefault="00CE0D9B" w:rsidP="000E70C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E44C7">
        <w:rPr>
          <w:rFonts w:ascii="Times New Roman" w:hAnsi="Times New Roman" w:cs="Times New Roman"/>
          <w:b/>
          <w:sz w:val="28"/>
          <w:szCs w:val="28"/>
        </w:rPr>
        <w:t>Глава  муниципального</w:t>
      </w:r>
      <w:proofErr w:type="gramEnd"/>
      <w:r w:rsidRPr="009E44C7">
        <w:rPr>
          <w:rFonts w:ascii="Times New Roman" w:hAnsi="Times New Roman" w:cs="Times New Roman"/>
          <w:b/>
          <w:sz w:val="28"/>
          <w:szCs w:val="28"/>
        </w:rPr>
        <w:t xml:space="preserve"> образования </w:t>
      </w:r>
    </w:p>
    <w:p w:rsidR="00972068" w:rsidRPr="009E44C7" w:rsidRDefault="00CE0D9B" w:rsidP="000E70C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E44C7">
        <w:rPr>
          <w:rFonts w:ascii="Times New Roman" w:hAnsi="Times New Roman" w:cs="Times New Roman"/>
          <w:b/>
          <w:sz w:val="28"/>
          <w:szCs w:val="28"/>
        </w:rPr>
        <w:t>Шварцевское  Киреевского</w:t>
      </w:r>
      <w:proofErr w:type="gramEnd"/>
      <w:r w:rsidRPr="009E44C7">
        <w:rPr>
          <w:rFonts w:ascii="Times New Roman" w:hAnsi="Times New Roman" w:cs="Times New Roman"/>
          <w:b/>
          <w:sz w:val="28"/>
          <w:szCs w:val="28"/>
        </w:rPr>
        <w:t xml:space="preserve"> района                            </w:t>
      </w:r>
      <w:r w:rsidR="00635A8A" w:rsidRPr="009E44C7">
        <w:rPr>
          <w:rFonts w:ascii="Times New Roman" w:hAnsi="Times New Roman" w:cs="Times New Roman"/>
          <w:b/>
          <w:sz w:val="28"/>
          <w:szCs w:val="28"/>
        </w:rPr>
        <w:t>А.Н. Абрамова</w:t>
      </w:r>
    </w:p>
    <w:p w:rsidR="00972068" w:rsidRDefault="00972068" w:rsidP="00CE0D9B">
      <w:pPr>
        <w:rPr>
          <w:b/>
          <w:sz w:val="28"/>
          <w:szCs w:val="28"/>
        </w:rPr>
      </w:pPr>
    </w:p>
    <w:p w:rsidR="00E43E55" w:rsidRDefault="00E43E55" w:rsidP="00CE0D9B">
      <w:pPr>
        <w:rPr>
          <w:b/>
          <w:sz w:val="28"/>
          <w:szCs w:val="28"/>
        </w:rPr>
      </w:pPr>
    </w:p>
    <w:p w:rsidR="00E43E55" w:rsidRDefault="00E43E55" w:rsidP="00CE0D9B">
      <w:pPr>
        <w:rPr>
          <w:b/>
          <w:sz w:val="28"/>
          <w:szCs w:val="28"/>
        </w:rPr>
      </w:pPr>
    </w:p>
    <w:p w:rsidR="00E43E55" w:rsidRDefault="00E43E55" w:rsidP="00CE0D9B">
      <w:pPr>
        <w:rPr>
          <w:b/>
          <w:sz w:val="28"/>
          <w:szCs w:val="28"/>
        </w:rPr>
      </w:pPr>
    </w:p>
    <w:p w:rsidR="00E43E55" w:rsidRPr="00D926DD" w:rsidRDefault="00E43E55" w:rsidP="00CE0D9B">
      <w:pPr>
        <w:rPr>
          <w:b/>
          <w:sz w:val="28"/>
          <w:szCs w:val="28"/>
        </w:rPr>
      </w:pPr>
    </w:p>
    <w:p w:rsidR="00635A8A" w:rsidRDefault="00635A8A" w:rsidP="00F47FC1">
      <w:pPr>
        <w:jc w:val="right"/>
        <w:rPr>
          <w:sz w:val="20"/>
          <w:szCs w:val="20"/>
        </w:rPr>
      </w:pPr>
    </w:p>
    <w:p w:rsidR="00635A8A" w:rsidRDefault="00635A8A" w:rsidP="00F47FC1">
      <w:pPr>
        <w:jc w:val="right"/>
        <w:rPr>
          <w:sz w:val="20"/>
          <w:szCs w:val="20"/>
        </w:rPr>
      </w:pPr>
    </w:p>
    <w:p w:rsidR="00635A8A" w:rsidRDefault="00635A8A" w:rsidP="00F47FC1">
      <w:pPr>
        <w:jc w:val="right"/>
        <w:rPr>
          <w:sz w:val="20"/>
          <w:szCs w:val="20"/>
        </w:rPr>
      </w:pPr>
    </w:p>
    <w:p w:rsidR="000E70CB" w:rsidRDefault="00F47FC1" w:rsidP="000E70CB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E70CB">
        <w:rPr>
          <w:rFonts w:ascii="Times New Roman" w:hAnsi="Times New Roman" w:cs="Times New Roman"/>
          <w:sz w:val="20"/>
          <w:szCs w:val="20"/>
        </w:rPr>
        <w:t>Приложение к решению собрания депутатов №</w:t>
      </w:r>
      <w:r w:rsidR="00635A8A" w:rsidRPr="000E70CB">
        <w:rPr>
          <w:rFonts w:ascii="Times New Roman" w:hAnsi="Times New Roman" w:cs="Times New Roman"/>
          <w:sz w:val="20"/>
          <w:szCs w:val="20"/>
        </w:rPr>
        <w:t>2-1</w:t>
      </w:r>
      <w:r w:rsidR="000E70CB" w:rsidRPr="000E70CB">
        <w:rPr>
          <w:rFonts w:ascii="Times New Roman" w:hAnsi="Times New Roman" w:cs="Times New Roman"/>
          <w:sz w:val="20"/>
          <w:szCs w:val="20"/>
        </w:rPr>
        <w:t>2</w:t>
      </w:r>
      <w:r w:rsidR="00635A8A" w:rsidRPr="000E70CB">
        <w:rPr>
          <w:rFonts w:ascii="Times New Roman" w:hAnsi="Times New Roman" w:cs="Times New Roman"/>
          <w:sz w:val="20"/>
          <w:szCs w:val="20"/>
        </w:rPr>
        <w:t xml:space="preserve"> </w:t>
      </w:r>
      <w:r w:rsidRPr="000E70CB">
        <w:rPr>
          <w:rFonts w:ascii="Times New Roman" w:hAnsi="Times New Roman" w:cs="Times New Roman"/>
          <w:sz w:val="20"/>
          <w:szCs w:val="20"/>
        </w:rPr>
        <w:t xml:space="preserve">от </w:t>
      </w:r>
      <w:r w:rsidR="00635A8A" w:rsidRPr="000E70CB">
        <w:rPr>
          <w:rFonts w:ascii="Times New Roman" w:hAnsi="Times New Roman" w:cs="Times New Roman"/>
          <w:sz w:val="20"/>
          <w:szCs w:val="20"/>
        </w:rPr>
        <w:t>12</w:t>
      </w:r>
      <w:r w:rsidRPr="000E70CB">
        <w:rPr>
          <w:rFonts w:ascii="Times New Roman" w:hAnsi="Times New Roman" w:cs="Times New Roman"/>
          <w:sz w:val="20"/>
          <w:szCs w:val="20"/>
        </w:rPr>
        <w:t>.1</w:t>
      </w:r>
      <w:r w:rsidR="00635A8A" w:rsidRPr="000E70CB">
        <w:rPr>
          <w:rFonts w:ascii="Times New Roman" w:hAnsi="Times New Roman" w:cs="Times New Roman"/>
          <w:sz w:val="20"/>
          <w:szCs w:val="20"/>
        </w:rPr>
        <w:t>0</w:t>
      </w:r>
      <w:r w:rsidRPr="000E70CB">
        <w:rPr>
          <w:rFonts w:ascii="Times New Roman" w:hAnsi="Times New Roman" w:cs="Times New Roman"/>
          <w:sz w:val="20"/>
          <w:szCs w:val="20"/>
        </w:rPr>
        <w:t>.201</w:t>
      </w:r>
      <w:r w:rsidR="009E44C7" w:rsidRPr="000E70CB">
        <w:rPr>
          <w:rFonts w:ascii="Times New Roman" w:hAnsi="Times New Roman" w:cs="Times New Roman"/>
          <w:sz w:val="20"/>
          <w:szCs w:val="20"/>
        </w:rPr>
        <w:t>8</w:t>
      </w:r>
      <w:r w:rsidRPr="000E70CB">
        <w:rPr>
          <w:rFonts w:ascii="Times New Roman" w:hAnsi="Times New Roman" w:cs="Times New Roman"/>
          <w:sz w:val="20"/>
          <w:szCs w:val="20"/>
        </w:rPr>
        <w:t xml:space="preserve">г. </w:t>
      </w:r>
    </w:p>
    <w:p w:rsidR="000E70CB" w:rsidRDefault="00F47FC1" w:rsidP="000E70CB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E70CB">
        <w:rPr>
          <w:rFonts w:ascii="Times New Roman" w:hAnsi="Times New Roman" w:cs="Times New Roman"/>
          <w:sz w:val="20"/>
          <w:szCs w:val="20"/>
        </w:rPr>
        <w:t>«</w:t>
      </w:r>
      <w:proofErr w:type="gramStart"/>
      <w:r w:rsidRPr="000E70CB">
        <w:rPr>
          <w:rFonts w:ascii="Times New Roman" w:hAnsi="Times New Roman" w:cs="Times New Roman"/>
          <w:sz w:val="20"/>
          <w:szCs w:val="20"/>
        </w:rPr>
        <w:t>Об  избрании</w:t>
      </w:r>
      <w:proofErr w:type="gramEnd"/>
      <w:r w:rsidRPr="000E70CB">
        <w:rPr>
          <w:rFonts w:ascii="Times New Roman" w:hAnsi="Times New Roman" w:cs="Times New Roman"/>
          <w:sz w:val="20"/>
          <w:szCs w:val="20"/>
        </w:rPr>
        <w:t xml:space="preserve">  </w:t>
      </w:r>
      <w:r w:rsidR="009950FC" w:rsidRPr="000E70C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постоянной комиссии по </w:t>
      </w:r>
      <w:proofErr w:type="spellStart"/>
      <w:r w:rsidR="000E70CB" w:rsidRPr="000E70CB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по</w:t>
      </w:r>
      <w:proofErr w:type="spellEnd"/>
      <w:r w:rsidR="000E70CB" w:rsidRPr="000E70CB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 </w:t>
      </w:r>
      <w:r w:rsidR="000E70CB" w:rsidRPr="000E70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организационной работе,</w:t>
      </w:r>
    </w:p>
    <w:p w:rsidR="00CE0D9B" w:rsidRPr="000E70CB" w:rsidRDefault="000E70CB" w:rsidP="000E70CB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E70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регламенту и депутатской этике.</w:t>
      </w:r>
      <w:r w:rsidR="00F47FC1" w:rsidRPr="000E70CB">
        <w:rPr>
          <w:rFonts w:ascii="Times New Roman" w:hAnsi="Times New Roman" w:cs="Times New Roman"/>
          <w:sz w:val="20"/>
          <w:szCs w:val="20"/>
        </w:rPr>
        <w:t>»</w:t>
      </w:r>
    </w:p>
    <w:p w:rsidR="00CE0D9B" w:rsidRPr="009E44C7" w:rsidRDefault="00CE0D9B" w:rsidP="00CE0D9B">
      <w:pPr>
        <w:rPr>
          <w:rFonts w:ascii="Times New Roman" w:hAnsi="Times New Roman" w:cs="Times New Roman"/>
          <w:sz w:val="28"/>
          <w:szCs w:val="28"/>
        </w:rPr>
      </w:pPr>
    </w:p>
    <w:p w:rsidR="009950FC" w:rsidRPr="009E44C7" w:rsidRDefault="009950FC" w:rsidP="009E44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</w:p>
    <w:p w:rsidR="009E44C7" w:rsidRPr="000E70CB" w:rsidRDefault="009950FC" w:rsidP="009E44C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постоянной комиссии </w:t>
      </w:r>
      <w:proofErr w:type="gramStart"/>
      <w:r w:rsidR="000E70CB" w:rsidRPr="000E70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по </w:t>
      </w:r>
      <w:r w:rsidR="000E70CB" w:rsidRPr="000E70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организационной</w:t>
      </w:r>
      <w:proofErr w:type="gramEnd"/>
      <w:r w:rsidR="000E70CB" w:rsidRPr="000E70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работе, регламенту и депутатской этике.</w:t>
      </w:r>
    </w:p>
    <w:p w:rsidR="009950FC" w:rsidRPr="009E44C7" w:rsidRDefault="00A158AB" w:rsidP="00A158AB">
      <w:pPr>
        <w:pStyle w:val="a4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Колденкова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Васильевна</w:t>
      </w:r>
      <w:r w:rsidR="009950FC" w:rsidRPr="009E4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депутат от избирательного округа № </w:t>
      </w:r>
      <w:r w:rsidR="009E44C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9950FC" w:rsidRPr="009E44C7" w:rsidRDefault="000E70CB" w:rsidP="00A158AB">
      <w:pPr>
        <w:pStyle w:val="a4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Кожевникова Татьяна Николаевна</w:t>
      </w:r>
      <w:r w:rsidR="009E44C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950FC" w:rsidRPr="009E4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 </w:t>
      </w:r>
      <w:r w:rsidR="009E4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избирательного округа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9950FC" w:rsidRDefault="00675C80" w:rsidP="00A158AB">
      <w:pPr>
        <w:pStyle w:val="a4"/>
        <w:numPr>
          <w:ilvl w:val="0"/>
          <w:numId w:val="10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Абрамова Елена Владимировна</w:t>
      </w:r>
      <w:r w:rsidR="009950FC" w:rsidRPr="009E44C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депу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 от избирательного округа № 1</w:t>
      </w:r>
    </w:p>
    <w:p w:rsidR="00A158AB" w:rsidRPr="00A158AB" w:rsidRDefault="00A158AB" w:rsidP="00A158A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A158A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Букина Олеся Александровна -депутат от избирательного округа № 1</w:t>
      </w:r>
    </w:p>
    <w:p w:rsidR="00A158AB" w:rsidRPr="00A158AB" w:rsidRDefault="00A158AB" w:rsidP="00A15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158AB">
        <w:rPr>
          <w:rFonts w:ascii="Times New Roman" w:eastAsia="Times New Roman" w:hAnsi="Times New Roman" w:cs="Times New Roman"/>
          <w:sz w:val="28"/>
          <w:szCs w:val="28"/>
          <w:lang w:eastAsia="ru-RU"/>
        </w:rPr>
        <w:t>5.Мельников Илья Николаевич-депутат от избирательного округа № 2</w:t>
      </w:r>
    </w:p>
    <w:p w:rsidR="00A158AB" w:rsidRPr="00A158AB" w:rsidRDefault="00A158AB" w:rsidP="00A158AB">
      <w:pPr>
        <w:spacing w:before="100" w:beforeAutospacing="1" w:after="100" w:afterAutospacing="1" w:line="240" w:lineRule="auto"/>
        <w:ind w:left="36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158AB" w:rsidRPr="00A15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E3C7C"/>
    <w:multiLevelType w:val="multilevel"/>
    <w:tmpl w:val="56D20D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262D9A"/>
    <w:multiLevelType w:val="multilevel"/>
    <w:tmpl w:val="714C15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73376D"/>
    <w:multiLevelType w:val="multilevel"/>
    <w:tmpl w:val="316A1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EA1235"/>
    <w:multiLevelType w:val="hybridMultilevel"/>
    <w:tmpl w:val="22FEF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23D62"/>
    <w:multiLevelType w:val="multilevel"/>
    <w:tmpl w:val="56C06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B778C8"/>
    <w:multiLevelType w:val="multilevel"/>
    <w:tmpl w:val="CD327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331AF5"/>
    <w:multiLevelType w:val="multilevel"/>
    <w:tmpl w:val="E076C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9355B5"/>
    <w:multiLevelType w:val="multilevel"/>
    <w:tmpl w:val="92706E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645705"/>
    <w:multiLevelType w:val="hybridMultilevel"/>
    <w:tmpl w:val="E2162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E6794C"/>
    <w:multiLevelType w:val="hybridMultilevel"/>
    <w:tmpl w:val="22FEF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594"/>
    <w:rsid w:val="000E70CB"/>
    <w:rsid w:val="00431A0D"/>
    <w:rsid w:val="00635A8A"/>
    <w:rsid w:val="00637594"/>
    <w:rsid w:val="00675C80"/>
    <w:rsid w:val="00746747"/>
    <w:rsid w:val="00770698"/>
    <w:rsid w:val="00972068"/>
    <w:rsid w:val="009950FC"/>
    <w:rsid w:val="009E44C7"/>
    <w:rsid w:val="00A158AB"/>
    <w:rsid w:val="00B21277"/>
    <w:rsid w:val="00BA5268"/>
    <w:rsid w:val="00C52915"/>
    <w:rsid w:val="00CE0D9B"/>
    <w:rsid w:val="00D152CD"/>
    <w:rsid w:val="00DC2187"/>
    <w:rsid w:val="00E43E55"/>
    <w:rsid w:val="00EF3A5A"/>
    <w:rsid w:val="00F4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7CCF94-5B92-4723-819E-FEE3A48C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75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75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3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7594"/>
  </w:style>
  <w:style w:type="paragraph" w:styleId="a4">
    <w:name w:val="List Paragraph"/>
    <w:basedOn w:val="a"/>
    <w:uiPriority w:val="34"/>
    <w:qFormat/>
    <w:rsid w:val="007467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43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3E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cp:lastPrinted>2018-10-15T09:59:00Z</cp:lastPrinted>
  <dcterms:created xsi:type="dcterms:W3CDTF">2025-06-04T08:22:00Z</dcterms:created>
  <dcterms:modified xsi:type="dcterms:W3CDTF">2025-06-04T08:22:00Z</dcterms:modified>
</cp:coreProperties>
</file>