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631"/>
        <w:gridCol w:w="5182"/>
      </w:tblGrid>
      <w:tr w:rsidR="00B66567" w:rsidRPr="002B5E1A" w:rsidTr="00BD46D1">
        <w:tc>
          <w:tcPr>
            <w:tcW w:w="9923" w:type="dxa"/>
            <w:gridSpan w:val="2"/>
          </w:tcPr>
          <w:p w:rsidR="00B66567" w:rsidRPr="002B5E1A" w:rsidRDefault="00B66567" w:rsidP="00BD46D1">
            <w:pPr>
              <w:jc w:val="center"/>
              <w:rPr>
                <w:rFonts w:ascii="Arial" w:hAnsi="Arial" w:cs="Arial"/>
                <w:b/>
              </w:rPr>
            </w:pPr>
            <w:bookmarkStart w:id="0" w:name="_GoBack"/>
            <w:bookmarkEnd w:id="0"/>
            <w:r w:rsidRPr="002B5E1A">
              <w:rPr>
                <w:rFonts w:ascii="Arial" w:hAnsi="Arial" w:cs="Arial"/>
                <w:b/>
              </w:rPr>
              <w:t>Тульская область</w:t>
            </w:r>
          </w:p>
        </w:tc>
      </w:tr>
      <w:tr w:rsidR="00B66567" w:rsidRPr="002B5E1A" w:rsidTr="00BD46D1">
        <w:trPr>
          <w:trHeight w:val="289"/>
        </w:trPr>
        <w:tc>
          <w:tcPr>
            <w:tcW w:w="9923" w:type="dxa"/>
            <w:gridSpan w:val="2"/>
          </w:tcPr>
          <w:p w:rsidR="00B66567" w:rsidRPr="002B5E1A" w:rsidRDefault="00B66567" w:rsidP="00BD46D1">
            <w:pPr>
              <w:jc w:val="center"/>
              <w:rPr>
                <w:rFonts w:ascii="Arial" w:hAnsi="Arial" w:cs="Arial"/>
                <w:b/>
              </w:rPr>
            </w:pPr>
            <w:r w:rsidRPr="002B5E1A">
              <w:rPr>
                <w:rFonts w:ascii="Arial" w:hAnsi="Arial" w:cs="Arial"/>
                <w:b/>
              </w:rPr>
              <w:t>Муниципальное образование Шварцевское Киреевского района</w:t>
            </w:r>
          </w:p>
        </w:tc>
      </w:tr>
      <w:tr w:rsidR="00B66567" w:rsidRPr="002B5E1A" w:rsidTr="00BD46D1">
        <w:trPr>
          <w:trHeight w:val="534"/>
        </w:trPr>
        <w:tc>
          <w:tcPr>
            <w:tcW w:w="9923" w:type="dxa"/>
            <w:gridSpan w:val="2"/>
          </w:tcPr>
          <w:p w:rsidR="00B66567" w:rsidRPr="00A60C13" w:rsidRDefault="00B66567" w:rsidP="00BD46D1">
            <w:pPr>
              <w:jc w:val="center"/>
              <w:rPr>
                <w:rFonts w:ascii="Arial" w:hAnsi="Arial" w:cs="Arial"/>
                <w:b/>
              </w:rPr>
            </w:pPr>
            <w:r w:rsidRPr="00A60C13">
              <w:rPr>
                <w:rFonts w:ascii="Arial" w:hAnsi="Arial" w:cs="Arial"/>
                <w:b/>
              </w:rPr>
              <w:t>Собрание депутатов</w:t>
            </w:r>
          </w:p>
          <w:p w:rsidR="00B66567" w:rsidRDefault="00B66567" w:rsidP="00BD46D1">
            <w:pPr>
              <w:jc w:val="center"/>
              <w:rPr>
                <w:rFonts w:ascii="Arial" w:hAnsi="Arial" w:cs="Arial"/>
                <w:b/>
              </w:rPr>
            </w:pPr>
          </w:p>
          <w:p w:rsidR="00B66567" w:rsidRPr="002B5E1A" w:rsidRDefault="00B66567" w:rsidP="00BD46D1">
            <w:pPr>
              <w:jc w:val="center"/>
              <w:rPr>
                <w:rFonts w:ascii="Arial" w:hAnsi="Arial" w:cs="Arial"/>
                <w:b/>
              </w:rPr>
            </w:pPr>
          </w:p>
        </w:tc>
      </w:tr>
      <w:tr w:rsidR="00B66567" w:rsidRPr="002B5E1A" w:rsidTr="00BD46D1">
        <w:tc>
          <w:tcPr>
            <w:tcW w:w="9923" w:type="dxa"/>
            <w:gridSpan w:val="2"/>
          </w:tcPr>
          <w:p w:rsidR="00B66567" w:rsidRPr="002B5E1A" w:rsidRDefault="00B66567" w:rsidP="00BD46D1">
            <w:pPr>
              <w:jc w:val="center"/>
              <w:rPr>
                <w:rFonts w:ascii="Arial" w:hAnsi="Arial" w:cs="Arial"/>
                <w:b/>
              </w:rPr>
            </w:pPr>
            <w:r w:rsidRPr="00A60C13">
              <w:rPr>
                <w:rFonts w:ascii="Arial" w:hAnsi="Arial" w:cs="Arial"/>
                <w:b/>
              </w:rPr>
              <w:t>Решение</w:t>
            </w:r>
          </w:p>
        </w:tc>
      </w:tr>
      <w:tr w:rsidR="00B66567" w:rsidRPr="002B5E1A" w:rsidTr="00BD46D1">
        <w:tc>
          <w:tcPr>
            <w:tcW w:w="9923" w:type="dxa"/>
            <w:gridSpan w:val="2"/>
          </w:tcPr>
          <w:p w:rsidR="00B66567" w:rsidRPr="002B5E1A" w:rsidRDefault="00B66567" w:rsidP="00BD46D1">
            <w:pPr>
              <w:jc w:val="center"/>
              <w:rPr>
                <w:rFonts w:ascii="Arial" w:hAnsi="Arial" w:cs="Arial"/>
                <w:b/>
              </w:rPr>
            </w:pPr>
          </w:p>
        </w:tc>
      </w:tr>
      <w:tr w:rsidR="00B66567" w:rsidRPr="00A60C13" w:rsidTr="00BD46D1">
        <w:tc>
          <w:tcPr>
            <w:tcW w:w="4677" w:type="dxa"/>
          </w:tcPr>
          <w:p w:rsidR="00B66567" w:rsidRPr="002B5E1A" w:rsidRDefault="00B66567" w:rsidP="00B66567">
            <w:pPr>
              <w:jc w:val="center"/>
              <w:rPr>
                <w:rFonts w:ascii="Arial" w:hAnsi="Arial" w:cs="Arial"/>
                <w:b/>
              </w:rPr>
            </w:pPr>
            <w:r w:rsidRPr="002B5E1A">
              <w:rPr>
                <w:rFonts w:ascii="Arial" w:hAnsi="Arial" w:cs="Arial"/>
                <w:b/>
              </w:rPr>
              <w:t xml:space="preserve">от </w:t>
            </w:r>
            <w:r>
              <w:rPr>
                <w:rFonts w:ascii="Arial" w:hAnsi="Arial" w:cs="Arial"/>
                <w:b/>
              </w:rPr>
              <w:t>18 ноября</w:t>
            </w:r>
            <w:r w:rsidRPr="002B5E1A">
              <w:rPr>
                <w:rFonts w:ascii="Arial" w:hAnsi="Arial" w:cs="Arial"/>
                <w:b/>
              </w:rPr>
              <w:t xml:space="preserve"> </w:t>
            </w:r>
            <w:smartTag w:uri="urn:schemas-microsoft-com:office:smarttags" w:element="metricconverter">
              <w:smartTagPr>
                <w:attr w:name="ProductID" w:val="2014 г"/>
              </w:smartTagPr>
              <w:r w:rsidRPr="002B5E1A">
                <w:rPr>
                  <w:rFonts w:ascii="Arial" w:hAnsi="Arial" w:cs="Arial"/>
                  <w:b/>
                </w:rPr>
                <w:t>201</w:t>
              </w:r>
              <w:r>
                <w:rPr>
                  <w:rFonts w:ascii="Arial" w:hAnsi="Arial" w:cs="Arial"/>
                  <w:b/>
                </w:rPr>
                <w:t>4</w:t>
              </w:r>
              <w:r w:rsidRPr="002B5E1A">
                <w:rPr>
                  <w:rFonts w:ascii="Arial" w:hAnsi="Arial" w:cs="Arial"/>
                  <w:b/>
                </w:rPr>
                <w:t xml:space="preserve"> г</w:t>
              </w:r>
            </w:smartTag>
            <w:r w:rsidRPr="002B5E1A">
              <w:rPr>
                <w:rFonts w:ascii="Arial" w:hAnsi="Arial" w:cs="Arial"/>
                <w:b/>
              </w:rPr>
              <w:t>.</w:t>
            </w:r>
          </w:p>
        </w:tc>
        <w:tc>
          <w:tcPr>
            <w:tcW w:w="5246" w:type="dxa"/>
          </w:tcPr>
          <w:p w:rsidR="00B66567" w:rsidRPr="00A60C13" w:rsidRDefault="00B66567" w:rsidP="00B66567">
            <w:pPr>
              <w:jc w:val="center"/>
              <w:rPr>
                <w:rFonts w:ascii="Arial" w:hAnsi="Arial" w:cs="Arial"/>
                <w:b/>
              </w:rPr>
            </w:pPr>
            <w:r w:rsidRPr="00A50DD6">
              <w:rPr>
                <w:rFonts w:ascii="Arial" w:hAnsi="Arial" w:cs="Arial"/>
                <w:b/>
              </w:rPr>
              <w:t xml:space="preserve">№ </w:t>
            </w:r>
            <w:r>
              <w:rPr>
                <w:rFonts w:ascii="Arial" w:hAnsi="Arial" w:cs="Arial"/>
                <w:b/>
              </w:rPr>
              <w:t>15-66</w:t>
            </w:r>
          </w:p>
        </w:tc>
      </w:tr>
    </w:tbl>
    <w:p w:rsidR="00B66567" w:rsidRPr="00B66567" w:rsidRDefault="00B66567" w:rsidP="00B66567">
      <w:pPr>
        <w:ind w:firstLine="709"/>
        <w:jc w:val="both"/>
        <w:rPr>
          <w:rFonts w:ascii="Arial" w:hAnsi="Arial" w:cs="Arial"/>
          <w:b/>
        </w:rPr>
      </w:pPr>
    </w:p>
    <w:p w:rsidR="00B66567" w:rsidRPr="00B66567" w:rsidRDefault="00B66567" w:rsidP="00B66567">
      <w:pPr>
        <w:ind w:firstLine="709"/>
        <w:jc w:val="both"/>
        <w:rPr>
          <w:rFonts w:ascii="Arial" w:hAnsi="Arial" w:cs="Arial"/>
          <w:b/>
        </w:rPr>
      </w:pPr>
    </w:p>
    <w:p w:rsidR="00B66567" w:rsidRPr="00B66567" w:rsidRDefault="00B66567" w:rsidP="00B66567">
      <w:pPr>
        <w:ind w:firstLine="709"/>
        <w:jc w:val="center"/>
        <w:rPr>
          <w:rFonts w:ascii="Arial" w:hAnsi="Arial" w:cs="Arial"/>
          <w:b/>
          <w:sz w:val="32"/>
          <w:szCs w:val="32"/>
        </w:rPr>
      </w:pPr>
      <w:r w:rsidRPr="00B66567">
        <w:rPr>
          <w:rFonts w:ascii="Arial" w:hAnsi="Arial" w:cs="Arial"/>
          <w:b/>
          <w:sz w:val="32"/>
          <w:szCs w:val="32"/>
        </w:rPr>
        <w:t>О внесении изменений и дополнений в Устав муниципального образования Шварцевское Киреевского района</w:t>
      </w:r>
    </w:p>
    <w:p w:rsidR="00B66567" w:rsidRPr="00B66567" w:rsidRDefault="00B66567" w:rsidP="00B66567">
      <w:pPr>
        <w:ind w:firstLine="709"/>
        <w:jc w:val="both"/>
        <w:rPr>
          <w:rFonts w:ascii="Arial" w:hAnsi="Arial" w:cs="Arial"/>
          <w:b/>
        </w:rPr>
      </w:pPr>
    </w:p>
    <w:p w:rsidR="00B66567" w:rsidRPr="00B66567" w:rsidRDefault="00B66567" w:rsidP="00B66567">
      <w:pPr>
        <w:pStyle w:val="a5"/>
        <w:spacing w:after="0"/>
        <w:ind w:firstLine="709"/>
        <w:jc w:val="both"/>
        <w:rPr>
          <w:rFonts w:ascii="Arial" w:hAnsi="Arial" w:cs="Arial"/>
        </w:rPr>
      </w:pPr>
      <w:r w:rsidRPr="00B66567">
        <w:rPr>
          <w:rFonts w:ascii="Arial" w:hAnsi="Arial" w:cs="Arial"/>
        </w:rPr>
        <w:t>Рассмотрев изменения и дополнения в Устав муниципального образования Шварцевское Киреевского района, внесенные главой муниципального образования Шварцевское Киреевского района, руководствуясь ст. 44 Федерального закона №131-ФЗ от 06.10.2003 года «Об общих принципах организации местного самоуправления в Российской Федерации» Собрание депутатов муниципального образования Шварцевское Киреевского района РЕШИЛО:</w:t>
      </w:r>
    </w:p>
    <w:p w:rsidR="00B66567" w:rsidRPr="00B66567" w:rsidRDefault="00B66567" w:rsidP="00B66567">
      <w:pPr>
        <w:ind w:firstLine="709"/>
        <w:jc w:val="both"/>
        <w:rPr>
          <w:rFonts w:ascii="Arial" w:hAnsi="Arial" w:cs="Arial"/>
        </w:rPr>
      </w:pPr>
      <w:r w:rsidRPr="00B66567">
        <w:rPr>
          <w:rFonts w:ascii="Arial" w:hAnsi="Arial" w:cs="Arial"/>
        </w:rPr>
        <w:t>1. Внести изменения и дополнения в Устав муниципального образования Шварцевское Киреевского района (прилагается).</w:t>
      </w:r>
    </w:p>
    <w:p w:rsidR="00B66567" w:rsidRPr="00B66567" w:rsidRDefault="00B66567" w:rsidP="00B66567">
      <w:pPr>
        <w:ind w:firstLine="709"/>
        <w:jc w:val="both"/>
        <w:rPr>
          <w:rFonts w:ascii="Arial" w:hAnsi="Arial" w:cs="Arial"/>
        </w:rPr>
      </w:pPr>
      <w:r w:rsidRPr="00B66567">
        <w:rPr>
          <w:rFonts w:ascii="Arial" w:hAnsi="Arial" w:cs="Arial"/>
        </w:rPr>
        <w:t>2. Направить решение о внесении изменений и дополнений в Устав муниципального образования Шварцевское Киреевского района для государственной регистрации в Управление Министерства юстиции Российской Федерации по Тульской области.</w:t>
      </w:r>
    </w:p>
    <w:p w:rsidR="00B66567" w:rsidRPr="00B66567" w:rsidRDefault="00B66567" w:rsidP="00B66567">
      <w:pPr>
        <w:ind w:firstLine="709"/>
        <w:jc w:val="both"/>
        <w:rPr>
          <w:rFonts w:ascii="Arial" w:hAnsi="Arial" w:cs="Arial"/>
        </w:rPr>
      </w:pPr>
      <w:r w:rsidRPr="00B66567">
        <w:rPr>
          <w:rFonts w:ascii="Arial" w:hAnsi="Arial" w:cs="Arial"/>
        </w:rPr>
        <w:t>3. Опубликовать настоящее решение в районной газете «Маяк» после государственной регистрации.</w:t>
      </w:r>
    </w:p>
    <w:p w:rsidR="00B66567" w:rsidRPr="00B66567" w:rsidRDefault="00B66567" w:rsidP="00B66567">
      <w:pPr>
        <w:ind w:firstLine="709"/>
        <w:jc w:val="both"/>
        <w:rPr>
          <w:rFonts w:ascii="Arial" w:hAnsi="Arial" w:cs="Arial"/>
        </w:rPr>
      </w:pPr>
      <w:r w:rsidRPr="00B66567">
        <w:rPr>
          <w:rFonts w:ascii="Arial" w:hAnsi="Arial" w:cs="Arial"/>
        </w:rPr>
        <w:t>4. Решение вступает в силу со дня официального опубликования.</w:t>
      </w: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r w:rsidRPr="00B66567">
        <w:rPr>
          <w:rFonts w:ascii="Arial" w:hAnsi="Arial" w:cs="Arial"/>
        </w:rPr>
        <w:t xml:space="preserve">Глава муниципального образования </w:t>
      </w:r>
    </w:p>
    <w:p w:rsidR="00B66567" w:rsidRPr="00B66567" w:rsidRDefault="00B66567" w:rsidP="00B66567">
      <w:pPr>
        <w:ind w:firstLine="709"/>
        <w:jc w:val="both"/>
        <w:rPr>
          <w:rFonts w:ascii="Arial" w:hAnsi="Arial" w:cs="Arial"/>
        </w:rPr>
      </w:pPr>
      <w:r w:rsidRPr="00B66567">
        <w:rPr>
          <w:rFonts w:ascii="Arial" w:hAnsi="Arial" w:cs="Arial"/>
        </w:rPr>
        <w:t>Шварцевское Киреевского района                                                    Н.И. Капитонова</w:t>
      </w: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Default="00B66567" w:rsidP="00B66567">
      <w:pPr>
        <w:ind w:firstLine="709"/>
        <w:jc w:val="both"/>
        <w:rPr>
          <w:rFonts w:ascii="Arial" w:hAnsi="Arial" w:cs="Arial"/>
        </w:rPr>
      </w:pPr>
    </w:p>
    <w:p w:rsidR="00B66567" w:rsidRDefault="00B66567" w:rsidP="00B66567">
      <w:pPr>
        <w:ind w:firstLine="709"/>
        <w:jc w:val="both"/>
        <w:rPr>
          <w:rFonts w:ascii="Arial" w:hAnsi="Arial" w:cs="Arial"/>
        </w:rPr>
      </w:pPr>
    </w:p>
    <w:p w:rsidR="00B66567" w:rsidRDefault="00B66567" w:rsidP="00B66567">
      <w:pPr>
        <w:ind w:firstLine="709"/>
        <w:jc w:val="both"/>
        <w:rPr>
          <w:rFonts w:ascii="Arial" w:hAnsi="Arial" w:cs="Arial"/>
        </w:rPr>
      </w:pPr>
    </w:p>
    <w:p w:rsidR="00B66567" w:rsidRDefault="00B66567" w:rsidP="00B66567">
      <w:pPr>
        <w:ind w:firstLine="709"/>
        <w:jc w:val="both"/>
        <w:rPr>
          <w:rFonts w:ascii="Arial" w:hAnsi="Arial" w:cs="Arial"/>
        </w:rPr>
      </w:pPr>
    </w:p>
    <w:p w:rsid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B66567" w:rsidRPr="00B66567" w:rsidRDefault="00B66567" w:rsidP="00B66567">
      <w:pPr>
        <w:ind w:firstLine="709"/>
        <w:jc w:val="right"/>
        <w:rPr>
          <w:rFonts w:ascii="Arial" w:hAnsi="Arial" w:cs="Arial"/>
        </w:rPr>
      </w:pPr>
      <w:r w:rsidRPr="00B66567">
        <w:rPr>
          <w:rFonts w:ascii="Arial" w:hAnsi="Arial" w:cs="Arial"/>
        </w:rPr>
        <w:lastRenderedPageBreak/>
        <w:t>Приложение</w:t>
      </w:r>
    </w:p>
    <w:p w:rsidR="00B66567" w:rsidRDefault="00B66567" w:rsidP="00B66567">
      <w:pPr>
        <w:ind w:firstLine="709"/>
        <w:jc w:val="right"/>
        <w:rPr>
          <w:rFonts w:ascii="Arial" w:hAnsi="Arial" w:cs="Arial"/>
        </w:rPr>
      </w:pPr>
      <w:r w:rsidRPr="00B66567">
        <w:rPr>
          <w:rFonts w:ascii="Arial" w:hAnsi="Arial" w:cs="Arial"/>
        </w:rPr>
        <w:t>к решению Собрания депутатов муниципального</w:t>
      </w:r>
    </w:p>
    <w:p w:rsidR="00B66567" w:rsidRDefault="00B66567" w:rsidP="00B66567">
      <w:pPr>
        <w:ind w:firstLine="709"/>
        <w:jc w:val="right"/>
        <w:rPr>
          <w:rFonts w:ascii="Arial" w:hAnsi="Arial" w:cs="Arial"/>
        </w:rPr>
      </w:pPr>
      <w:r w:rsidRPr="00B66567">
        <w:rPr>
          <w:rFonts w:ascii="Arial" w:hAnsi="Arial" w:cs="Arial"/>
        </w:rPr>
        <w:t>образования Шварцевское Киреевского района</w:t>
      </w:r>
    </w:p>
    <w:p w:rsidR="00B66567" w:rsidRPr="00B66567" w:rsidRDefault="00B66567" w:rsidP="00B66567">
      <w:pPr>
        <w:ind w:firstLine="709"/>
        <w:jc w:val="right"/>
        <w:rPr>
          <w:rFonts w:ascii="Arial" w:hAnsi="Arial" w:cs="Arial"/>
        </w:rPr>
      </w:pPr>
      <w:r w:rsidRPr="00B66567">
        <w:rPr>
          <w:rFonts w:ascii="Arial" w:hAnsi="Arial" w:cs="Arial"/>
        </w:rPr>
        <w:t>от 18.11.2014 года №15-66</w:t>
      </w:r>
    </w:p>
    <w:p w:rsidR="00B66567" w:rsidRDefault="00B66567" w:rsidP="00B66567">
      <w:pPr>
        <w:ind w:firstLine="709"/>
        <w:jc w:val="right"/>
        <w:rPr>
          <w:rFonts w:ascii="Arial" w:hAnsi="Arial" w:cs="Arial"/>
        </w:rPr>
      </w:pPr>
      <w:r w:rsidRPr="00B66567">
        <w:rPr>
          <w:rFonts w:ascii="Arial" w:hAnsi="Arial" w:cs="Arial"/>
        </w:rPr>
        <w:t>«О внесении изменений и дополнений в Устав</w:t>
      </w:r>
    </w:p>
    <w:p w:rsidR="00B66567" w:rsidRPr="00B66567" w:rsidRDefault="00B66567" w:rsidP="00B66567">
      <w:pPr>
        <w:ind w:firstLine="709"/>
        <w:jc w:val="right"/>
        <w:rPr>
          <w:rFonts w:ascii="Arial" w:hAnsi="Arial" w:cs="Arial"/>
        </w:rPr>
      </w:pPr>
      <w:r w:rsidRPr="00B66567">
        <w:rPr>
          <w:rFonts w:ascii="Arial" w:hAnsi="Arial" w:cs="Arial"/>
        </w:rPr>
        <w:t>муниципального образования Шварцевское Киреевского района»</w:t>
      </w:r>
    </w:p>
    <w:p w:rsidR="00B66567" w:rsidRPr="00B66567" w:rsidRDefault="00B66567" w:rsidP="00B66567">
      <w:pPr>
        <w:ind w:firstLine="709"/>
        <w:jc w:val="both"/>
        <w:rPr>
          <w:rFonts w:ascii="Arial" w:hAnsi="Arial" w:cs="Arial"/>
        </w:rPr>
      </w:pPr>
    </w:p>
    <w:p w:rsidR="00B66567" w:rsidRPr="00B66567" w:rsidRDefault="00B66567" w:rsidP="00B66567">
      <w:pPr>
        <w:ind w:firstLine="709"/>
        <w:jc w:val="both"/>
        <w:rPr>
          <w:rFonts w:ascii="Arial" w:hAnsi="Arial" w:cs="Arial"/>
        </w:rPr>
      </w:pPr>
    </w:p>
    <w:p w:rsidR="00A234A4" w:rsidRDefault="00A234A4" w:rsidP="00A234A4">
      <w:pPr>
        <w:ind w:firstLine="709"/>
        <w:jc w:val="both"/>
      </w:pPr>
      <w:r>
        <w:rPr>
          <w:b/>
          <w:kern w:val="2"/>
        </w:rPr>
        <w:t>1</w:t>
      </w:r>
      <w:r>
        <w:rPr>
          <w:kern w:val="2"/>
        </w:rPr>
        <w:t>.</w:t>
      </w:r>
      <w:r>
        <w:t xml:space="preserve"> В Статье 7:</w:t>
      </w:r>
    </w:p>
    <w:p w:rsidR="00A234A4" w:rsidRDefault="00A234A4" w:rsidP="00A234A4">
      <w:pPr>
        <w:ind w:firstLine="709"/>
        <w:jc w:val="both"/>
      </w:pPr>
      <w:r>
        <w:t>а) пункт 37 части 1 признать утратившим силу;</w:t>
      </w:r>
    </w:p>
    <w:p w:rsidR="00A234A4" w:rsidRDefault="00A234A4" w:rsidP="00A234A4">
      <w:pPr>
        <w:ind w:firstLine="709"/>
        <w:jc w:val="both"/>
      </w:pPr>
      <w:r>
        <w:t>б) дополнить частью 2 следующего содержания:</w:t>
      </w:r>
    </w:p>
    <w:p w:rsidR="00A234A4" w:rsidRDefault="00A234A4" w:rsidP="00A234A4">
      <w:pPr>
        <w:ind w:firstLine="709"/>
        <w:jc w:val="both"/>
      </w:pPr>
      <w:r>
        <w:t>«2. К вопросам местного значения муниципального образования относятся:</w:t>
      </w:r>
    </w:p>
    <w:p w:rsidR="00A234A4" w:rsidRDefault="00A234A4" w:rsidP="00A234A4">
      <w:pPr>
        <w:ind w:firstLine="709"/>
        <w:jc w:val="both"/>
      </w:pPr>
      <w: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A234A4" w:rsidRDefault="00A234A4" w:rsidP="00A234A4">
      <w:pPr>
        <w:ind w:firstLine="709"/>
        <w:jc w:val="both"/>
      </w:pPr>
      <w:r>
        <w:t>2) установление, изменение и отмена местных налогов и сборов муниципального образования;</w:t>
      </w:r>
    </w:p>
    <w:p w:rsidR="00A234A4" w:rsidRDefault="00A234A4" w:rsidP="00A234A4">
      <w:pPr>
        <w:ind w:firstLine="709"/>
        <w:jc w:val="both"/>
      </w:pPr>
      <w:r>
        <w:t>3) владение, пользование и распоряжение имуществом, находящимся в собственности муниципального образования;</w:t>
      </w:r>
    </w:p>
    <w:p w:rsidR="00A234A4" w:rsidRDefault="00A234A4" w:rsidP="00A234A4">
      <w:pPr>
        <w:ind w:firstLine="709"/>
        <w:jc w:val="both"/>
      </w:pPr>
      <w:r>
        <w:t>4) обеспечение первичных мер пожарной безопасности в границах населенных пунктов муниципального образования;</w:t>
      </w:r>
    </w:p>
    <w:p w:rsidR="00A234A4" w:rsidRDefault="00A234A4" w:rsidP="00A234A4">
      <w:pPr>
        <w:ind w:firstLine="709"/>
        <w:jc w:val="both"/>
      </w:pPr>
      <w: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A234A4" w:rsidRDefault="00A234A4" w:rsidP="00A234A4">
      <w:pPr>
        <w:ind w:firstLine="709"/>
        <w:jc w:val="both"/>
      </w:pPr>
      <w:r>
        <w:t>6) создание условий для организации досуга и обеспечения жителей муниципального образования услугами организаций культуры;</w:t>
      </w:r>
    </w:p>
    <w:p w:rsidR="00A234A4" w:rsidRDefault="00A234A4" w:rsidP="00A234A4">
      <w:pPr>
        <w:ind w:firstLine="709"/>
        <w:jc w:val="both"/>
      </w:pPr>
      <w:r>
        <w:t>7)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A234A4" w:rsidRDefault="00A234A4" w:rsidP="00A234A4">
      <w:pPr>
        <w:ind w:firstLine="709"/>
        <w:jc w:val="both"/>
      </w:pPr>
      <w:r>
        <w:t>8) формирование архивных фондов муниципального образования;</w:t>
      </w:r>
    </w:p>
    <w:p w:rsidR="00A234A4" w:rsidRDefault="00A234A4" w:rsidP="00A234A4">
      <w:pPr>
        <w:ind w:firstLine="709"/>
        <w:jc w:val="both"/>
      </w:pPr>
      <w:r>
        <w:t>9)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234A4" w:rsidRDefault="00A234A4" w:rsidP="00A234A4">
      <w:pPr>
        <w:ind w:firstLine="709"/>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Киреевский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A234A4" w:rsidRDefault="00A234A4" w:rsidP="00A234A4">
      <w:pPr>
        <w:ind w:firstLine="709"/>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A234A4" w:rsidRDefault="00A234A4" w:rsidP="00A234A4">
      <w:pPr>
        <w:ind w:firstLine="709"/>
        <w:jc w:val="both"/>
      </w:pPr>
      <w:r>
        <w:t>12) организация и осуществление мероприятий по работе с детьми и молодежью в муниципальном образовании;</w:t>
      </w:r>
    </w:p>
    <w:p w:rsidR="00A234A4" w:rsidRDefault="00A234A4" w:rsidP="00A234A4">
      <w:pPr>
        <w:ind w:firstLine="709"/>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34A4" w:rsidRDefault="00A234A4" w:rsidP="00A234A4">
      <w:pPr>
        <w:ind w:firstLine="709"/>
        <w:jc w:val="both"/>
      </w:pPr>
    </w:p>
    <w:p w:rsidR="00A234A4" w:rsidRDefault="00A234A4" w:rsidP="00A234A4">
      <w:pPr>
        <w:ind w:firstLine="709"/>
        <w:jc w:val="both"/>
      </w:pPr>
      <w:r>
        <w:t>2. Часть 1 статьи 8 дополнить пунктами 11 и 12 следующего содержания:</w:t>
      </w:r>
    </w:p>
    <w:p w:rsidR="00A234A4" w:rsidRDefault="00A234A4" w:rsidP="00A234A4">
      <w:pPr>
        <w:ind w:firstLine="709"/>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234A4" w:rsidRDefault="00A234A4" w:rsidP="00A234A4">
      <w:pPr>
        <w:ind w:firstLine="709"/>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234A4" w:rsidRDefault="00A234A4" w:rsidP="00A234A4">
      <w:pPr>
        <w:ind w:firstLine="709"/>
        <w:jc w:val="both"/>
      </w:pPr>
    </w:p>
    <w:p w:rsidR="00A234A4" w:rsidRDefault="00A234A4" w:rsidP="00A234A4">
      <w:pPr>
        <w:ind w:firstLine="709"/>
        <w:jc w:val="both"/>
      </w:pPr>
      <w:r>
        <w:t>3. В части 2 статьи 9:</w:t>
      </w:r>
    </w:p>
    <w:p w:rsidR="00A234A4" w:rsidRDefault="00A234A4" w:rsidP="00A234A4">
      <w:pPr>
        <w:ind w:firstLine="709"/>
        <w:jc w:val="both"/>
      </w:pPr>
      <w:r>
        <w:t>а) в абзаце 2 слова «главы муниципального образования» заменить словами «главы администрации муниципального образования»;</w:t>
      </w:r>
    </w:p>
    <w:p w:rsidR="00A234A4" w:rsidRDefault="00A234A4" w:rsidP="00A234A4">
      <w:pPr>
        <w:ind w:firstLine="709"/>
        <w:jc w:val="both"/>
      </w:pPr>
      <w:r>
        <w:t>б) абзац 3 дополнить предложением следующего содержания: «Порядок заключения соглашений определяется нормативными правовыми актами Собрания депутатов муниципального образования.».</w:t>
      </w:r>
    </w:p>
    <w:p w:rsidR="00A234A4" w:rsidRDefault="00A234A4" w:rsidP="00A234A4">
      <w:pPr>
        <w:ind w:firstLine="709"/>
        <w:jc w:val="both"/>
      </w:pPr>
    </w:p>
    <w:p w:rsidR="00A234A4" w:rsidRDefault="00A234A4" w:rsidP="00A234A4">
      <w:pPr>
        <w:ind w:firstLine="709"/>
        <w:jc w:val="both"/>
      </w:pPr>
      <w:r>
        <w:t>4. Часть 1 статьи 10 изложить в следующей редакции:</w:t>
      </w:r>
    </w:p>
    <w:p w:rsidR="00A234A4" w:rsidRDefault="00A234A4" w:rsidP="00A234A4">
      <w:pPr>
        <w:ind w:firstLine="709"/>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A234A4" w:rsidRDefault="00A234A4" w:rsidP="00A234A4">
      <w:pPr>
        <w:ind w:firstLine="709"/>
        <w:jc w:val="both"/>
      </w:pPr>
    </w:p>
    <w:p w:rsidR="00A234A4" w:rsidRDefault="00A234A4" w:rsidP="00A234A4">
      <w:pPr>
        <w:ind w:firstLine="709"/>
        <w:jc w:val="both"/>
      </w:pPr>
      <w:r>
        <w:t>5. В статье 14:</w:t>
      </w:r>
    </w:p>
    <w:p w:rsidR="00A234A4" w:rsidRDefault="00A234A4" w:rsidP="00A234A4">
      <w:pPr>
        <w:ind w:firstLine="709"/>
        <w:jc w:val="both"/>
      </w:pPr>
      <w:r>
        <w:t>а) в части 1 слова «может проводиться» заменить словом «проводится»;</w:t>
      </w:r>
    </w:p>
    <w:p w:rsidR="00A234A4" w:rsidRDefault="00A234A4" w:rsidP="00A234A4">
      <w:pPr>
        <w:ind w:firstLine="709"/>
        <w:jc w:val="both"/>
      </w:pPr>
      <w:r>
        <w:t>б) в пункте 3 части 4 слова «главы муниципального образования» заменить словами «главы администрации муниципального образования».</w:t>
      </w:r>
    </w:p>
    <w:p w:rsidR="00A234A4" w:rsidRDefault="00A234A4" w:rsidP="00A234A4">
      <w:pPr>
        <w:ind w:firstLine="709"/>
        <w:jc w:val="both"/>
      </w:pPr>
    </w:p>
    <w:p w:rsidR="00A234A4" w:rsidRDefault="00A234A4" w:rsidP="00A234A4">
      <w:pPr>
        <w:ind w:firstLine="709"/>
        <w:jc w:val="both"/>
      </w:pPr>
      <w:r>
        <w:t>6. В статье 27:</w:t>
      </w:r>
    </w:p>
    <w:p w:rsidR="00A234A4" w:rsidRDefault="00A234A4" w:rsidP="00A234A4">
      <w:pPr>
        <w:ind w:firstLine="709"/>
        <w:jc w:val="both"/>
      </w:pPr>
      <w:r>
        <w:rPr>
          <w:kern w:val="2"/>
        </w:rPr>
        <w:t xml:space="preserve">а) </w:t>
      </w:r>
      <w:r>
        <w:t>дополнить частью 1.1 следующего содержания:</w:t>
      </w:r>
    </w:p>
    <w:p w:rsidR="00A234A4" w:rsidRDefault="00A234A4" w:rsidP="00A234A4">
      <w:pPr>
        <w:ind w:firstLine="709"/>
        <w:jc w:val="both"/>
      </w:pPr>
      <w:r>
        <w:t>«1.1.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Тульской области»;</w:t>
      </w:r>
    </w:p>
    <w:p w:rsidR="00A234A4" w:rsidRDefault="00A234A4" w:rsidP="00A234A4">
      <w:pPr>
        <w:ind w:firstLine="709"/>
        <w:jc w:val="both"/>
      </w:pPr>
      <w:r>
        <w:t>б) часть 7 дополнить пунктом 1.1 следующего содержания:</w:t>
      </w:r>
    </w:p>
    <w:p w:rsidR="00A234A4" w:rsidRDefault="00A234A4" w:rsidP="00A234A4">
      <w:pPr>
        <w:ind w:firstLine="709"/>
        <w:jc w:val="both"/>
      </w:pPr>
      <w:r>
        <w:t>«1.1) глава администрации муниципального образования;».</w:t>
      </w:r>
    </w:p>
    <w:p w:rsidR="00A234A4" w:rsidRDefault="00A234A4" w:rsidP="00A234A4">
      <w:pPr>
        <w:ind w:firstLine="709"/>
        <w:jc w:val="both"/>
      </w:pPr>
    </w:p>
    <w:p w:rsidR="00A234A4" w:rsidRDefault="00A234A4" w:rsidP="00A234A4">
      <w:pPr>
        <w:ind w:firstLine="709"/>
        <w:jc w:val="both"/>
      </w:pPr>
      <w:r>
        <w:t>7. В статье 30:</w:t>
      </w:r>
    </w:p>
    <w:p w:rsidR="00A234A4" w:rsidRDefault="00A234A4" w:rsidP="00A234A4">
      <w:pPr>
        <w:ind w:firstLine="709"/>
        <w:jc w:val="both"/>
      </w:pPr>
      <w:r>
        <w:t>а) в пункте 1 части 2 слова «главы муниципального образования» заменить словами «главы администрации муниципального образования»;</w:t>
      </w:r>
    </w:p>
    <w:p w:rsidR="00A234A4" w:rsidRDefault="00A234A4" w:rsidP="00A234A4">
      <w:pPr>
        <w:ind w:firstLine="709"/>
        <w:jc w:val="both"/>
      </w:pPr>
      <w:r>
        <w:t>б) часть 3 изложить в следующей редакции:</w:t>
      </w:r>
    </w:p>
    <w:p w:rsidR="00A234A4" w:rsidRDefault="00A234A4" w:rsidP="00A234A4">
      <w:pPr>
        <w:ind w:firstLine="709"/>
        <w:jc w:val="both"/>
      </w:pPr>
      <w: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A234A4" w:rsidRDefault="00A234A4" w:rsidP="00A234A4">
      <w:pPr>
        <w:ind w:firstLine="709"/>
        <w:jc w:val="both"/>
        <w:rPr>
          <w:b/>
        </w:rPr>
      </w:pPr>
    </w:p>
    <w:p w:rsidR="00A234A4" w:rsidRDefault="00A234A4" w:rsidP="00A234A4">
      <w:pPr>
        <w:ind w:firstLine="709"/>
        <w:jc w:val="both"/>
      </w:pPr>
      <w:r>
        <w:t>8. В пункте 3 части 1 статьи 31 цифры «3, 5» заменить цифрами «3, 5, 6.2».</w:t>
      </w:r>
    </w:p>
    <w:p w:rsidR="00A234A4" w:rsidRDefault="00A234A4" w:rsidP="00A234A4">
      <w:pPr>
        <w:ind w:firstLine="709"/>
        <w:jc w:val="both"/>
      </w:pPr>
    </w:p>
    <w:p w:rsidR="00A234A4" w:rsidRDefault="00A234A4" w:rsidP="00A234A4">
      <w:pPr>
        <w:ind w:firstLine="709"/>
        <w:jc w:val="both"/>
      </w:pPr>
      <w:r>
        <w:t>9. В пункте 2 части 6 статьи 32 слова «состоять членом управления» заменить словами «состоять членом органа управления».</w:t>
      </w:r>
    </w:p>
    <w:p w:rsidR="00A234A4" w:rsidRDefault="00A234A4" w:rsidP="00A234A4">
      <w:pPr>
        <w:ind w:firstLine="709"/>
        <w:jc w:val="both"/>
        <w:rPr>
          <w:b/>
        </w:rPr>
      </w:pPr>
    </w:p>
    <w:p w:rsidR="00A234A4" w:rsidRDefault="00A234A4" w:rsidP="00A234A4">
      <w:pPr>
        <w:ind w:firstLine="709"/>
        <w:jc w:val="both"/>
        <w:rPr>
          <w:bCs/>
        </w:rPr>
      </w:pPr>
      <w:r>
        <w:rPr>
          <w:b/>
        </w:rPr>
        <w:t xml:space="preserve">10. </w:t>
      </w:r>
      <w:r>
        <w:t xml:space="preserve">Статью 34 </w:t>
      </w:r>
      <w:r>
        <w:rPr>
          <w:bCs/>
        </w:rPr>
        <w:t>изложить в следующей редакции:</w:t>
      </w:r>
    </w:p>
    <w:p w:rsidR="00A234A4" w:rsidRDefault="00A234A4" w:rsidP="00A234A4">
      <w:pPr>
        <w:ind w:firstLine="709"/>
        <w:jc w:val="both"/>
      </w:pPr>
      <w:r>
        <w:rPr>
          <w:b/>
          <w:bCs/>
        </w:rPr>
        <w:t>«Статья 34. Глава муниципального образования</w:t>
      </w:r>
    </w:p>
    <w:p w:rsidR="00A234A4" w:rsidRDefault="00A234A4" w:rsidP="00A234A4">
      <w:pPr>
        <w:shd w:val="clear" w:color="auto" w:fill="FFFFFF"/>
        <w:ind w:firstLine="709"/>
        <w:jc w:val="both"/>
      </w:pPr>
      <w: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234A4" w:rsidRDefault="00A234A4" w:rsidP="00A234A4">
      <w:pPr>
        <w:shd w:val="clear" w:color="auto" w:fill="FFFFFF"/>
        <w:ind w:firstLine="709"/>
        <w:jc w:val="both"/>
      </w:pPr>
      <w:r>
        <w:t>Глава муниципального образования осуществляет свои полномочия на непостоянной основе.</w:t>
      </w:r>
    </w:p>
    <w:p w:rsidR="00A234A4" w:rsidRDefault="00A234A4" w:rsidP="00A234A4">
      <w:pPr>
        <w:shd w:val="clear" w:color="auto" w:fill="FFFFFF"/>
        <w:ind w:firstLine="709"/>
        <w:jc w:val="both"/>
      </w:pPr>
      <w: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порядке, определенном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A234A4" w:rsidRDefault="00A234A4" w:rsidP="00A234A4">
      <w:pPr>
        <w:shd w:val="clear" w:color="auto" w:fill="FFFFFF"/>
        <w:ind w:firstLine="709"/>
        <w:jc w:val="both"/>
      </w:pPr>
      <w:r>
        <w:t>3. Глава муниципального образования исполняет полномочия председателя Собрания депутатов муниципального образования.</w:t>
      </w:r>
    </w:p>
    <w:p w:rsidR="00A234A4" w:rsidRDefault="00A234A4" w:rsidP="00A234A4">
      <w:pPr>
        <w:shd w:val="clear" w:color="auto" w:fill="FFFFFF"/>
        <w:ind w:firstLine="709"/>
        <w:jc w:val="both"/>
      </w:pPr>
      <w: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A234A4" w:rsidRDefault="00A234A4" w:rsidP="00A234A4">
      <w:pPr>
        <w:shd w:val="clear" w:color="auto" w:fill="FFFFFF"/>
        <w:ind w:firstLine="709"/>
        <w:jc w:val="both"/>
      </w:pPr>
      <w:r>
        <w:t>5. Глава муниципального образования представляет Собранию депутатов муниципального образования ежегодные отчеты о результатах своей деятельности, в том числе о решении вопросов, поставленных Собранием депутатов муниципального образования.</w:t>
      </w:r>
    </w:p>
    <w:p w:rsidR="00A234A4" w:rsidRDefault="00A234A4" w:rsidP="00A234A4">
      <w:pPr>
        <w:pStyle w:val="a7"/>
        <w:shd w:val="clear" w:color="auto" w:fill="FFFFFF"/>
        <w:ind w:left="0" w:firstLine="709"/>
        <w:jc w:val="both"/>
      </w:pPr>
      <w:r>
        <w:t>6. 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A234A4" w:rsidRDefault="00A234A4" w:rsidP="00A234A4">
      <w:pPr>
        <w:pStyle w:val="a7"/>
        <w:shd w:val="clear" w:color="auto" w:fill="FFFFFF"/>
        <w:ind w:left="0" w:firstLine="709"/>
        <w:jc w:val="both"/>
      </w:pPr>
      <w:r>
        <w:t>7.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234A4" w:rsidRDefault="00A234A4" w:rsidP="00A234A4">
      <w:pPr>
        <w:shd w:val="clear" w:color="auto" w:fill="FFFFFF"/>
        <w:ind w:firstLine="709"/>
        <w:jc w:val="both"/>
      </w:pPr>
      <w:r>
        <w:t>8.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234A4" w:rsidRDefault="00A234A4" w:rsidP="00A234A4">
      <w:pPr>
        <w:shd w:val="clear" w:color="auto" w:fill="FFFFFF"/>
        <w:ind w:firstLine="709"/>
        <w:jc w:val="both"/>
      </w:pPr>
      <w: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A234A4" w:rsidRDefault="00A234A4" w:rsidP="00A234A4">
      <w:pPr>
        <w:ind w:firstLine="709"/>
        <w:jc w:val="both"/>
      </w:pPr>
      <w:r>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его полномочия главы муниципального образования, председателя Собрания депутатов муниципального образования исполняет заместитель председателя Собрания депутатов муниципального образования.»;</w:t>
      </w:r>
    </w:p>
    <w:p w:rsidR="00A234A4" w:rsidRDefault="00A234A4" w:rsidP="00A234A4">
      <w:pPr>
        <w:ind w:firstLine="709"/>
        <w:jc w:val="both"/>
      </w:pPr>
    </w:p>
    <w:p w:rsidR="00A234A4" w:rsidRDefault="00A234A4" w:rsidP="00A234A4">
      <w:pPr>
        <w:ind w:firstLine="709"/>
        <w:jc w:val="both"/>
      </w:pPr>
      <w:r>
        <w:rPr>
          <w:b/>
          <w:bCs/>
        </w:rPr>
        <w:t xml:space="preserve">11. </w:t>
      </w:r>
      <w:r>
        <w:t>В статье 36:</w:t>
      </w:r>
    </w:p>
    <w:p w:rsidR="00A234A4" w:rsidRDefault="00A234A4" w:rsidP="00A234A4">
      <w:pPr>
        <w:ind w:firstLine="709"/>
        <w:jc w:val="both"/>
      </w:pPr>
      <w:r>
        <w:t>а) в пункте 12 части 1 цифры «3, 5» заменить цифрами «3,5, 6.2»;</w:t>
      </w:r>
    </w:p>
    <w:p w:rsidR="00A234A4" w:rsidRDefault="00A234A4" w:rsidP="00A234A4">
      <w:pPr>
        <w:ind w:firstLine="709"/>
        <w:jc w:val="both"/>
      </w:pPr>
      <w:r>
        <w:t>б) часть 2 признать утратившей силу;</w:t>
      </w:r>
    </w:p>
    <w:p w:rsidR="00A234A4" w:rsidRDefault="00A234A4" w:rsidP="00A234A4">
      <w:pPr>
        <w:ind w:firstLine="709"/>
        <w:jc w:val="both"/>
      </w:pPr>
      <w:r>
        <w:t>в) дополнить частью 3 следующего содержания:</w:t>
      </w:r>
    </w:p>
    <w:p w:rsidR="00A234A4" w:rsidRDefault="00A234A4" w:rsidP="00A234A4">
      <w:pPr>
        <w:ind w:firstLine="709"/>
        <w:jc w:val="both"/>
      </w:pPr>
      <w:r>
        <w:t>«3. В случае если глава муниципального образования, полномочия которого прекращены досрочно на основании решения Собрания депутатов муниципального образования об удалении его в отставку, обжалует в судебном порядке указанное решение, Собрание депутатов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A234A4" w:rsidRDefault="00A234A4" w:rsidP="00A234A4">
      <w:pPr>
        <w:ind w:firstLine="709"/>
        <w:jc w:val="both"/>
        <w:rPr>
          <w:b/>
          <w:bCs/>
        </w:rPr>
      </w:pPr>
    </w:p>
    <w:p w:rsidR="00A234A4" w:rsidRDefault="00A234A4" w:rsidP="00A234A4">
      <w:pPr>
        <w:ind w:firstLine="709"/>
        <w:jc w:val="both"/>
      </w:pPr>
      <w:r>
        <w:rPr>
          <w:b/>
        </w:rPr>
        <w:t>12.</w:t>
      </w:r>
      <w:r>
        <w:t xml:space="preserve"> В абзацах 2 и 3 части 1 статьи 37 слова «глава муниципального образования» заменить слова «глава администрации муниципального образования». </w:t>
      </w:r>
    </w:p>
    <w:p w:rsidR="00A234A4" w:rsidRDefault="00A234A4" w:rsidP="00A234A4">
      <w:pPr>
        <w:ind w:firstLine="709"/>
        <w:jc w:val="both"/>
      </w:pPr>
    </w:p>
    <w:p w:rsidR="00A234A4" w:rsidRDefault="00A234A4" w:rsidP="00A234A4">
      <w:pPr>
        <w:ind w:firstLine="709"/>
        <w:jc w:val="both"/>
      </w:pPr>
      <w:r>
        <w:rPr>
          <w:b/>
        </w:rPr>
        <w:t>13.</w:t>
      </w:r>
      <w:r>
        <w:t xml:space="preserve"> В статье 38:</w:t>
      </w:r>
    </w:p>
    <w:p w:rsidR="00A234A4" w:rsidRDefault="00A234A4" w:rsidP="00A234A4">
      <w:pPr>
        <w:ind w:firstLine="709"/>
        <w:jc w:val="both"/>
      </w:pPr>
      <w:r>
        <w:t>а) в части 1 слова «главы муниципального образования» заменить словами «главы администрации муниципального образования»;</w:t>
      </w:r>
    </w:p>
    <w:p w:rsidR="00A234A4" w:rsidRDefault="00A234A4" w:rsidP="00A234A4">
      <w:pPr>
        <w:ind w:firstLine="709"/>
        <w:jc w:val="both"/>
      </w:pPr>
      <w:r>
        <w:t>б) в частях 2 и 4 слова «главой муниципального образования» заменить словами «главой администрации муниципального образования»;</w:t>
      </w:r>
    </w:p>
    <w:p w:rsidR="00A234A4" w:rsidRDefault="00A234A4" w:rsidP="00A234A4">
      <w:pPr>
        <w:ind w:firstLine="709"/>
        <w:jc w:val="both"/>
      </w:pPr>
      <w:r>
        <w:t>в) в части 6 слова «Глава муниципального образования» заменить словами «Глава администрации муниципального образования».</w:t>
      </w:r>
    </w:p>
    <w:p w:rsidR="00A234A4" w:rsidRDefault="00A234A4" w:rsidP="00A234A4">
      <w:pPr>
        <w:ind w:firstLine="709"/>
        <w:jc w:val="both"/>
      </w:pPr>
    </w:p>
    <w:p w:rsidR="00A234A4" w:rsidRDefault="00A234A4" w:rsidP="00A234A4">
      <w:pPr>
        <w:pStyle w:val="a7"/>
        <w:shd w:val="clear" w:color="auto" w:fill="FFFFFF"/>
        <w:ind w:left="0" w:firstLine="709"/>
        <w:jc w:val="both"/>
      </w:pPr>
      <w:r>
        <w:rPr>
          <w:b/>
        </w:rPr>
        <w:t>14.</w:t>
      </w:r>
      <w:r>
        <w:t xml:space="preserve"> Дополнить Устав </w:t>
      </w:r>
      <w:r>
        <w:rPr>
          <w:b/>
        </w:rPr>
        <w:t>статьями 39.1., 39.2</w:t>
      </w:r>
      <w:r>
        <w:t xml:space="preserve"> следующего содержания:</w:t>
      </w:r>
    </w:p>
    <w:p w:rsidR="00A234A4" w:rsidRDefault="00A234A4" w:rsidP="00A234A4">
      <w:pPr>
        <w:shd w:val="clear" w:color="auto" w:fill="FFFFFF"/>
        <w:ind w:firstLine="709"/>
        <w:jc w:val="both"/>
        <w:outlineLvl w:val="3"/>
        <w:rPr>
          <w:b/>
          <w:bCs/>
        </w:rPr>
      </w:pPr>
      <w:r>
        <w:rPr>
          <w:b/>
          <w:bCs/>
        </w:rPr>
        <w:t>«Статья 39.1. Порядок назначения главы администрации муниципального образования</w:t>
      </w:r>
    </w:p>
    <w:p w:rsidR="00A234A4" w:rsidRDefault="00A234A4" w:rsidP="00A234A4">
      <w:pPr>
        <w:shd w:val="clear" w:color="auto" w:fill="FFFFFF"/>
        <w:ind w:firstLine="709"/>
        <w:jc w:val="both"/>
      </w:pPr>
      <w: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A234A4" w:rsidRDefault="00A234A4" w:rsidP="00A234A4">
      <w:pPr>
        <w:shd w:val="clear" w:color="auto" w:fill="FFFFFF"/>
        <w:ind w:firstLine="709"/>
        <w:jc w:val="both"/>
      </w:pPr>
      <w: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конкурса, сведений о дате, времени и месте его проведения, проекта контракта не позднее чем за 20 дней до дня проведения конкурса.</w:t>
      </w:r>
    </w:p>
    <w:p w:rsidR="00A234A4" w:rsidRDefault="00A234A4" w:rsidP="00A234A4">
      <w:pPr>
        <w:ind w:firstLine="709"/>
        <w:jc w:val="both"/>
      </w:pPr>
      <w:r>
        <w:t>3. Общее число членов конкурной комиссии в муниципальном образовании устанавливается Собранием депутатов муниципального образования. Половина членов конкурсной комиссии в муниципальном образовании назначается Собранием депутатов муниципального образования, а другая половина – главой администрации муниципального образования Киреевский район.</w:t>
      </w:r>
    </w:p>
    <w:p w:rsidR="00A234A4" w:rsidRDefault="00A234A4" w:rsidP="00A234A4">
      <w:pPr>
        <w:ind w:firstLine="709"/>
        <w:jc w:val="both"/>
      </w:pPr>
      <w: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A234A4" w:rsidRDefault="00A234A4" w:rsidP="00A234A4">
      <w:pPr>
        <w:ind w:firstLine="709"/>
        <w:jc w:val="both"/>
      </w:pPr>
      <w:r>
        <w:t>Контракт с главой администрации муниципального образования заключается главой муниципального образования.</w:t>
      </w:r>
    </w:p>
    <w:p w:rsidR="00A234A4" w:rsidRDefault="00A234A4" w:rsidP="00A234A4">
      <w:pPr>
        <w:ind w:firstLine="709"/>
        <w:jc w:val="both"/>
      </w:pPr>
      <w:r>
        <w:t>5. Глава администрации муниципального образования:</w:t>
      </w:r>
    </w:p>
    <w:p w:rsidR="00A234A4" w:rsidRDefault="00A234A4" w:rsidP="00A234A4">
      <w:pPr>
        <w:ind w:firstLine="709"/>
        <w:jc w:val="both"/>
      </w:pPr>
      <w:r>
        <w:t>1) подконтролен и подотчетен Собранию депутатов муниципального образования;</w:t>
      </w:r>
    </w:p>
    <w:p w:rsidR="00A234A4" w:rsidRDefault="00A234A4" w:rsidP="00A234A4">
      <w:pPr>
        <w:ind w:firstLine="709"/>
        <w:jc w:val="both"/>
      </w:pPr>
      <w: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A234A4" w:rsidRDefault="00A234A4" w:rsidP="00A234A4">
      <w:pPr>
        <w:ind w:firstLine="709"/>
        <w:jc w:val="both"/>
      </w:pPr>
      <w: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A234A4" w:rsidRDefault="00A234A4" w:rsidP="00A234A4">
      <w:pPr>
        <w:ind w:firstLine="709"/>
        <w:jc w:val="both"/>
      </w:pPr>
      <w:r>
        <w:t>Порядок подготовки и представления отчетов главы администрации муниципального образования определяется Положением об администрации муниципального образования.</w:t>
      </w:r>
    </w:p>
    <w:p w:rsidR="00A234A4" w:rsidRDefault="00A234A4" w:rsidP="00A234A4">
      <w:pPr>
        <w:ind w:firstLine="709"/>
        <w:jc w:val="both"/>
      </w:pPr>
      <w:r>
        <w:t xml:space="preserve">Указанные отчеты подлежат обязательному официальному опубликованию в средствах массовой информации. </w:t>
      </w:r>
    </w:p>
    <w:p w:rsidR="00A234A4" w:rsidRDefault="00A234A4" w:rsidP="00A234A4">
      <w:pPr>
        <w:shd w:val="clear" w:color="auto" w:fill="FFFFFF"/>
        <w:ind w:firstLine="709"/>
        <w:jc w:val="both"/>
      </w:pPr>
      <w: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34A4" w:rsidRDefault="00A234A4" w:rsidP="00A234A4">
      <w:pPr>
        <w:shd w:val="clear" w:color="auto" w:fill="FFFFFF"/>
        <w:ind w:firstLine="709"/>
        <w:jc w:val="both"/>
      </w:pPr>
      <w:r>
        <w:t>7.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234A4" w:rsidRDefault="00A234A4" w:rsidP="00A234A4">
      <w:pPr>
        <w:shd w:val="clear" w:color="auto" w:fill="FFFFFF"/>
        <w:ind w:firstLine="709"/>
        <w:jc w:val="both"/>
        <w:outlineLvl w:val="3"/>
        <w:rPr>
          <w:b/>
          <w:bCs/>
        </w:rPr>
      </w:pPr>
      <w:r>
        <w:rPr>
          <w:b/>
          <w:bCs/>
        </w:rPr>
        <w:t>Статья 39.2. Полномочия главы администрации муниципального образования, досрочное прекращение полномочий главы администрации муниципального образования</w:t>
      </w:r>
    </w:p>
    <w:p w:rsidR="00A234A4" w:rsidRDefault="00A234A4" w:rsidP="00A234A4">
      <w:pPr>
        <w:shd w:val="clear" w:color="auto" w:fill="FFFFFF"/>
        <w:ind w:firstLine="709"/>
        <w:jc w:val="both"/>
      </w:pPr>
      <w:r>
        <w:t xml:space="preserve">1. В сфере осуществления исполнительно-распорядительной деятельности глава администрации муниципального образования: </w:t>
      </w:r>
    </w:p>
    <w:p w:rsidR="00A234A4" w:rsidRDefault="00A234A4" w:rsidP="00A234A4">
      <w:pPr>
        <w:shd w:val="clear" w:color="auto" w:fill="FFFFFF"/>
        <w:ind w:firstLine="709"/>
        <w:jc w:val="both"/>
      </w:pPr>
      <w:r>
        <w:t>1) осуществляет общее руководство деятельностью администрации муниципального образования, ее органов по решению всех вопросов, отнесенных к компетенции администрации муниципального образования на принципах единоначалия в соответствии с настоящим Уставом;</w:t>
      </w:r>
    </w:p>
    <w:p w:rsidR="00A234A4" w:rsidRDefault="00A234A4" w:rsidP="00A234A4">
      <w:pPr>
        <w:shd w:val="clear" w:color="auto" w:fill="FFFFFF"/>
        <w:ind w:firstLine="709"/>
        <w:jc w:val="both"/>
      </w:pPr>
      <w: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муниципального образования приобретает и осуществляет имущественные и иные права и обязанности, выступает в суде без доверенности, заключает от имени администрации муниципального образования договоры в пределах своей компетенции;</w:t>
      </w:r>
    </w:p>
    <w:p w:rsidR="00A234A4" w:rsidRDefault="00A234A4" w:rsidP="00A234A4">
      <w:pPr>
        <w:shd w:val="clear" w:color="auto" w:fill="FFFFFF"/>
        <w:ind w:firstLine="709"/>
        <w:jc w:val="both"/>
      </w:pPr>
      <w:r>
        <w:t>4) формирует штат администрации муниципального образования в пределах утвержденных в бюджете средств на содержание администрации муниципального образования;</w:t>
      </w:r>
    </w:p>
    <w:p w:rsidR="00A234A4" w:rsidRDefault="00A234A4" w:rsidP="00A234A4">
      <w:pPr>
        <w:shd w:val="clear" w:color="auto" w:fill="FFFFFF"/>
        <w:ind w:firstLine="709"/>
        <w:jc w:val="both"/>
      </w:pPr>
      <w:r>
        <w:t>5) утверждает положения об органах администрации муниципального образования, если иное не установлено федеральным законодательством;</w:t>
      </w:r>
    </w:p>
    <w:p w:rsidR="00A234A4" w:rsidRDefault="00A234A4" w:rsidP="00A234A4">
      <w:pPr>
        <w:shd w:val="clear" w:color="auto" w:fill="FFFFFF"/>
        <w:ind w:firstLine="709"/>
        <w:jc w:val="both"/>
      </w:pPr>
      <w:r>
        <w:t>6)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депутатов муниципального образования);</w:t>
      </w:r>
    </w:p>
    <w:p w:rsidR="00A234A4" w:rsidRDefault="00A234A4" w:rsidP="00A234A4">
      <w:pPr>
        <w:shd w:val="clear" w:color="auto" w:fill="FFFFFF"/>
        <w:ind w:firstLine="709"/>
        <w:jc w:val="both"/>
      </w:pPr>
      <w:r>
        <w:t>7) назначает на должность и освобождает от должности заместителей главы администрации муниципального образования, руководителей органов администрации муниципального образования, иных муниципальных служащих и лиц, работающих по трудовому договору в администрации муниципального образования, не относящихся к муниципальным служащим, а также решает вопросы применения к ним мер поощрения и дисциплинарной ответственности в соответствии с действующим законодательством Российской Федерации и Тульской области;</w:t>
      </w:r>
    </w:p>
    <w:p w:rsidR="00A234A4" w:rsidRDefault="00A234A4" w:rsidP="00A234A4">
      <w:pPr>
        <w:shd w:val="clear" w:color="auto" w:fill="FFFFFF"/>
        <w:ind w:firstLine="709"/>
        <w:jc w:val="both"/>
      </w:pPr>
      <w:r>
        <w:t>8) назначает на должность и освобождает от должности руководителей муниципальных предприятий и учреждений в соответствии с действующим законодательством Российской Федерации и Тульской области;</w:t>
      </w:r>
    </w:p>
    <w:p w:rsidR="00A234A4" w:rsidRDefault="00A234A4" w:rsidP="00A234A4">
      <w:pPr>
        <w:shd w:val="clear" w:color="auto" w:fill="FFFFFF"/>
        <w:ind w:firstLine="709"/>
        <w:jc w:val="both"/>
      </w:pPr>
      <w:r>
        <w:t>9) осуществляет иные полномочия, предусмотренные настоящим Уставом и положением об администрации муниципального образования.</w:t>
      </w:r>
    </w:p>
    <w:p w:rsidR="00A234A4" w:rsidRDefault="00A234A4" w:rsidP="00A234A4">
      <w:pPr>
        <w:shd w:val="clear" w:color="auto" w:fill="FFFFFF"/>
        <w:ind w:firstLine="709"/>
        <w:jc w:val="both"/>
      </w:pPr>
      <w:r>
        <w:t>2. В сфере взаимодействия с Собранием депутатов муниципального образования глава администрации муниципального образования:</w:t>
      </w:r>
    </w:p>
    <w:p w:rsidR="00A234A4" w:rsidRDefault="00A234A4" w:rsidP="00A234A4">
      <w:pPr>
        <w:shd w:val="clear" w:color="auto" w:fill="FFFFFF"/>
        <w:ind w:firstLine="709"/>
        <w:jc w:val="both"/>
      </w:pPr>
      <w:r>
        <w:t>1) вносит на рассмотрение в Собрание депутатов муниципального образования проекты нормативных правовых актов муниципального образования, в том числе предусматривающие установление, изменение и отмену местных налогов и сборов;</w:t>
      </w:r>
    </w:p>
    <w:p w:rsidR="00A234A4" w:rsidRDefault="00A234A4" w:rsidP="00A234A4">
      <w:pPr>
        <w:shd w:val="clear" w:color="auto" w:fill="FFFFFF"/>
        <w:ind w:firstLine="709"/>
        <w:jc w:val="both"/>
      </w:pPr>
      <w:r>
        <w:t>4) вносит на утверждение Собрания депутатов муниципального образования проект структуры администрации муниципального образования;</w:t>
      </w:r>
    </w:p>
    <w:p w:rsidR="00A234A4" w:rsidRDefault="00A234A4" w:rsidP="00A234A4">
      <w:pPr>
        <w:shd w:val="clear" w:color="auto" w:fill="FFFFFF"/>
        <w:ind w:firstLine="709"/>
        <w:jc w:val="both"/>
      </w:pPr>
      <w:r>
        <w:t>5) вносит на утверждение Собрания депутатов муниципального образования проект бюджета муниципального образования и отчет о его исполнении;</w:t>
      </w:r>
    </w:p>
    <w:p w:rsidR="00A234A4" w:rsidRDefault="00A234A4" w:rsidP="00A234A4">
      <w:pPr>
        <w:shd w:val="clear" w:color="auto" w:fill="FFFFFF"/>
        <w:ind w:firstLine="709"/>
        <w:jc w:val="both"/>
      </w:pPr>
      <w:r>
        <w:t>6) вносит предложения о созыве внеочередных заседаний Собрания депутатов муниципального образования;</w:t>
      </w:r>
    </w:p>
    <w:p w:rsidR="00A234A4" w:rsidRDefault="00A234A4" w:rsidP="00A234A4">
      <w:pPr>
        <w:shd w:val="clear" w:color="auto" w:fill="FFFFFF"/>
        <w:ind w:firstLine="709"/>
        <w:jc w:val="both"/>
      </w:pPr>
      <w:r>
        <w:t>7) предлагает вопросы в повестку дня заседаний Собрания депутатов муниципального образования.</w:t>
      </w:r>
    </w:p>
    <w:p w:rsidR="00A234A4" w:rsidRDefault="00A234A4" w:rsidP="00A234A4">
      <w:pPr>
        <w:shd w:val="clear" w:color="auto" w:fill="FFFFFF"/>
        <w:ind w:firstLine="709"/>
        <w:jc w:val="both"/>
      </w:pPr>
      <w:r>
        <w:t>3. Глава администрации муниципального образования несет ответственность за деятельность органов администрации муниципального образования.</w:t>
      </w:r>
    </w:p>
    <w:p w:rsidR="00A234A4" w:rsidRDefault="00A234A4" w:rsidP="00A234A4">
      <w:pPr>
        <w:shd w:val="clear" w:color="auto" w:fill="FFFFFF"/>
        <w:ind w:firstLine="709"/>
        <w:jc w:val="both"/>
      </w:pPr>
      <w:r>
        <w:t>4. Полномочия главы администрации муниципального образования прекращаются досрочно в случае:</w:t>
      </w:r>
    </w:p>
    <w:p w:rsidR="00A234A4" w:rsidRDefault="00A234A4" w:rsidP="00A234A4">
      <w:pPr>
        <w:shd w:val="clear" w:color="auto" w:fill="FFFFFF"/>
        <w:ind w:firstLine="709"/>
        <w:jc w:val="both"/>
      </w:pPr>
      <w:r>
        <w:t>1) смерти;</w:t>
      </w:r>
    </w:p>
    <w:p w:rsidR="00A234A4" w:rsidRDefault="00A234A4" w:rsidP="00A234A4">
      <w:pPr>
        <w:shd w:val="clear" w:color="auto" w:fill="FFFFFF"/>
        <w:ind w:firstLine="709"/>
        <w:jc w:val="both"/>
      </w:pPr>
      <w:r>
        <w:t>2) отставки по собственному желанию;</w:t>
      </w:r>
    </w:p>
    <w:p w:rsidR="00A234A4" w:rsidRDefault="00A234A4" w:rsidP="00A234A4">
      <w:pPr>
        <w:shd w:val="clear" w:color="auto" w:fill="FFFFFF"/>
        <w:ind w:firstLine="709"/>
        <w:jc w:val="both"/>
      </w:pPr>
      <w:r>
        <w:t>3) расторжения контракта в соответствии с частью 5 настоящей статьи;</w:t>
      </w:r>
    </w:p>
    <w:p w:rsidR="00A234A4" w:rsidRDefault="00A234A4" w:rsidP="00A234A4">
      <w:pPr>
        <w:shd w:val="clear" w:color="auto" w:fill="FFFFFF"/>
        <w:ind w:firstLine="709"/>
        <w:jc w:val="both"/>
      </w:pPr>
      <w: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234A4" w:rsidRDefault="00A234A4" w:rsidP="00A234A4">
      <w:pPr>
        <w:shd w:val="clear" w:color="auto" w:fill="FFFFFF"/>
        <w:ind w:firstLine="709"/>
        <w:jc w:val="both"/>
      </w:pPr>
      <w:r>
        <w:t>5) признания судом недееспособным или ограниченно дееспособным;</w:t>
      </w:r>
    </w:p>
    <w:p w:rsidR="00A234A4" w:rsidRDefault="00A234A4" w:rsidP="00A234A4">
      <w:pPr>
        <w:shd w:val="clear" w:color="auto" w:fill="FFFFFF"/>
        <w:ind w:firstLine="709"/>
        <w:jc w:val="both"/>
      </w:pPr>
      <w:r>
        <w:t>6) признания судом безвестно отсутствующим или объявления умершим;</w:t>
      </w:r>
    </w:p>
    <w:p w:rsidR="00A234A4" w:rsidRDefault="00A234A4" w:rsidP="00A234A4">
      <w:pPr>
        <w:shd w:val="clear" w:color="auto" w:fill="FFFFFF"/>
        <w:ind w:firstLine="709"/>
        <w:jc w:val="both"/>
      </w:pPr>
      <w:r>
        <w:t>7) вступления в отношении его в законную силу обвинительного приговора суда;</w:t>
      </w:r>
    </w:p>
    <w:p w:rsidR="00A234A4" w:rsidRDefault="00A234A4" w:rsidP="00A234A4">
      <w:pPr>
        <w:shd w:val="clear" w:color="auto" w:fill="FFFFFF"/>
        <w:ind w:firstLine="709"/>
        <w:jc w:val="both"/>
      </w:pPr>
      <w:r>
        <w:t>8) выезда за пределы Российской Федерации на постоянное место жительства;</w:t>
      </w:r>
    </w:p>
    <w:p w:rsidR="00A234A4" w:rsidRDefault="00A234A4" w:rsidP="00A234A4">
      <w:pPr>
        <w:shd w:val="clear" w:color="auto" w:fill="FFFFFF"/>
        <w:ind w:firstLine="709"/>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34A4" w:rsidRDefault="00A234A4" w:rsidP="00A234A4">
      <w:pPr>
        <w:shd w:val="clear" w:color="auto" w:fill="FFFFFF"/>
        <w:ind w:firstLine="709"/>
        <w:jc w:val="both"/>
      </w:pPr>
      <w:r>
        <w:t>10) призыва на военную службу или направления на заменяющую ее альтернативную гражданскую службу.</w:t>
      </w:r>
    </w:p>
    <w:p w:rsidR="00A234A4" w:rsidRDefault="00A234A4" w:rsidP="00A234A4">
      <w:pPr>
        <w:shd w:val="clear" w:color="auto" w:fill="FFFFFF"/>
        <w:ind w:firstLine="709"/>
        <w:jc w:val="both"/>
      </w:pPr>
      <w:r>
        <w:t>11) преобразования муниципального образования, осуществляемого в соответствии с частями 3,5, 6.2 статьи 13 Федерального закона от 06.10.2003 № 131-ФЗ «Об общих принципах организации местного самоуправления в Российской Федерации»;</w:t>
      </w:r>
    </w:p>
    <w:p w:rsidR="00A234A4" w:rsidRDefault="00A234A4" w:rsidP="00A234A4">
      <w:pPr>
        <w:shd w:val="clear" w:color="auto" w:fill="FFFFFF"/>
        <w:ind w:firstLine="709"/>
        <w:jc w:val="both"/>
      </w:pPr>
      <w:r>
        <w:t>12) утраты муниципальным образованием своего статуса в связи с объединением с городским округом;</w:t>
      </w:r>
    </w:p>
    <w:p w:rsidR="00A234A4" w:rsidRDefault="00A234A4" w:rsidP="00A234A4">
      <w:pPr>
        <w:shd w:val="clear" w:color="auto" w:fill="FFFFFF"/>
        <w:ind w:firstLine="709"/>
        <w:jc w:val="both"/>
      </w:pPr>
      <w:r>
        <w:t>13)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с городским округом;</w:t>
      </w:r>
    </w:p>
    <w:p w:rsidR="00A234A4" w:rsidRDefault="00A234A4" w:rsidP="00A234A4">
      <w:pPr>
        <w:ind w:firstLine="709"/>
        <w:jc w:val="both"/>
      </w:pPr>
      <w:r>
        <w:t>14) вступления в должность главы муниципального образования, исполняющего полномочия главы администрации муниципального образования.</w:t>
      </w:r>
    </w:p>
    <w:p w:rsidR="00A234A4" w:rsidRDefault="00A234A4" w:rsidP="00A234A4">
      <w:pPr>
        <w:shd w:val="clear" w:color="auto" w:fill="FFFFFF"/>
        <w:ind w:firstLine="709"/>
        <w:jc w:val="both"/>
      </w:pPr>
      <w:r>
        <w:t>5.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A234A4" w:rsidRDefault="00A234A4" w:rsidP="00A234A4">
      <w:pPr>
        <w:shd w:val="clear" w:color="auto" w:fill="FFFFFF"/>
        <w:ind w:firstLine="709"/>
        <w:jc w:val="both"/>
      </w:pPr>
      <w:r>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статьи 39.1 настоящего Устава;</w:t>
      </w:r>
    </w:p>
    <w:p w:rsidR="00A234A4" w:rsidRDefault="00A234A4" w:rsidP="00A234A4">
      <w:pPr>
        <w:shd w:val="clear" w:color="auto" w:fill="FFFFFF"/>
        <w:ind w:firstLine="709"/>
        <w:jc w:val="both"/>
      </w:pPr>
      <w: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6 статьи 39.1 настоящего Устава;</w:t>
      </w:r>
    </w:p>
    <w:p w:rsidR="00A234A4" w:rsidRDefault="00A234A4" w:rsidP="00A234A4">
      <w:pPr>
        <w:shd w:val="clear" w:color="auto" w:fill="FFFFFF"/>
        <w:ind w:firstLine="709"/>
        <w:jc w:val="both"/>
      </w:pPr>
      <w: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A234A4" w:rsidRDefault="00A234A4" w:rsidP="00A234A4">
      <w:pPr>
        <w:shd w:val="clear" w:color="auto" w:fill="FFFFFF"/>
        <w:ind w:firstLine="709"/>
        <w:jc w:val="both"/>
      </w:pPr>
      <w:r>
        <w:t>6. В случае отсутствия главы администрации муниципального образования или невозможности исполнения им должностных полномочий, а также в случае досрочного прекращения полномочий главы администрации муниципального образования его полномочия временно исполняет заместитель главы администрации муниципального образования.».</w:t>
      </w:r>
    </w:p>
    <w:p w:rsidR="00A234A4" w:rsidRDefault="00A234A4" w:rsidP="00A234A4">
      <w:pPr>
        <w:pStyle w:val="ConsNormal"/>
        <w:keepLines/>
        <w:ind w:firstLine="709"/>
        <w:jc w:val="both"/>
        <w:rPr>
          <w:rFonts w:ascii="Times New Roman" w:hAnsi="Times New Roman" w:cs="Times New Roman"/>
          <w:b/>
          <w:sz w:val="24"/>
          <w:szCs w:val="24"/>
        </w:rPr>
      </w:pPr>
    </w:p>
    <w:p w:rsidR="00A234A4" w:rsidRDefault="00A234A4" w:rsidP="00A234A4">
      <w:pPr>
        <w:ind w:firstLine="709"/>
        <w:jc w:val="both"/>
      </w:pPr>
      <w:r>
        <w:rPr>
          <w:b/>
        </w:rPr>
        <w:t xml:space="preserve">15. </w:t>
      </w:r>
      <w:r>
        <w:t>Часть 1 статьи 40 изложить в следующей редакции:</w:t>
      </w:r>
    </w:p>
    <w:p w:rsidR="00A234A4" w:rsidRDefault="00A234A4" w:rsidP="00A234A4">
      <w:pPr>
        <w:ind w:firstLine="709"/>
        <w:jc w:val="both"/>
      </w:pPr>
      <w:r>
        <w:t>«1. Контрольно-счетная палата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A234A4" w:rsidRDefault="00A234A4" w:rsidP="00A234A4">
      <w:pPr>
        <w:ind w:firstLine="709"/>
        <w:jc w:val="both"/>
      </w:pPr>
      <w:r>
        <w:t>Контрольно-счетная палата муниципального образования в соответствии с нормативным правовым актом Собрания депутатов муниципального образования может обладать правами юридического лица.</w:t>
      </w:r>
    </w:p>
    <w:p w:rsidR="00A234A4" w:rsidRDefault="00A234A4" w:rsidP="00A234A4">
      <w:pPr>
        <w:ind w:firstLine="709"/>
        <w:jc w:val="both"/>
      </w:pPr>
      <w:r>
        <w:t>Контрольно-счетная палата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A234A4" w:rsidRDefault="00A234A4" w:rsidP="00A234A4">
      <w:pPr>
        <w:ind w:firstLine="709"/>
        <w:jc w:val="both"/>
      </w:pPr>
      <w:r>
        <w:t>Контрольно-счетная палата муниципального образования подотчетна Собранию депутатов муниципального образования.».</w:t>
      </w:r>
    </w:p>
    <w:p w:rsidR="00A234A4" w:rsidRDefault="00A234A4" w:rsidP="00A234A4">
      <w:pPr>
        <w:ind w:firstLine="709"/>
        <w:jc w:val="both"/>
      </w:pPr>
    </w:p>
    <w:p w:rsidR="00A234A4" w:rsidRDefault="00A234A4" w:rsidP="00A234A4">
      <w:pPr>
        <w:ind w:firstLine="709"/>
        <w:jc w:val="both"/>
      </w:pPr>
      <w:r>
        <w:rPr>
          <w:b/>
        </w:rPr>
        <w:t xml:space="preserve">16. </w:t>
      </w:r>
      <w:r>
        <w:t>В статье 43:</w:t>
      </w:r>
    </w:p>
    <w:p w:rsidR="00A234A4" w:rsidRDefault="00A234A4" w:rsidP="00A234A4">
      <w:pPr>
        <w:ind w:firstLine="709"/>
        <w:jc w:val="both"/>
      </w:pPr>
      <w:r>
        <w:t>а) часть 1 дополнить словами «глава администрации муниципального образования»;</w:t>
      </w:r>
    </w:p>
    <w:p w:rsidR="00A234A4" w:rsidRDefault="00A234A4" w:rsidP="00A234A4">
      <w:pPr>
        <w:ind w:firstLine="709"/>
        <w:jc w:val="both"/>
      </w:pPr>
      <w:r>
        <w:t>б) в части 3 слова «главы муниципального образования» заменить словами «главы администрации муниципального образования».</w:t>
      </w:r>
    </w:p>
    <w:p w:rsidR="00A234A4" w:rsidRDefault="00A234A4" w:rsidP="00A234A4">
      <w:pPr>
        <w:ind w:firstLine="709"/>
        <w:jc w:val="both"/>
      </w:pPr>
    </w:p>
    <w:p w:rsidR="00A234A4" w:rsidRDefault="00A234A4" w:rsidP="00A234A4">
      <w:pPr>
        <w:ind w:firstLine="709"/>
        <w:jc w:val="both"/>
      </w:pPr>
      <w:r>
        <w:rPr>
          <w:b/>
        </w:rPr>
        <w:t xml:space="preserve">17. </w:t>
      </w:r>
      <w:r>
        <w:t>В статье 46:</w:t>
      </w:r>
    </w:p>
    <w:p w:rsidR="00A234A4" w:rsidRDefault="00A234A4" w:rsidP="00A234A4">
      <w:pPr>
        <w:ind w:firstLine="709"/>
        <w:jc w:val="both"/>
      </w:pPr>
      <w:r>
        <w:t>а) абзац 2 части 3 изложить в следующей редакции:</w:t>
      </w:r>
    </w:p>
    <w:p w:rsidR="00A234A4" w:rsidRDefault="00A234A4" w:rsidP="00A234A4">
      <w:pPr>
        <w:ind w:firstLine="709"/>
        <w:jc w:val="both"/>
      </w:pPr>
      <w:r>
        <w:t>«Нарушение срока издания муниципального правового акта, необходимого для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депутатов муниципального образования.»;</w:t>
      </w:r>
    </w:p>
    <w:p w:rsidR="00A234A4" w:rsidRDefault="00A234A4" w:rsidP="00A234A4">
      <w:pPr>
        <w:ind w:firstLine="709"/>
        <w:jc w:val="both"/>
      </w:pPr>
      <w:r>
        <w:t>б)</w:t>
      </w:r>
      <w:r>
        <w:rPr>
          <w:b/>
        </w:rPr>
        <w:t xml:space="preserve"> </w:t>
      </w:r>
      <w:r>
        <w:t>часть 6 изложить в следующей редакции:</w:t>
      </w:r>
    </w:p>
    <w:p w:rsidR="00A234A4" w:rsidRDefault="00A234A4" w:rsidP="00A234A4">
      <w:pPr>
        <w:ind w:firstLine="709"/>
        <w:jc w:val="both"/>
      </w:pPr>
      <w:r>
        <w:t>«6.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234A4" w:rsidRDefault="00A234A4" w:rsidP="00A234A4">
      <w:pPr>
        <w:ind w:firstLine="709"/>
        <w:jc w:val="both"/>
      </w:pPr>
      <w:r>
        <w:t>в) часть 7 исключить.</w:t>
      </w:r>
    </w:p>
    <w:p w:rsidR="00A234A4" w:rsidRDefault="00A234A4" w:rsidP="00A234A4">
      <w:pPr>
        <w:pStyle w:val="ConsNormal"/>
        <w:keepLines/>
        <w:ind w:firstLine="709"/>
        <w:jc w:val="both"/>
        <w:rPr>
          <w:rFonts w:ascii="Times New Roman" w:hAnsi="Times New Roman" w:cs="Times New Roman"/>
          <w:b/>
          <w:sz w:val="24"/>
          <w:szCs w:val="24"/>
        </w:rPr>
      </w:pPr>
    </w:p>
    <w:p w:rsidR="00A234A4" w:rsidRDefault="00A234A4" w:rsidP="00A234A4">
      <w:pPr>
        <w:ind w:firstLine="709"/>
        <w:jc w:val="both"/>
        <w:rPr>
          <w:b/>
          <w:bCs/>
          <w:i/>
          <w:iCs/>
        </w:rPr>
      </w:pPr>
      <w:r>
        <w:rPr>
          <w:b/>
        </w:rPr>
        <w:t xml:space="preserve">18. </w:t>
      </w:r>
      <w:r>
        <w:rPr>
          <w:bCs/>
        </w:rPr>
        <w:t xml:space="preserve">Устав дополнить </w:t>
      </w:r>
      <w:r>
        <w:rPr>
          <w:b/>
          <w:bCs/>
        </w:rPr>
        <w:t>статьей 46.1.</w:t>
      </w:r>
      <w:r>
        <w:rPr>
          <w:bCs/>
          <w:i/>
          <w:iCs/>
        </w:rPr>
        <w:t xml:space="preserve"> «</w:t>
      </w:r>
      <w:r>
        <w:rPr>
          <w:b/>
          <w:bCs/>
          <w:iCs/>
        </w:rPr>
        <w:t>Правовые акты главы администрации муниципального образования, иных должностных лиц местного самоуправления</w:t>
      </w:r>
      <w:r>
        <w:rPr>
          <w:b/>
          <w:bCs/>
          <w:i/>
          <w:iCs/>
        </w:rPr>
        <w:t xml:space="preserve"> </w:t>
      </w:r>
      <w:r>
        <w:rPr>
          <w:b/>
          <w:bCs/>
          <w:iCs/>
        </w:rPr>
        <w:t>муниципального образования</w:t>
      </w:r>
      <w:r>
        <w:rPr>
          <w:b/>
        </w:rPr>
        <w:t xml:space="preserve">» </w:t>
      </w:r>
      <w:r>
        <w:t>следующего содержания:</w:t>
      </w:r>
    </w:p>
    <w:p w:rsidR="00A234A4" w:rsidRDefault="00A234A4" w:rsidP="00A234A4">
      <w:pPr>
        <w:pStyle w:val="a3"/>
        <w:widowControl w:val="0"/>
        <w:ind w:firstLine="709"/>
        <w:rPr>
          <w:b/>
          <w:bCs/>
          <w:i/>
          <w:iCs/>
        </w:rPr>
      </w:pPr>
      <w:r>
        <w:rPr>
          <w:b/>
          <w:bCs/>
          <w:iCs/>
        </w:rPr>
        <w:t>«Статья 46.1. Правовые акты главы администрации муниципального образования, иных должностных лиц местного самоуправления</w:t>
      </w:r>
      <w:r>
        <w:rPr>
          <w:b/>
          <w:bCs/>
          <w:i/>
          <w:iCs/>
        </w:rPr>
        <w:t xml:space="preserve"> </w:t>
      </w:r>
      <w:r>
        <w:rPr>
          <w:b/>
          <w:bCs/>
          <w:iCs/>
        </w:rPr>
        <w:t>муниципального образования</w:t>
      </w:r>
    </w:p>
    <w:p w:rsidR="00A234A4" w:rsidRDefault="00A234A4" w:rsidP="00A234A4">
      <w:pPr>
        <w:pStyle w:val="a3"/>
        <w:widowControl w:val="0"/>
        <w:ind w:firstLine="709"/>
      </w:pPr>
      <w:r>
        <w:t>1.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депутатов муниципального образования, издаёт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A234A4" w:rsidRDefault="00A234A4" w:rsidP="00A234A4">
      <w:pPr>
        <w:pStyle w:val="a3"/>
        <w:widowControl w:val="0"/>
        <w:ind w:firstLine="709"/>
      </w:pPr>
      <w:r>
        <w:t>2. Правовые акты главы администрации муниципального образования  нормативного характера оформляются постановлениями, ненормативного характера распоряжениями.</w:t>
      </w:r>
    </w:p>
    <w:p w:rsidR="00A234A4" w:rsidRDefault="00A234A4" w:rsidP="00A234A4">
      <w:pPr>
        <w:pStyle w:val="a3"/>
        <w:widowControl w:val="0"/>
        <w:ind w:firstLine="709"/>
      </w:pPr>
      <w:r>
        <w:t>3. Правовые акты главы администрации муниципального образования подлежат подписанию и опубликованию (обнародованию) в течение 10 дней.</w:t>
      </w:r>
    </w:p>
    <w:p w:rsidR="00A234A4" w:rsidRDefault="00A234A4" w:rsidP="00A234A4">
      <w:pPr>
        <w:pStyle w:val="a3"/>
        <w:widowControl w:val="0"/>
        <w:ind w:firstLine="709"/>
      </w:pPr>
      <w:r>
        <w:t>4. Иные должностные лица местного самоуправления муниципального образования издают распоряжения и приказы по вопросам, отнесённым к их полномочиям настоящим Уставом.».</w:t>
      </w:r>
    </w:p>
    <w:p w:rsidR="00A234A4" w:rsidRDefault="00A234A4" w:rsidP="00A234A4">
      <w:pPr>
        <w:pStyle w:val="a3"/>
        <w:widowControl w:val="0"/>
        <w:ind w:firstLine="709"/>
      </w:pPr>
    </w:p>
    <w:p w:rsidR="00A234A4" w:rsidRDefault="00A234A4" w:rsidP="00A234A4">
      <w:pPr>
        <w:ind w:firstLine="709"/>
        <w:jc w:val="both"/>
      </w:pPr>
      <w:r>
        <w:rPr>
          <w:b/>
        </w:rPr>
        <w:t>19.</w:t>
      </w:r>
      <w:r>
        <w:t xml:space="preserve"> В статье 47:</w:t>
      </w:r>
    </w:p>
    <w:p w:rsidR="00A234A4" w:rsidRDefault="00A234A4" w:rsidP="00A234A4">
      <w:pPr>
        <w:ind w:firstLine="709"/>
        <w:jc w:val="both"/>
      </w:pPr>
      <w:r>
        <w:t>а) часть 1 после слов «главой муниципального образования,» дополнить словами «главой администрации муниципального образования,»;</w:t>
      </w:r>
    </w:p>
    <w:p w:rsidR="00A234A4" w:rsidRDefault="00A234A4" w:rsidP="00A234A4">
      <w:pPr>
        <w:ind w:firstLine="709"/>
        <w:jc w:val="both"/>
      </w:pPr>
      <w:r>
        <w:t>б) в части 10 слова «Муниципальные правовые акты» заменить словами «Муниципальные нормативные правовые акты»;</w:t>
      </w:r>
    </w:p>
    <w:p w:rsidR="00A234A4" w:rsidRDefault="00A234A4" w:rsidP="00A234A4">
      <w:pPr>
        <w:ind w:firstLine="709"/>
        <w:jc w:val="both"/>
      </w:pPr>
      <w:r>
        <w:t>в) в части 12 слова «главы муниципального образования» заменить словами «главы администрации муниципального образования».</w:t>
      </w:r>
    </w:p>
    <w:p w:rsidR="00A234A4" w:rsidRDefault="00A234A4" w:rsidP="00A234A4">
      <w:pPr>
        <w:pStyle w:val="a3"/>
        <w:widowControl w:val="0"/>
        <w:ind w:firstLine="709"/>
      </w:pPr>
    </w:p>
    <w:p w:rsidR="00A234A4" w:rsidRDefault="00A234A4" w:rsidP="00A234A4">
      <w:pPr>
        <w:ind w:firstLine="709"/>
        <w:jc w:val="both"/>
      </w:pPr>
      <w:r>
        <w:rPr>
          <w:b/>
        </w:rPr>
        <w:t>20.</w:t>
      </w:r>
      <w:r>
        <w:t xml:space="preserve"> Статью 50 изложить в следующей редакции:</w:t>
      </w:r>
    </w:p>
    <w:p w:rsidR="00A234A4" w:rsidRDefault="00A234A4" w:rsidP="00A234A4">
      <w:pPr>
        <w:ind w:firstLine="709"/>
        <w:jc w:val="both"/>
        <w:rPr>
          <w:b/>
        </w:rPr>
      </w:pPr>
      <w:r>
        <w:t>«</w:t>
      </w:r>
      <w:r>
        <w:rPr>
          <w:b/>
        </w:rPr>
        <w:t>Статья 50. Муниципальное имущество</w:t>
      </w:r>
    </w:p>
    <w:p w:rsidR="00A234A4" w:rsidRDefault="00A234A4" w:rsidP="00A234A4">
      <w:pPr>
        <w:ind w:firstLine="709"/>
        <w:jc w:val="both"/>
      </w:pPr>
      <w:r>
        <w:t>1. В собственности муниципального образования может находиться имущество:</w:t>
      </w:r>
    </w:p>
    <w:p w:rsidR="00A234A4" w:rsidRDefault="00A234A4" w:rsidP="00A234A4">
      <w:pPr>
        <w:ind w:firstLine="709"/>
        <w:jc w:val="both"/>
      </w:pPr>
      <w:r>
        <w:t>1) предназначенное для решения установленных настоящим Уставом вопросов местного значения;</w:t>
      </w:r>
    </w:p>
    <w:p w:rsidR="00A234A4" w:rsidRDefault="00A234A4" w:rsidP="00A234A4">
      <w:pPr>
        <w:ind w:firstLine="709"/>
        <w:jc w:val="both"/>
      </w:pPr>
      <w: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A234A4" w:rsidRDefault="00A234A4" w:rsidP="00A234A4">
      <w:pPr>
        <w:ind w:firstLine="709"/>
        <w:jc w:val="both"/>
      </w:pPr>
      <w: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A234A4" w:rsidRDefault="00A234A4" w:rsidP="00A234A4">
      <w:pPr>
        <w:ind w:firstLine="709"/>
        <w:jc w:val="both"/>
      </w:pPr>
      <w:r>
        <w:t>4)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234A4" w:rsidRDefault="00A234A4" w:rsidP="00A234A4">
      <w:pPr>
        <w:ind w:firstLine="709"/>
        <w:jc w:val="both"/>
      </w:pPr>
      <w:r>
        <w:t>5)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234A4" w:rsidRDefault="00A234A4" w:rsidP="00A234A4">
      <w:pPr>
        <w:ind w:firstLine="709"/>
        <w:jc w:val="both"/>
        <w:rPr>
          <w:b/>
          <w:bCs/>
        </w:rPr>
      </w:pPr>
    </w:p>
    <w:p w:rsidR="00A234A4" w:rsidRDefault="00A234A4" w:rsidP="00A234A4">
      <w:pPr>
        <w:ind w:firstLine="709"/>
        <w:jc w:val="both"/>
        <w:rPr>
          <w:b/>
          <w:bCs/>
        </w:rPr>
      </w:pPr>
      <w:r>
        <w:rPr>
          <w:b/>
          <w:bCs/>
        </w:rPr>
        <w:t xml:space="preserve">21. </w:t>
      </w:r>
      <w:r>
        <w:rPr>
          <w:bCs/>
        </w:rPr>
        <w:t>Статью 53 изложить в следующей редакции:</w:t>
      </w:r>
    </w:p>
    <w:p w:rsidR="00A234A4" w:rsidRDefault="00A234A4" w:rsidP="00A234A4">
      <w:pPr>
        <w:widowControl w:val="0"/>
        <w:autoSpaceDE w:val="0"/>
        <w:autoSpaceDN w:val="0"/>
        <w:adjustRightInd w:val="0"/>
        <w:ind w:firstLine="709"/>
        <w:jc w:val="both"/>
      </w:pPr>
      <w:r>
        <w:t>«</w:t>
      </w:r>
      <w:r>
        <w:rPr>
          <w:b/>
          <w:bCs/>
        </w:rPr>
        <w:t>Статья 53. Бюджет муниципального образования (местный бюджет)</w:t>
      </w:r>
    </w:p>
    <w:p w:rsidR="00A234A4" w:rsidRDefault="00A234A4" w:rsidP="00A234A4">
      <w:pPr>
        <w:widowControl w:val="0"/>
        <w:autoSpaceDE w:val="0"/>
        <w:autoSpaceDN w:val="0"/>
        <w:adjustRightInd w:val="0"/>
        <w:ind w:firstLine="709"/>
        <w:jc w:val="both"/>
      </w:pPr>
      <w:r>
        <w:t>1. Муниципальное образование имеет собственный бюджет (местный бюджет).</w:t>
      </w:r>
    </w:p>
    <w:p w:rsidR="00A234A4" w:rsidRDefault="00A234A4" w:rsidP="00A234A4">
      <w:pPr>
        <w:widowControl w:val="0"/>
        <w:autoSpaceDE w:val="0"/>
        <w:autoSpaceDN w:val="0"/>
        <w:adjustRightInd w:val="0"/>
        <w:ind w:firstLine="709"/>
        <w:jc w:val="both"/>
      </w:pPr>
      <w: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A234A4" w:rsidRDefault="00A234A4" w:rsidP="00A234A4">
      <w:pPr>
        <w:autoSpaceDE w:val="0"/>
        <w:autoSpaceDN w:val="0"/>
        <w:adjustRightInd w:val="0"/>
        <w:ind w:firstLine="709"/>
        <w:jc w:val="both"/>
      </w:pPr>
      <w:r>
        <w:t>3. Местный бюджет разрабатывается и утверждается в форме муниципального правового акта Собрания депутатов муниципального образования.</w:t>
      </w:r>
    </w:p>
    <w:p w:rsidR="00A234A4" w:rsidRDefault="00A234A4" w:rsidP="00A234A4">
      <w:pPr>
        <w:autoSpaceDE w:val="0"/>
        <w:autoSpaceDN w:val="0"/>
        <w:adjustRightInd w:val="0"/>
        <w:ind w:firstLine="709"/>
        <w:jc w:val="both"/>
      </w:pPr>
      <w:r>
        <w:t>4.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A234A4" w:rsidRDefault="00A234A4" w:rsidP="00A234A4">
      <w:pPr>
        <w:autoSpaceDE w:val="0"/>
        <w:autoSpaceDN w:val="0"/>
        <w:adjustRightInd w:val="0"/>
        <w:ind w:firstLine="709"/>
        <w:jc w:val="both"/>
      </w:pPr>
      <w:r>
        <w:t>Порядок представления, рассмотрения и утверждения годового 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w:t>
      </w:r>
    </w:p>
    <w:p w:rsidR="00A234A4" w:rsidRDefault="00A234A4" w:rsidP="00A234A4">
      <w:pPr>
        <w:autoSpaceDE w:val="0"/>
        <w:autoSpaceDN w:val="0"/>
        <w:adjustRightInd w:val="0"/>
        <w:ind w:firstLine="709"/>
        <w:jc w:val="both"/>
      </w:pPr>
      <w:r>
        <w:t>5.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иными федеральными законами.</w:t>
      </w:r>
    </w:p>
    <w:p w:rsidR="00A234A4" w:rsidRDefault="00A234A4" w:rsidP="00A234A4">
      <w:pPr>
        <w:autoSpaceDE w:val="0"/>
        <w:autoSpaceDN w:val="0"/>
        <w:adjustRightInd w:val="0"/>
        <w:ind w:firstLine="709"/>
        <w:jc w:val="both"/>
      </w:pPr>
      <w:r>
        <w:t>Порядок осуществления полномочий внешнего муниципального финансового контроля контрольно-счетной палатой муниципального образования определяется решением Собрания депутатов муниципального образования.</w:t>
      </w:r>
    </w:p>
    <w:p w:rsidR="00A234A4" w:rsidRDefault="00A234A4" w:rsidP="00A234A4">
      <w:pPr>
        <w:autoSpaceDE w:val="0"/>
        <w:autoSpaceDN w:val="0"/>
        <w:adjustRightInd w:val="0"/>
        <w:ind w:firstLine="709"/>
        <w:jc w:val="both"/>
      </w:pPr>
      <w: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A234A4" w:rsidRDefault="00A234A4" w:rsidP="00A234A4">
      <w:pPr>
        <w:autoSpaceDE w:val="0"/>
        <w:autoSpaceDN w:val="0"/>
        <w:adjustRightInd w:val="0"/>
        <w:ind w:firstLine="709"/>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234A4" w:rsidRDefault="00A234A4" w:rsidP="00A234A4">
      <w:pPr>
        <w:ind w:firstLine="709"/>
        <w:jc w:val="both"/>
      </w:pPr>
      <w: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A234A4" w:rsidRDefault="00A234A4" w:rsidP="00A234A4">
      <w:pPr>
        <w:ind w:firstLine="709"/>
        <w:jc w:val="both"/>
        <w:rPr>
          <w:b/>
          <w:kern w:val="2"/>
        </w:rPr>
      </w:pPr>
    </w:p>
    <w:p w:rsidR="00A234A4" w:rsidRDefault="00A234A4" w:rsidP="00A234A4">
      <w:pPr>
        <w:ind w:firstLine="709"/>
        <w:jc w:val="both"/>
        <w:rPr>
          <w:bCs/>
        </w:rPr>
      </w:pPr>
      <w:r>
        <w:rPr>
          <w:b/>
          <w:kern w:val="2"/>
        </w:rPr>
        <w:t>22</w:t>
      </w:r>
      <w:r>
        <w:rPr>
          <w:kern w:val="2"/>
        </w:rPr>
        <w:t xml:space="preserve">. </w:t>
      </w:r>
      <w:r>
        <w:rPr>
          <w:bCs/>
        </w:rPr>
        <w:t>Статью 54 изложить в следующей редакции:</w:t>
      </w:r>
    </w:p>
    <w:p w:rsidR="00A234A4" w:rsidRDefault="00A234A4" w:rsidP="00A234A4">
      <w:pPr>
        <w:ind w:firstLine="709"/>
        <w:jc w:val="both"/>
        <w:rPr>
          <w:bCs/>
        </w:rPr>
      </w:pPr>
      <w:r>
        <w:rPr>
          <w:b/>
          <w:bCs/>
        </w:rPr>
        <w:t>«Статья 54. Расходы местного бюджета</w:t>
      </w:r>
    </w:p>
    <w:p w:rsidR="00A234A4" w:rsidRDefault="00A234A4" w:rsidP="00A234A4">
      <w:pPr>
        <w:autoSpaceDE w:val="0"/>
        <w:autoSpaceDN w:val="0"/>
        <w:adjustRightInd w:val="0"/>
        <w:ind w:firstLine="709"/>
        <w:jc w:val="both"/>
      </w:pPr>
      <w: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234A4" w:rsidRDefault="00A234A4" w:rsidP="00A234A4">
      <w:pPr>
        <w:autoSpaceDE w:val="0"/>
        <w:autoSpaceDN w:val="0"/>
        <w:adjustRightInd w:val="0"/>
        <w:ind w:firstLine="709"/>
        <w:jc w:val="both"/>
      </w:pPr>
      <w: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234A4" w:rsidRDefault="00A234A4" w:rsidP="00A234A4">
      <w:pPr>
        <w:ind w:firstLine="709"/>
        <w:jc w:val="both"/>
        <w:rPr>
          <w:b/>
          <w:bCs/>
        </w:rPr>
      </w:pPr>
    </w:p>
    <w:p w:rsidR="00A234A4" w:rsidRDefault="00A234A4" w:rsidP="00A234A4">
      <w:pPr>
        <w:ind w:firstLine="709"/>
        <w:jc w:val="both"/>
        <w:rPr>
          <w:bCs/>
        </w:rPr>
      </w:pPr>
      <w:r>
        <w:rPr>
          <w:b/>
          <w:bCs/>
        </w:rPr>
        <w:t xml:space="preserve">23. </w:t>
      </w:r>
      <w:r>
        <w:rPr>
          <w:bCs/>
        </w:rPr>
        <w:t>Статью 55 изложить в следующей редакции:</w:t>
      </w:r>
    </w:p>
    <w:p w:rsidR="00A234A4" w:rsidRDefault="00A234A4" w:rsidP="00A234A4">
      <w:pPr>
        <w:ind w:firstLine="709"/>
        <w:jc w:val="both"/>
        <w:rPr>
          <w:bCs/>
        </w:rPr>
      </w:pPr>
      <w:r>
        <w:t>«</w:t>
      </w:r>
      <w:r>
        <w:rPr>
          <w:b/>
          <w:bCs/>
        </w:rPr>
        <w:t>Статья 55. Доходы местного бюджета</w:t>
      </w:r>
    </w:p>
    <w:p w:rsidR="00A234A4" w:rsidRDefault="00A234A4" w:rsidP="00A234A4">
      <w:pPr>
        <w:autoSpaceDE w:val="0"/>
        <w:autoSpaceDN w:val="0"/>
        <w:adjustRightInd w:val="0"/>
        <w:ind w:firstLine="709"/>
        <w:jc w:val="both"/>
      </w:pPr>
      <w: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234A4" w:rsidRDefault="00A234A4" w:rsidP="00A234A4">
      <w:pPr>
        <w:ind w:firstLine="709"/>
        <w:jc w:val="both"/>
        <w:rPr>
          <w:b/>
          <w:bCs/>
        </w:rPr>
      </w:pPr>
    </w:p>
    <w:p w:rsidR="00A234A4" w:rsidRDefault="00A234A4" w:rsidP="00A234A4">
      <w:pPr>
        <w:ind w:firstLine="709"/>
        <w:jc w:val="both"/>
        <w:rPr>
          <w:bCs/>
        </w:rPr>
      </w:pPr>
      <w:r>
        <w:rPr>
          <w:b/>
          <w:bCs/>
        </w:rPr>
        <w:t xml:space="preserve">24. </w:t>
      </w:r>
      <w:r>
        <w:rPr>
          <w:bCs/>
        </w:rPr>
        <w:t>Статью 56 изложить в следующей редакции:</w:t>
      </w:r>
    </w:p>
    <w:p w:rsidR="00A234A4" w:rsidRDefault="00A234A4" w:rsidP="00A234A4">
      <w:pPr>
        <w:autoSpaceDE w:val="0"/>
        <w:autoSpaceDN w:val="0"/>
        <w:adjustRightInd w:val="0"/>
        <w:ind w:firstLine="709"/>
        <w:jc w:val="both"/>
        <w:rPr>
          <w:b/>
          <w:bCs/>
        </w:rPr>
      </w:pPr>
      <w:r>
        <w:rPr>
          <w:b/>
          <w:bCs/>
        </w:rPr>
        <w:t>«Статья 56. Составление проекта бюджета, рассмотрение и утверждение бюджета муниципального образования.</w:t>
      </w:r>
    </w:p>
    <w:p w:rsidR="00A234A4" w:rsidRDefault="00A234A4" w:rsidP="00A234A4">
      <w:pPr>
        <w:autoSpaceDE w:val="0"/>
        <w:autoSpaceDN w:val="0"/>
        <w:adjustRightInd w:val="0"/>
        <w:ind w:firstLine="709"/>
        <w:jc w:val="both"/>
      </w:pPr>
      <w:r>
        <w:t>1. Составление проекта бюджета муниципального образования осуществляет администрация муниципального образования.</w:t>
      </w:r>
    </w:p>
    <w:p w:rsidR="00A234A4" w:rsidRDefault="00A234A4" w:rsidP="00A234A4">
      <w:pPr>
        <w:autoSpaceDE w:val="0"/>
        <w:autoSpaceDN w:val="0"/>
        <w:adjustRightInd w:val="0"/>
        <w:ind w:firstLine="709"/>
        <w:jc w:val="both"/>
      </w:pPr>
      <w:r>
        <w:t>2.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A234A4" w:rsidRDefault="00A234A4" w:rsidP="00A234A4">
      <w:pPr>
        <w:autoSpaceDE w:val="0"/>
        <w:autoSpaceDN w:val="0"/>
        <w:adjustRightInd w:val="0"/>
        <w:ind w:firstLine="709"/>
        <w:jc w:val="both"/>
      </w:pPr>
      <w:r>
        <w:t>3. 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A234A4" w:rsidRDefault="00A234A4" w:rsidP="00A234A4">
      <w:pPr>
        <w:ind w:firstLine="709"/>
        <w:jc w:val="both"/>
      </w:pPr>
      <w:r>
        <w:t>4.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A234A4" w:rsidRDefault="00A234A4" w:rsidP="00A234A4">
      <w:pPr>
        <w:ind w:firstLine="709"/>
        <w:jc w:val="both"/>
        <w:rPr>
          <w:b/>
          <w:bCs/>
        </w:rPr>
      </w:pPr>
    </w:p>
    <w:p w:rsidR="00A234A4" w:rsidRDefault="00A234A4" w:rsidP="00A234A4">
      <w:pPr>
        <w:ind w:firstLine="709"/>
        <w:jc w:val="both"/>
      </w:pPr>
      <w:r>
        <w:rPr>
          <w:b/>
          <w:bCs/>
        </w:rPr>
        <w:t xml:space="preserve">25. </w:t>
      </w:r>
      <w:r>
        <w:t>Абзац первый части 3 статьи 63 изложить в следующей редакции:</w:t>
      </w:r>
    </w:p>
    <w:p w:rsidR="00A234A4" w:rsidRDefault="00A234A4" w:rsidP="00A234A4">
      <w:pPr>
        <w:ind w:firstLine="709"/>
        <w:jc w:val="both"/>
      </w:pPr>
      <w:r>
        <w:t>«Глава муниципального образования, глава администрации муниципального образования могут быть отрешены от должности правовым актом губернатора Тульской области в случае:».</w:t>
      </w:r>
    </w:p>
    <w:p w:rsidR="00A234A4" w:rsidRDefault="00A234A4" w:rsidP="00A234A4">
      <w:pPr>
        <w:ind w:firstLine="709"/>
        <w:jc w:val="both"/>
      </w:pPr>
    </w:p>
    <w:p w:rsidR="00A234A4" w:rsidRDefault="00A234A4" w:rsidP="00A234A4">
      <w:pPr>
        <w:ind w:firstLine="709"/>
        <w:jc w:val="both"/>
      </w:pPr>
      <w:r>
        <w:rPr>
          <w:b/>
        </w:rPr>
        <w:t>26</w:t>
      </w:r>
      <w:r>
        <w:t>. Статью 64 дополнить частью 15 следующего содержания:</w:t>
      </w:r>
    </w:p>
    <w:p w:rsidR="00A234A4" w:rsidRDefault="00A234A4" w:rsidP="00A234A4">
      <w:pPr>
        <w:ind w:firstLine="709"/>
        <w:jc w:val="both"/>
      </w:pPr>
      <w:r>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234A4" w:rsidRDefault="00A234A4" w:rsidP="00A234A4">
      <w:pPr>
        <w:ind w:firstLine="709"/>
        <w:jc w:val="both"/>
      </w:pPr>
    </w:p>
    <w:p w:rsidR="00A234A4" w:rsidRDefault="00A234A4" w:rsidP="00A234A4">
      <w:pPr>
        <w:ind w:firstLine="709"/>
        <w:jc w:val="both"/>
      </w:pPr>
      <w:r>
        <w:rPr>
          <w:b/>
        </w:rPr>
        <w:t>27.</w:t>
      </w:r>
      <w:r>
        <w:t xml:space="preserve"> Устав дополнить статьей 64.1 следующего содержания:</w:t>
      </w:r>
    </w:p>
    <w:p w:rsidR="00A234A4" w:rsidRDefault="00A234A4" w:rsidP="00A234A4">
      <w:pPr>
        <w:ind w:firstLine="709"/>
        <w:jc w:val="both"/>
      </w:pPr>
      <w:r>
        <w:t>«</w:t>
      </w:r>
      <w:r>
        <w:rPr>
          <w:b/>
        </w:rPr>
        <w:t>Статья 64.1. Увольнение (освобождение от должности) лиц, занимающих муниципальные должности, в связи с утратой доверия</w:t>
      </w:r>
    </w:p>
    <w:p w:rsidR="00A234A4" w:rsidRDefault="00A234A4" w:rsidP="00A234A4">
      <w:pPr>
        <w:ind w:firstLine="709"/>
        <w:jc w:val="both"/>
      </w:pPr>
      <w:r>
        <w:t>1. Лица, занимающие муниципальные должности подлежат увольнению (освобождению от должности) в связи с утратой доверия в соответствии с Федеральным законом от 25.12.2008 № 273-ФЗ «О противодействии коррупции».».</w:t>
      </w:r>
    </w:p>
    <w:p w:rsidR="00A234A4" w:rsidRDefault="00A234A4" w:rsidP="00A234A4">
      <w:pPr>
        <w:ind w:firstLine="709"/>
        <w:jc w:val="both"/>
        <w:rPr>
          <w:b/>
          <w:bCs/>
        </w:rPr>
      </w:pPr>
    </w:p>
    <w:p w:rsidR="00A234A4" w:rsidRDefault="00A234A4" w:rsidP="00A234A4">
      <w:pPr>
        <w:ind w:firstLine="709"/>
        <w:jc w:val="both"/>
        <w:rPr>
          <w:bCs/>
        </w:rPr>
      </w:pPr>
      <w:r>
        <w:rPr>
          <w:b/>
          <w:bCs/>
        </w:rPr>
        <w:t xml:space="preserve">28. Статью 67 </w:t>
      </w:r>
      <w:r>
        <w:rPr>
          <w:bCs/>
        </w:rPr>
        <w:t>изложить в следующей редакции:</w:t>
      </w:r>
    </w:p>
    <w:p w:rsidR="00A234A4" w:rsidRDefault="00A234A4" w:rsidP="00A234A4">
      <w:pPr>
        <w:ind w:firstLine="709"/>
        <w:jc w:val="both"/>
        <w:rPr>
          <w:bCs/>
        </w:rPr>
      </w:pPr>
      <w:r>
        <w:rPr>
          <w:bCs/>
          <w:shd w:val="clear" w:color="auto" w:fill="FFFFFF"/>
        </w:rPr>
        <w:t>«</w:t>
      </w:r>
      <w:r>
        <w:rPr>
          <w:b/>
          <w:bCs/>
          <w:shd w:val="clear" w:color="auto" w:fill="FFFFFF"/>
        </w:rPr>
        <w:t>Статья 67.</w:t>
      </w:r>
      <w:r>
        <w:rPr>
          <w:bCs/>
          <w:shd w:val="clear" w:color="auto" w:fill="FFFFFF"/>
        </w:rPr>
        <w:t xml:space="preserve"> </w:t>
      </w:r>
      <w:r>
        <w:rPr>
          <w:b/>
          <w:bCs/>
        </w:rPr>
        <w:t>Вступление в силу и применение отдельных положений настоящего Устава</w:t>
      </w:r>
      <w:r>
        <w:rPr>
          <w:bCs/>
        </w:rPr>
        <w:t>»</w:t>
      </w:r>
    </w:p>
    <w:p w:rsidR="00A234A4" w:rsidRDefault="00A234A4" w:rsidP="00A234A4">
      <w:pPr>
        <w:ind w:firstLine="709"/>
        <w:jc w:val="both"/>
      </w:pPr>
      <w:r>
        <w:t>1. Часть 1 статьи 7 утрачивает силу с 01. 01.2015.</w:t>
      </w:r>
    </w:p>
    <w:p w:rsidR="00A234A4" w:rsidRDefault="00A234A4" w:rsidP="00A234A4">
      <w:pPr>
        <w:ind w:firstLine="709"/>
        <w:jc w:val="both"/>
      </w:pPr>
      <w:r>
        <w:t>Часть 2 статьи 7 вступает в силу с 01.01.2015.</w:t>
      </w:r>
    </w:p>
    <w:p w:rsidR="00A234A4" w:rsidRDefault="00A234A4" w:rsidP="00A234A4">
      <w:pPr>
        <w:ind w:firstLine="709"/>
        <w:jc w:val="both"/>
      </w:pPr>
      <w:r>
        <w:t>2. Положения частей 2 и 7 статьи 47 применяются с 01.01.2017</w:t>
      </w:r>
    </w:p>
    <w:p w:rsidR="00A234A4" w:rsidRDefault="00A234A4" w:rsidP="00A234A4">
      <w:pPr>
        <w:ind w:firstLine="709"/>
        <w:jc w:val="both"/>
        <w:rPr>
          <w:bCs/>
          <w:shd w:val="clear" w:color="auto" w:fill="FFFFFF"/>
        </w:rPr>
      </w:pPr>
      <w:r>
        <w:rPr>
          <w:bCs/>
          <w:shd w:val="clear" w:color="auto" w:fill="FFFFFF"/>
        </w:rPr>
        <w:t xml:space="preserve">3. </w:t>
      </w:r>
      <w:r>
        <w:t>Глава муниципального образования избранный из состава Собрания депутатов муниципального образования 23.09.2013 продолжает исполнять полномочия главы администрации муниципального образования до вступления в должность вновь избранного главы муниципального образования.</w:t>
      </w:r>
      <w:r>
        <w:rPr>
          <w:bCs/>
          <w:shd w:val="clear" w:color="auto" w:fill="FFFFFF"/>
        </w:rPr>
        <w:t>».</w:t>
      </w:r>
    </w:p>
    <w:p w:rsidR="00A234A4" w:rsidRDefault="00A234A4" w:rsidP="00A234A4">
      <w:pPr>
        <w:ind w:firstLine="709"/>
        <w:jc w:val="both"/>
      </w:pPr>
    </w:p>
    <w:p w:rsidR="00A234A4" w:rsidRDefault="00A234A4" w:rsidP="00A234A4">
      <w:pPr>
        <w:pStyle w:val="ConsNormal"/>
        <w:keepLines/>
        <w:jc w:val="both"/>
        <w:rPr>
          <w:rFonts w:ascii="Times New Roman" w:hAnsi="Times New Roman" w:cs="Times New Roman"/>
          <w:kern w:val="2"/>
          <w:sz w:val="28"/>
          <w:szCs w:val="28"/>
        </w:rPr>
      </w:pPr>
    </w:p>
    <w:p w:rsidR="00A234A4" w:rsidRDefault="00A234A4" w:rsidP="00A234A4">
      <w:pPr>
        <w:shd w:val="clear" w:color="auto" w:fill="FFFFFF"/>
        <w:ind w:firstLine="709"/>
        <w:jc w:val="both"/>
        <w:rPr>
          <w:sz w:val="28"/>
          <w:szCs w:val="28"/>
        </w:rPr>
      </w:pPr>
    </w:p>
    <w:p w:rsidR="00A234A4" w:rsidRDefault="00A234A4" w:rsidP="00A234A4">
      <w:pPr>
        <w:widowControl w:val="0"/>
        <w:ind w:firstLine="709"/>
        <w:jc w:val="both"/>
        <w:rPr>
          <w:sz w:val="28"/>
          <w:szCs w:val="28"/>
        </w:rPr>
      </w:pPr>
    </w:p>
    <w:p w:rsidR="00A234A4" w:rsidRDefault="00A234A4" w:rsidP="00A234A4">
      <w:pPr>
        <w:shd w:val="clear" w:color="auto" w:fill="FFFFFF"/>
        <w:ind w:firstLine="709"/>
        <w:jc w:val="both"/>
        <w:rPr>
          <w:sz w:val="28"/>
          <w:szCs w:val="28"/>
        </w:rPr>
      </w:pPr>
    </w:p>
    <w:p w:rsidR="00B66567" w:rsidRDefault="00B66567" w:rsidP="00B66567">
      <w:pPr>
        <w:widowControl w:val="0"/>
        <w:ind w:firstLine="709"/>
        <w:contextualSpacing/>
        <w:jc w:val="center"/>
      </w:pPr>
      <w:r>
        <w:rPr>
          <w:rFonts w:ascii="Arial" w:hAnsi="Arial" w:cs="Arial"/>
        </w:rPr>
        <w:t>___</w:t>
      </w:r>
    </w:p>
    <w:sectPr w:rsidR="00B66567" w:rsidSect="00B66567">
      <w:headerReference w:type="default" r:id="rId7"/>
      <w:pgSz w:w="11906" w:h="16838"/>
      <w:pgMar w:top="851" w:right="567"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31" w:rsidRDefault="00AE1331" w:rsidP="00B66567">
      <w:r>
        <w:separator/>
      </w:r>
    </w:p>
  </w:endnote>
  <w:endnote w:type="continuationSeparator" w:id="0">
    <w:p w:rsidR="00AE1331" w:rsidRDefault="00AE1331" w:rsidP="00B6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31" w:rsidRDefault="00AE1331" w:rsidP="00B66567">
      <w:r>
        <w:separator/>
      </w:r>
    </w:p>
  </w:footnote>
  <w:footnote w:type="continuationSeparator" w:id="0">
    <w:p w:rsidR="00AE1331" w:rsidRDefault="00AE1331" w:rsidP="00B6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485"/>
      <w:docPartObj>
        <w:docPartGallery w:val="Page Numbers (Top of Page)"/>
        <w:docPartUnique/>
      </w:docPartObj>
    </w:sdtPr>
    <w:sdtEndPr/>
    <w:sdtContent>
      <w:p w:rsidR="00B66567" w:rsidRDefault="00AE1331">
        <w:pPr>
          <w:pStyle w:val="a8"/>
          <w:jc w:val="right"/>
        </w:pPr>
        <w:r>
          <w:fldChar w:fldCharType="begin"/>
        </w:r>
        <w:r>
          <w:instrText xml:space="preserve"> PAGE   \* MERGEFORMAT </w:instrText>
        </w:r>
        <w:r>
          <w:fldChar w:fldCharType="separate"/>
        </w:r>
        <w:r w:rsidR="00565089">
          <w:rPr>
            <w:noProof/>
          </w:rPr>
          <w:t>1</w:t>
        </w:r>
        <w:r>
          <w:rPr>
            <w:noProof/>
          </w:rPr>
          <w:fldChar w:fldCharType="end"/>
        </w:r>
      </w:p>
    </w:sdtContent>
  </w:sdt>
  <w:p w:rsidR="00B66567" w:rsidRDefault="00B6656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8B9"/>
    <w:multiLevelType w:val="singleLevel"/>
    <w:tmpl w:val="8F2E67D8"/>
    <w:lvl w:ilvl="0">
      <w:start w:val="3"/>
      <w:numFmt w:val="bullet"/>
      <w:lvlText w:val="-"/>
      <w:lvlJc w:val="left"/>
      <w:pPr>
        <w:tabs>
          <w:tab w:val="num" w:pos="1080"/>
        </w:tabs>
        <w:ind w:left="1080" w:hanging="360"/>
      </w:pPr>
    </w:lvl>
  </w:abstractNum>
  <w:abstractNum w:abstractNumId="1" w15:restartNumberingAfterBreak="0">
    <w:nsid w:val="557B279F"/>
    <w:multiLevelType w:val="hybridMultilevel"/>
    <w:tmpl w:val="7C6EFC5E"/>
    <w:lvl w:ilvl="0" w:tplc="0BFC1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67"/>
    <w:rsid w:val="0044329B"/>
    <w:rsid w:val="00565089"/>
    <w:rsid w:val="00642DF6"/>
    <w:rsid w:val="009B116C"/>
    <w:rsid w:val="00A234A4"/>
    <w:rsid w:val="00A545F2"/>
    <w:rsid w:val="00A82047"/>
    <w:rsid w:val="00AE1331"/>
    <w:rsid w:val="00B6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0FEC3E-72CF-4A87-B193-11D7E3B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6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6567"/>
    <w:pPr>
      <w:spacing w:after="120"/>
    </w:pPr>
  </w:style>
  <w:style w:type="character" w:customStyle="1" w:styleId="a4">
    <w:name w:val="Основной текст Знак"/>
    <w:basedOn w:val="a0"/>
    <w:link w:val="a3"/>
    <w:rsid w:val="00B66567"/>
    <w:rPr>
      <w:rFonts w:ascii="Times New Roman" w:eastAsia="Times New Roman" w:hAnsi="Times New Roman" w:cs="Times New Roman"/>
      <w:sz w:val="24"/>
      <w:szCs w:val="24"/>
      <w:lang w:eastAsia="ar-SA"/>
    </w:rPr>
  </w:style>
  <w:style w:type="paragraph" w:styleId="a5">
    <w:name w:val="Body Text First Indent"/>
    <w:basedOn w:val="a3"/>
    <w:link w:val="a6"/>
    <w:rsid w:val="00B66567"/>
    <w:pPr>
      <w:ind w:firstLine="210"/>
    </w:pPr>
  </w:style>
  <w:style w:type="character" w:customStyle="1" w:styleId="a6">
    <w:name w:val="Красная строка Знак"/>
    <w:basedOn w:val="a4"/>
    <w:link w:val="a5"/>
    <w:rsid w:val="00B66567"/>
    <w:rPr>
      <w:rFonts w:ascii="Times New Roman" w:eastAsia="Times New Roman" w:hAnsi="Times New Roman" w:cs="Times New Roman"/>
      <w:sz w:val="24"/>
      <w:szCs w:val="24"/>
      <w:lang w:eastAsia="ar-SA"/>
    </w:rPr>
  </w:style>
  <w:style w:type="paragraph" w:styleId="a7">
    <w:name w:val="List Paragraph"/>
    <w:basedOn w:val="a"/>
    <w:uiPriority w:val="34"/>
    <w:qFormat/>
    <w:rsid w:val="00B66567"/>
    <w:pPr>
      <w:suppressAutoHyphens w:val="0"/>
      <w:ind w:left="720"/>
      <w:contextualSpacing/>
    </w:pPr>
    <w:rPr>
      <w:lang w:eastAsia="ru-RU"/>
    </w:rPr>
  </w:style>
  <w:style w:type="paragraph" w:customStyle="1" w:styleId="ConsNormal">
    <w:name w:val="ConsNormal"/>
    <w:rsid w:val="00B665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B66567"/>
    <w:pPr>
      <w:tabs>
        <w:tab w:val="center" w:pos="4677"/>
        <w:tab w:val="right" w:pos="9355"/>
      </w:tabs>
    </w:pPr>
  </w:style>
  <w:style w:type="character" w:customStyle="1" w:styleId="a9">
    <w:name w:val="Верхний колонтитул Знак"/>
    <w:basedOn w:val="a0"/>
    <w:link w:val="a8"/>
    <w:uiPriority w:val="99"/>
    <w:rsid w:val="00B66567"/>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B66567"/>
    <w:pPr>
      <w:tabs>
        <w:tab w:val="center" w:pos="4677"/>
        <w:tab w:val="right" w:pos="9355"/>
      </w:tabs>
    </w:pPr>
  </w:style>
  <w:style w:type="character" w:customStyle="1" w:styleId="ab">
    <w:name w:val="Нижний колонтитул Знак"/>
    <w:basedOn w:val="a0"/>
    <w:link w:val="aa"/>
    <w:uiPriority w:val="99"/>
    <w:semiHidden/>
    <w:rsid w:val="00B6656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4951</Words>
  <Characters>28223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Razugarovam</dc:creator>
  <cp:lastModifiedBy>1</cp:lastModifiedBy>
  <cp:revision>2</cp:revision>
  <cp:lastPrinted>2014-11-24T06:34:00Z</cp:lastPrinted>
  <dcterms:created xsi:type="dcterms:W3CDTF">2025-06-04T09:38:00Z</dcterms:created>
  <dcterms:modified xsi:type="dcterms:W3CDTF">2025-06-04T09:38:00Z</dcterms:modified>
</cp:coreProperties>
</file>